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5C5" w:rsidRDefault="008565C5" w:rsidP="008565C5">
      <w:pPr>
        <w:pStyle w:val="a6"/>
        <w:spacing w:before="0" w:beforeAutospacing="0" w:after="0" w:afterAutospacing="0"/>
        <w:jc w:val="center"/>
        <w:textAlignment w:val="top"/>
        <w:rPr>
          <w:rFonts w:ascii="Arial" w:hAnsi="Arial" w:cs="Arial"/>
          <w:color w:val="4E90B2"/>
          <w:sz w:val="45"/>
          <w:szCs w:val="45"/>
        </w:rPr>
      </w:pPr>
      <w:r>
        <w:rPr>
          <w:rFonts w:ascii="Arial" w:hAnsi="Arial" w:cs="Arial"/>
          <w:color w:val="4E90B2"/>
          <w:sz w:val="45"/>
          <w:szCs w:val="45"/>
        </w:rPr>
        <w:t>The University Vice-Rector for Postgraduate Studies and Scientific Research Receives the Annual Report of Quality and Skills Development Deanship</w:t>
      </w:r>
    </w:p>
    <w:p w:rsidR="00205E09" w:rsidRDefault="00205E09" w:rsidP="003B38EC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Style w:val="a4"/>
          <w:rFonts w:ascii="Arial" w:hAnsi="Arial" w:cs="Arial"/>
          <w:color w:val="314318"/>
          <w:sz w:val="18"/>
          <w:szCs w:val="18"/>
          <w:bdr w:val="none" w:sz="0" w:space="0" w:color="auto" w:frame="1"/>
        </w:rPr>
      </w:pPr>
    </w:p>
    <w:p w:rsidR="008565C5" w:rsidRDefault="008565C5" w:rsidP="008565C5">
      <w:pPr>
        <w:pStyle w:val="en"/>
        <w:spacing w:before="0" w:beforeAutospacing="0" w:after="0" w:afterAutospacing="0" w:line="480" w:lineRule="auto"/>
        <w:jc w:val="both"/>
        <w:textAlignment w:val="top"/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</w:pPr>
    </w:p>
    <w:p w:rsidR="008565C5" w:rsidRDefault="008565C5" w:rsidP="008565C5">
      <w:pPr>
        <w:pStyle w:val="en"/>
        <w:spacing w:before="0" w:beforeAutospacing="0" w:after="0" w:afterAutospacing="0" w:line="480" w:lineRule="auto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bookmarkStart w:id="0" w:name="_GoBack"/>
      <w:bookmarkEnd w:id="0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His Excellency Dr. Mohammad Abdullah Al-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Shaya’a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, Vice-Rector for Postgraduate and Scientific Research welcomed in his office the Dean of Quality and Skills Development Deanship  Dr. Khalid Bin Mohammad Al-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Jarallah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.  </w:t>
      </w:r>
    </w:p>
    <w:p w:rsidR="008565C5" w:rsidRDefault="008565C5" w:rsidP="008565C5">
      <w:pPr>
        <w:pStyle w:val="en"/>
        <w:spacing w:before="0" w:beforeAutospacing="0" w:after="0" w:afterAutospacing="0" w:line="480" w:lineRule="auto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Dr. Al-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Jarallah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 reviewed the college achievements for the academic year 1433/134 H including the events and activities. Then, He handed the annual report to Dr. Al-</w:t>
      </w:r>
      <w:proofErr w:type="spellStart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>Shaya’a</w:t>
      </w:r>
      <w:proofErr w:type="spellEnd"/>
      <w:r>
        <w:rPr>
          <w:rStyle w:val="a4"/>
          <w:rFonts w:ascii="Arial" w:hAnsi="Arial" w:cs="Arial"/>
          <w:color w:val="314318"/>
          <w:sz w:val="21"/>
          <w:szCs w:val="21"/>
          <w:bdr w:val="none" w:sz="0" w:space="0" w:color="auto" w:frame="1"/>
        </w:rPr>
        <w:t xml:space="preserve"> who expressed his content with the efforts that have been exerted by the college. </w:t>
      </w:r>
    </w:p>
    <w:p w:rsidR="00122B6F" w:rsidRPr="00196B36" w:rsidRDefault="00122B6F" w:rsidP="00122B6F">
      <w:pPr>
        <w:pStyle w:val="en"/>
        <w:shd w:val="clear" w:color="auto" w:fill="FFFFFF"/>
        <w:spacing w:before="0" w:beforeAutospacing="0" w:after="0" w:afterAutospacing="0" w:line="433" w:lineRule="atLeast"/>
        <w:jc w:val="both"/>
        <w:textAlignment w:val="top"/>
        <w:rPr>
          <w:rFonts w:cs="AL-Mohanad"/>
          <w:sz w:val="32"/>
          <w:szCs w:val="32"/>
        </w:rPr>
      </w:pPr>
    </w:p>
    <w:sectPr w:rsidR="00122B6F" w:rsidRPr="00196B36" w:rsidSect="004265C0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B0114"/>
    <w:rsid w:val="000D3CBF"/>
    <w:rsid w:val="000F49BE"/>
    <w:rsid w:val="000F535B"/>
    <w:rsid w:val="00100ED8"/>
    <w:rsid w:val="00104060"/>
    <w:rsid w:val="00122B6F"/>
    <w:rsid w:val="00196B36"/>
    <w:rsid w:val="001B7505"/>
    <w:rsid w:val="001E2648"/>
    <w:rsid w:val="00205C40"/>
    <w:rsid w:val="00205E09"/>
    <w:rsid w:val="00213F28"/>
    <w:rsid w:val="002168E1"/>
    <w:rsid w:val="00232CC6"/>
    <w:rsid w:val="002A30F7"/>
    <w:rsid w:val="0032600F"/>
    <w:rsid w:val="003901EC"/>
    <w:rsid w:val="003951EC"/>
    <w:rsid w:val="003B38EC"/>
    <w:rsid w:val="003C6C92"/>
    <w:rsid w:val="003D5F3E"/>
    <w:rsid w:val="004265C0"/>
    <w:rsid w:val="00450552"/>
    <w:rsid w:val="004837FC"/>
    <w:rsid w:val="00497A5D"/>
    <w:rsid w:val="005937D0"/>
    <w:rsid w:val="005977C2"/>
    <w:rsid w:val="006D186C"/>
    <w:rsid w:val="006F5456"/>
    <w:rsid w:val="007D5614"/>
    <w:rsid w:val="00807B72"/>
    <w:rsid w:val="008565C5"/>
    <w:rsid w:val="00873887"/>
    <w:rsid w:val="008C0ADC"/>
    <w:rsid w:val="008E710B"/>
    <w:rsid w:val="00A046F6"/>
    <w:rsid w:val="00A14391"/>
    <w:rsid w:val="00A27AB3"/>
    <w:rsid w:val="00A36B11"/>
    <w:rsid w:val="00A51885"/>
    <w:rsid w:val="00B122CC"/>
    <w:rsid w:val="00B127FD"/>
    <w:rsid w:val="00B50EDB"/>
    <w:rsid w:val="00B52E17"/>
    <w:rsid w:val="00B6005E"/>
    <w:rsid w:val="00BA13CF"/>
    <w:rsid w:val="00C67EDD"/>
    <w:rsid w:val="00D023A9"/>
    <w:rsid w:val="00D42091"/>
    <w:rsid w:val="00E10E02"/>
    <w:rsid w:val="00E873CD"/>
    <w:rsid w:val="00EA4EE5"/>
    <w:rsid w:val="00EF2B58"/>
    <w:rsid w:val="00F240DF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  <w:style w:type="character" w:customStyle="1" w:styleId="apple-converted-space">
    <w:name w:val="apple-converted-space"/>
    <w:basedOn w:val="a0"/>
    <w:rsid w:val="00196B36"/>
  </w:style>
  <w:style w:type="character" w:styleId="Hyperlink">
    <w:name w:val="Hyperlink"/>
    <w:basedOn w:val="a0"/>
    <w:uiPriority w:val="99"/>
    <w:semiHidden/>
    <w:unhideWhenUsed/>
    <w:rsid w:val="00196B36"/>
    <w:rPr>
      <w:color w:val="0000FF"/>
      <w:u w:val="single"/>
    </w:rPr>
  </w:style>
  <w:style w:type="paragraph" w:customStyle="1" w:styleId="en">
    <w:name w:val="en"/>
    <w:basedOn w:val="a"/>
    <w:rsid w:val="00EF2B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2B58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EF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F2B58"/>
    <w:rPr>
      <w:rFonts w:ascii="Tahoma" w:hAnsi="Tahoma" w:cs="Tahoma"/>
      <w:sz w:val="16"/>
      <w:szCs w:val="16"/>
    </w:rPr>
  </w:style>
  <w:style w:type="paragraph" w:customStyle="1" w:styleId="ar">
    <w:name w:val="ar"/>
    <w:basedOn w:val="a"/>
    <w:rsid w:val="003B38E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8565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8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2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50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54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32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18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799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16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6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38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936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38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35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2015-02-23T19:14:00Z</cp:lastPrinted>
  <dcterms:created xsi:type="dcterms:W3CDTF">2015-02-23T20:53:00Z</dcterms:created>
  <dcterms:modified xsi:type="dcterms:W3CDTF">2015-02-23T20:53:00Z</dcterms:modified>
</cp:coreProperties>
</file>