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3254" w14:textId="1FC31F76" w:rsidR="00E43C36" w:rsidRPr="006D2241" w:rsidRDefault="00555743" w:rsidP="006D2241">
      <w:pPr>
        <w:bidi w:val="0"/>
        <w:spacing w:line="360" w:lineRule="auto"/>
        <w:jc w:val="center"/>
        <w:rPr>
          <w:rFonts w:ascii="Times New Roman" w:hAnsi="Times New Roman" w:cs="Times New Roman"/>
          <w:b/>
          <w:bCs/>
          <w:sz w:val="24"/>
          <w:szCs w:val="24"/>
        </w:rPr>
      </w:pPr>
      <w:r w:rsidRPr="006D2241">
        <w:rPr>
          <w:rFonts w:ascii="Times New Roman" w:hAnsi="Times New Roman" w:cs="Times New Roman"/>
          <w:b/>
          <w:bCs/>
          <w:noProof/>
          <w:sz w:val="24"/>
          <w:szCs w:val="24"/>
          <w:rtl/>
        </w:rPr>
        <mc:AlternateContent>
          <mc:Choice Requires="wps">
            <w:drawing>
              <wp:anchor distT="4294967294" distB="4294967294" distL="114300" distR="114300" simplePos="0" relativeHeight="251657216" behindDoc="0" locked="0" layoutInCell="1" allowOverlap="1" wp14:anchorId="3466487D" wp14:editId="75068D46">
                <wp:simplePos x="0" y="0"/>
                <wp:positionH relativeFrom="margin">
                  <wp:posOffset>-1038225</wp:posOffset>
                </wp:positionH>
                <wp:positionV relativeFrom="margin">
                  <wp:posOffset>0</wp:posOffset>
                </wp:positionV>
                <wp:extent cx="10095865" cy="0"/>
                <wp:effectExtent l="0" t="0" r="19685" b="19050"/>
                <wp:wrapSquare wrapText="bothSides"/>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95865" cy="0"/>
                        </a:xfrm>
                        <a:prstGeom prst="line">
                          <a:avLst/>
                        </a:prstGeom>
                        <a:ln w="2222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A59D61" id="رابط مستقيم 1" o:spid="_x0000_s1026" style="position:absolute;left:0;text-align:left;flip:x;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81.75pt,0" to="71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" strokecolor="#747070 [1614]" strokeweight="1.75pt">
                <v:stroke joinstyle="miter"/>
                <o:lock v:ext="edit" shapetype="f"/>
                <w10:wrap type="square" anchorx="margin" anchory="margin"/>
              </v:line>
            </w:pict>
          </mc:Fallback>
        </mc:AlternateContent>
      </w:r>
      <w:r w:rsidR="00E43C36" w:rsidRPr="006D2241">
        <w:rPr>
          <w:rFonts w:ascii="Times New Roman" w:hAnsi="Times New Roman" w:cs="Times New Roman"/>
          <w:b/>
          <w:bCs/>
          <w:sz w:val="24"/>
          <w:szCs w:val="24"/>
        </w:rPr>
        <w:t xml:space="preserve">Course Specification </w:t>
      </w:r>
      <w:r w:rsidR="006D2241" w:rsidRPr="006D2241">
        <w:rPr>
          <w:rFonts w:ascii="Times New Roman" w:hAnsi="Times New Roman" w:cs="Times New Roman"/>
          <w:b/>
          <w:bCs/>
          <w:sz w:val="24"/>
          <w:szCs w:val="24"/>
        </w:rPr>
        <w:t xml:space="preserve">for </w:t>
      </w:r>
      <w:r w:rsidR="006D2241">
        <w:rPr>
          <w:rFonts w:ascii="Times New Roman" w:hAnsi="Times New Roman" w:cs="Times New Roman"/>
          <w:b/>
          <w:bCs/>
          <w:sz w:val="24"/>
          <w:szCs w:val="24"/>
        </w:rPr>
        <w:t xml:space="preserve">Phonology </w:t>
      </w:r>
    </w:p>
    <w:tbl>
      <w:tblPr>
        <w:tblStyle w:val="a3"/>
        <w:tblW w:w="0" w:type="auto"/>
        <w:tblLook w:val="04A0" w:firstRow="1" w:lastRow="0" w:firstColumn="1" w:lastColumn="0" w:noHBand="0" w:noVBand="1"/>
      </w:tblPr>
      <w:tblGrid>
        <w:gridCol w:w="2407"/>
        <w:gridCol w:w="2407"/>
        <w:gridCol w:w="2407"/>
        <w:gridCol w:w="2407"/>
      </w:tblGrid>
      <w:tr w:rsidR="00E43C36" w:rsidRPr="00A70B4C" w14:paraId="0E830A3B" w14:textId="77777777" w:rsidTr="00E43C36">
        <w:tc>
          <w:tcPr>
            <w:tcW w:w="2407" w:type="dxa"/>
            <w:shd w:val="clear" w:color="auto" w:fill="E2EFD9" w:themeFill="accent6" w:themeFillTint="33"/>
          </w:tcPr>
          <w:p w14:paraId="77480CAE" w14:textId="0E984006" w:rsidR="00E43C36" w:rsidRPr="00A70B4C" w:rsidRDefault="00E43C36" w:rsidP="006D2241">
            <w:pPr>
              <w:bidi w:val="0"/>
              <w:spacing w:line="360" w:lineRule="auto"/>
              <w:jc w:val="both"/>
              <w:rPr>
                <w:rFonts w:ascii="Times New Roman" w:hAnsi="Times New Roman" w:cs="Times New Roman"/>
                <w:b/>
                <w:bCs/>
                <w:sz w:val="24"/>
                <w:szCs w:val="24"/>
              </w:rPr>
            </w:pPr>
            <w:r w:rsidRPr="00A70B4C">
              <w:rPr>
                <w:rFonts w:ascii="Times New Roman" w:hAnsi="Times New Roman" w:cs="Times New Roman"/>
                <w:b/>
                <w:bCs/>
                <w:sz w:val="24"/>
                <w:szCs w:val="24"/>
              </w:rPr>
              <w:t>College</w:t>
            </w:r>
          </w:p>
        </w:tc>
        <w:tc>
          <w:tcPr>
            <w:tcW w:w="7221" w:type="dxa"/>
            <w:gridSpan w:val="3"/>
          </w:tcPr>
          <w:p w14:paraId="221B5B1C" w14:textId="2D7E2ACA" w:rsidR="00E43C36" w:rsidRPr="00A70B4C" w:rsidRDefault="00E43C36" w:rsidP="006D2241">
            <w:pPr>
              <w:bidi w:val="0"/>
              <w:spacing w:line="360" w:lineRule="auto"/>
              <w:jc w:val="both"/>
              <w:rPr>
                <w:rFonts w:ascii="Times New Roman" w:hAnsi="Times New Roman" w:cs="Times New Roman"/>
                <w:sz w:val="24"/>
                <w:szCs w:val="24"/>
              </w:rPr>
            </w:pPr>
            <w:r w:rsidRPr="00A70B4C">
              <w:rPr>
                <w:rFonts w:ascii="Times New Roman" w:hAnsi="Times New Roman" w:cs="Times New Roman"/>
                <w:sz w:val="24"/>
                <w:szCs w:val="24"/>
              </w:rPr>
              <w:t>Zulfi College of Education</w:t>
            </w:r>
          </w:p>
        </w:tc>
      </w:tr>
      <w:tr w:rsidR="00E43C36" w:rsidRPr="00A70B4C" w14:paraId="1089ED3E" w14:textId="77777777" w:rsidTr="00E43C36">
        <w:tc>
          <w:tcPr>
            <w:tcW w:w="2407" w:type="dxa"/>
            <w:shd w:val="clear" w:color="auto" w:fill="E2EFD9" w:themeFill="accent6" w:themeFillTint="33"/>
          </w:tcPr>
          <w:p w14:paraId="542C30BB" w14:textId="77777777" w:rsidR="00E43C36" w:rsidRPr="00A70B4C" w:rsidRDefault="00E43C36" w:rsidP="006D2241">
            <w:pPr>
              <w:bidi w:val="0"/>
              <w:spacing w:line="360" w:lineRule="auto"/>
              <w:jc w:val="both"/>
              <w:rPr>
                <w:rFonts w:ascii="Times New Roman" w:hAnsi="Times New Roman" w:cs="Times New Roman"/>
                <w:b/>
                <w:bCs/>
                <w:sz w:val="24"/>
                <w:szCs w:val="24"/>
              </w:rPr>
            </w:pPr>
            <w:r w:rsidRPr="00A70B4C">
              <w:rPr>
                <w:rFonts w:ascii="Times New Roman" w:hAnsi="Times New Roman" w:cs="Times New Roman"/>
                <w:b/>
                <w:bCs/>
                <w:sz w:val="24"/>
                <w:szCs w:val="24"/>
              </w:rPr>
              <w:t>Department</w:t>
            </w:r>
          </w:p>
        </w:tc>
        <w:tc>
          <w:tcPr>
            <w:tcW w:w="7221" w:type="dxa"/>
            <w:gridSpan w:val="3"/>
          </w:tcPr>
          <w:p w14:paraId="3E5651B9" w14:textId="77777777" w:rsidR="00E43C36" w:rsidRPr="00A70B4C" w:rsidRDefault="00E43C36" w:rsidP="006D2241">
            <w:pPr>
              <w:bidi w:val="0"/>
              <w:spacing w:line="360" w:lineRule="auto"/>
              <w:jc w:val="both"/>
              <w:rPr>
                <w:rFonts w:ascii="Times New Roman" w:hAnsi="Times New Roman" w:cs="Times New Roman"/>
                <w:sz w:val="24"/>
                <w:szCs w:val="24"/>
              </w:rPr>
            </w:pPr>
            <w:r w:rsidRPr="00A70B4C">
              <w:rPr>
                <w:rFonts w:ascii="Times New Roman" w:hAnsi="Times New Roman" w:cs="Times New Roman"/>
                <w:sz w:val="24"/>
                <w:szCs w:val="24"/>
              </w:rPr>
              <w:t>English Language Department</w:t>
            </w:r>
          </w:p>
        </w:tc>
      </w:tr>
      <w:tr w:rsidR="00E43C36" w:rsidRPr="00A70B4C" w14:paraId="1D0B369A" w14:textId="77777777" w:rsidTr="005B2F15">
        <w:tc>
          <w:tcPr>
            <w:tcW w:w="2407" w:type="dxa"/>
            <w:shd w:val="clear" w:color="auto" w:fill="E2EFD9" w:themeFill="accent6" w:themeFillTint="33"/>
          </w:tcPr>
          <w:p w14:paraId="165F1E7F" w14:textId="77777777" w:rsidR="00E43C36" w:rsidRPr="00A70B4C" w:rsidRDefault="00E43C36" w:rsidP="006D2241">
            <w:pPr>
              <w:bidi w:val="0"/>
              <w:spacing w:line="360" w:lineRule="auto"/>
              <w:jc w:val="both"/>
              <w:rPr>
                <w:rFonts w:ascii="Times New Roman" w:hAnsi="Times New Roman" w:cs="Times New Roman"/>
                <w:b/>
                <w:bCs/>
                <w:sz w:val="24"/>
                <w:szCs w:val="24"/>
              </w:rPr>
            </w:pPr>
            <w:r w:rsidRPr="00A70B4C">
              <w:rPr>
                <w:rFonts w:ascii="Times New Roman" w:hAnsi="Times New Roman" w:cs="Times New Roman"/>
                <w:b/>
                <w:bCs/>
                <w:sz w:val="24"/>
                <w:szCs w:val="24"/>
              </w:rPr>
              <w:t>Course Name:</w:t>
            </w:r>
          </w:p>
        </w:tc>
        <w:tc>
          <w:tcPr>
            <w:tcW w:w="2407" w:type="dxa"/>
          </w:tcPr>
          <w:p w14:paraId="5A219FBD" w14:textId="31BFFB3F" w:rsidR="00E43C36" w:rsidRPr="00A70B4C" w:rsidRDefault="00F90EFE" w:rsidP="006D2241">
            <w:pPr>
              <w:bidi w:val="0"/>
              <w:spacing w:line="360" w:lineRule="auto"/>
              <w:jc w:val="both"/>
              <w:rPr>
                <w:rFonts w:ascii="Times New Roman" w:hAnsi="Times New Roman" w:cs="Times New Roman"/>
                <w:sz w:val="24"/>
                <w:szCs w:val="24"/>
              </w:rPr>
            </w:pPr>
            <w:r w:rsidRPr="00A70B4C">
              <w:rPr>
                <w:rFonts w:ascii="Times New Roman" w:hAnsi="Times New Roman" w:cs="Times New Roman"/>
                <w:sz w:val="24"/>
                <w:szCs w:val="24"/>
              </w:rPr>
              <w:t xml:space="preserve">Phonology </w:t>
            </w:r>
          </w:p>
        </w:tc>
        <w:tc>
          <w:tcPr>
            <w:tcW w:w="2407" w:type="dxa"/>
            <w:shd w:val="clear" w:color="auto" w:fill="E2EFD9" w:themeFill="accent6" w:themeFillTint="33"/>
          </w:tcPr>
          <w:p w14:paraId="56F9F8F0" w14:textId="77777777" w:rsidR="00E43C36" w:rsidRPr="00A70B4C" w:rsidRDefault="00E43C36" w:rsidP="006D2241">
            <w:pPr>
              <w:bidi w:val="0"/>
              <w:spacing w:line="360" w:lineRule="auto"/>
              <w:jc w:val="both"/>
              <w:rPr>
                <w:rFonts w:ascii="Times New Roman" w:hAnsi="Times New Roman" w:cs="Times New Roman"/>
                <w:sz w:val="24"/>
                <w:szCs w:val="24"/>
              </w:rPr>
            </w:pPr>
            <w:r w:rsidRPr="00A70B4C">
              <w:rPr>
                <w:rFonts w:ascii="Times New Roman" w:hAnsi="Times New Roman" w:cs="Times New Roman"/>
                <w:sz w:val="24"/>
                <w:szCs w:val="24"/>
              </w:rPr>
              <w:t>Course Code</w:t>
            </w:r>
          </w:p>
        </w:tc>
        <w:tc>
          <w:tcPr>
            <w:tcW w:w="2407" w:type="dxa"/>
          </w:tcPr>
          <w:p w14:paraId="4ED002E0" w14:textId="5DA1F48A" w:rsidR="00E43C36" w:rsidRPr="00A70B4C" w:rsidRDefault="000E425F" w:rsidP="006D2241">
            <w:pPr>
              <w:bidi w:val="0"/>
              <w:spacing w:line="360" w:lineRule="auto"/>
              <w:jc w:val="both"/>
              <w:rPr>
                <w:rFonts w:ascii="Times New Roman" w:hAnsi="Times New Roman" w:cs="Times New Roman"/>
                <w:sz w:val="24"/>
                <w:szCs w:val="24"/>
              </w:rPr>
            </w:pPr>
            <w:r w:rsidRPr="00A70B4C">
              <w:rPr>
                <w:rFonts w:ascii="Times New Roman" w:hAnsi="Times New Roman" w:cs="Times New Roman"/>
                <w:sz w:val="24"/>
                <w:szCs w:val="24"/>
              </w:rPr>
              <w:t>ENG</w:t>
            </w:r>
            <w:r w:rsidR="00F90EFE" w:rsidRPr="00A70B4C">
              <w:rPr>
                <w:rFonts w:ascii="Times New Roman" w:hAnsi="Times New Roman" w:cs="Times New Roman"/>
                <w:sz w:val="24"/>
                <w:szCs w:val="24"/>
              </w:rPr>
              <w:t xml:space="preserve"> </w:t>
            </w:r>
            <w:r w:rsidRPr="00A70B4C">
              <w:rPr>
                <w:rFonts w:ascii="Times New Roman" w:hAnsi="Times New Roman" w:cs="Times New Roman"/>
                <w:sz w:val="24"/>
                <w:szCs w:val="24"/>
              </w:rPr>
              <w:t>32</w:t>
            </w:r>
            <w:r w:rsidR="00F90EFE" w:rsidRPr="00A70B4C">
              <w:rPr>
                <w:rFonts w:ascii="Times New Roman" w:hAnsi="Times New Roman" w:cs="Times New Roman"/>
                <w:sz w:val="24"/>
                <w:szCs w:val="24"/>
              </w:rPr>
              <w:t>2</w:t>
            </w:r>
          </w:p>
        </w:tc>
      </w:tr>
      <w:tr w:rsidR="00E43C36" w:rsidRPr="00A70B4C" w14:paraId="4F106F37" w14:textId="77777777" w:rsidTr="005B2F15">
        <w:tc>
          <w:tcPr>
            <w:tcW w:w="2407" w:type="dxa"/>
            <w:shd w:val="clear" w:color="auto" w:fill="E2EFD9" w:themeFill="accent6" w:themeFillTint="33"/>
          </w:tcPr>
          <w:p w14:paraId="523A62A6" w14:textId="77777777" w:rsidR="00E43C36" w:rsidRPr="00A70B4C" w:rsidRDefault="00E43C36" w:rsidP="006D2241">
            <w:pPr>
              <w:bidi w:val="0"/>
              <w:spacing w:line="360" w:lineRule="auto"/>
              <w:jc w:val="both"/>
              <w:rPr>
                <w:rFonts w:ascii="Times New Roman" w:hAnsi="Times New Roman" w:cs="Times New Roman"/>
                <w:b/>
                <w:bCs/>
                <w:sz w:val="24"/>
                <w:szCs w:val="24"/>
              </w:rPr>
            </w:pPr>
            <w:r w:rsidRPr="00A70B4C">
              <w:rPr>
                <w:rFonts w:ascii="Times New Roman" w:hAnsi="Times New Roman" w:cs="Times New Roman"/>
                <w:b/>
                <w:bCs/>
                <w:sz w:val="24"/>
                <w:szCs w:val="24"/>
              </w:rPr>
              <w:t>Level</w:t>
            </w:r>
          </w:p>
        </w:tc>
        <w:tc>
          <w:tcPr>
            <w:tcW w:w="2407" w:type="dxa"/>
          </w:tcPr>
          <w:p w14:paraId="24E756B1" w14:textId="50888223" w:rsidR="00E43C36" w:rsidRPr="00A70B4C" w:rsidRDefault="000E425F" w:rsidP="006D2241">
            <w:pPr>
              <w:bidi w:val="0"/>
              <w:spacing w:line="360" w:lineRule="auto"/>
              <w:jc w:val="both"/>
              <w:rPr>
                <w:rFonts w:ascii="Times New Roman" w:hAnsi="Times New Roman" w:cs="Times New Roman"/>
                <w:sz w:val="24"/>
                <w:szCs w:val="24"/>
              </w:rPr>
            </w:pPr>
            <w:r w:rsidRPr="00A70B4C">
              <w:rPr>
                <w:rFonts w:ascii="Times New Roman" w:hAnsi="Times New Roman" w:cs="Times New Roman"/>
                <w:sz w:val="24"/>
                <w:szCs w:val="24"/>
              </w:rPr>
              <w:t>6</w:t>
            </w:r>
          </w:p>
        </w:tc>
        <w:tc>
          <w:tcPr>
            <w:tcW w:w="2407" w:type="dxa"/>
            <w:shd w:val="clear" w:color="auto" w:fill="E2EFD9" w:themeFill="accent6" w:themeFillTint="33"/>
          </w:tcPr>
          <w:p w14:paraId="59F59CB7" w14:textId="77777777" w:rsidR="00E43C36" w:rsidRPr="00A70B4C" w:rsidRDefault="00E43C36" w:rsidP="006D2241">
            <w:pPr>
              <w:bidi w:val="0"/>
              <w:spacing w:line="360" w:lineRule="auto"/>
              <w:jc w:val="both"/>
              <w:rPr>
                <w:rFonts w:ascii="Times New Roman" w:hAnsi="Times New Roman" w:cs="Times New Roman"/>
                <w:sz w:val="24"/>
                <w:szCs w:val="24"/>
              </w:rPr>
            </w:pPr>
            <w:r w:rsidRPr="00A70B4C">
              <w:rPr>
                <w:rFonts w:ascii="Times New Roman" w:hAnsi="Times New Roman" w:cs="Times New Roman"/>
                <w:sz w:val="24"/>
                <w:szCs w:val="24"/>
              </w:rPr>
              <w:t>Credit Hours</w:t>
            </w:r>
          </w:p>
        </w:tc>
        <w:tc>
          <w:tcPr>
            <w:tcW w:w="2407" w:type="dxa"/>
          </w:tcPr>
          <w:p w14:paraId="3E89FF35" w14:textId="1493F50E" w:rsidR="00E43C36" w:rsidRPr="00A70B4C" w:rsidRDefault="000E425F" w:rsidP="006D2241">
            <w:pPr>
              <w:bidi w:val="0"/>
              <w:spacing w:line="360" w:lineRule="auto"/>
              <w:jc w:val="both"/>
              <w:rPr>
                <w:rFonts w:ascii="Times New Roman" w:hAnsi="Times New Roman" w:cs="Times New Roman"/>
                <w:sz w:val="24"/>
                <w:szCs w:val="24"/>
              </w:rPr>
            </w:pPr>
            <w:r w:rsidRPr="00A70B4C">
              <w:rPr>
                <w:rFonts w:ascii="Times New Roman" w:hAnsi="Times New Roman" w:cs="Times New Roman"/>
                <w:sz w:val="24"/>
                <w:szCs w:val="24"/>
              </w:rPr>
              <w:t xml:space="preserve">3 hours </w:t>
            </w:r>
          </w:p>
        </w:tc>
      </w:tr>
      <w:tr w:rsidR="00E43C36" w:rsidRPr="00A70B4C" w14:paraId="46C2D51C" w14:textId="77777777" w:rsidTr="00E43C36">
        <w:tc>
          <w:tcPr>
            <w:tcW w:w="2407" w:type="dxa"/>
            <w:shd w:val="clear" w:color="auto" w:fill="E2EFD9" w:themeFill="accent6" w:themeFillTint="33"/>
          </w:tcPr>
          <w:p w14:paraId="0A7C6D1C" w14:textId="77777777" w:rsidR="006D2241" w:rsidRDefault="006D2241" w:rsidP="006D2241">
            <w:pPr>
              <w:bidi w:val="0"/>
              <w:spacing w:line="360" w:lineRule="auto"/>
              <w:jc w:val="both"/>
              <w:rPr>
                <w:rFonts w:ascii="Times New Roman" w:hAnsi="Times New Roman" w:cs="Times New Roman"/>
                <w:b/>
                <w:bCs/>
                <w:sz w:val="24"/>
                <w:szCs w:val="24"/>
              </w:rPr>
            </w:pPr>
          </w:p>
          <w:p w14:paraId="5DADD542" w14:textId="77777777" w:rsidR="006D2241" w:rsidRDefault="006D2241" w:rsidP="006D2241">
            <w:pPr>
              <w:bidi w:val="0"/>
              <w:spacing w:line="360" w:lineRule="auto"/>
              <w:jc w:val="both"/>
              <w:rPr>
                <w:rFonts w:ascii="Times New Roman" w:hAnsi="Times New Roman" w:cs="Times New Roman"/>
                <w:b/>
                <w:bCs/>
                <w:sz w:val="24"/>
                <w:szCs w:val="24"/>
              </w:rPr>
            </w:pPr>
          </w:p>
          <w:p w14:paraId="256FF91A" w14:textId="77777777" w:rsidR="006D2241" w:rsidRDefault="006D2241" w:rsidP="006D2241">
            <w:pPr>
              <w:bidi w:val="0"/>
              <w:spacing w:line="360" w:lineRule="auto"/>
              <w:jc w:val="both"/>
              <w:rPr>
                <w:rFonts w:ascii="Times New Roman" w:hAnsi="Times New Roman" w:cs="Times New Roman"/>
                <w:b/>
                <w:bCs/>
                <w:sz w:val="24"/>
                <w:szCs w:val="24"/>
              </w:rPr>
            </w:pPr>
          </w:p>
          <w:p w14:paraId="41977997" w14:textId="77777777" w:rsidR="006D2241" w:rsidRDefault="006D2241" w:rsidP="006D2241">
            <w:pPr>
              <w:bidi w:val="0"/>
              <w:spacing w:line="360" w:lineRule="auto"/>
              <w:jc w:val="both"/>
              <w:rPr>
                <w:rFonts w:ascii="Times New Roman" w:hAnsi="Times New Roman" w:cs="Times New Roman"/>
                <w:b/>
                <w:bCs/>
                <w:sz w:val="24"/>
                <w:szCs w:val="24"/>
              </w:rPr>
            </w:pPr>
          </w:p>
          <w:p w14:paraId="56FF4A9C" w14:textId="77777777" w:rsidR="006D2241" w:rsidRDefault="006D2241" w:rsidP="006D2241">
            <w:pPr>
              <w:bidi w:val="0"/>
              <w:spacing w:line="360" w:lineRule="auto"/>
              <w:jc w:val="both"/>
              <w:rPr>
                <w:rFonts w:ascii="Times New Roman" w:hAnsi="Times New Roman" w:cs="Times New Roman"/>
                <w:b/>
                <w:bCs/>
                <w:sz w:val="24"/>
                <w:szCs w:val="24"/>
              </w:rPr>
            </w:pPr>
          </w:p>
          <w:p w14:paraId="44877E73" w14:textId="6B207397" w:rsidR="00E43C36" w:rsidRPr="00A70B4C" w:rsidRDefault="00E43C36" w:rsidP="006D2241">
            <w:pPr>
              <w:bidi w:val="0"/>
              <w:spacing w:line="360" w:lineRule="auto"/>
              <w:jc w:val="both"/>
              <w:rPr>
                <w:rFonts w:ascii="Times New Roman" w:hAnsi="Times New Roman" w:cs="Times New Roman"/>
                <w:b/>
                <w:bCs/>
                <w:sz w:val="24"/>
                <w:szCs w:val="24"/>
              </w:rPr>
            </w:pPr>
            <w:r w:rsidRPr="00A70B4C">
              <w:rPr>
                <w:rFonts w:ascii="Times New Roman" w:hAnsi="Times New Roman" w:cs="Times New Roman"/>
                <w:b/>
                <w:bCs/>
                <w:sz w:val="24"/>
                <w:szCs w:val="24"/>
              </w:rPr>
              <w:t xml:space="preserve">Course Objective </w:t>
            </w:r>
            <w:r w:rsidR="006D2241">
              <w:rPr>
                <w:rFonts w:ascii="Times New Roman" w:hAnsi="Times New Roman" w:cs="Times New Roman"/>
                <w:b/>
                <w:bCs/>
                <w:sz w:val="24"/>
                <w:szCs w:val="24"/>
              </w:rPr>
              <w:t xml:space="preserve"> </w:t>
            </w:r>
          </w:p>
        </w:tc>
        <w:tc>
          <w:tcPr>
            <w:tcW w:w="7221" w:type="dxa"/>
            <w:gridSpan w:val="3"/>
          </w:tcPr>
          <w:p w14:paraId="031E3ADD" w14:textId="77777777" w:rsidR="00C97679" w:rsidRDefault="00C97679" w:rsidP="00C97679">
            <w:pPr>
              <w:pStyle w:val="a8"/>
              <w:spacing w:before="0" w:beforeAutospacing="0" w:after="0" w:afterAutospacing="0"/>
            </w:pPr>
            <w:r>
              <w:rPr>
                <w:color w:val="000000"/>
              </w:rPr>
              <w:t>The focus here will be on the descriptions, analyses and practices of "supra-segmental features/characters of English (Syllable-Stress- Intonation- Connected Speech: rhythm -assimilation- elision, along with a set of other phonological processes). Besides, students are set to have a working knowledge of the detailed functions of intonation (attitudinal, accentual, grammatical and discourse functions), the distinction between tone and intonation languages, coupled with some remedial work on phonemic analysis and the segmental that have a role to play in intonation and other aspects of English supra-segmental phonology.</w:t>
            </w:r>
          </w:p>
          <w:p w14:paraId="39C4E629" w14:textId="77777777" w:rsidR="00C97679" w:rsidRDefault="00C97679" w:rsidP="00C97679">
            <w:pPr>
              <w:pStyle w:val="a8"/>
              <w:spacing w:before="0" w:beforeAutospacing="0" w:after="0" w:afterAutospacing="0"/>
            </w:pPr>
            <w:r>
              <w:rPr>
                <w:color w:val="000000"/>
              </w:rPr>
              <w:t>The accompanying remedial work may probably include a focus on the differences between Phonetics &amp; Phonology, Complementary &amp; Contrastive Distributions, etc.</w:t>
            </w:r>
          </w:p>
          <w:p w14:paraId="51BE7D60" w14:textId="77777777" w:rsidR="00C97679" w:rsidRDefault="00C97679" w:rsidP="00C97679">
            <w:pPr>
              <w:pStyle w:val="a8"/>
              <w:spacing w:before="0" w:beforeAutospacing="0" w:after="0" w:afterAutospacing="0"/>
            </w:pPr>
            <w:r>
              <w:rPr>
                <w:color w:val="000000"/>
              </w:rPr>
              <w:t>The improvement of students' pronunciation of English (esp. at the</w:t>
            </w:r>
          </w:p>
          <w:p w14:paraId="13DCAB7D" w14:textId="77777777" w:rsidR="00C97679" w:rsidRDefault="00C97679" w:rsidP="00C97679">
            <w:pPr>
              <w:pStyle w:val="a8"/>
              <w:spacing w:before="0" w:beforeAutospacing="0" w:after="0" w:afterAutospacing="0"/>
            </w:pPr>
            <w:r>
              <w:rPr>
                <w:color w:val="000000"/>
              </w:rPr>
              <w:t>supra-segmental level) via raising students' awareness of the relevant phonological features and processes, is one of the chief concerns of the course.</w:t>
            </w:r>
          </w:p>
          <w:p w14:paraId="1D0AEA14" w14:textId="5BE1DE69" w:rsidR="00E43C36" w:rsidRPr="00C97679" w:rsidRDefault="00E43C36" w:rsidP="00C97679">
            <w:pPr>
              <w:bidi w:val="0"/>
              <w:spacing w:line="360" w:lineRule="auto"/>
              <w:jc w:val="both"/>
              <w:rPr>
                <w:rFonts w:ascii="Times New Roman" w:hAnsi="Times New Roman" w:cs="Times New Roman"/>
                <w:sz w:val="24"/>
                <w:szCs w:val="24"/>
              </w:rPr>
            </w:pPr>
          </w:p>
        </w:tc>
      </w:tr>
      <w:tr w:rsidR="00C97679" w:rsidRPr="00A70B4C" w14:paraId="322DBF39" w14:textId="77777777" w:rsidTr="00A70B4C">
        <w:tc>
          <w:tcPr>
            <w:tcW w:w="2407" w:type="dxa"/>
            <w:vMerge w:val="restart"/>
            <w:shd w:val="clear" w:color="auto" w:fill="E2EFD9" w:themeFill="accent6" w:themeFillTint="33"/>
          </w:tcPr>
          <w:p w14:paraId="7FF166C5" w14:textId="77777777" w:rsidR="00C97679" w:rsidRPr="00A70B4C" w:rsidRDefault="00C97679" w:rsidP="00C97679">
            <w:pPr>
              <w:bidi w:val="0"/>
              <w:spacing w:line="360" w:lineRule="auto"/>
              <w:jc w:val="both"/>
              <w:rPr>
                <w:rFonts w:ascii="Times New Roman" w:hAnsi="Times New Roman" w:cs="Times New Roman"/>
                <w:b/>
                <w:bCs/>
                <w:sz w:val="24"/>
                <w:szCs w:val="24"/>
              </w:rPr>
            </w:pPr>
          </w:p>
          <w:p w14:paraId="6B009052" w14:textId="77777777" w:rsidR="00C97679" w:rsidRPr="00A70B4C" w:rsidRDefault="00C97679" w:rsidP="00C97679">
            <w:pPr>
              <w:bidi w:val="0"/>
              <w:spacing w:line="360" w:lineRule="auto"/>
              <w:jc w:val="both"/>
              <w:rPr>
                <w:rFonts w:ascii="Times New Roman" w:hAnsi="Times New Roman" w:cs="Times New Roman"/>
                <w:b/>
                <w:bCs/>
                <w:sz w:val="24"/>
                <w:szCs w:val="24"/>
              </w:rPr>
            </w:pPr>
          </w:p>
          <w:p w14:paraId="3B7676D4" w14:textId="4B0D3CA6" w:rsidR="00C97679" w:rsidRPr="00A70B4C" w:rsidRDefault="00C97679" w:rsidP="00C97679">
            <w:pPr>
              <w:bidi w:val="0"/>
              <w:spacing w:line="360" w:lineRule="auto"/>
              <w:jc w:val="both"/>
              <w:rPr>
                <w:rFonts w:ascii="Times New Roman" w:hAnsi="Times New Roman" w:cs="Times New Roman"/>
                <w:b/>
                <w:bCs/>
                <w:sz w:val="24"/>
                <w:szCs w:val="24"/>
              </w:rPr>
            </w:pPr>
            <w:r w:rsidRPr="00A70B4C">
              <w:rPr>
                <w:rFonts w:ascii="Times New Roman" w:hAnsi="Times New Roman" w:cs="Times New Roman"/>
                <w:b/>
                <w:bCs/>
                <w:sz w:val="24"/>
                <w:szCs w:val="24"/>
              </w:rPr>
              <w:t>Course Content</w:t>
            </w:r>
          </w:p>
        </w:tc>
        <w:tc>
          <w:tcPr>
            <w:tcW w:w="7221" w:type="dxa"/>
            <w:gridSpan w:val="3"/>
            <w:shd w:val="clear" w:color="auto" w:fill="auto"/>
          </w:tcPr>
          <w:p w14:paraId="46908AE8" w14:textId="5AF608FB" w:rsidR="00C97679" w:rsidRPr="00C97679" w:rsidRDefault="00C97679" w:rsidP="00C97679">
            <w:pPr>
              <w:pStyle w:val="a4"/>
              <w:numPr>
                <w:ilvl w:val="0"/>
                <w:numId w:val="6"/>
              </w:numPr>
              <w:bidi w:val="0"/>
              <w:spacing w:line="360" w:lineRule="auto"/>
              <w:jc w:val="both"/>
              <w:rPr>
                <w:rFonts w:asciiTheme="majorBidi" w:hAnsiTheme="majorBidi" w:cstheme="majorBidi"/>
                <w:sz w:val="24"/>
                <w:szCs w:val="24"/>
              </w:rPr>
            </w:pPr>
            <w:r w:rsidRPr="00C97679">
              <w:rPr>
                <w:rFonts w:asciiTheme="majorBidi" w:hAnsiTheme="majorBidi" w:cstheme="majorBidi"/>
              </w:rPr>
              <w:t>Introduction to Phonology &amp; Accent Variations</w:t>
            </w:r>
          </w:p>
        </w:tc>
      </w:tr>
      <w:tr w:rsidR="00C97679" w:rsidRPr="00A70B4C" w14:paraId="58183FDE" w14:textId="77777777" w:rsidTr="00A70B4C">
        <w:tc>
          <w:tcPr>
            <w:tcW w:w="2407" w:type="dxa"/>
            <w:vMerge/>
            <w:shd w:val="clear" w:color="auto" w:fill="E2EFD9" w:themeFill="accent6" w:themeFillTint="33"/>
          </w:tcPr>
          <w:p w14:paraId="7D85F96A" w14:textId="5EC67E8A" w:rsidR="00C97679" w:rsidRPr="00A70B4C" w:rsidRDefault="00C97679" w:rsidP="00C97679">
            <w:pPr>
              <w:bidi w:val="0"/>
              <w:spacing w:line="360" w:lineRule="auto"/>
              <w:jc w:val="both"/>
              <w:rPr>
                <w:rFonts w:ascii="Times New Roman" w:hAnsi="Times New Roman" w:cs="Times New Roman"/>
                <w:b/>
                <w:bCs/>
                <w:sz w:val="24"/>
                <w:szCs w:val="24"/>
              </w:rPr>
            </w:pPr>
          </w:p>
        </w:tc>
        <w:tc>
          <w:tcPr>
            <w:tcW w:w="7221" w:type="dxa"/>
            <w:gridSpan w:val="3"/>
            <w:shd w:val="clear" w:color="auto" w:fill="auto"/>
          </w:tcPr>
          <w:p w14:paraId="7E59DA4A" w14:textId="02ED262A" w:rsidR="00C97679" w:rsidRPr="00C97679" w:rsidRDefault="00C97679" w:rsidP="00C97679">
            <w:pPr>
              <w:pStyle w:val="a4"/>
              <w:numPr>
                <w:ilvl w:val="0"/>
                <w:numId w:val="6"/>
              </w:numPr>
              <w:bidi w:val="0"/>
              <w:spacing w:line="360" w:lineRule="auto"/>
              <w:jc w:val="both"/>
              <w:rPr>
                <w:rFonts w:asciiTheme="majorBidi" w:hAnsiTheme="majorBidi" w:cstheme="majorBidi"/>
                <w:sz w:val="24"/>
                <w:szCs w:val="24"/>
              </w:rPr>
            </w:pPr>
            <w:r w:rsidRPr="00C97679">
              <w:rPr>
                <w:rFonts w:asciiTheme="majorBidi" w:hAnsiTheme="majorBidi" w:cstheme="majorBidi"/>
              </w:rPr>
              <w:t>Phoneme &amp; Syllable</w:t>
            </w:r>
          </w:p>
        </w:tc>
      </w:tr>
      <w:tr w:rsidR="00C97679" w:rsidRPr="00A70B4C" w14:paraId="60085945" w14:textId="77777777" w:rsidTr="00A70B4C">
        <w:tc>
          <w:tcPr>
            <w:tcW w:w="2407" w:type="dxa"/>
            <w:vMerge/>
            <w:shd w:val="clear" w:color="auto" w:fill="E2EFD9" w:themeFill="accent6" w:themeFillTint="33"/>
          </w:tcPr>
          <w:p w14:paraId="35571292" w14:textId="77777777" w:rsidR="00C97679" w:rsidRPr="00A70B4C" w:rsidRDefault="00C97679" w:rsidP="00C97679">
            <w:pPr>
              <w:bidi w:val="0"/>
              <w:spacing w:line="360" w:lineRule="auto"/>
              <w:jc w:val="both"/>
              <w:rPr>
                <w:rFonts w:ascii="Times New Roman" w:hAnsi="Times New Roman" w:cs="Times New Roman"/>
                <w:b/>
                <w:bCs/>
                <w:sz w:val="24"/>
                <w:szCs w:val="24"/>
              </w:rPr>
            </w:pPr>
          </w:p>
        </w:tc>
        <w:tc>
          <w:tcPr>
            <w:tcW w:w="7221" w:type="dxa"/>
            <w:gridSpan w:val="3"/>
            <w:shd w:val="clear" w:color="auto" w:fill="auto"/>
          </w:tcPr>
          <w:p w14:paraId="37375017" w14:textId="7CDEE729" w:rsidR="00C97679" w:rsidRPr="00C97679" w:rsidRDefault="00C97679" w:rsidP="00C97679">
            <w:pPr>
              <w:pStyle w:val="a4"/>
              <w:numPr>
                <w:ilvl w:val="0"/>
                <w:numId w:val="6"/>
              </w:numPr>
              <w:bidi w:val="0"/>
              <w:spacing w:line="360" w:lineRule="auto"/>
              <w:jc w:val="both"/>
              <w:rPr>
                <w:rFonts w:asciiTheme="majorBidi" w:hAnsiTheme="majorBidi" w:cstheme="majorBidi"/>
                <w:sz w:val="24"/>
                <w:szCs w:val="24"/>
              </w:rPr>
            </w:pPr>
            <w:r w:rsidRPr="00C97679">
              <w:rPr>
                <w:rFonts w:asciiTheme="majorBidi" w:hAnsiTheme="majorBidi" w:cstheme="majorBidi"/>
              </w:rPr>
              <w:t xml:space="preserve"> Consonant Possibilities: Lenis/ Fortis Contrast </w:t>
            </w:r>
          </w:p>
        </w:tc>
      </w:tr>
      <w:tr w:rsidR="00C97679" w:rsidRPr="00A70B4C" w14:paraId="30FEE221" w14:textId="77777777" w:rsidTr="00A70B4C">
        <w:tc>
          <w:tcPr>
            <w:tcW w:w="2407" w:type="dxa"/>
            <w:vMerge/>
            <w:shd w:val="clear" w:color="auto" w:fill="E2EFD9" w:themeFill="accent6" w:themeFillTint="33"/>
          </w:tcPr>
          <w:p w14:paraId="3B55A0E1" w14:textId="77777777" w:rsidR="00C97679" w:rsidRPr="00A70B4C" w:rsidRDefault="00C97679" w:rsidP="00C97679">
            <w:pPr>
              <w:bidi w:val="0"/>
              <w:spacing w:line="360" w:lineRule="auto"/>
              <w:jc w:val="both"/>
              <w:rPr>
                <w:rFonts w:ascii="Times New Roman" w:hAnsi="Times New Roman" w:cs="Times New Roman"/>
                <w:b/>
                <w:bCs/>
                <w:sz w:val="24"/>
                <w:szCs w:val="24"/>
              </w:rPr>
            </w:pPr>
          </w:p>
        </w:tc>
        <w:tc>
          <w:tcPr>
            <w:tcW w:w="7221" w:type="dxa"/>
            <w:gridSpan w:val="3"/>
            <w:shd w:val="clear" w:color="auto" w:fill="auto"/>
          </w:tcPr>
          <w:p w14:paraId="12F3E0AC" w14:textId="3A739F0A" w:rsidR="00C97679" w:rsidRPr="00C97679" w:rsidRDefault="00C97679" w:rsidP="00C97679">
            <w:pPr>
              <w:pStyle w:val="a4"/>
              <w:numPr>
                <w:ilvl w:val="0"/>
                <w:numId w:val="6"/>
              </w:numPr>
              <w:bidi w:val="0"/>
              <w:spacing w:line="360" w:lineRule="auto"/>
              <w:jc w:val="both"/>
              <w:rPr>
                <w:rFonts w:asciiTheme="majorBidi" w:hAnsiTheme="majorBidi" w:cstheme="majorBidi"/>
                <w:sz w:val="24"/>
                <w:szCs w:val="24"/>
              </w:rPr>
            </w:pPr>
            <w:r w:rsidRPr="00C97679">
              <w:rPr>
                <w:rFonts w:asciiTheme="majorBidi" w:hAnsiTheme="majorBidi" w:cstheme="majorBidi"/>
              </w:rPr>
              <w:t xml:space="preserve"> Vowel Possibilities: Sonorants </w:t>
            </w:r>
          </w:p>
        </w:tc>
      </w:tr>
      <w:tr w:rsidR="00C97679" w:rsidRPr="00A70B4C" w14:paraId="4651EDC1" w14:textId="77777777" w:rsidTr="00A70B4C">
        <w:tc>
          <w:tcPr>
            <w:tcW w:w="2407" w:type="dxa"/>
            <w:vMerge/>
            <w:shd w:val="clear" w:color="auto" w:fill="E2EFD9" w:themeFill="accent6" w:themeFillTint="33"/>
          </w:tcPr>
          <w:p w14:paraId="3D35D5F1" w14:textId="77777777" w:rsidR="00C97679" w:rsidRPr="00A70B4C" w:rsidRDefault="00C97679" w:rsidP="00C97679">
            <w:pPr>
              <w:bidi w:val="0"/>
              <w:spacing w:line="360" w:lineRule="auto"/>
              <w:jc w:val="both"/>
              <w:rPr>
                <w:rFonts w:ascii="Times New Roman" w:hAnsi="Times New Roman" w:cs="Times New Roman"/>
                <w:b/>
                <w:bCs/>
                <w:sz w:val="24"/>
                <w:szCs w:val="24"/>
              </w:rPr>
            </w:pPr>
          </w:p>
        </w:tc>
        <w:tc>
          <w:tcPr>
            <w:tcW w:w="7221" w:type="dxa"/>
            <w:gridSpan w:val="3"/>
            <w:shd w:val="clear" w:color="auto" w:fill="auto"/>
          </w:tcPr>
          <w:p w14:paraId="7AAFD381" w14:textId="6F26E89F" w:rsidR="00C97679" w:rsidRPr="00C97679" w:rsidRDefault="00C97679" w:rsidP="00C97679">
            <w:pPr>
              <w:pStyle w:val="a4"/>
              <w:numPr>
                <w:ilvl w:val="0"/>
                <w:numId w:val="6"/>
              </w:numPr>
              <w:bidi w:val="0"/>
              <w:spacing w:line="360" w:lineRule="auto"/>
              <w:jc w:val="both"/>
              <w:rPr>
                <w:rFonts w:asciiTheme="majorBidi" w:hAnsiTheme="majorBidi" w:cstheme="majorBidi"/>
                <w:sz w:val="24"/>
                <w:szCs w:val="24"/>
              </w:rPr>
            </w:pPr>
            <w:r w:rsidRPr="00C97679">
              <w:rPr>
                <w:rFonts w:asciiTheme="majorBidi" w:hAnsiTheme="majorBidi" w:cstheme="majorBidi"/>
              </w:rPr>
              <w:t>Phonetic Conditioning (Assimilation/ Elision/ Liaison)</w:t>
            </w:r>
          </w:p>
        </w:tc>
      </w:tr>
      <w:tr w:rsidR="00C97679" w:rsidRPr="00A70B4C" w14:paraId="364D4019" w14:textId="77777777" w:rsidTr="00A70B4C">
        <w:tc>
          <w:tcPr>
            <w:tcW w:w="2407" w:type="dxa"/>
            <w:vMerge/>
            <w:shd w:val="clear" w:color="auto" w:fill="E2EFD9" w:themeFill="accent6" w:themeFillTint="33"/>
          </w:tcPr>
          <w:p w14:paraId="501AE28C" w14:textId="77777777" w:rsidR="00C97679" w:rsidRPr="00A70B4C" w:rsidRDefault="00C97679" w:rsidP="00C97679">
            <w:pPr>
              <w:bidi w:val="0"/>
              <w:spacing w:line="360" w:lineRule="auto"/>
              <w:jc w:val="both"/>
              <w:rPr>
                <w:rFonts w:ascii="Times New Roman" w:hAnsi="Times New Roman" w:cs="Times New Roman"/>
                <w:b/>
                <w:bCs/>
                <w:sz w:val="24"/>
                <w:szCs w:val="24"/>
              </w:rPr>
            </w:pPr>
          </w:p>
        </w:tc>
        <w:tc>
          <w:tcPr>
            <w:tcW w:w="7221" w:type="dxa"/>
            <w:gridSpan w:val="3"/>
            <w:shd w:val="clear" w:color="auto" w:fill="auto"/>
          </w:tcPr>
          <w:p w14:paraId="5AC79934" w14:textId="05F50D3B" w:rsidR="00C97679" w:rsidRPr="00C97679" w:rsidRDefault="00C97679" w:rsidP="00C97679">
            <w:pPr>
              <w:pStyle w:val="a4"/>
              <w:numPr>
                <w:ilvl w:val="0"/>
                <w:numId w:val="6"/>
              </w:numPr>
              <w:bidi w:val="0"/>
              <w:spacing w:line="360" w:lineRule="auto"/>
              <w:jc w:val="both"/>
              <w:rPr>
                <w:rFonts w:asciiTheme="majorBidi" w:hAnsiTheme="majorBidi" w:cstheme="majorBidi"/>
                <w:sz w:val="24"/>
                <w:szCs w:val="24"/>
              </w:rPr>
            </w:pPr>
            <w:r w:rsidRPr="00C97679">
              <w:rPr>
                <w:rFonts w:asciiTheme="majorBidi" w:hAnsiTheme="majorBidi" w:cstheme="majorBidi"/>
              </w:rPr>
              <w:t>Stress and its’ Pattern</w:t>
            </w:r>
          </w:p>
        </w:tc>
      </w:tr>
      <w:tr w:rsidR="000E425F" w:rsidRPr="00A70B4C" w14:paraId="060EE3A8" w14:textId="77777777" w:rsidTr="00CA3094">
        <w:tc>
          <w:tcPr>
            <w:tcW w:w="2407" w:type="dxa"/>
            <w:shd w:val="clear" w:color="auto" w:fill="E2EFD9" w:themeFill="accent6" w:themeFillTint="33"/>
          </w:tcPr>
          <w:p w14:paraId="220F2C56" w14:textId="77777777" w:rsidR="000E425F" w:rsidRPr="00A70B4C" w:rsidRDefault="000E425F" w:rsidP="006D2241">
            <w:pPr>
              <w:bidi w:val="0"/>
              <w:spacing w:line="360" w:lineRule="auto"/>
              <w:jc w:val="both"/>
              <w:rPr>
                <w:rFonts w:ascii="Times New Roman" w:hAnsi="Times New Roman" w:cs="Times New Roman"/>
                <w:b/>
                <w:bCs/>
                <w:sz w:val="24"/>
                <w:szCs w:val="24"/>
              </w:rPr>
            </w:pPr>
            <w:r w:rsidRPr="00A70B4C">
              <w:rPr>
                <w:rFonts w:ascii="Times New Roman" w:hAnsi="Times New Roman" w:cs="Times New Roman"/>
                <w:b/>
                <w:bCs/>
                <w:sz w:val="24"/>
                <w:szCs w:val="24"/>
              </w:rPr>
              <w:t>Required Textbook</w:t>
            </w:r>
          </w:p>
        </w:tc>
        <w:tc>
          <w:tcPr>
            <w:tcW w:w="7221" w:type="dxa"/>
            <w:gridSpan w:val="3"/>
            <w:vAlign w:val="center"/>
          </w:tcPr>
          <w:p w14:paraId="1815FEB1" w14:textId="494F01FA" w:rsidR="00F90EFE" w:rsidRPr="00C97679" w:rsidRDefault="00C97679" w:rsidP="00C97679">
            <w:pPr>
              <w:bidi w:val="0"/>
              <w:spacing w:line="360" w:lineRule="auto"/>
              <w:jc w:val="both"/>
              <w:rPr>
                <w:rFonts w:ascii="Times New Roman" w:hAnsi="Times New Roman" w:cs="Times New Roman"/>
                <w:sz w:val="24"/>
                <w:szCs w:val="24"/>
              </w:rPr>
            </w:pPr>
            <w:r w:rsidRPr="00C97679">
              <w:rPr>
                <w:rFonts w:ascii="Times New Roman" w:hAnsi="Times New Roman" w:cs="Times New Roman"/>
                <w:sz w:val="24"/>
                <w:szCs w:val="24"/>
              </w:rPr>
              <w:t>1.</w:t>
            </w:r>
            <w:r>
              <w:rPr>
                <w:rFonts w:ascii="Times New Roman" w:hAnsi="Times New Roman" w:cs="Times New Roman"/>
                <w:sz w:val="24"/>
                <w:szCs w:val="24"/>
              </w:rPr>
              <w:t xml:space="preserve"> </w:t>
            </w:r>
            <w:r w:rsidR="00F90EFE" w:rsidRPr="00C97679">
              <w:rPr>
                <w:rFonts w:ascii="Times New Roman" w:hAnsi="Times New Roman" w:cs="Times New Roman"/>
                <w:sz w:val="24"/>
                <w:szCs w:val="24"/>
              </w:rPr>
              <w:t>Collins, B. &amp;  Mees, I. (2013). Practical Phonetics and Phonology</w:t>
            </w:r>
          </w:p>
          <w:p w14:paraId="3B249903" w14:textId="2886511A" w:rsidR="000E425F" w:rsidRPr="00A70B4C" w:rsidRDefault="00C97679" w:rsidP="006D2241">
            <w:pPr>
              <w:bidi w:val="0"/>
              <w:spacing w:line="36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2. </w:t>
            </w:r>
            <w:r w:rsidR="00F90EFE" w:rsidRPr="00A70B4C">
              <w:rPr>
                <w:rFonts w:ascii="Times New Roman" w:hAnsi="Times New Roman" w:cs="Times New Roman"/>
                <w:sz w:val="24"/>
                <w:szCs w:val="24"/>
                <w:lang w:val="en-AU"/>
              </w:rPr>
              <w:t>Roach, P. 2009. English Phonetics and Phonology: A Practical Course (Fourth Edition) Cambridge University Press.</w:t>
            </w:r>
          </w:p>
        </w:tc>
      </w:tr>
    </w:tbl>
    <w:p w14:paraId="33362A3A" w14:textId="3069F40D" w:rsidR="00D70822" w:rsidRPr="00A70B4C" w:rsidRDefault="00D70822" w:rsidP="006D2241">
      <w:pPr>
        <w:bidi w:val="0"/>
        <w:spacing w:line="360" w:lineRule="auto"/>
        <w:jc w:val="both"/>
        <w:rPr>
          <w:rFonts w:ascii="Times New Roman" w:hAnsi="Times New Roman" w:cs="Times New Roman"/>
          <w:sz w:val="24"/>
          <w:szCs w:val="24"/>
          <w:rtl/>
        </w:rPr>
      </w:pPr>
    </w:p>
    <w:tbl>
      <w:tblPr>
        <w:tblStyle w:val="a3"/>
        <w:tblW w:w="0" w:type="auto"/>
        <w:tblLook w:val="04A0" w:firstRow="1" w:lastRow="0" w:firstColumn="1" w:lastColumn="0" w:noHBand="0" w:noVBand="1"/>
      </w:tblPr>
      <w:tblGrid>
        <w:gridCol w:w="4814"/>
        <w:gridCol w:w="4814"/>
      </w:tblGrid>
      <w:tr w:rsidR="005E58A5" w:rsidRPr="00A70B4C" w14:paraId="6601E930" w14:textId="77777777" w:rsidTr="000E1F9B">
        <w:tc>
          <w:tcPr>
            <w:tcW w:w="4814" w:type="dxa"/>
          </w:tcPr>
          <w:p w14:paraId="3FFEC9EA" w14:textId="77777777" w:rsidR="005E58A5" w:rsidRPr="00A70B4C" w:rsidRDefault="005E58A5" w:rsidP="005E58A5">
            <w:pPr>
              <w:bidi w:val="0"/>
              <w:spacing w:line="276" w:lineRule="auto"/>
              <w:jc w:val="both"/>
              <w:rPr>
                <w:rFonts w:ascii="Times New Roman" w:hAnsi="Times New Roman" w:cs="Times New Roman"/>
                <w:b/>
                <w:bCs/>
                <w:sz w:val="24"/>
                <w:szCs w:val="24"/>
              </w:rPr>
            </w:pPr>
            <w:r w:rsidRPr="00A70B4C">
              <w:rPr>
                <w:rFonts w:ascii="Times New Roman" w:hAnsi="Times New Roman" w:cs="Times New Roman"/>
                <w:b/>
                <w:bCs/>
                <w:sz w:val="24"/>
                <w:szCs w:val="24"/>
              </w:rPr>
              <w:t>Head of Department</w:t>
            </w:r>
          </w:p>
        </w:tc>
        <w:tc>
          <w:tcPr>
            <w:tcW w:w="4814" w:type="dxa"/>
            <w:tcBorders>
              <w:top w:val="single" w:sz="4" w:space="0" w:color="auto"/>
              <w:left w:val="single" w:sz="4" w:space="0" w:color="auto"/>
              <w:bottom w:val="single" w:sz="4" w:space="0" w:color="auto"/>
              <w:right w:val="single" w:sz="4" w:space="0" w:color="auto"/>
            </w:tcBorders>
          </w:tcPr>
          <w:p w14:paraId="2C94DD7E" w14:textId="5AF7B76D" w:rsidR="005E58A5" w:rsidRPr="005E58A5" w:rsidRDefault="005E58A5" w:rsidP="005E58A5">
            <w:pPr>
              <w:bidi w:val="0"/>
              <w:spacing w:line="276" w:lineRule="auto"/>
              <w:jc w:val="both"/>
              <w:rPr>
                <w:rFonts w:ascii="Times New Roman" w:hAnsi="Times New Roman" w:cs="Times New Roman"/>
                <w:b/>
                <w:bCs/>
                <w:sz w:val="24"/>
                <w:szCs w:val="24"/>
              </w:rPr>
            </w:pPr>
            <w:r w:rsidRPr="005E58A5">
              <w:rPr>
                <w:rFonts w:asciiTheme="majorBidi" w:hAnsiTheme="majorBidi" w:cstheme="majorBidi"/>
                <w:b/>
                <w:bCs/>
                <w:sz w:val="24"/>
                <w:szCs w:val="24"/>
              </w:rPr>
              <w:t>Dr. Abdulrahman Alqefari</w:t>
            </w:r>
          </w:p>
        </w:tc>
      </w:tr>
      <w:tr w:rsidR="005E58A5" w:rsidRPr="00A70B4C" w14:paraId="5A1E5087" w14:textId="77777777" w:rsidTr="000E1F9B">
        <w:tc>
          <w:tcPr>
            <w:tcW w:w="4814" w:type="dxa"/>
          </w:tcPr>
          <w:p w14:paraId="725BBC0A" w14:textId="77777777" w:rsidR="005E58A5" w:rsidRPr="00A70B4C" w:rsidRDefault="005E58A5" w:rsidP="005E58A5">
            <w:pPr>
              <w:bidi w:val="0"/>
              <w:spacing w:line="276" w:lineRule="auto"/>
              <w:jc w:val="both"/>
              <w:rPr>
                <w:rFonts w:ascii="Times New Roman" w:hAnsi="Times New Roman" w:cs="Times New Roman"/>
                <w:b/>
                <w:bCs/>
                <w:sz w:val="24"/>
                <w:szCs w:val="24"/>
              </w:rPr>
            </w:pPr>
            <w:r w:rsidRPr="00A70B4C">
              <w:rPr>
                <w:rFonts w:ascii="Times New Roman" w:hAnsi="Times New Roman" w:cs="Times New Roman"/>
                <w:b/>
                <w:bCs/>
                <w:sz w:val="24"/>
                <w:szCs w:val="24"/>
              </w:rPr>
              <w:t>Dean of College</w:t>
            </w:r>
          </w:p>
        </w:tc>
        <w:tc>
          <w:tcPr>
            <w:tcW w:w="4814" w:type="dxa"/>
            <w:tcBorders>
              <w:top w:val="single" w:sz="4" w:space="0" w:color="auto"/>
              <w:left w:val="single" w:sz="4" w:space="0" w:color="auto"/>
              <w:bottom w:val="single" w:sz="4" w:space="0" w:color="auto"/>
              <w:right w:val="single" w:sz="4" w:space="0" w:color="auto"/>
            </w:tcBorders>
          </w:tcPr>
          <w:p w14:paraId="4449B129" w14:textId="255ECD6A" w:rsidR="005E58A5" w:rsidRPr="005E58A5" w:rsidRDefault="005E58A5" w:rsidP="005E58A5">
            <w:pPr>
              <w:bidi w:val="0"/>
              <w:spacing w:line="276" w:lineRule="auto"/>
              <w:jc w:val="both"/>
              <w:rPr>
                <w:rFonts w:ascii="Times New Roman" w:hAnsi="Times New Roman" w:cs="Times New Roman"/>
                <w:b/>
                <w:bCs/>
                <w:sz w:val="24"/>
                <w:szCs w:val="24"/>
              </w:rPr>
            </w:pPr>
            <w:r w:rsidRPr="005E58A5">
              <w:rPr>
                <w:rFonts w:asciiTheme="majorBidi" w:hAnsiTheme="majorBidi" w:cstheme="majorBidi"/>
                <w:b/>
                <w:bCs/>
                <w:sz w:val="24"/>
                <w:szCs w:val="24"/>
              </w:rPr>
              <w:t>Dr. Nasser Alothman</w:t>
            </w:r>
          </w:p>
        </w:tc>
      </w:tr>
    </w:tbl>
    <w:p w14:paraId="580434B1" w14:textId="546550A7" w:rsidR="0085712C" w:rsidRPr="00A70B4C" w:rsidRDefault="001E09DB" w:rsidP="006D2241">
      <w:pPr>
        <w:bidi w:val="0"/>
        <w:spacing w:line="360" w:lineRule="auto"/>
        <w:jc w:val="both"/>
        <w:rPr>
          <w:rFonts w:ascii="Times New Roman" w:hAnsi="Times New Roman" w:cs="Times New Roman"/>
          <w:sz w:val="24"/>
          <w:szCs w:val="24"/>
        </w:rPr>
      </w:pPr>
      <w:r>
        <w:rPr>
          <w:noProof/>
        </w:rPr>
        <w:drawing>
          <wp:inline distT="0" distB="0" distL="0" distR="0" wp14:anchorId="4DD3FC7F" wp14:editId="672D44EF">
            <wp:extent cx="1647825" cy="1047750"/>
            <wp:effectExtent l="0" t="0" r="0" b="0"/>
            <wp:docPr id="2" name="صورة 2" descr="C:\Users\A\AppData\Local\Temp\Rar$DIa1816.41469\ختم جامعة المجمعة_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C:\Users\A\AppData\Local\Temp\Rar$DIa1816.41469\ختم جامعة المجمعة_130.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047750"/>
                    </a:xfrm>
                    <a:prstGeom prst="rect">
                      <a:avLst/>
                    </a:prstGeom>
                    <a:noFill/>
                    <a:ln>
                      <a:noFill/>
                    </a:ln>
                  </pic:spPr>
                </pic:pic>
              </a:graphicData>
            </a:graphic>
          </wp:inline>
        </w:drawing>
      </w:r>
    </w:p>
    <w:sectPr w:rsidR="0085712C" w:rsidRPr="00A70B4C" w:rsidSect="00537D6F">
      <w:headerReference w:type="even" r:id="rId8"/>
      <w:headerReference w:type="default" r:id="rId9"/>
      <w:headerReference w:type="first" r:id="rId10"/>
      <w:pgSz w:w="11906" w:h="16838"/>
      <w:pgMar w:top="1440"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B2B8" w14:textId="77777777" w:rsidR="008A538F" w:rsidRDefault="008A538F" w:rsidP="00C96875">
      <w:pPr>
        <w:spacing w:after="0" w:line="240" w:lineRule="auto"/>
      </w:pPr>
      <w:r>
        <w:separator/>
      </w:r>
    </w:p>
  </w:endnote>
  <w:endnote w:type="continuationSeparator" w:id="0">
    <w:p w14:paraId="311DCE29" w14:textId="77777777" w:rsidR="008A538F" w:rsidRDefault="008A538F" w:rsidP="00C9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Mohanad">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A04E" w14:textId="77777777" w:rsidR="008A538F" w:rsidRDefault="008A538F" w:rsidP="00C96875">
      <w:pPr>
        <w:spacing w:after="0" w:line="240" w:lineRule="auto"/>
      </w:pPr>
      <w:r>
        <w:separator/>
      </w:r>
    </w:p>
  </w:footnote>
  <w:footnote w:type="continuationSeparator" w:id="0">
    <w:p w14:paraId="1737AA22" w14:textId="77777777" w:rsidR="008A538F" w:rsidRDefault="008A538F" w:rsidP="00C96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5063" w14:textId="77777777" w:rsidR="007D1AF2" w:rsidRDefault="008A538F">
    <w:pPr>
      <w:pStyle w:val="a5"/>
    </w:pPr>
    <w:r>
      <w:rPr>
        <w:noProof/>
      </w:rPr>
      <w:pict w14:anchorId="78579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4" o:spid="_x0000_s1026" type="#_x0000_t75" style="position:absolute;left:0;text-align:left;margin-left:0;margin-top:0;width:481.8pt;height:277.6pt;z-index:-251657216;mso-position-horizontal:center;mso-position-horizontal-relative:margin;mso-position-vertical:center;mso-position-vertical-relative:margin" o:allowincell="f">
          <v:imagedata r:id="rId1" o:title="شعار الجامع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EE25" w14:textId="77777777" w:rsidR="00C96875" w:rsidRDefault="00555743">
    <w:pPr>
      <w:pStyle w:val="a5"/>
    </w:pPr>
    <w:r>
      <w:rPr>
        <w:rFonts w:ascii="Traditional Arabic" w:hAnsi="Traditional Arabic" w:cs="Traditional Arabic"/>
        <w:b/>
        <w:bCs/>
        <w:noProof/>
        <w:sz w:val="18"/>
        <w:szCs w:val="18"/>
      </w:rPr>
      <mc:AlternateContent>
        <mc:Choice Requires="wps">
          <w:drawing>
            <wp:anchor distT="0" distB="0" distL="114300" distR="114300" simplePos="0" relativeHeight="251655168" behindDoc="1" locked="0" layoutInCell="1" allowOverlap="1" wp14:anchorId="52C2004B" wp14:editId="77922E03">
              <wp:simplePos x="0" y="0"/>
              <wp:positionH relativeFrom="column">
                <wp:posOffset>4128135</wp:posOffset>
              </wp:positionH>
              <wp:positionV relativeFrom="paragraph">
                <wp:posOffset>-267335</wp:posOffset>
              </wp:positionV>
              <wp:extent cx="2592070" cy="942975"/>
              <wp:effectExtent l="0" t="0" r="0" b="952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92070" cy="942975"/>
                      </a:xfrm>
                      <a:prstGeom prst="rect">
                        <a:avLst/>
                      </a:prstGeom>
                      <a:solidFill>
                        <a:srgbClr val="FFFFFF"/>
                      </a:solidFill>
                      <a:ln w="9525">
                        <a:noFill/>
                        <a:miter lim="800000"/>
                        <a:headEnd/>
                        <a:tailEnd/>
                      </a:ln>
                    </wps:spPr>
                    <wps:txbx>
                      <w:txbxContent>
                        <w:p w14:paraId="07C88EAF" w14:textId="77777777" w:rsidR="00E50C3C" w:rsidRPr="00F43D45" w:rsidRDefault="00E50C3C" w:rsidP="00555743">
                          <w:pPr>
                            <w:spacing w:after="0" w:line="420" w:lineRule="exact"/>
                            <w:jc w:val="highKashida"/>
                            <w:rPr>
                              <w:rFonts w:ascii="Traditional Arabic" w:eastAsia="Times New Roman" w:hAnsi="Traditional Arabic" w:cs="Traditional Arabic"/>
                              <w:b/>
                              <w:bCs/>
                              <w:sz w:val="36"/>
                              <w:szCs w:val="36"/>
                              <w:rtl/>
                            </w:rPr>
                          </w:pPr>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2004B" id="_x0000_t202" coordsize="21600,21600" o:spt="202" path="m,l,21600r21600,l21600,xe">
              <v:stroke joinstyle="miter"/>
              <v:path gradientshapeok="t" o:connecttype="rect"/>
            </v:shapetype>
            <v:shape id="مربع نص 2" o:spid="_x0000_s1026" type="#_x0000_t202" style="position:absolute;left:0;text-align:left;margin-left:325.05pt;margin-top:-21.05pt;width:204.1pt;height:74.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" stroked="f">
              <v:textbox>
                <w:txbxContent>
                  <w:p w14:paraId="07C88EAF" w14:textId="77777777" w:rsidR="00E50C3C" w:rsidRPr="00F43D45" w:rsidRDefault="00E50C3C" w:rsidP="00555743">
                    <w:pPr>
                      <w:spacing w:after="0" w:line="420" w:lineRule="exact"/>
                      <w:jc w:val="highKashida"/>
                      <w:rPr>
                        <w:rFonts w:ascii="Traditional Arabic" w:eastAsia="Times New Roman" w:hAnsi="Traditional Arabic" w:cs="Traditional Arabic"/>
                        <w:b/>
                        <w:bCs/>
                        <w:sz w:val="36"/>
                        <w:szCs w:val="36"/>
                        <w:rtl/>
                      </w:rPr>
                    </w:pPr>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p>
                </w:txbxContent>
              </v:textbox>
            </v:shape>
          </w:pict>
        </mc:Fallback>
      </mc:AlternateContent>
    </w:r>
    <w:r w:rsidR="00E50C3C">
      <w:rPr>
        <w:noProof/>
      </w:rPr>
      <mc:AlternateContent>
        <mc:Choice Requires="wps">
          <w:drawing>
            <wp:anchor distT="0" distB="0" distL="114300" distR="114300" simplePos="0" relativeHeight="251657216" behindDoc="0" locked="0" layoutInCell="1" allowOverlap="1" wp14:anchorId="3DFC1117" wp14:editId="0A287DB2">
              <wp:simplePos x="0" y="0"/>
              <wp:positionH relativeFrom="column">
                <wp:posOffset>-788670</wp:posOffset>
              </wp:positionH>
              <wp:positionV relativeFrom="paragraph">
                <wp:posOffset>-276860</wp:posOffset>
              </wp:positionV>
              <wp:extent cx="2641600" cy="1141095"/>
              <wp:effectExtent l="0" t="0" r="25400" b="20955"/>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0" cy="1141095"/>
                      </a:xfrm>
                      <a:prstGeom prst="rect">
                        <a:avLst/>
                      </a:prstGeom>
                      <a:solidFill>
                        <a:sysClr val="window" lastClr="FFFFFF"/>
                      </a:solidFill>
                      <a:ln w="6350">
                        <a:solidFill>
                          <a:sysClr val="window" lastClr="FFFFFF"/>
                        </a:solidFill>
                      </a:ln>
                      <a:effectLst/>
                    </wps:spPr>
                    <wps:txbx>
                      <w:txbxContent>
                        <w:p w14:paraId="5F5513E4" w14:textId="77777777" w:rsidR="00E50C3C" w:rsidRPr="00E43C36" w:rsidRDefault="00E50C3C" w:rsidP="00E43C36">
                          <w:pPr>
                            <w:spacing w:after="0" w:line="240" w:lineRule="auto"/>
                            <w:rPr>
                              <w:rFonts w:ascii="Traditional Arabic" w:hAnsi="Traditional Arabic" w:cs="Traditional Arabic"/>
                              <w:b/>
                              <w:bCs/>
                              <w:color w:val="525252" w:themeColor="accent3" w:themeShade="80"/>
                              <w:sz w:val="24"/>
                              <w:szCs w:val="24"/>
                              <w:rtl/>
                            </w:rPr>
                          </w:pPr>
                          <w:r w:rsidRPr="00E43C36">
                            <w:rPr>
                              <w:rFonts w:ascii="Traditional Arabic" w:hAnsi="Traditional Arabic" w:cs="Traditional Arabic" w:hint="cs"/>
                              <w:b/>
                              <w:bCs/>
                              <w:color w:val="525252" w:themeColor="accent3" w:themeShade="80"/>
                              <w:sz w:val="24"/>
                              <w:szCs w:val="24"/>
                              <w:rtl/>
                            </w:rPr>
                            <w:t xml:space="preserve"> كليـــــــــــــــةالتربيــــــــــــــــة بالـــــــــــزلفــــــــــــــــــي </w:t>
                          </w:r>
                          <w:r w:rsidR="00555743" w:rsidRPr="00E43C36">
                            <w:rPr>
                              <w:rFonts w:ascii="Traditional Arabic" w:eastAsia="Times New Roman" w:hAnsi="Traditional Arabic" w:cs="Traditional Arabic" w:hint="cs"/>
                              <w:b/>
                              <w:bCs/>
                              <w:color w:val="525252" w:themeColor="accent3" w:themeShade="80"/>
                              <w:sz w:val="24"/>
                              <w:szCs w:val="24"/>
                              <w:rtl/>
                            </w:rPr>
                            <w:t>جامعـــــــــــــــــــــــــــــــة المجمعة</w:t>
                          </w:r>
                        </w:p>
                        <w:p w14:paraId="5DE908BD" w14:textId="77777777" w:rsidR="00E50C3C" w:rsidRPr="00E43C36" w:rsidRDefault="00E50C3C" w:rsidP="00E43C36">
                          <w:pPr>
                            <w:spacing w:line="420" w:lineRule="exact"/>
                            <w:rPr>
                              <w:rFonts w:ascii="Traditional Arabic" w:hAnsi="Traditional Arabic" w:cs="Traditional Arabic"/>
                              <w:b/>
                              <w:bCs/>
                              <w:color w:val="525252" w:themeColor="accent3" w:themeShade="80"/>
                              <w:sz w:val="24"/>
                              <w:szCs w:val="24"/>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DFC1117" id="مربع نص 5" o:spid="_x0000_s1027" type="#_x0000_t202" style="position:absolute;left:0;text-align:left;margin-left:-62.1pt;margin-top:-21.8pt;width:208pt;height:8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" fillcolor="window" strokecolor="window" strokeweight=".5pt">
              <v:path arrowok="t"/>
              <v:textbox>
                <w:txbxContent>
                  <w:p w14:paraId="5F5513E4" w14:textId="77777777" w:rsidR="00E50C3C" w:rsidRPr="00E43C36" w:rsidRDefault="00E50C3C" w:rsidP="00E43C36">
                    <w:pPr>
                      <w:spacing w:after="0" w:line="240" w:lineRule="auto"/>
                      <w:rPr>
                        <w:rFonts w:ascii="Traditional Arabic" w:hAnsi="Traditional Arabic" w:cs="Traditional Arabic"/>
                        <w:b/>
                        <w:bCs/>
                        <w:color w:val="525252" w:themeColor="accent3" w:themeShade="80"/>
                        <w:sz w:val="24"/>
                        <w:szCs w:val="24"/>
                        <w:rtl/>
                      </w:rPr>
                    </w:pPr>
                    <w:r w:rsidRPr="00E43C36">
                      <w:rPr>
                        <w:rFonts w:ascii="Traditional Arabic" w:hAnsi="Traditional Arabic" w:cs="Traditional Arabic" w:hint="cs"/>
                        <w:b/>
                        <w:bCs/>
                        <w:color w:val="525252" w:themeColor="accent3" w:themeShade="80"/>
                        <w:sz w:val="24"/>
                        <w:szCs w:val="24"/>
                        <w:rtl/>
                      </w:rPr>
                      <w:t xml:space="preserve"> كليـــــــــــــــةالتربيــــــــــــــــة بالـــــــــــزلفــــــــــــــــــي </w:t>
                    </w:r>
                    <w:r w:rsidR="00555743" w:rsidRPr="00E43C36">
                      <w:rPr>
                        <w:rFonts w:ascii="Traditional Arabic" w:eastAsia="Times New Roman" w:hAnsi="Traditional Arabic" w:cs="Traditional Arabic" w:hint="cs"/>
                        <w:b/>
                        <w:bCs/>
                        <w:color w:val="525252" w:themeColor="accent3" w:themeShade="80"/>
                        <w:sz w:val="24"/>
                        <w:szCs w:val="24"/>
                        <w:rtl/>
                      </w:rPr>
                      <w:t>جامعـــــــــــــــــــــــــــــــة المجمعة</w:t>
                    </w:r>
                  </w:p>
                  <w:p w14:paraId="5DE908BD" w14:textId="77777777" w:rsidR="00E50C3C" w:rsidRPr="00E43C36" w:rsidRDefault="00E50C3C" w:rsidP="00E43C36">
                    <w:pPr>
                      <w:spacing w:line="420" w:lineRule="exact"/>
                      <w:rPr>
                        <w:rFonts w:ascii="Traditional Arabic" w:hAnsi="Traditional Arabic" w:cs="Traditional Arabic"/>
                        <w:b/>
                        <w:bCs/>
                        <w:color w:val="525252" w:themeColor="accent3" w:themeShade="80"/>
                        <w:sz w:val="24"/>
                        <w:szCs w:val="24"/>
                        <w:rtl/>
                      </w:rPr>
                    </w:pPr>
                  </w:p>
                </w:txbxContent>
              </v:textbox>
            </v:shape>
          </w:pict>
        </mc:Fallback>
      </mc:AlternateContent>
    </w:r>
    <w:r w:rsidR="00E50C3C">
      <w:rPr>
        <w:rFonts w:ascii="Traditional Arabic" w:hAnsi="Traditional Arabic" w:cs="Traditional Arabic"/>
        <w:b/>
        <w:bCs/>
        <w:noProof/>
        <w:sz w:val="18"/>
        <w:szCs w:val="18"/>
      </w:rPr>
      <w:drawing>
        <wp:anchor distT="0" distB="0" distL="114300" distR="114300" simplePos="0" relativeHeight="251656192" behindDoc="0" locked="0" layoutInCell="1" allowOverlap="1" wp14:anchorId="4E6ABD13" wp14:editId="6FE47092">
          <wp:simplePos x="0" y="0"/>
          <wp:positionH relativeFrom="column">
            <wp:posOffset>2243455</wp:posOffset>
          </wp:positionH>
          <wp:positionV relativeFrom="paragraph">
            <wp:posOffset>-505460</wp:posOffset>
          </wp:positionV>
          <wp:extent cx="1657350" cy="103568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امعة اسو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1035685"/>
                  </a:xfrm>
                  <a:prstGeom prst="rect">
                    <a:avLst/>
                  </a:prstGeom>
                </pic:spPr>
              </pic:pic>
            </a:graphicData>
          </a:graphic>
          <wp14:sizeRelV relativeFrom="margin">
            <wp14:pctHeight>0</wp14:pctHeight>
          </wp14:sizeRelV>
        </wp:anchor>
      </w:drawing>
    </w:r>
    <w:r w:rsidR="008A538F">
      <w:rPr>
        <w:noProof/>
      </w:rPr>
      <w:pict w14:anchorId="29BF7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5" o:spid="_x0000_s1027" type="#_x0000_t75" style="position:absolute;left:0;text-align:left;margin-left:0;margin-top:0;width:481.8pt;height:277.6pt;z-index:-251656192;mso-position-horizontal:center;mso-position-horizontal-relative:margin;mso-position-vertical:center;mso-position-vertical-relative:margin" o:allowincell="f">
          <v:imagedata r:id="rId2" o:title="شعار الجامعة"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60ED" w14:textId="77777777" w:rsidR="007D1AF2" w:rsidRDefault="008A538F">
    <w:pPr>
      <w:pStyle w:val="a5"/>
    </w:pPr>
    <w:r>
      <w:rPr>
        <w:noProof/>
      </w:rPr>
      <w:pict w14:anchorId="3114D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3" o:spid="_x0000_s1025" type="#_x0000_t75" style="position:absolute;left:0;text-align:left;margin-left:0;margin-top:0;width:481.8pt;height:277.6pt;z-index:-251658240;mso-position-horizontal:center;mso-position-horizontal-relative:margin;mso-position-vertical:center;mso-position-vertical-relative:margin" o:allowincell="f">
          <v:imagedata r:id="rId1" o:title="شعار الجامعة"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BAD"/>
    <w:multiLevelType w:val="hybridMultilevel"/>
    <w:tmpl w:val="4A109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E1BCD"/>
    <w:multiLevelType w:val="hybridMultilevel"/>
    <w:tmpl w:val="5E84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E6DE1"/>
    <w:multiLevelType w:val="hybridMultilevel"/>
    <w:tmpl w:val="57A6D4F4"/>
    <w:lvl w:ilvl="0" w:tplc="2C2E4814">
      <w:start w:val="1"/>
      <w:numFmt w:val="bullet"/>
      <w:lvlText w:val="-"/>
      <w:lvlJc w:val="left"/>
      <w:pPr>
        <w:ind w:left="1080" w:hanging="360"/>
      </w:pPr>
      <w:rPr>
        <w:rFonts w:ascii="Arial" w:eastAsia="Calibri" w:hAnsi="Arial" w:cs="AL-Mohanad"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777F9F"/>
    <w:multiLevelType w:val="hybridMultilevel"/>
    <w:tmpl w:val="6BF05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81C0A"/>
    <w:multiLevelType w:val="hybridMultilevel"/>
    <w:tmpl w:val="A4248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76DEA"/>
    <w:multiLevelType w:val="hybridMultilevel"/>
    <w:tmpl w:val="F536D0C2"/>
    <w:lvl w:ilvl="0" w:tplc="F1060514">
      <w:start w:val="1"/>
      <w:numFmt w:val="bullet"/>
      <w:lvlText w:val="-"/>
      <w:lvlJc w:val="left"/>
      <w:pPr>
        <w:ind w:left="720" w:hanging="360"/>
      </w:pPr>
      <w:rPr>
        <w:rFonts w:ascii="Calibri" w:eastAsia="Calibri" w:hAnsi="Calibr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37528"/>
    <w:multiLevelType w:val="hybridMultilevel"/>
    <w:tmpl w:val="96CE0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12888"/>
    <w:multiLevelType w:val="hybridMultilevel"/>
    <w:tmpl w:val="0924E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7"/>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CxsLAwszQ1sTQ3NzBS0lEKTi0uzszPAykwrAUAXV2DGSwAAAA="/>
  </w:docVars>
  <w:rsids>
    <w:rsidRoot w:val="00FD66B2"/>
    <w:rsid w:val="0001351D"/>
    <w:rsid w:val="00060D92"/>
    <w:rsid w:val="000707EF"/>
    <w:rsid w:val="000E425F"/>
    <w:rsid w:val="0014507D"/>
    <w:rsid w:val="00177294"/>
    <w:rsid w:val="00196F0E"/>
    <w:rsid w:val="001E09DB"/>
    <w:rsid w:val="001E3E29"/>
    <w:rsid w:val="0027611B"/>
    <w:rsid w:val="00287FD3"/>
    <w:rsid w:val="0031064D"/>
    <w:rsid w:val="003E7074"/>
    <w:rsid w:val="003F4DF2"/>
    <w:rsid w:val="004009C7"/>
    <w:rsid w:val="0044298A"/>
    <w:rsid w:val="004A66C1"/>
    <w:rsid w:val="00537D6F"/>
    <w:rsid w:val="00555743"/>
    <w:rsid w:val="005829FE"/>
    <w:rsid w:val="005B2F15"/>
    <w:rsid w:val="005E16CE"/>
    <w:rsid w:val="005E58A5"/>
    <w:rsid w:val="00672A18"/>
    <w:rsid w:val="006D2241"/>
    <w:rsid w:val="006E4A58"/>
    <w:rsid w:val="00726150"/>
    <w:rsid w:val="00787DA1"/>
    <w:rsid w:val="007928DD"/>
    <w:rsid w:val="007A5D07"/>
    <w:rsid w:val="007B629C"/>
    <w:rsid w:val="007D1AF2"/>
    <w:rsid w:val="007F5884"/>
    <w:rsid w:val="00844362"/>
    <w:rsid w:val="00853394"/>
    <w:rsid w:val="0085712C"/>
    <w:rsid w:val="008A538F"/>
    <w:rsid w:val="008D4B39"/>
    <w:rsid w:val="009538A4"/>
    <w:rsid w:val="00990585"/>
    <w:rsid w:val="009C530B"/>
    <w:rsid w:val="009D7DF5"/>
    <w:rsid w:val="00A00CBA"/>
    <w:rsid w:val="00A06167"/>
    <w:rsid w:val="00A70B4C"/>
    <w:rsid w:val="00A75EB0"/>
    <w:rsid w:val="00B5502C"/>
    <w:rsid w:val="00B7066D"/>
    <w:rsid w:val="00C6203B"/>
    <w:rsid w:val="00C96875"/>
    <w:rsid w:val="00C97679"/>
    <w:rsid w:val="00CE29EB"/>
    <w:rsid w:val="00D17380"/>
    <w:rsid w:val="00D31C75"/>
    <w:rsid w:val="00D70822"/>
    <w:rsid w:val="00E35003"/>
    <w:rsid w:val="00E43C36"/>
    <w:rsid w:val="00E50C3C"/>
    <w:rsid w:val="00E84B1D"/>
    <w:rsid w:val="00EB48A0"/>
    <w:rsid w:val="00EE72FF"/>
    <w:rsid w:val="00F02CA6"/>
    <w:rsid w:val="00F73F50"/>
    <w:rsid w:val="00F90EFE"/>
    <w:rsid w:val="00FD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ED79"/>
  <w15:docId w15:val="{B021173A-532E-42C3-AFAF-BE906E38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66B2"/>
    <w:pPr>
      <w:ind w:left="720"/>
      <w:contextualSpacing/>
    </w:pPr>
  </w:style>
  <w:style w:type="paragraph" w:styleId="a5">
    <w:name w:val="header"/>
    <w:basedOn w:val="a"/>
    <w:link w:val="Char"/>
    <w:uiPriority w:val="99"/>
    <w:unhideWhenUsed/>
    <w:rsid w:val="00C96875"/>
    <w:pPr>
      <w:tabs>
        <w:tab w:val="center" w:pos="4153"/>
        <w:tab w:val="right" w:pos="8306"/>
      </w:tabs>
      <w:spacing w:after="0" w:line="240" w:lineRule="auto"/>
    </w:pPr>
  </w:style>
  <w:style w:type="character" w:customStyle="1" w:styleId="Char">
    <w:name w:val="رأس الصفحة Char"/>
    <w:basedOn w:val="a0"/>
    <w:link w:val="a5"/>
    <w:uiPriority w:val="99"/>
    <w:rsid w:val="00C96875"/>
  </w:style>
  <w:style w:type="paragraph" w:styleId="a6">
    <w:name w:val="footer"/>
    <w:basedOn w:val="a"/>
    <w:link w:val="Char0"/>
    <w:uiPriority w:val="99"/>
    <w:unhideWhenUsed/>
    <w:rsid w:val="00C96875"/>
    <w:pPr>
      <w:tabs>
        <w:tab w:val="center" w:pos="4153"/>
        <w:tab w:val="right" w:pos="8306"/>
      </w:tabs>
      <w:spacing w:after="0" w:line="240" w:lineRule="auto"/>
    </w:pPr>
  </w:style>
  <w:style w:type="character" w:customStyle="1" w:styleId="Char0">
    <w:name w:val="تذييل الصفحة Char"/>
    <w:basedOn w:val="a0"/>
    <w:link w:val="a6"/>
    <w:uiPriority w:val="99"/>
    <w:rsid w:val="00C96875"/>
  </w:style>
  <w:style w:type="paragraph" w:styleId="a7">
    <w:name w:val="Balloon Text"/>
    <w:basedOn w:val="a"/>
    <w:link w:val="Char1"/>
    <w:uiPriority w:val="99"/>
    <w:semiHidden/>
    <w:unhideWhenUsed/>
    <w:rsid w:val="000707E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707EF"/>
    <w:rPr>
      <w:rFonts w:ascii="Tahoma" w:hAnsi="Tahoma" w:cs="Tahoma"/>
      <w:sz w:val="16"/>
      <w:szCs w:val="16"/>
    </w:rPr>
  </w:style>
  <w:style w:type="paragraph" w:styleId="a8">
    <w:name w:val="Normal (Web)"/>
    <w:basedOn w:val="a"/>
    <w:uiPriority w:val="99"/>
    <w:semiHidden/>
    <w:unhideWhenUsed/>
    <w:rsid w:val="00C9767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1500</Characters>
  <Application>Microsoft Office Word</Application>
  <DocSecurity>0</DocSecurity>
  <Lines>12</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يحيى مصطفى كمال الدين السيد مصطفى</dc:creator>
  <cp:lastModifiedBy>لولوه صالح محمد العامر</cp:lastModifiedBy>
  <cp:revision>8</cp:revision>
  <cp:lastPrinted>2020-03-12T10:47:00Z</cp:lastPrinted>
  <dcterms:created xsi:type="dcterms:W3CDTF">2020-03-26T10:26:00Z</dcterms:created>
  <dcterms:modified xsi:type="dcterms:W3CDTF">2021-11-02T19:21:00Z</dcterms:modified>
</cp:coreProperties>
</file>