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41ADF924" w:rsidR="00E43C36" w:rsidRPr="00560707" w:rsidRDefault="00555743" w:rsidP="00CF6A70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6070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E23AF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560707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560707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560707">
        <w:rPr>
          <w:rFonts w:asciiTheme="majorBidi" w:hAnsiTheme="majorBidi" w:cstheme="majorBidi"/>
          <w:sz w:val="24"/>
          <w:szCs w:val="24"/>
          <w:rtl/>
        </w:rPr>
        <w:t xml:space="preserve">      </w:t>
      </w:r>
      <w:r w:rsidR="00544979" w:rsidRPr="00560707">
        <w:rPr>
          <w:rFonts w:asciiTheme="majorBidi" w:hAnsiTheme="majorBidi" w:cstheme="majorBidi"/>
          <w:b/>
          <w:bCs/>
          <w:sz w:val="24"/>
          <w:szCs w:val="24"/>
        </w:rPr>
        <w:t xml:space="preserve">Brief </w:t>
      </w:r>
      <w:r w:rsidR="00E43C36" w:rsidRPr="00560707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544979" w:rsidRPr="00560707">
        <w:rPr>
          <w:rFonts w:asciiTheme="majorBidi" w:hAnsiTheme="majorBidi" w:cstheme="majorBidi"/>
          <w:b/>
          <w:bCs/>
          <w:sz w:val="24"/>
          <w:szCs w:val="24"/>
        </w:rPr>
        <w:t xml:space="preserve">Reading </w:t>
      </w:r>
      <w:r w:rsidR="00925A68" w:rsidRPr="00560707">
        <w:rPr>
          <w:rFonts w:asciiTheme="majorBidi" w:hAnsiTheme="majorBidi" w:cstheme="majorBidi"/>
          <w:b/>
          <w:bCs/>
          <w:sz w:val="24"/>
          <w:szCs w:val="24"/>
        </w:rPr>
        <w:t>and Vocabulary Building 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898"/>
        <w:gridCol w:w="1916"/>
        <w:gridCol w:w="2407"/>
      </w:tblGrid>
      <w:tr w:rsidR="00E43C36" w:rsidRPr="00560707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39105304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1EF9D669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560707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560707" w14:paraId="1D0B369A" w14:textId="77777777" w:rsidTr="004E571D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898" w:type="dxa"/>
          </w:tcPr>
          <w:p w14:paraId="5A219FBD" w14:textId="506EC3E6" w:rsidR="00E43C36" w:rsidRPr="00560707" w:rsidRDefault="00544979" w:rsidP="001209A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>Reading</w:t>
            </w:r>
            <w:r w:rsidR="00537AD1" w:rsidRPr="00560707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</w:tc>
        <w:tc>
          <w:tcPr>
            <w:tcW w:w="1916" w:type="dxa"/>
            <w:shd w:val="clear" w:color="auto" w:fill="E2EFD9" w:themeFill="accent6" w:themeFillTint="33"/>
          </w:tcPr>
          <w:p w14:paraId="56F9F8F0" w14:textId="77777777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7FA2DEED" w:rsidR="00E43C36" w:rsidRPr="00560707" w:rsidRDefault="00544979" w:rsidP="00CF6A7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>ENG 113</w:t>
            </w:r>
            <w:r w:rsidR="00CF6A70" w:rsidRPr="00560707">
              <w:rPr>
                <w:rFonts w:asciiTheme="majorBidi" w:hAnsiTheme="majorBidi" w:cstheme="majorBidi"/>
                <w:sz w:val="24"/>
                <w:szCs w:val="24"/>
              </w:rPr>
              <w:t>- ONLINE</w:t>
            </w:r>
          </w:p>
        </w:tc>
      </w:tr>
      <w:tr w:rsidR="00E43C36" w:rsidRPr="00560707" w14:paraId="4F106F37" w14:textId="77777777" w:rsidTr="004E571D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98" w:type="dxa"/>
          </w:tcPr>
          <w:p w14:paraId="24E756B1" w14:textId="3D4E450B" w:rsidR="00E43C36" w:rsidRPr="00560707" w:rsidRDefault="00053218" w:rsidP="001209A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16" w:type="dxa"/>
            <w:shd w:val="clear" w:color="auto" w:fill="E2EFD9" w:themeFill="accent6" w:themeFillTint="33"/>
          </w:tcPr>
          <w:p w14:paraId="59F59CB7" w14:textId="77777777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42B12971" w:rsidR="00E43C36" w:rsidRPr="00560707" w:rsidRDefault="00925A68" w:rsidP="001209A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C26063" w:rsidRPr="00560707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560707" w14:paraId="46C2D51C" w14:textId="77777777" w:rsidTr="00671589">
        <w:tc>
          <w:tcPr>
            <w:tcW w:w="2407" w:type="dxa"/>
            <w:shd w:val="clear" w:color="auto" w:fill="E2EFD9" w:themeFill="accent6" w:themeFillTint="33"/>
          </w:tcPr>
          <w:p w14:paraId="44877E73" w14:textId="4A99E718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  <w:tcBorders>
              <w:bottom w:val="single" w:sz="4" w:space="0" w:color="auto"/>
            </w:tcBorders>
          </w:tcPr>
          <w:p w14:paraId="1D0AEA14" w14:textId="1F0A6C49" w:rsidR="00E43C36" w:rsidRPr="00560707" w:rsidRDefault="00CF6A70" w:rsidP="00CF6A7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="00537AD1" w:rsidRPr="00560707">
              <w:rPr>
                <w:rFonts w:asciiTheme="majorBidi" w:hAnsiTheme="majorBidi" w:cstheme="majorBidi"/>
                <w:sz w:val="24"/>
                <w:szCs w:val="24"/>
              </w:rPr>
              <w:t xml:space="preserve">Helping students improve comprehension skills </w:t>
            </w:r>
            <w:r w:rsidRPr="00560707">
              <w:rPr>
                <w:rFonts w:asciiTheme="majorBidi" w:hAnsiTheme="majorBidi" w:cstheme="majorBidi"/>
                <w:sz w:val="24"/>
                <w:szCs w:val="24"/>
              </w:rPr>
              <w:t>and build</w:t>
            </w:r>
            <w:r w:rsidR="00537AD1" w:rsidRPr="00560707">
              <w:rPr>
                <w:rFonts w:asciiTheme="majorBidi" w:hAnsiTheme="majorBidi" w:cstheme="majorBidi"/>
                <w:sz w:val="24"/>
                <w:szCs w:val="24"/>
              </w:rPr>
              <w:t xml:space="preserve"> vocabulary</w:t>
            </w:r>
          </w:p>
        </w:tc>
      </w:tr>
      <w:tr w:rsidR="003F0F61" w:rsidRPr="00560707" w14:paraId="322DBF39" w14:textId="77777777" w:rsidTr="00FD0707">
        <w:trPr>
          <w:trHeight w:val="423"/>
        </w:trPr>
        <w:tc>
          <w:tcPr>
            <w:tcW w:w="2407" w:type="dxa"/>
            <w:vMerge w:val="restart"/>
            <w:shd w:val="clear" w:color="auto" w:fill="E2EFD9" w:themeFill="accent6" w:themeFillTint="33"/>
          </w:tcPr>
          <w:p w14:paraId="6284C254" w14:textId="77777777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1FF4FF" w14:textId="77777777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706A45D" w14:textId="77777777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34DC79CC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908AE8" w14:textId="38836636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Unit 1:  Animals </w:t>
            </w:r>
          </w:p>
        </w:tc>
      </w:tr>
      <w:tr w:rsidR="003F0F61" w:rsidRPr="00560707" w14:paraId="58183FDE" w14:textId="77777777" w:rsidTr="00FD0707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4071A2F1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59DA4A" w14:textId="4D337E89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Unit 2:  How?   Why?</w:t>
            </w:r>
          </w:p>
        </w:tc>
      </w:tr>
      <w:tr w:rsidR="003F0F61" w:rsidRPr="00560707" w14:paraId="60085945" w14:textId="77777777" w:rsidTr="00FD0707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375017" w14:textId="40A41AE6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Unit 3:  Plants  </w:t>
            </w:r>
          </w:p>
        </w:tc>
      </w:tr>
      <w:tr w:rsidR="003F0F61" w:rsidRPr="00560707" w14:paraId="30FEE221" w14:textId="77777777" w:rsidTr="00FD0707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2F3E0AC" w14:textId="72A8B993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bidi="ar-EG"/>
              </w:rPr>
              <w:t xml:space="preserve">Unit 4:  Music </w:t>
            </w:r>
          </w:p>
        </w:tc>
      </w:tr>
      <w:tr w:rsidR="003F0F61" w:rsidRPr="00560707" w14:paraId="4651EDC1" w14:textId="77777777" w:rsidTr="00FD0707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AFD381" w14:textId="4DE43C4E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bidi="ar-EG"/>
              </w:rPr>
              <w:t xml:space="preserve">Unit 5:  Work and Leisure </w:t>
            </w:r>
          </w:p>
        </w:tc>
      </w:tr>
      <w:tr w:rsidR="003F0F61" w:rsidRPr="00560707" w14:paraId="364D4019" w14:textId="77777777" w:rsidTr="00FD0707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C79934" w14:textId="6C2E7460" w:rsidR="003F0F61" w:rsidRPr="00560707" w:rsidRDefault="003F0F61" w:rsidP="001209A7">
            <w:pPr>
              <w:bidi w:val="0"/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bidi="ar-EG"/>
              </w:rPr>
              <w:t>Unit 6:   Interesting People of the World</w:t>
            </w:r>
          </w:p>
        </w:tc>
      </w:tr>
      <w:tr w:rsidR="00E43C36" w:rsidRPr="00560707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E43C36" w:rsidRPr="00560707" w:rsidRDefault="00E43C36" w:rsidP="001209A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168FA06E" w:rsidR="00E43C36" w:rsidRPr="00560707" w:rsidRDefault="00CF6A70" w:rsidP="00CF6A7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="00537AD1" w:rsidRPr="00560707">
              <w:rPr>
                <w:rFonts w:asciiTheme="majorBidi" w:hAnsiTheme="majorBidi" w:cstheme="majorBidi"/>
                <w:sz w:val="24"/>
                <w:szCs w:val="24"/>
              </w:rPr>
              <w:t>Ackert, P,. Lee, L. (2005). Reading and vocabulary development: Cause and effect (4th edition). Boston: Heinle, Cengage Learning.</w:t>
            </w:r>
          </w:p>
        </w:tc>
      </w:tr>
    </w:tbl>
    <w:p w14:paraId="33362A3A" w14:textId="77777777" w:rsidR="00D70822" w:rsidRPr="00560707" w:rsidRDefault="00D70822" w:rsidP="001209A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3E9C" w:rsidRPr="00560707" w14:paraId="6601E930" w14:textId="77777777" w:rsidTr="00560707">
        <w:tc>
          <w:tcPr>
            <w:tcW w:w="4814" w:type="dxa"/>
          </w:tcPr>
          <w:p w14:paraId="3FFEC9EA" w14:textId="77777777" w:rsidR="00533E9C" w:rsidRPr="00560707" w:rsidRDefault="00533E9C" w:rsidP="001209A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0EC92B81" w:rsidR="00533E9C" w:rsidRPr="00560707" w:rsidRDefault="00533E9C" w:rsidP="001209A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560707" w14:paraId="5A1E5087" w14:textId="77777777" w:rsidTr="00560707">
        <w:tc>
          <w:tcPr>
            <w:tcW w:w="4814" w:type="dxa"/>
          </w:tcPr>
          <w:p w14:paraId="725BBC0A" w14:textId="77777777" w:rsidR="00D70822" w:rsidRPr="00560707" w:rsidRDefault="00D70822" w:rsidP="001209A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5516181D" w:rsidR="00D70822" w:rsidRPr="00560707" w:rsidRDefault="00D70822" w:rsidP="001209A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60707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560707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3F0F61" w:rsidRPr="00560707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560707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06BD6D2D" w:rsidR="0085712C" w:rsidRPr="00560707" w:rsidRDefault="009F36FF" w:rsidP="00AE02F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C11FF23" wp14:editId="4975A680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560707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A7FE" w14:textId="77777777" w:rsidR="00431FBB" w:rsidRDefault="00431FBB" w:rsidP="00C96875">
      <w:pPr>
        <w:spacing w:after="0" w:line="240" w:lineRule="auto"/>
      </w:pPr>
      <w:r>
        <w:separator/>
      </w:r>
    </w:p>
  </w:endnote>
  <w:endnote w:type="continuationSeparator" w:id="0">
    <w:p w14:paraId="3B9FCBC8" w14:textId="77777777" w:rsidR="00431FBB" w:rsidRDefault="00431FBB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A74A" w14:textId="77777777" w:rsidR="00431FBB" w:rsidRDefault="00431FBB" w:rsidP="00C96875">
      <w:pPr>
        <w:spacing w:after="0" w:line="240" w:lineRule="auto"/>
      </w:pPr>
      <w:r>
        <w:separator/>
      </w:r>
    </w:p>
  </w:footnote>
  <w:footnote w:type="continuationSeparator" w:id="0">
    <w:p w14:paraId="0F856701" w14:textId="77777777" w:rsidR="00431FBB" w:rsidRDefault="00431FBB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431FBB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31FBB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431FBB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A02"/>
    <w:multiLevelType w:val="hybridMultilevel"/>
    <w:tmpl w:val="7BD8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73FC9"/>
    <w:multiLevelType w:val="hybridMultilevel"/>
    <w:tmpl w:val="20466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53218"/>
    <w:rsid w:val="00060D92"/>
    <w:rsid w:val="000707EF"/>
    <w:rsid w:val="001209A7"/>
    <w:rsid w:val="0014507D"/>
    <w:rsid w:val="00177294"/>
    <w:rsid w:val="00196F0E"/>
    <w:rsid w:val="00245B94"/>
    <w:rsid w:val="00251B18"/>
    <w:rsid w:val="00285B81"/>
    <w:rsid w:val="00287FD3"/>
    <w:rsid w:val="002E60FC"/>
    <w:rsid w:val="0031064D"/>
    <w:rsid w:val="00391FDE"/>
    <w:rsid w:val="003E7074"/>
    <w:rsid w:val="003F0F61"/>
    <w:rsid w:val="004009C7"/>
    <w:rsid w:val="00431FBB"/>
    <w:rsid w:val="004A66C1"/>
    <w:rsid w:val="004E571D"/>
    <w:rsid w:val="00533E9C"/>
    <w:rsid w:val="00537AD1"/>
    <w:rsid w:val="00537D6F"/>
    <w:rsid w:val="00544979"/>
    <w:rsid w:val="00555743"/>
    <w:rsid w:val="00560707"/>
    <w:rsid w:val="005829FE"/>
    <w:rsid w:val="005A4736"/>
    <w:rsid w:val="005A71BA"/>
    <w:rsid w:val="005B01B2"/>
    <w:rsid w:val="005B2F15"/>
    <w:rsid w:val="00671589"/>
    <w:rsid w:val="00672A18"/>
    <w:rsid w:val="006B37A7"/>
    <w:rsid w:val="006D2A83"/>
    <w:rsid w:val="006E4A58"/>
    <w:rsid w:val="00726150"/>
    <w:rsid w:val="00736E47"/>
    <w:rsid w:val="00787DA1"/>
    <w:rsid w:val="007928DD"/>
    <w:rsid w:val="007B629C"/>
    <w:rsid w:val="007D1AF2"/>
    <w:rsid w:val="007F5884"/>
    <w:rsid w:val="00844362"/>
    <w:rsid w:val="00853394"/>
    <w:rsid w:val="0085712C"/>
    <w:rsid w:val="00925A68"/>
    <w:rsid w:val="009538A4"/>
    <w:rsid w:val="009C530B"/>
    <w:rsid w:val="009D7DF5"/>
    <w:rsid w:val="009F36FF"/>
    <w:rsid w:val="00AE02F2"/>
    <w:rsid w:val="00B5502C"/>
    <w:rsid w:val="00B7066D"/>
    <w:rsid w:val="00BF49CF"/>
    <w:rsid w:val="00C2263D"/>
    <w:rsid w:val="00C26063"/>
    <w:rsid w:val="00C96875"/>
    <w:rsid w:val="00CF6A70"/>
    <w:rsid w:val="00D2318A"/>
    <w:rsid w:val="00D31C75"/>
    <w:rsid w:val="00D70822"/>
    <w:rsid w:val="00E35003"/>
    <w:rsid w:val="00E43C36"/>
    <w:rsid w:val="00E50C3C"/>
    <w:rsid w:val="00E84B1D"/>
    <w:rsid w:val="00EB0CB2"/>
    <w:rsid w:val="00EB48A0"/>
    <w:rsid w:val="00EE6A04"/>
    <w:rsid w:val="00EE72FF"/>
    <w:rsid w:val="00FD0707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20</cp:revision>
  <cp:lastPrinted>2020-03-12T10:47:00Z</cp:lastPrinted>
  <dcterms:created xsi:type="dcterms:W3CDTF">2020-03-13T15:59:00Z</dcterms:created>
  <dcterms:modified xsi:type="dcterms:W3CDTF">2021-11-02T18:45:00Z</dcterms:modified>
</cp:coreProperties>
</file>