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A3254" w14:textId="21666378" w:rsidR="00E43C36" w:rsidRPr="0008501D" w:rsidRDefault="00555743" w:rsidP="0008501D">
      <w:pPr>
        <w:bidi w:val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08501D">
        <w:rPr>
          <w:rFonts w:asciiTheme="majorBidi" w:hAnsiTheme="majorBidi" w:cstheme="majorBidi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4294967294" distB="4294967294" distL="114300" distR="114300" simplePos="0" relativeHeight="251657216" behindDoc="0" locked="0" layoutInCell="1" allowOverlap="1" wp14:anchorId="3466487D" wp14:editId="52F7A340">
                <wp:simplePos x="0" y="0"/>
                <wp:positionH relativeFrom="margin">
                  <wp:posOffset>-1038225</wp:posOffset>
                </wp:positionH>
                <wp:positionV relativeFrom="margin">
                  <wp:posOffset>0</wp:posOffset>
                </wp:positionV>
                <wp:extent cx="10095865" cy="0"/>
                <wp:effectExtent l="0" t="0" r="19685" b="19050"/>
                <wp:wrapSquare wrapText="bothSides"/>
                <wp:docPr id="1" name="رابط مستقي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0095865" cy="0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DCC99E" id="رابط مستقيم 1" o:spid="_x0000_s1026" style="position:absolute;left:0;text-align:left;flip:x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margin;mso-width-percent:0;mso-height-percent:0;mso-width-relative:page;mso-height-relative:page" from="-81.75pt,0" to="713.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" strokecolor="#747070 [1614]" strokeweight="1.75pt">
                <v:stroke joinstyle="miter"/>
                <o:lock v:ext="edit" shapetype="f"/>
                <w10:wrap type="square" anchorx="margin" anchory="margin"/>
              </v:line>
            </w:pict>
          </mc:Fallback>
        </mc:AlternateContent>
      </w:r>
      <w:r w:rsidR="00E43C36" w:rsidRPr="0008501D">
        <w:rPr>
          <w:rFonts w:asciiTheme="majorBidi" w:hAnsiTheme="majorBidi" w:cstheme="majorBidi"/>
          <w:b/>
          <w:bCs/>
          <w:noProof/>
          <w:sz w:val="24"/>
          <w:szCs w:val="24"/>
          <w:rtl/>
        </w:rPr>
        <w:t xml:space="preserve"> </w:t>
      </w:r>
      <w:r w:rsidR="00E50C3C" w:rsidRPr="0008501D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="00E43C36" w:rsidRPr="0008501D">
        <w:rPr>
          <w:rFonts w:asciiTheme="majorBidi" w:hAnsiTheme="majorBidi" w:cstheme="majorBidi"/>
          <w:b/>
          <w:bCs/>
          <w:sz w:val="24"/>
          <w:szCs w:val="24"/>
        </w:rPr>
        <w:t xml:space="preserve">Course Specification for </w:t>
      </w:r>
      <w:r w:rsidR="00130895" w:rsidRPr="0008501D">
        <w:rPr>
          <w:rFonts w:asciiTheme="majorBidi" w:hAnsiTheme="majorBidi" w:cstheme="majorBidi"/>
          <w:b/>
          <w:bCs/>
          <w:sz w:val="24"/>
          <w:szCs w:val="24"/>
        </w:rPr>
        <w:t>Computer Assisted Language learning</w:t>
      </w:r>
      <w:r w:rsidR="0008501D">
        <w:rPr>
          <w:rFonts w:asciiTheme="majorBidi" w:hAnsiTheme="majorBidi" w:cstheme="majorBidi"/>
          <w:b/>
          <w:bCs/>
          <w:sz w:val="24"/>
          <w:szCs w:val="24"/>
        </w:rPr>
        <w:t xml:space="preserve"> CALL 1</w:t>
      </w:r>
    </w:p>
    <w:tbl>
      <w:tblPr>
        <w:tblStyle w:val="a3"/>
        <w:tblW w:w="10170" w:type="dxa"/>
        <w:tblInd w:w="-5" w:type="dxa"/>
        <w:tblLook w:val="04A0" w:firstRow="1" w:lastRow="0" w:firstColumn="1" w:lastColumn="0" w:noHBand="0" w:noVBand="1"/>
      </w:tblPr>
      <w:tblGrid>
        <w:gridCol w:w="1999"/>
        <w:gridCol w:w="2815"/>
        <w:gridCol w:w="1216"/>
        <w:gridCol w:w="2340"/>
        <w:gridCol w:w="1258"/>
        <w:gridCol w:w="542"/>
      </w:tblGrid>
      <w:tr w:rsidR="00E43C36" w:rsidRPr="00B76DF3" w14:paraId="0E830A3B" w14:textId="77777777" w:rsidTr="0008501D">
        <w:tc>
          <w:tcPr>
            <w:tcW w:w="1999" w:type="dxa"/>
            <w:shd w:val="clear" w:color="auto" w:fill="E2EFD9" w:themeFill="accent6" w:themeFillTint="33"/>
          </w:tcPr>
          <w:p w14:paraId="77480CAE" w14:textId="67CB9DCA" w:rsidR="00E43C36" w:rsidRPr="00B76DF3" w:rsidRDefault="00E43C36" w:rsidP="005B2F15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76DF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College</w:t>
            </w:r>
          </w:p>
        </w:tc>
        <w:tc>
          <w:tcPr>
            <w:tcW w:w="8171" w:type="dxa"/>
            <w:gridSpan w:val="5"/>
          </w:tcPr>
          <w:p w14:paraId="221B5B1C" w14:textId="06015CBE" w:rsidR="00E43C36" w:rsidRPr="00B76DF3" w:rsidRDefault="00E43C36" w:rsidP="005B2F15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76DF3">
              <w:rPr>
                <w:rFonts w:asciiTheme="majorBidi" w:hAnsiTheme="majorBidi" w:cstheme="majorBidi"/>
                <w:sz w:val="24"/>
                <w:szCs w:val="24"/>
              </w:rPr>
              <w:t>Zulfi College of Education</w:t>
            </w:r>
          </w:p>
        </w:tc>
      </w:tr>
      <w:tr w:rsidR="00E43C36" w:rsidRPr="00B76DF3" w14:paraId="1089ED3E" w14:textId="77777777" w:rsidTr="0008501D">
        <w:tc>
          <w:tcPr>
            <w:tcW w:w="1999" w:type="dxa"/>
            <w:shd w:val="clear" w:color="auto" w:fill="E2EFD9" w:themeFill="accent6" w:themeFillTint="33"/>
          </w:tcPr>
          <w:p w14:paraId="542C30BB" w14:textId="77777777" w:rsidR="00E43C36" w:rsidRPr="00B76DF3" w:rsidRDefault="00E43C36" w:rsidP="005B2F15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76DF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Department</w:t>
            </w:r>
          </w:p>
        </w:tc>
        <w:tc>
          <w:tcPr>
            <w:tcW w:w="8171" w:type="dxa"/>
            <w:gridSpan w:val="5"/>
          </w:tcPr>
          <w:p w14:paraId="3E5651B9" w14:textId="77777777" w:rsidR="00E43C36" w:rsidRPr="00B76DF3" w:rsidRDefault="00E43C36" w:rsidP="005B2F15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76DF3">
              <w:rPr>
                <w:rFonts w:asciiTheme="majorBidi" w:hAnsiTheme="majorBidi" w:cstheme="majorBidi"/>
                <w:sz w:val="24"/>
                <w:szCs w:val="24"/>
              </w:rPr>
              <w:t>English Language Department</w:t>
            </w:r>
          </w:p>
        </w:tc>
      </w:tr>
      <w:tr w:rsidR="00E43C36" w:rsidRPr="00B76DF3" w14:paraId="1D0B369A" w14:textId="77777777" w:rsidTr="0008501D">
        <w:tc>
          <w:tcPr>
            <w:tcW w:w="1999" w:type="dxa"/>
            <w:shd w:val="clear" w:color="auto" w:fill="E2EFD9" w:themeFill="accent6" w:themeFillTint="33"/>
          </w:tcPr>
          <w:p w14:paraId="165F1E7F" w14:textId="77777777" w:rsidR="00E43C36" w:rsidRPr="00B76DF3" w:rsidRDefault="00E43C36" w:rsidP="005B2F15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bookmarkStart w:id="0" w:name="_Hlk35012208"/>
            <w:r w:rsidRPr="00B76DF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Course Name:</w:t>
            </w:r>
          </w:p>
        </w:tc>
        <w:tc>
          <w:tcPr>
            <w:tcW w:w="4031" w:type="dxa"/>
            <w:gridSpan w:val="2"/>
          </w:tcPr>
          <w:p w14:paraId="5A219FBD" w14:textId="02328378" w:rsidR="00E43C36" w:rsidRPr="00B76DF3" w:rsidRDefault="00130895" w:rsidP="005B2F15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76DF3">
              <w:rPr>
                <w:rFonts w:asciiTheme="majorBidi" w:hAnsiTheme="majorBidi" w:cstheme="majorBidi"/>
                <w:sz w:val="24"/>
                <w:szCs w:val="24"/>
              </w:rPr>
              <w:t xml:space="preserve">Computer Assisted Language learning </w:t>
            </w:r>
          </w:p>
        </w:tc>
        <w:tc>
          <w:tcPr>
            <w:tcW w:w="2340" w:type="dxa"/>
            <w:shd w:val="clear" w:color="auto" w:fill="E2EFD9" w:themeFill="accent6" w:themeFillTint="33"/>
          </w:tcPr>
          <w:p w14:paraId="56F9F8F0" w14:textId="77777777" w:rsidR="00E43C36" w:rsidRPr="00B76DF3" w:rsidRDefault="00E43C36" w:rsidP="005B2F15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76DF3">
              <w:rPr>
                <w:rFonts w:asciiTheme="majorBidi" w:hAnsiTheme="majorBidi" w:cstheme="majorBidi"/>
                <w:sz w:val="24"/>
                <w:szCs w:val="24"/>
              </w:rPr>
              <w:t>Course Code</w:t>
            </w:r>
          </w:p>
        </w:tc>
        <w:tc>
          <w:tcPr>
            <w:tcW w:w="1800" w:type="dxa"/>
            <w:gridSpan w:val="2"/>
          </w:tcPr>
          <w:p w14:paraId="4ED002E0" w14:textId="61822422" w:rsidR="00E43C36" w:rsidRPr="00B76DF3" w:rsidRDefault="00130895" w:rsidP="005B2F15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76DF3">
              <w:rPr>
                <w:rFonts w:asciiTheme="majorBidi" w:hAnsiTheme="majorBidi" w:cstheme="majorBidi"/>
                <w:sz w:val="24"/>
                <w:szCs w:val="24"/>
              </w:rPr>
              <w:t>ENG</w:t>
            </w:r>
            <w:r w:rsidR="00107867">
              <w:rPr>
                <w:rFonts w:asciiTheme="majorBidi" w:hAnsiTheme="majorBidi" w:cstheme="majorBidi"/>
                <w:sz w:val="24"/>
                <w:szCs w:val="24"/>
              </w:rPr>
              <w:t>L</w:t>
            </w:r>
            <w:r w:rsidRPr="00B76DF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05217E">
              <w:rPr>
                <w:rFonts w:asciiTheme="majorBidi" w:hAnsiTheme="majorBidi" w:cstheme="majorBidi"/>
                <w:sz w:val="24"/>
                <w:szCs w:val="24"/>
              </w:rPr>
              <w:t>124</w:t>
            </w:r>
          </w:p>
        </w:tc>
      </w:tr>
      <w:bookmarkEnd w:id="0"/>
      <w:tr w:rsidR="00E43C36" w:rsidRPr="00B76DF3" w14:paraId="4F106F37" w14:textId="77777777" w:rsidTr="0008501D">
        <w:tc>
          <w:tcPr>
            <w:tcW w:w="1999" w:type="dxa"/>
            <w:shd w:val="clear" w:color="auto" w:fill="E2EFD9" w:themeFill="accent6" w:themeFillTint="33"/>
          </w:tcPr>
          <w:p w14:paraId="523A62A6" w14:textId="77777777" w:rsidR="00E43C36" w:rsidRPr="00B76DF3" w:rsidRDefault="00E43C36" w:rsidP="005B2F15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76DF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Level</w:t>
            </w:r>
          </w:p>
        </w:tc>
        <w:tc>
          <w:tcPr>
            <w:tcW w:w="4031" w:type="dxa"/>
            <w:gridSpan w:val="2"/>
          </w:tcPr>
          <w:p w14:paraId="24E756B1" w14:textId="6FD9C104" w:rsidR="00E43C36" w:rsidRPr="00B76DF3" w:rsidRDefault="00130895" w:rsidP="005B2F15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76DF3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2340" w:type="dxa"/>
            <w:shd w:val="clear" w:color="auto" w:fill="E2EFD9" w:themeFill="accent6" w:themeFillTint="33"/>
          </w:tcPr>
          <w:p w14:paraId="59F59CB7" w14:textId="77777777" w:rsidR="00E43C36" w:rsidRPr="00B76DF3" w:rsidRDefault="00E43C36" w:rsidP="005B2F15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B76DF3">
              <w:rPr>
                <w:rFonts w:asciiTheme="majorBidi" w:hAnsiTheme="majorBidi" w:cstheme="majorBidi"/>
                <w:sz w:val="24"/>
                <w:szCs w:val="24"/>
              </w:rPr>
              <w:t>Credit Hours</w:t>
            </w:r>
          </w:p>
        </w:tc>
        <w:tc>
          <w:tcPr>
            <w:tcW w:w="1800" w:type="dxa"/>
            <w:gridSpan w:val="2"/>
          </w:tcPr>
          <w:p w14:paraId="3E89FF35" w14:textId="51AE247E" w:rsidR="00E43C36" w:rsidRPr="00B76DF3" w:rsidRDefault="00180B3D" w:rsidP="005B2F15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  <w:r w:rsidR="0008501D">
              <w:rPr>
                <w:rFonts w:asciiTheme="majorBidi" w:hAnsiTheme="majorBidi" w:cstheme="majorBidi"/>
                <w:sz w:val="24"/>
                <w:szCs w:val="24"/>
              </w:rPr>
              <w:t>hrs.</w:t>
            </w:r>
          </w:p>
        </w:tc>
      </w:tr>
      <w:tr w:rsidR="00180B3D" w:rsidRPr="00B76DF3" w14:paraId="798952F6" w14:textId="77777777" w:rsidTr="0008501D">
        <w:tc>
          <w:tcPr>
            <w:tcW w:w="1999" w:type="dxa"/>
            <w:shd w:val="clear" w:color="auto" w:fill="E2EFD9" w:themeFill="accent6" w:themeFillTint="33"/>
          </w:tcPr>
          <w:p w14:paraId="1411BB8F" w14:textId="5C5DAAA9" w:rsidR="00180B3D" w:rsidRPr="00B76DF3" w:rsidRDefault="00180B3D" w:rsidP="005B2F15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Objectives</w:t>
            </w:r>
          </w:p>
        </w:tc>
        <w:tc>
          <w:tcPr>
            <w:tcW w:w="4031" w:type="dxa"/>
            <w:gridSpan w:val="2"/>
          </w:tcPr>
          <w:p w14:paraId="78AFCACB" w14:textId="77777777" w:rsidR="00180B3D" w:rsidRDefault="00180B3D" w:rsidP="00180B3D">
            <w:pPr>
              <w:pStyle w:val="a8"/>
              <w:numPr>
                <w:ilvl w:val="0"/>
                <w:numId w:val="8"/>
              </w:numPr>
              <w:spacing w:before="0" w:beforeAutospacing="0" w:after="0" w:afterAutospacing="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Describe and define the general operating principles of electronic technologies, hardware and software.</w:t>
            </w:r>
          </w:p>
          <w:p w14:paraId="0B03C5DC" w14:textId="77777777" w:rsidR="00180B3D" w:rsidRDefault="00180B3D" w:rsidP="00180B3D">
            <w:pPr>
              <w:pStyle w:val="a8"/>
              <w:numPr>
                <w:ilvl w:val="0"/>
                <w:numId w:val="8"/>
              </w:numPr>
              <w:spacing w:before="0" w:beforeAutospacing="0" w:after="0" w:afterAutospacing="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Outline vocabulary related to computer-assisted second and foreign language learning.</w:t>
            </w:r>
          </w:p>
          <w:p w14:paraId="2ACA42FE" w14:textId="77777777" w:rsidR="00180B3D" w:rsidRDefault="00180B3D" w:rsidP="00180B3D">
            <w:pPr>
              <w:pStyle w:val="a8"/>
              <w:numPr>
                <w:ilvl w:val="0"/>
                <w:numId w:val="8"/>
              </w:numPr>
              <w:spacing w:before="0" w:beforeAutospacing="0" w:after="0" w:afterAutospacing="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Experiment with and evaluate current computer applications in second and foreign language learning.</w:t>
            </w:r>
          </w:p>
          <w:p w14:paraId="2C78DB59" w14:textId="77777777" w:rsidR="00180B3D" w:rsidRDefault="00180B3D" w:rsidP="00180B3D">
            <w:pPr>
              <w:pStyle w:val="a8"/>
              <w:numPr>
                <w:ilvl w:val="0"/>
                <w:numId w:val="8"/>
              </w:numPr>
              <w:spacing w:before="0" w:beforeAutospacing="0" w:after="0" w:afterAutospacing="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Review and evaluate current research in CALL.</w:t>
            </w:r>
          </w:p>
          <w:p w14:paraId="3383AD57" w14:textId="77777777" w:rsidR="00180B3D" w:rsidRDefault="00180B3D" w:rsidP="00180B3D">
            <w:pPr>
              <w:pStyle w:val="a8"/>
              <w:numPr>
                <w:ilvl w:val="0"/>
                <w:numId w:val="8"/>
              </w:numPr>
              <w:spacing w:before="0" w:beforeAutospacing="0" w:after="0" w:afterAutospacing="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 xml:space="preserve">Reflect on Technology and Language Learning and Teaching (problems, opportunities, challenges, strengths, weaknesses, etc.). </w:t>
            </w:r>
          </w:p>
          <w:p w14:paraId="0755270F" w14:textId="77777777" w:rsidR="00180B3D" w:rsidRPr="00B76DF3" w:rsidRDefault="00180B3D" w:rsidP="005B2F15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E2EFD9" w:themeFill="accent6" w:themeFillTint="33"/>
          </w:tcPr>
          <w:p w14:paraId="68C81036" w14:textId="77777777" w:rsidR="00180B3D" w:rsidRPr="00B76DF3" w:rsidRDefault="00180B3D" w:rsidP="005B2F15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00" w:type="dxa"/>
            <w:gridSpan w:val="2"/>
          </w:tcPr>
          <w:p w14:paraId="5E22D66F" w14:textId="77777777" w:rsidR="00180B3D" w:rsidRDefault="00180B3D" w:rsidP="005B2F15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8501D" w:rsidRPr="00B76DF3" w14:paraId="322DBF39" w14:textId="77777777" w:rsidTr="0008501D">
        <w:tc>
          <w:tcPr>
            <w:tcW w:w="1999" w:type="dxa"/>
            <w:vMerge w:val="restart"/>
            <w:shd w:val="clear" w:color="auto" w:fill="E2EFD9" w:themeFill="accent6" w:themeFillTint="33"/>
          </w:tcPr>
          <w:p w14:paraId="51821AA3" w14:textId="77777777" w:rsidR="0008501D" w:rsidRPr="00B76DF3" w:rsidRDefault="0008501D" w:rsidP="00D01D2F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0744B71C" w14:textId="77777777" w:rsidR="0008501D" w:rsidRPr="00B76DF3" w:rsidRDefault="0008501D" w:rsidP="00D01D2F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7231631E" w14:textId="75A1B0B1" w:rsidR="0008501D" w:rsidRDefault="0008501D" w:rsidP="00D01D2F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57045C21" w14:textId="77777777" w:rsidR="0008501D" w:rsidRPr="00B76DF3" w:rsidRDefault="0008501D" w:rsidP="0008501D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6BB46DB5" w14:textId="77777777" w:rsidR="0008501D" w:rsidRPr="00B76DF3" w:rsidRDefault="0008501D" w:rsidP="00D01D2F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03E1A3AE" w14:textId="77777777" w:rsidR="0008501D" w:rsidRPr="00B76DF3" w:rsidRDefault="0008501D" w:rsidP="00D01D2F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3B7676D4" w14:textId="0251057C" w:rsidR="0008501D" w:rsidRPr="00B76DF3" w:rsidRDefault="0008501D" w:rsidP="00D01D2F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76DF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Course Content</w:t>
            </w:r>
          </w:p>
        </w:tc>
        <w:tc>
          <w:tcPr>
            <w:tcW w:w="8171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03D93ADE" w14:textId="77777777" w:rsidR="00180B3D" w:rsidRPr="00180B3D" w:rsidRDefault="00180B3D" w:rsidP="00180B3D">
            <w:pPr>
              <w:spacing w:line="360" w:lineRule="auto"/>
              <w:jc w:val="right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180B3D">
              <w:rPr>
                <w:rFonts w:asciiTheme="majorBidi" w:hAnsiTheme="majorBidi" w:cstheme="majorBidi"/>
                <w:bCs/>
                <w:sz w:val="24"/>
                <w:szCs w:val="24"/>
              </w:rPr>
              <w:t>Introduction to CALL concept and programs</w:t>
            </w:r>
          </w:p>
          <w:p w14:paraId="3FB4070D" w14:textId="77777777" w:rsidR="00180B3D" w:rsidRPr="00180B3D" w:rsidRDefault="00180B3D" w:rsidP="00180B3D">
            <w:pPr>
              <w:spacing w:line="360" w:lineRule="auto"/>
              <w:jc w:val="right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180B3D">
              <w:rPr>
                <w:rFonts w:asciiTheme="majorBidi" w:hAnsiTheme="majorBidi" w:cstheme="majorBidi"/>
                <w:bCs/>
                <w:sz w:val="24"/>
                <w:szCs w:val="24"/>
              </w:rPr>
              <w:t>Computer Basics for CALL</w:t>
            </w:r>
          </w:p>
          <w:p w14:paraId="787F6499" w14:textId="77777777" w:rsidR="00180B3D" w:rsidRPr="00180B3D" w:rsidRDefault="00180B3D" w:rsidP="00180B3D">
            <w:pPr>
              <w:spacing w:line="360" w:lineRule="auto"/>
              <w:jc w:val="right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180B3D">
              <w:rPr>
                <w:rFonts w:asciiTheme="majorBidi" w:hAnsiTheme="majorBidi" w:cstheme="majorBidi"/>
                <w:bCs/>
                <w:sz w:val="24"/>
                <w:szCs w:val="24"/>
              </w:rPr>
              <w:t>The Internet Basics and Web Resources</w:t>
            </w:r>
          </w:p>
          <w:p w14:paraId="4A432A7B" w14:textId="77777777" w:rsidR="00180B3D" w:rsidRPr="00180B3D" w:rsidRDefault="00180B3D" w:rsidP="00180B3D">
            <w:pPr>
              <w:spacing w:line="360" w:lineRule="auto"/>
              <w:jc w:val="right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180B3D">
              <w:rPr>
                <w:rFonts w:asciiTheme="majorBidi" w:hAnsiTheme="majorBidi" w:cstheme="majorBidi"/>
                <w:bCs/>
                <w:sz w:val="24"/>
                <w:szCs w:val="24"/>
              </w:rPr>
              <w:t>Use of Multimedia for CALL</w:t>
            </w:r>
          </w:p>
          <w:p w14:paraId="0DC195EA" w14:textId="77777777" w:rsidR="00180B3D" w:rsidRPr="00180B3D" w:rsidRDefault="00180B3D" w:rsidP="00180B3D">
            <w:pPr>
              <w:spacing w:line="360" w:lineRule="auto"/>
              <w:jc w:val="right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180B3D">
              <w:rPr>
                <w:rFonts w:asciiTheme="majorBidi" w:hAnsiTheme="majorBidi" w:cstheme="majorBidi"/>
                <w:bCs/>
                <w:sz w:val="24"/>
                <w:szCs w:val="24"/>
              </w:rPr>
              <w:t>CALL and Multimodality</w:t>
            </w:r>
          </w:p>
          <w:p w14:paraId="56A0F4B1" w14:textId="351E315E" w:rsidR="00180B3D" w:rsidRPr="00180B3D" w:rsidRDefault="00180B3D" w:rsidP="00180B3D">
            <w:pPr>
              <w:spacing w:line="360" w:lineRule="auto"/>
              <w:jc w:val="right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180B3D">
              <w:rPr>
                <w:rFonts w:asciiTheme="majorBidi" w:hAnsiTheme="majorBidi" w:cstheme="majorBidi"/>
                <w:bCs/>
                <w:sz w:val="24"/>
                <w:szCs w:val="24"/>
              </w:rPr>
              <w:t>Integration of social media in CALL</w:t>
            </w:r>
          </w:p>
          <w:p w14:paraId="77D81D76" w14:textId="77777777" w:rsidR="00180B3D" w:rsidRPr="00180B3D" w:rsidRDefault="00180B3D" w:rsidP="00180B3D">
            <w:pPr>
              <w:spacing w:line="360" w:lineRule="auto"/>
              <w:jc w:val="right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180B3D">
              <w:rPr>
                <w:rFonts w:asciiTheme="majorBidi" w:hAnsiTheme="majorBidi" w:cstheme="majorBidi"/>
                <w:bCs/>
                <w:sz w:val="24"/>
                <w:szCs w:val="24"/>
              </w:rPr>
              <w:t>Applications for Listening, Speaking, Reading and Writing</w:t>
            </w:r>
          </w:p>
          <w:p w14:paraId="38EF3F0A" w14:textId="77777777" w:rsidR="00180B3D" w:rsidRPr="00180B3D" w:rsidRDefault="00180B3D" w:rsidP="00180B3D">
            <w:pPr>
              <w:spacing w:line="360" w:lineRule="auto"/>
              <w:jc w:val="right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180B3D">
              <w:rPr>
                <w:rFonts w:asciiTheme="majorBidi" w:hAnsiTheme="majorBidi" w:cstheme="majorBidi"/>
                <w:bCs/>
                <w:sz w:val="24"/>
                <w:szCs w:val="24"/>
              </w:rPr>
              <w:t>Synchronous and asynchronous e-learning</w:t>
            </w:r>
          </w:p>
          <w:p w14:paraId="4D52302F" w14:textId="77777777" w:rsidR="00180B3D" w:rsidRPr="00180B3D" w:rsidRDefault="00180B3D" w:rsidP="00180B3D">
            <w:pPr>
              <w:spacing w:line="360" w:lineRule="auto"/>
              <w:jc w:val="right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180B3D">
              <w:rPr>
                <w:rFonts w:asciiTheme="majorBidi" w:hAnsiTheme="majorBidi" w:cstheme="majorBidi"/>
                <w:bCs/>
                <w:sz w:val="24"/>
                <w:szCs w:val="24"/>
              </w:rPr>
              <w:t>Designing CALL quizzes</w:t>
            </w:r>
          </w:p>
          <w:p w14:paraId="46908AE8" w14:textId="6C904316" w:rsidR="0008501D" w:rsidRPr="00B76DF3" w:rsidRDefault="0008501D" w:rsidP="00180B3D">
            <w:pPr>
              <w:bidi w:val="0"/>
              <w:spacing w:line="360" w:lineRule="auto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</w:tr>
      <w:tr w:rsidR="0008501D" w:rsidRPr="00B76DF3" w14:paraId="58183FDE" w14:textId="77777777" w:rsidTr="0008501D">
        <w:tc>
          <w:tcPr>
            <w:tcW w:w="1999" w:type="dxa"/>
            <w:vMerge/>
            <w:shd w:val="clear" w:color="auto" w:fill="E2EFD9" w:themeFill="accent6" w:themeFillTint="33"/>
          </w:tcPr>
          <w:p w14:paraId="7D85F96A" w14:textId="550C3CB7" w:rsidR="0008501D" w:rsidRPr="00B76DF3" w:rsidRDefault="0008501D" w:rsidP="00D01D2F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171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7E59DA4A" w14:textId="756A9C26" w:rsidR="0008501D" w:rsidRPr="00B76DF3" w:rsidRDefault="0008501D" w:rsidP="0008501D">
            <w:pPr>
              <w:bidi w:val="0"/>
              <w:spacing w:line="360" w:lineRule="auto"/>
              <w:ind w:left="-389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</w:tr>
      <w:tr w:rsidR="0008501D" w:rsidRPr="00B76DF3" w14:paraId="60085945" w14:textId="77777777" w:rsidTr="0008501D">
        <w:tc>
          <w:tcPr>
            <w:tcW w:w="1999" w:type="dxa"/>
            <w:vMerge/>
            <w:shd w:val="clear" w:color="auto" w:fill="E2EFD9" w:themeFill="accent6" w:themeFillTint="33"/>
          </w:tcPr>
          <w:p w14:paraId="35571292" w14:textId="77777777" w:rsidR="0008501D" w:rsidRPr="00B76DF3" w:rsidRDefault="0008501D" w:rsidP="00D01D2F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171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37375017" w14:textId="15F55312" w:rsidR="0008501D" w:rsidRPr="00B76DF3" w:rsidRDefault="0008501D" w:rsidP="0008501D">
            <w:pPr>
              <w:bidi w:val="0"/>
              <w:ind w:left="346"/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</w:tr>
      <w:tr w:rsidR="0008501D" w:rsidRPr="00B76DF3" w14:paraId="30FEE221" w14:textId="77777777" w:rsidTr="0008501D">
        <w:tc>
          <w:tcPr>
            <w:tcW w:w="1999" w:type="dxa"/>
            <w:vMerge/>
            <w:shd w:val="clear" w:color="auto" w:fill="E2EFD9" w:themeFill="accent6" w:themeFillTint="33"/>
          </w:tcPr>
          <w:p w14:paraId="3B55A0E1" w14:textId="77777777" w:rsidR="0008501D" w:rsidRPr="00B76DF3" w:rsidRDefault="0008501D" w:rsidP="00D01D2F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171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12F3E0AC" w14:textId="7F80975A" w:rsidR="0008501D" w:rsidRPr="00B76DF3" w:rsidRDefault="0008501D" w:rsidP="00B76DF3">
            <w:pPr>
              <w:bidi w:val="0"/>
              <w:spacing w:line="360" w:lineRule="auto"/>
              <w:ind w:left="346"/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</w:tr>
      <w:tr w:rsidR="0008501D" w:rsidRPr="00B76DF3" w14:paraId="4651EDC1" w14:textId="77777777" w:rsidTr="0008501D">
        <w:tc>
          <w:tcPr>
            <w:tcW w:w="1999" w:type="dxa"/>
            <w:vMerge/>
            <w:shd w:val="clear" w:color="auto" w:fill="E2EFD9" w:themeFill="accent6" w:themeFillTint="33"/>
          </w:tcPr>
          <w:p w14:paraId="3D35D5F1" w14:textId="77777777" w:rsidR="0008501D" w:rsidRPr="00B76DF3" w:rsidRDefault="0008501D" w:rsidP="00D01D2F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171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7AAFD381" w14:textId="033B5248" w:rsidR="0008501D" w:rsidRPr="00B76DF3" w:rsidRDefault="0008501D" w:rsidP="00B76DF3">
            <w:pPr>
              <w:bidi w:val="0"/>
              <w:spacing w:line="360" w:lineRule="auto"/>
              <w:ind w:left="346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</w:tr>
      <w:tr w:rsidR="00E43C36" w:rsidRPr="00B76DF3" w14:paraId="060EE3A8" w14:textId="77777777" w:rsidTr="0008501D">
        <w:tc>
          <w:tcPr>
            <w:tcW w:w="1999" w:type="dxa"/>
            <w:shd w:val="clear" w:color="auto" w:fill="E2EFD9" w:themeFill="accent6" w:themeFillTint="33"/>
          </w:tcPr>
          <w:p w14:paraId="220F2C56" w14:textId="77777777" w:rsidR="00E43C36" w:rsidRPr="00B76DF3" w:rsidRDefault="00E43C36" w:rsidP="005B2F15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76DF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Required Textbook</w:t>
            </w:r>
          </w:p>
        </w:tc>
        <w:tc>
          <w:tcPr>
            <w:tcW w:w="8171" w:type="dxa"/>
            <w:gridSpan w:val="5"/>
            <w:shd w:val="clear" w:color="auto" w:fill="auto"/>
          </w:tcPr>
          <w:p w14:paraId="0E4D9590" w14:textId="77777777" w:rsidR="00180B3D" w:rsidRPr="00180B3D" w:rsidRDefault="00180B3D" w:rsidP="00180B3D">
            <w:pPr>
              <w:bidi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Beatty, K. (2003). </w:t>
            </w:r>
            <w:r w:rsidRPr="00180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Teaching and researching computer-assisted language learning</w:t>
            </w:r>
            <w:r w:rsidRPr="00180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New York: Longman</w:t>
            </w:r>
          </w:p>
          <w:p w14:paraId="516F61D2" w14:textId="0DD85E11" w:rsidR="00180B3D" w:rsidRDefault="00180B3D" w:rsidP="00180B3D">
            <w:pPr>
              <w:bidi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09D62A8" w14:textId="77777777" w:rsidR="00033A93" w:rsidRPr="00180B3D" w:rsidRDefault="00033A93" w:rsidP="00033A93">
            <w:pPr>
              <w:bidi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9088B15" w14:textId="77777777" w:rsidR="00180B3D" w:rsidRPr="00180B3D" w:rsidRDefault="00180B3D" w:rsidP="00180B3D">
            <w:pPr>
              <w:bidi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B3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Carol A. Chapelle, Computer-Assisted Language Learning </w:t>
            </w:r>
          </w:p>
          <w:p w14:paraId="17CC7DA6" w14:textId="77777777" w:rsidR="00180B3D" w:rsidRPr="00180B3D" w:rsidRDefault="006467D0" w:rsidP="00180B3D">
            <w:pPr>
              <w:bidi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 w:history="1">
              <w:r w:rsidR="00180B3D" w:rsidRPr="00180B3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The Oxford Handbook of Applied Linguistics (2 ed.)</w:t>
              </w:r>
            </w:hyperlink>
          </w:p>
          <w:p w14:paraId="1AFCF4B1" w14:textId="77777777" w:rsidR="00180B3D" w:rsidRPr="00180B3D" w:rsidRDefault="00180B3D" w:rsidP="00180B3D">
            <w:pPr>
              <w:bidi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B3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Edited by Robert B. Kaplan, </w:t>
            </w:r>
            <w:r w:rsidRPr="00180B3D">
              <w:rPr>
                <w:rFonts w:ascii="Times New Roman" w:eastAsia="Times New Roman" w:hAnsi="Times New Roman" w:cs="Times New Roman"/>
                <w:sz w:val="24"/>
                <w:szCs w:val="24"/>
              </w:rPr>
              <w:t>Print Publication Date: Sep 2010</w:t>
            </w:r>
          </w:p>
          <w:p w14:paraId="7543E44B" w14:textId="77777777" w:rsidR="00180B3D" w:rsidRPr="00180B3D" w:rsidRDefault="00180B3D" w:rsidP="00180B3D">
            <w:pPr>
              <w:bidi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B3D">
              <w:rPr>
                <w:rFonts w:ascii="Times New Roman" w:eastAsia="Times New Roman" w:hAnsi="Times New Roman" w:cs="Times New Roman"/>
                <w:sz w:val="24"/>
                <w:szCs w:val="24"/>
              </w:rPr>
              <w:t>Linguistics, Computational Linguistics: Online Publication Date: Sep 2012</w:t>
            </w:r>
          </w:p>
          <w:p w14:paraId="3B249903" w14:textId="06588E09" w:rsidR="00E43C36" w:rsidRPr="00033A93" w:rsidRDefault="00E43C36" w:rsidP="00033A93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70822" w:rsidRPr="00B76DF3" w14:paraId="6601E930" w14:textId="77777777" w:rsidTr="005D62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42" w:type="dxa"/>
        </w:trPr>
        <w:tc>
          <w:tcPr>
            <w:tcW w:w="4814" w:type="dxa"/>
            <w:gridSpan w:val="2"/>
          </w:tcPr>
          <w:p w14:paraId="53BB0733" w14:textId="77777777" w:rsidR="00D70822" w:rsidRDefault="00D70822" w:rsidP="00D70822">
            <w:pPr>
              <w:bidi w:val="0"/>
              <w:spacing w:line="48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07162EE5" w14:textId="30B8F3B2" w:rsidR="00FA215F" w:rsidRDefault="00A745EF" w:rsidP="00FA215F">
            <w:pPr>
              <w:bidi w:val="0"/>
              <w:spacing w:line="48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269B3BA" wp14:editId="6C20CC05">
                  <wp:extent cx="1647825" cy="1638300"/>
                  <wp:effectExtent l="0" t="0" r="9525" b="0"/>
                  <wp:docPr id="2" name="صورة 2" descr="C:\Users\A\AppData\Local\Temp\Rar$DIa1816.41469\ختم جامعة المجمعة_13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صورة 2" descr="C:\Users\A\AppData\Local\Temp\Rar$DIa1816.41469\ختم جامعة المجمعة_130.png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25" cy="163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FFEC9EA" w14:textId="13F25BDE" w:rsidR="00FA215F" w:rsidRPr="00B76DF3" w:rsidRDefault="00FA215F" w:rsidP="00FA215F">
            <w:pPr>
              <w:bidi w:val="0"/>
              <w:spacing w:line="48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4814" w:type="dxa"/>
            <w:gridSpan w:val="3"/>
          </w:tcPr>
          <w:p w14:paraId="7911AF6D" w14:textId="77777777" w:rsidR="00FA215F" w:rsidRDefault="00FA215F" w:rsidP="00FA215F">
            <w:pPr>
              <w:bidi w:val="0"/>
              <w:spacing w:line="48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C94DD7E" w14:textId="77777777" w:rsidR="00FA215F" w:rsidRPr="00B76DF3" w:rsidRDefault="00FA215F" w:rsidP="00FA215F">
            <w:pPr>
              <w:bidi w:val="0"/>
              <w:spacing w:line="48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70822" w:rsidRPr="00B76DF3" w14:paraId="5A1E5087" w14:textId="77777777" w:rsidTr="005D62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42" w:type="dxa"/>
        </w:trPr>
        <w:tc>
          <w:tcPr>
            <w:tcW w:w="4814" w:type="dxa"/>
            <w:gridSpan w:val="2"/>
          </w:tcPr>
          <w:p w14:paraId="725BBC0A" w14:textId="36EB637B" w:rsidR="00D70822" w:rsidRPr="00B76DF3" w:rsidRDefault="00FA215F" w:rsidP="00FA215F">
            <w:pPr>
              <w:bidi w:val="0"/>
              <w:spacing w:line="48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814" w:type="dxa"/>
            <w:gridSpan w:val="3"/>
          </w:tcPr>
          <w:p w14:paraId="4449B129" w14:textId="44E41421" w:rsidR="00D70822" w:rsidRPr="00B76DF3" w:rsidRDefault="00D70822" w:rsidP="00FA215F">
            <w:pPr>
              <w:bidi w:val="0"/>
              <w:spacing w:line="48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580434B1" w14:textId="77777777" w:rsidR="0085712C" w:rsidRPr="00B76DF3" w:rsidRDefault="0085712C" w:rsidP="00E43C36">
      <w:pPr>
        <w:bidi w:val="0"/>
        <w:jc w:val="both"/>
        <w:rPr>
          <w:rFonts w:asciiTheme="majorBidi" w:hAnsiTheme="majorBidi" w:cstheme="majorBidi"/>
          <w:sz w:val="24"/>
          <w:szCs w:val="24"/>
        </w:rPr>
      </w:pPr>
    </w:p>
    <w:sectPr w:rsidR="0085712C" w:rsidRPr="00B76DF3" w:rsidSect="00537D6F">
      <w:headerReference w:type="even" r:id="rId9"/>
      <w:headerReference w:type="default" r:id="rId10"/>
      <w:headerReference w:type="first" r:id="rId11"/>
      <w:pgSz w:w="11906" w:h="16838"/>
      <w:pgMar w:top="1440" w:right="1134" w:bottom="851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2263A9" w14:textId="77777777" w:rsidR="006467D0" w:rsidRDefault="006467D0" w:rsidP="00C96875">
      <w:pPr>
        <w:spacing w:after="0" w:line="240" w:lineRule="auto"/>
      </w:pPr>
      <w:r>
        <w:separator/>
      </w:r>
    </w:p>
  </w:endnote>
  <w:endnote w:type="continuationSeparator" w:id="0">
    <w:p w14:paraId="4EC9CBAC" w14:textId="77777777" w:rsidR="006467D0" w:rsidRDefault="006467D0" w:rsidP="00C96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-Mohanad">
    <w:altName w:val="Arial"/>
    <w:charset w:val="B2"/>
    <w:family w:val="auto"/>
    <w:pitch w:val="variable"/>
    <w:sig w:usb0="00002000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C21A8E" w14:textId="77777777" w:rsidR="006467D0" w:rsidRDefault="006467D0" w:rsidP="00C96875">
      <w:pPr>
        <w:spacing w:after="0" w:line="240" w:lineRule="auto"/>
      </w:pPr>
      <w:r>
        <w:separator/>
      </w:r>
    </w:p>
  </w:footnote>
  <w:footnote w:type="continuationSeparator" w:id="0">
    <w:p w14:paraId="7F7CA62D" w14:textId="77777777" w:rsidR="006467D0" w:rsidRDefault="006467D0" w:rsidP="00C968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95063" w14:textId="77777777" w:rsidR="007D1AF2" w:rsidRDefault="006467D0">
    <w:pPr>
      <w:pStyle w:val="a5"/>
    </w:pPr>
    <w:r>
      <w:rPr>
        <w:noProof/>
      </w:rPr>
      <w:pict w14:anchorId="7857937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2424094" o:spid="_x0000_s1027" type="#_x0000_t75" alt="" style="position:absolute;left:0;text-align:left;margin-left:0;margin-top:0;width:481.8pt;height:277.6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شعار الجامعة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3EE25" w14:textId="77777777" w:rsidR="00C96875" w:rsidRDefault="00555743">
    <w:pPr>
      <w:pStyle w:val="a5"/>
    </w:pPr>
    <w:r>
      <w:rPr>
        <w:rFonts w:ascii="Traditional Arabic" w:hAnsi="Traditional Arabic" w:cs="Traditional Arabic"/>
        <w:b/>
        <w:bCs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5168" behindDoc="1" locked="0" layoutInCell="1" allowOverlap="1" wp14:anchorId="52C2004B" wp14:editId="77922E03">
              <wp:simplePos x="0" y="0"/>
              <wp:positionH relativeFrom="column">
                <wp:posOffset>4128135</wp:posOffset>
              </wp:positionH>
              <wp:positionV relativeFrom="paragraph">
                <wp:posOffset>-267335</wp:posOffset>
              </wp:positionV>
              <wp:extent cx="2592070" cy="942975"/>
              <wp:effectExtent l="0" t="0" r="0" b="9525"/>
              <wp:wrapNone/>
              <wp:docPr id="307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592070" cy="942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7C88EAF" w14:textId="77777777" w:rsidR="00E50C3C" w:rsidRPr="00F43D45" w:rsidRDefault="00E50C3C" w:rsidP="00555743">
                          <w:pPr>
                            <w:spacing w:after="0" w:line="420" w:lineRule="exact"/>
                            <w:jc w:val="highKashida"/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sz w:val="36"/>
                              <w:szCs w:val="36"/>
                              <w:rtl/>
                            </w:rPr>
                          </w:pPr>
                          <w:r w:rsidRPr="002340B1">
                            <w:rPr>
                              <w:rFonts w:ascii="Traditional Arabic" w:eastAsia="Times New Roman" w:hAnsi="Traditional Arabic" w:cs="Traditional Arabic" w:hint="cs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  <w:t>المملكة العربية السعودية</w:t>
                          </w:r>
                          <w:r w:rsidRPr="002340B1"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  <w:br/>
                          </w:r>
                          <w:r w:rsidRPr="002340B1">
                            <w:rPr>
                              <w:rFonts w:ascii="Traditional Arabic" w:eastAsia="Times New Roman" w:hAnsi="Traditional Arabic" w:cs="Traditional Arabic" w:hint="cs"/>
                              <w:b/>
                              <w:bCs/>
                              <w:color w:val="767171" w:themeColor="background2" w:themeShade="80"/>
                              <w:sz w:val="32"/>
                              <w:szCs w:val="32"/>
                              <w:rtl/>
                            </w:rPr>
                            <w:t xml:space="preserve">وزارة التعليم </w:t>
                          </w:r>
                          <w:r w:rsidRPr="002340B1"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  <w:br/>
                          </w:r>
                          <w:r w:rsidRPr="00F43D45"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sz w:val="36"/>
                              <w:szCs w:val="36"/>
                              <w:rtl/>
                            </w:rPr>
                            <w:br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2C2004B" id="_x0000_t202" coordsize="21600,21600" o:spt="202" path="m,l,21600r21600,l21600,xe">
              <v:stroke joinstyle="miter"/>
              <v:path gradientshapeok="t" o:connecttype="rect"/>
            </v:shapetype>
            <v:shape id="مربع نص 2" o:spid="_x0000_s1026" type="#_x0000_t202" style="position:absolute;left:0;text-align:left;margin-left:325.05pt;margin-top:-21.05pt;width:204.1pt;height:74.25pt;flip:x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" stroked="f">
              <v:textbox>
                <w:txbxContent>
                  <w:p w14:paraId="07C88EAF" w14:textId="77777777" w:rsidR="00E50C3C" w:rsidRPr="00F43D45" w:rsidRDefault="00E50C3C" w:rsidP="00555743">
                    <w:pPr>
                      <w:spacing w:after="0" w:line="420" w:lineRule="exact"/>
                      <w:jc w:val="highKashida"/>
                      <w:rPr>
                        <w:rFonts w:ascii="Traditional Arabic" w:eastAsia="Times New Roman" w:hAnsi="Traditional Arabic" w:cs="Traditional Arabic"/>
                        <w:b/>
                        <w:bCs/>
                        <w:sz w:val="36"/>
                        <w:szCs w:val="36"/>
                        <w:rtl/>
                      </w:rPr>
                    </w:pPr>
                    <w:r w:rsidRPr="002340B1"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  <w:t>المملكة العربية السعودية</w:t>
                    </w:r>
                    <w:r w:rsidRPr="002340B1">
                      <w:rPr>
                        <w:rFonts w:ascii="Traditional Arabic" w:eastAsia="Times New Roman" w:hAnsi="Traditional Arabic" w:cs="Traditional Arabic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  <w:br/>
                    </w:r>
                    <w:r w:rsidRPr="002340B1"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color w:val="767171" w:themeColor="background2" w:themeShade="80"/>
                        <w:sz w:val="32"/>
                        <w:szCs w:val="32"/>
                        <w:rtl/>
                      </w:rPr>
                      <w:t xml:space="preserve">وزارة التعليم </w:t>
                    </w:r>
                    <w:r w:rsidRPr="002340B1">
                      <w:rPr>
                        <w:rFonts w:ascii="Traditional Arabic" w:eastAsia="Times New Roman" w:hAnsi="Traditional Arabic" w:cs="Traditional Arabic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  <w:br/>
                    </w:r>
                    <w:r w:rsidRPr="00F43D45">
                      <w:rPr>
                        <w:rFonts w:ascii="Traditional Arabic" w:eastAsia="Times New Roman" w:hAnsi="Traditional Arabic" w:cs="Traditional Arabic"/>
                        <w:b/>
                        <w:bCs/>
                        <w:sz w:val="36"/>
                        <w:szCs w:val="36"/>
                        <w:rtl/>
                      </w:rPr>
                      <w:br/>
                    </w:r>
                  </w:p>
                </w:txbxContent>
              </v:textbox>
            </v:shape>
          </w:pict>
        </mc:Fallback>
      </mc:AlternateContent>
    </w:r>
    <w:r w:rsidR="00E50C3C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DFC1117" wp14:editId="0A287DB2">
              <wp:simplePos x="0" y="0"/>
              <wp:positionH relativeFrom="column">
                <wp:posOffset>-788670</wp:posOffset>
              </wp:positionH>
              <wp:positionV relativeFrom="paragraph">
                <wp:posOffset>-276860</wp:posOffset>
              </wp:positionV>
              <wp:extent cx="2641600" cy="1141095"/>
              <wp:effectExtent l="0" t="0" r="25400" b="20955"/>
              <wp:wrapNone/>
              <wp:docPr id="5" name="مربع نص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41600" cy="114109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sysClr val="window" lastClr="FFFFFF"/>
                        </a:solidFill>
                      </a:ln>
                      <a:effectLst/>
                    </wps:spPr>
                    <wps:txbx>
                      <w:txbxContent>
                        <w:p w14:paraId="5F5513E4" w14:textId="77777777" w:rsidR="00E50C3C" w:rsidRPr="00E43C36" w:rsidRDefault="00E50C3C" w:rsidP="00E43C36">
                          <w:pPr>
                            <w:spacing w:after="0" w:line="240" w:lineRule="auto"/>
                            <w:rPr>
                              <w:rFonts w:ascii="Traditional Arabic" w:hAnsi="Traditional Arabic" w:cs="Traditional Arabic"/>
                              <w:b/>
                              <w:bCs/>
                              <w:color w:val="525252" w:themeColor="accent3" w:themeShade="80"/>
                              <w:sz w:val="24"/>
                              <w:szCs w:val="24"/>
                              <w:rtl/>
                            </w:rPr>
                          </w:pPr>
                          <w:r w:rsidRPr="00E43C36">
                            <w:rPr>
                              <w:rFonts w:ascii="Traditional Arabic" w:hAnsi="Traditional Arabic" w:cs="Traditional Arabic" w:hint="cs"/>
                              <w:b/>
                              <w:bCs/>
                              <w:color w:val="525252" w:themeColor="accent3" w:themeShade="80"/>
                              <w:sz w:val="24"/>
                              <w:szCs w:val="24"/>
                              <w:rtl/>
                            </w:rPr>
                            <w:t xml:space="preserve"> كليـــــــــــــــةالتربيــــــــــــــــة بالـــــــــــزلفــــــــــــــــــي </w:t>
                          </w:r>
                          <w:r w:rsidR="00555743" w:rsidRPr="00E43C36">
                            <w:rPr>
                              <w:rFonts w:ascii="Traditional Arabic" w:eastAsia="Times New Roman" w:hAnsi="Traditional Arabic" w:cs="Traditional Arabic" w:hint="cs"/>
                              <w:b/>
                              <w:bCs/>
                              <w:color w:val="525252" w:themeColor="accent3" w:themeShade="80"/>
                              <w:sz w:val="24"/>
                              <w:szCs w:val="24"/>
                              <w:rtl/>
                            </w:rPr>
                            <w:t>جامعـــــــــــــــــــــــــــــــة المجمعة</w:t>
                          </w:r>
                        </w:p>
                        <w:p w14:paraId="5DE908BD" w14:textId="77777777" w:rsidR="00E50C3C" w:rsidRPr="00E43C36" w:rsidRDefault="00E50C3C" w:rsidP="00E43C36">
                          <w:pPr>
                            <w:spacing w:line="420" w:lineRule="exact"/>
                            <w:rPr>
                              <w:rFonts w:ascii="Traditional Arabic" w:hAnsi="Traditional Arabic" w:cs="Traditional Arabic"/>
                              <w:b/>
                              <w:bCs/>
                              <w:color w:val="525252" w:themeColor="accent3" w:themeShade="80"/>
                              <w:sz w:val="24"/>
                              <w:szCs w:val="24"/>
                              <w:rtl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DFC1117" id="مربع نص 5" o:spid="_x0000_s1027" type="#_x0000_t202" style="position:absolute;left:0;text-align:left;margin-left:-62.1pt;margin-top:-21.8pt;width:208pt;height:89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" fillcolor="window" strokecolor="window" strokeweight=".5pt">
              <v:path arrowok="t"/>
              <v:textbox>
                <w:txbxContent>
                  <w:p w14:paraId="5F5513E4" w14:textId="77777777" w:rsidR="00E50C3C" w:rsidRPr="00E43C36" w:rsidRDefault="00E50C3C" w:rsidP="00E43C36">
                    <w:pPr>
                      <w:spacing w:after="0" w:line="240" w:lineRule="auto"/>
                      <w:rPr>
                        <w:rFonts w:ascii="Traditional Arabic" w:hAnsi="Traditional Arabic" w:cs="Traditional Arabic"/>
                        <w:b/>
                        <w:bCs/>
                        <w:color w:val="525252" w:themeColor="accent3" w:themeShade="80"/>
                        <w:sz w:val="24"/>
                        <w:szCs w:val="24"/>
                        <w:rtl/>
                      </w:rPr>
                    </w:pPr>
                    <w:r w:rsidRPr="00E43C36">
                      <w:rPr>
                        <w:rFonts w:ascii="Traditional Arabic" w:hAnsi="Traditional Arabic" w:cs="Traditional Arabic" w:hint="cs"/>
                        <w:b/>
                        <w:bCs/>
                        <w:color w:val="525252" w:themeColor="accent3" w:themeShade="80"/>
                        <w:sz w:val="24"/>
                        <w:szCs w:val="24"/>
                        <w:rtl/>
                      </w:rPr>
                      <w:t xml:space="preserve"> كليـــــــــــــــةالتربيــــــــــــــــة بالـــــــــــزلفــــــــــــــــــي </w:t>
                    </w:r>
                    <w:r w:rsidR="00555743" w:rsidRPr="00E43C36"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color w:val="525252" w:themeColor="accent3" w:themeShade="80"/>
                        <w:sz w:val="24"/>
                        <w:szCs w:val="24"/>
                        <w:rtl/>
                      </w:rPr>
                      <w:t>جامعـــــــــــــــــــــــــــــــة المجمعة</w:t>
                    </w:r>
                  </w:p>
                  <w:p w14:paraId="5DE908BD" w14:textId="77777777" w:rsidR="00E50C3C" w:rsidRPr="00E43C36" w:rsidRDefault="00E50C3C" w:rsidP="00E43C36">
                    <w:pPr>
                      <w:spacing w:line="420" w:lineRule="exact"/>
                      <w:rPr>
                        <w:rFonts w:ascii="Traditional Arabic" w:hAnsi="Traditional Arabic" w:cs="Traditional Arabic"/>
                        <w:b/>
                        <w:bCs/>
                        <w:color w:val="525252" w:themeColor="accent3" w:themeShade="80"/>
                        <w:sz w:val="24"/>
                        <w:szCs w:val="24"/>
                        <w:rtl/>
                      </w:rPr>
                    </w:pPr>
                  </w:p>
                </w:txbxContent>
              </v:textbox>
            </v:shape>
          </w:pict>
        </mc:Fallback>
      </mc:AlternateContent>
    </w:r>
    <w:r w:rsidR="00E50C3C">
      <w:rPr>
        <w:rFonts w:ascii="Traditional Arabic" w:hAnsi="Traditional Arabic" w:cs="Traditional Arabic"/>
        <w:b/>
        <w:bCs/>
        <w:noProof/>
        <w:sz w:val="18"/>
        <w:szCs w:val="18"/>
      </w:rPr>
      <w:drawing>
        <wp:anchor distT="0" distB="0" distL="114300" distR="114300" simplePos="0" relativeHeight="251656192" behindDoc="0" locked="0" layoutInCell="1" allowOverlap="1" wp14:anchorId="4E6ABD13" wp14:editId="6FE47092">
          <wp:simplePos x="0" y="0"/>
          <wp:positionH relativeFrom="column">
            <wp:posOffset>2243455</wp:posOffset>
          </wp:positionH>
          <wp:positionV relativeFrom="paragraph">
            <wp:posOffset>-505460</wp:posOffset>
          </wp:positionV>
          <wp:extent cx="1657350" cy="1035685"/>
          <wp:effectExtent l="0" t="0" r="0" b="0"/>
          <wp:wrapNone/>
          <wp:docPr id="4" name="صورة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شعار الجامعة اسود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7350" cy="103568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6467D0">
      <w:rPr>
        <w:noProof/>
      </w:rPr>
      <w:pict w14:anchorId="29BF75B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2424095" o:spid="_x0000_s1026" type="#_x0000_t75" alt="" style="position:absolute;left:0;text-align:left;margin-left:0;margin-top:0;width:481.8pt;height:277.6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شعار الجامعة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C60ED" w14:textId="77777777" w:rsidR="007D1AF2" w:rsidRDefault="006467D0">
    <w:pPr>
      <w:pStyle w:val="a5"/>
    </w:pPr>
    <w:r>
      <w:rPr>
        <w:noProof/>
      </w:rPr>
      <w:pict w14:anchorId="3114D8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2424093" o:spid="_x0000_s1025" type="#_x0000_t75" alt="" style="position:absolute;left:0;text-align:left;margin-left:0;margin-top:0;width:481.8pt;height:277.6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شعار الجامعة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A698C"/>
    <w:multiLevelType w:val="hybridMultilevel"/>
    <w:tmpl w:val="B75864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2E6DE1"/>
    <w:multiLevelType w:val="hybridMultilevel"/>
    <w:tmpl w:val="57A6D4F4"/>
    <w:lvl w:ilvl="0" w:tplc="2C2E4814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L-Mohanad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7F76DEA"/>
    <w:multiLevelType w:val="hybridMultilevel"/>
    <w:tmpl w:val="F536D0C2"/>
    <w:lvl w:ilvl="0" w:tplc="F106051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7A1305"/>
    <w:multiLevelType w:val="hybridMultilevel"/>
    <w:tmpl w:val="673E13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137528"/>
    <w:multiLevelType w:val="hybridMultilevel"/>
    <w:tmpl w:val="96CE0BA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A96C51"/>
    <w:multiLevelType w:val="hybridMultilevel"/>
    <w:tmpl w:val="812253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412888"/>
    <w:multiLevelType w:val="hybridMultilevel"/>
    <w:tmpl w:val="0924EC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76336B"/>
    <w:multiLevelType w:val="multilevel"/>
    <w:tmpl w:val="A5820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6"/>
  </w:num>
  <w:num w:numId="5">
    <w:abstractNumId w:val="5"/>
  </w:num>
  <w:num w:numId="6">
    <w:abstractNumId w:val="3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jCxsLAwszQ1sTQ3NzBS0lEKTi0uzszPAykwrAUAXV2DGSwAAAA="/>
  </w:docVars>
  <w:rsids>
    <w:rsidRoot w:val="00FD66B2"/>
    <w:rsid w:val="00033A93"/>
    <w:rsid w:val="0005217E"/>
    <w:rsid w:val="00060D92"/>
    <w:rsid w:val="000707EF"/>
    <w:rsid w:val="0008501D"/>
    <w:rsid w:val="00107867"/>
    <w:rsid w:val="00130895"/>
    <w:rsid w:val="0013176B"/>
    <w:rsid w:val="0014507D"/>
    <w:rsid w:val="00177294"/>
    <w:rsid w:val="00180B3D"/>
    <w:rsid w:val="00196F0E"/>
    <w:rsid w:val="001B136F"/>
    <w:rsid w:val="00242949"/>
    <w:rsid w:val="00287FD3"/>
    <w:rsid w:val="0031064D"/>
    <w:rsid w:val="003E7074"/>
    <w:rsid w:val="004009C7"/>
    <w:rsid w:val="00472A06"/>
    <w:rsid w:val="00486726"/>
    <w:rsid w:val="004A66C1"/>
    <w:rsid w:val="00537D6F"/>
    <w:rsid w:val="00555743"/>
    <w:rsid w:val="005829FE"/>
    <w:rsid w:val="005A5F98"/>
    <w:rsid w:val="005B2F15"/>
    <w:rsid w:val="005D6285"/>
    <w:rsid w:val="006467D0"/>
    <w:rsid w:val="00672A18"/>
    <w:rsid w:val="006973F9"/>
    <w:rsid w:val="006E3E48"/>
    <w:rsid w:val="006E4A58"/>
    <w:rsid w:val="00726150"/>
    <w:rsid w:val="00761207"/>
    <w:rsid w:val="00787DA1"/>
    <w:rsid w:val="007928DD"/>
    <w:rsid w:val="007B629C"/>
    <w:rsid w:val="007D1AF2"/>
    <w:rsid w:val="007F5884"/>
    <w:rsid w:val="0081131A"/>
    <w:rsid w:val="00844362"/>
    <w:rsid w:val="00853394"/>
    <w:rsid w:val="0085712C"/>
    <w:rsid w:val="009538A4"/>
    <w:rsid w:val="009C530B"/>
    <w:rsid w:val="009D7DF5"/>
    <w:rsid w:val="00A6274E"/>
    <w:rsid w:val="00A745EF"/>
    <w:rsid w:val="00B03905"/>
    <w:rsid w:val="00B5502C"/>
    <w:rsid w:val="00B7066D"/>
    <w:rsid w:val="00B76DF3"/>
    <w:rsid w:val="00C71CAD"/>
    <w:rsid w:val="00C96875"/>
    <w:rsid w:val="00C96E85"/>
    <w:rsid w:val="00D01D2F"/>
    <w:rsid w:val="00D31C75"/>
    <w:rsid w:val="00D70822"/>
    <w:rsid w:val="00DC25B9"/>
    <w:rsid w:val="00E35003"/>
    <w:rsid w:val="00E43C36"/>
    <w:rsid w:val="00E50C3C"/>
    <w:rsid w:val="00E84B1D"/>
    <w:rsid w:val="00EB48A0"/>
    <w:rsid w:val="00EE72FF"/>
    <w:rsid w:val="00FA215F"/>
    <w:rsid w:val="00FA440A"/>
    <w:rsid w:val="00FD6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0F4ED79"/>
  <w15:docId w15:val="{5E708396-5C91-4D0F-8386-728789C8A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66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D66B2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C9687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C96875"/>
  </w:style>
  <w:style w:type="paragraph" w:styleId="a6">
    <w:name w:val="footer"/>
    <w:basedOn w:val="a"/>
    <w:link w:val="Char0"/>
    <w:uiPriority w:val="99"/>
    <w:unhideWhenUsed/>
    <w:rsid w:val="00C9687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C96875"/>
  </w:style>
  <w:style w:type="paragraph" w:styleId="a7">
    <w:name w:val="Balloon Text"/>
    <w:basedOn w:val="a"/>
    <w:link w:val="Char1"/>
    <w:uiPriority w:val="99"/>
    <w:semiHidden/>
    <w:unhideWhenUsed/>
    <w:rsid w:val="00070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0707EF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180B3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a0"/>
    <w:uiPriority w:val="99"/>
    <w:semiHidden/>
    <w:unhideWhenUsed/>
    <w:rsid w:val="00180B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334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oxfordhandbooks.com/view/10.1093/oxfordhb/9780195384253.001.0001/oxfordhb-9780195384253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232</Words>
  <Characters>1329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Ahmed-Under</Company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يحيى مصطفى كمال الدين السيد مصطفى</dc:creator>
  <cp:lastModifiedBy>لولوه صالح محمد العامر</cp:lastModifiedBy>
  <cp:revision>19</cp:revision>
  <cp:lastPrinted>2020-03-12T10:47:00Z</cp:lastPrinted>
  <dcterms:created xsi:type="dcterms:W3CDTF">2020-03-12T12:15:00Z</dcterms:created>
  <dcterms:modified xsi:type="dcterms:W3CDTF">2021-11-02T19:41:00Z</dcterms:modified>
</cp:coreProperties>
</file>