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767762">
        <w:rPr>
          <w:rFonts w:cs="AL-Mateen" w:hint="cs"/>
          <w:sz w:val="38"/>
          <w:szCs w:val="38"/>
          <w:rtl/>
        </w:rPr>
        <w:t>نصوص2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767762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نصوص2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767762" w:rsidP="0076776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ARB172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767762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767762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767762" w:rsidRPr="00767762" w:rsidRDefault="00767762" w:rsidP="00767762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767762">
              <w:rPr>
                <w:rFonts w:ascii="Traditional Arabic" w:hAnsi="Traditional Arabic" w:cs="AL-Mohanad"/>
                <w:sz w:val="28"/>
                <w:szCs w:val="28"/>
                <w:rtl/>
              </w:rPr>
              <w:t>تكوين الشخصية المستقلة للطلبة والقادرة على الحكم على النصوص بما يسهم في تنمية الذوق الأدبي لهم ، وبما يعلي من حسهم النقدي.</w:t>
            </w:r>
          </w:p>
          <w:p w:rsidR="00E50C3C" w:rsidRPr="006C0ACB" w:rsidRDefault="00767762" w:rsidP="00767762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767762">
              <w:rPr>
                <w:rFonts w:ascii="Traditional Arabic" w:hAnsi="Traditional Arabic" w:cs="AL-Mohanad"/>
                <w:sz w:val="28"/>
                <w:szCs w:val="28"/>
                <w:rtl/>
              </w:rPr>
              <w:t>تحليل الطلبة للنصوص الأدبية في عصري صدر الإسلام وبني أمية شعرا ونثرا بصورة تمكنهم من معرفة ألوان الإبداع التي تحملها وجوانب الضعف التي تعتريها.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767762" w:rsidRPr="00767762" w:rsidRDefault="00767762" w:rsidP="00767762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767762">
              <w:rPr>
                <w:rFonts w:ascii="Traditional Arabic" w:hAnsi="Traditional Arabic" w:cs="AL-Mohanad"/>
                <w:sz w:val="28"/>
                <w:szCs w:val="28"/>
                <w:rtl/>
              </w:rPr>
              <w:t>مقدمة عن المقرر وأهدافه وطرق تقويمه ومحتوياته وطرائق تحليل النصوص الأدبية .</w:t>
            </w:r>
          </w:p>
          <w:p w:rsidR="00E50C3C" w:rsidRPr="006C0ACB" w:rsidRDefault="00767762" w:rsidP="00767762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767762">
              <w:rPr>
                <w:rFonts w:ascii="Traditional Arabic" w:hAnsi="Traditional Arabic" w:cs="AL-Mohanad"/>
                <w:sz w:val="28"/>
                <w:szCs w:val="28"/>
                <w:rtl/>
              </w:rPr>
              <w:t>دراسة ستة نصوص أدبية ( شعرية ونثرية ) من فترة الأدب الإسلامي والأموي ممثلة للموضوعات الشعرية والاتجاهات 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67762" w:rsidRDefault="00767762" w:rsidP="00767762">
            <w:pPr>
              <w:jc w:val="both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 w:rsidRPr="00767762">
              <w:rPr>
                <w:rFonts w:ascii="Traditional Arabic" w:hAnsi="Traditional Arabic" w:cs="AL-Mohanad"/>
                <w:sz w:val="28"/>
                <w:szCs w:val="28"/>
                <w:rtl/>
              </w:rPr>
              <w:t>دواوين الشعراء الإسلاميين والأمويين ومصادر النصوص النثرية التي يختارها أستاذ المقرر</w:t>
            </w: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767762" w:rsidRPr="006C0ACB" w:rsidRDefault="00767762" w:rsidP="00767762">
            <w:pPr>
              <w:jc w:val="both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 w:rsidRPr="00767762">
              <w:rPr>
                <w:rFonts w:ascii="Traditional Arabic" w:hAnsi="Traditional Arabic" w:cs="AL-Mohanad"/>
                <w:sz w:val="28"/>
                <w:szCs w:val="28"/>
                <w:rtl/>
                <w:lang w:bidi="ar-EG"/>
              </w:rPr>
              <w:t>الأدب الإسلامي والأموي</w:t>
            </w:r>
            <w:r w:rsidRPr="00767762">
              <w:rPr>
                <w:rFonts w:ascii="Traditional Arabic" w:hAnsi="Traditional Arabic" w:cs="AL-Mohanad"/>
                <w:sz w:val="28"/>
                <w:szCs w:val="28"/>
                <w:rtl/>
                <w:lang w:bidi="ar-EG"/>
              </w:rPr>
              <w:tab/>
              <w:t xml:space="preserve"> د سامي يوسف أبو زيد، </w:t>
            </w:r>
            <w:r w:rsidRPr="00767762">
              <w:rPr>
                <w:rFonts w:ascii="Traditional Arabic" w:hAnsi="Traditional Arabic" w:cs="AL-Mohanad"/>
                <w:sz w:val="28"/>
                <w:szCs w:val="28"/>
                <w:rtl/>
                <w:lang w:bidi="ar-EG"/>
              </w:rPr>
              <w:tab/>
              <w:t>دار الميسرة</w:t>
            </w:r>
            <w:r w:rsidRPr="00767762">
              <w:rPr>
                <w:rFonts w:ascii="Traditional Arabic" w:hAnsi="Traditional Arabic" w:cs="AL-Mohanad"/>
                <w:sz w:val="28"/>
                <w:szCs w:val="28"/>
                <w:rtl/>
                <w:lang w:bidi="ar-EG"/>
              </w:rPr>
              <w:tab/>
              <w:t>2012م</w:t>
            </w:r>
          </w:p>
        </w:tc>
      </w:tr>
    </w:tbl>
    <w:p w:rsidR="00767762" w:rsidRDefault="00767762" w:rsidP="00767762">
      <w:pPr>
        <w:jc w:val="right"/>
        <w:rPr>
          <w:rFonts w:ascii="Traditional Arabic" w:hAnsi="Traditional Arabic" w:cs="Traditional Arabic"/>
          <w:sz w:val="28"/>
          <w:szCs w:val="28"/>
        </w:rPr>
      </w:pPr>
    </w:p>
    <w:p w:rsidR="0085712C" w:rsidRPr="00767762" w:rsidRDefault="00767762" w:rsidP="00767762">
      <w:pPr>
        <w:tabs>
          <w:tab w:val="left" w:pos="7553"/>
        </w:tabs>
        <w:jc w:val="right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ab/>
      </w:r>
      <w:r w:rsidRPr="00767762">
        <w:rPr>
          <w:rFonts w:ascii="Arabic Typesetting" w:eastAsia="Calibri" w:hAnsi="Arabic Typesetting" w:cs="Arabic Typesetting"/>
          <w:noProof/>
          <w:color w:val="000000"/>
          <w:sz w:val="28"/>
          <w:szCs w:val="28"/>
          <w:rtl/>
        </w:rPr>
        <w:drawing>
          <wp:inline distT="0" distB="0" distL="0" distR="0" wp14:anchorId="4FB6EE72" wp14:editId="37E67477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767762" w:rsidSect="00537D6F">
      <w:headerReference w:type="even" r:id="rId9"/>
      <w:headerReference w:type="default" r:id="rId10"/>
      <w:headerReference w:type="first" r:id="rId11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03" w:rsidRDefault="00D01803" w:rsidP="00C96875">
      <w:pPr>
        <w:spacing w:after="0" w:line="240" w:lineRule="auto"/>
      </w:pPr>
      <w:r>
        <w:separator/>
      </w:r>
    </w:p>
  </w:endnote>
  <w:endnote w:type="continuationSeparator" w:id="0">
    <w:p w:rsidR="00D01803" w:rsidRDefault="00D01803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03" w:rsidRDefault="00D01803" w:rsidP="00C96875">
      <w:pPr>
        <w:spacing w:after="0" w:line="240" w:lineRule="auto"/>
      </w:pPr>
      <w:r>
        <w:separator/>
      </w:r>
    </w:p>
  </w:footnote>
  <w:footnote w:type="continuationSeparator" w:id="0">
    <w:p w:rsidR="00D01803" w:rsidRDefault="00D01803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D0180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18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D0180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67762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01803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2021-10-06T08:53:00Z</dcterms:modified>
</cp:coreProperties>
</file>