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322BF4" w:rsidRDefault="00555743" w:rsidP="00322BF4">
      <w:pPr>
        <w:pStyle w:val="a4"/>
        <w:numPr>
          <w:ilvl w:val="0"/>
          <w:numId w:val="1"/>
        </w:numPr>
        <w:spacing w:after="0" w:line="240" w:lineRule="auto"/>
        <w:ind w:left="396" w:hanging="396"/>
        <w:jc w:val="both"/>
        <w:rPr>
          <w:rFonts w:ascii="Traditional Arabic" w:hAnsi="Traditional Arabic" w:cs="AL-Mohanad"/>
          <w:b/>
          <w:bCs/>
          <w:sz w:val="28"/>
          <w:szCs w:val="28"/>
          <w:rtl/>
        </w:rPr>
      </w:pPr>
      <w:r w:rsidRPr="00322BF4">
        <w:rPr>
          <w:rFonts w:ascii="Traditional Arabic" w:hAnsi="Traditional Arabic" w:cs="AL-Mohanad"/>
          <w:b/>
          <w:bCs/>
          <w:sz w:val="28"/>
          <w:szCs w:val="28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D5A0352" wp14:editId="013E5515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322BF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توصيف مقرر </w:t>
      </w:r>
      <w:r w:rsidR="00E50C3C" w:rsidRPr="00322BF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(  </w:t>
      </w:r>
      <w:r w:rsidR="00322BF4" w:rsidRPr="00322BF4">
        <w:rPr>
          <w:rFonts w:ascii="Traditional Arabic" w:hAnsi="Traditional Arabic" w:cs="AL-Mohanad" w:hint="cs"/>
          <w:b/>
          <w:bCs/>
          <w:sz w:val="28"/>
          <w:szCs w:val="28"/>
          <w:rtl/>
        </w:rPr>
        <w:t>نحو3</w:t>
      </w:r>
      <w:r w:rsidR="00E50C3C" w:rsidRPr="00322BF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 </w:t>
      </w:r>
      <w:r w:rsidRPr="00322BF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</w:t>
      </w:r>
      <w:r w:rsidR="00E50C3C" w:rsidRPr="00322BF4">
        <w:rPr>
          <w:rFonts w:ascii="Traditional Arabic" w:hAnsi="Traditional Arabic" w:cs="AL-Mohanad"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322BF4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322BF4" w:rsidRDefault="00E032E8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22BF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322BF4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322BF4" w:rsidRDefault="00031EB8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22BF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322BF4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نحو3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</w:rPr>
              <w:t>ARB223</w:t>
            </w:r>
          </w:p>
        </w:tc>
      </w:tr>
      <w:tr w:rsidR="00E50C3C" w:rsidRPr="00322BF4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sz w:val="28"/>
                <w:szCs w:val="28"/>
                <w:rtl/>
              </w:rPr>
            </w:pPr>
            <w:r w:rsidRPr="00322BF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322BF4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E50C3C" w:rsidRPr="00322BF4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تهدف دراسة هذه المادة إلى تعريف الطالب بأحكام </w:t>
            </w:r>
            <w:r w:rsidRPr="00322BF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بعض الأبواب النحوية وهي (الحروف التي تنصب المبتدأ وترفع الخبر، والأفعال التي تنصب مفعولين والأفعال التي تنصب ثلاثة مفاعيل والفاعل ونائبه مع التطبيق النحوي على النصوص الفصيحة</w:t>
            </w:r>
          </w:p>
        </w:tc>
      </w:tr>
      <w:tr w:rsidR="00322BF4" w:rsidRPr="00322BF4" w:rsidTr="00537D6F">
        <w:tc>
          <w:tcPr>
            <w:tcW w:w="2230" w:type="dxa"/>
            <w:vMerge w:val="restart"/>
            <w:shd w:val="clear" w:color="auto" w:fill="E2EFD9" w:themeFill="accent6" w:themeFillTint="33"/>
          </w:tcPr>
          <w:p w:rsidR="00322BF4" w:rsidRPr="006C0ACB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  <w:p w:rsidR="00322BF4" w:rsidRPr="006C0ACB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" إنّ و أخواتها " : عملها  - الترتيب في باب إن وأخواتها.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مواضع فتح همزة إن ومواضع فتحها – دخول لام الابتداء على خبرها.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اتصال ما </w:t>
            </w:r>
            <w:proofErr w:type="spellStart"/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بإن</w:t>
            </w:r>
            <w:proofErr w:type="spellEnd"/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وأخواتها – تخفيفها – الحذف في جملتها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" لا " النافية للجنس : شروط عملها – أنواع اسمها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العطف على اسمها وخبرها – حذف خبرها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" ظنّ و أخواتها " : أنواعها وعملها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التعليق والإلغاء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إجراء القول مجرى الظن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أعلم وأرى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الفاعل : تعريفه – حكم تأخره عن الفعل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حذف الفعل – حكم تأنيث الفعل مع الفاعل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الرتبة بين الفعل والفاعل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نائب الفاعل – بناء الفعل للمفعول .</w:t>
            </w:r>
          </w:p>
        </w:tc>
      </w:tr>
      <w:tr w:rsidR="00322BF4" w:rsidRPr="00322BF4" w:rsidTr="00537D6F">
        <w:tc>
          <w:tcPr>
            <w:tcW w:w="2230" w:type="dxa"/>
            <w:vMerge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22BF4">
              <w:rPr>
                <w:rFonts w:ascii="Traditional Arabic" w:hAnsi="Traditional Arabic" w:cs="AL-Mohanad"/>
                <w:sz w:val="28"/>
                <w:szCs w:val="28"/>
                <w:rtl/>
              </w:rPr>
              <w:t>ما ينوب عن الفاعل وحكمه .</w:t>
            </w:r>
          </w:p>
        </w:tc>
      </w:tr>
      <w:tr w:rsidR="00322BF4" w:rsidRPr="00322BF4" w:rsidTr="00537D6F">
        <w:tc>
          <w:tcPr>
            <w:tcW w:w="2230" w:type="dxa"/>
            <w:shd w:val="clear" w:color="auto" w:fill="E2EFD9" w:themeFill="accent6" w:themeFillTint="33"/>
          </w:tcPr>
          <w:p w:rsidR="00322BF4" w:rsidRPr="006C0ACB" w:rsidRDefault="00322BF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7655" w:type="dxa"/>
            <w:gridSpan w:val="3"/>
          </w:tcPr>
          <w:p w:rsidR="00322BF4" w:rsidRPr="00322BF4" w:rsidRDefault="00322BF4" w:rsidP="00322BF4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22BF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شرح ابن عقيل على ألفية ابن مالك.</w:t>
            </w:r>
          </w:p>
        </w:tc>
      </w:tr>
    </w:tbl>
    <w:p w:rsidR="0085712C" w:rsidRPr="00031EB8" w:rsidRDefault="00322BF4" w:rsidP="00322BF4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322BF4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4B7A37A0" wp14:editId="2AB4DB8E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EC" w:rsidRDefault="004A33EC" w:rsidP="00C96875">
      <w:pPr>
        <w:spacing w:after="0" w:line="240" w:lineRule="auto"/>
      </w:pPr>
      <w:r>
        <w:separator/>
      </w:r>
    </w:p>
  </w:endnote>
  <w:endnote w:type="continuationSeparator" w:id="0">
    <w:p w:rsidR="004A33EC" w:rsidRDefault="004A33E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EC" w:rsidRDefault="004A33EC" w:rsidP="00C96875">
      <w:pPr>
        <w:spacing w:after="0" w:line="240" w:lineRule="auto"/>
      </w:pPr>
      <w:r>
        <w:separator/>
      </w:r>
    </w:p>
  </w:footnote>
  <w:footnote w:type="continuationSeparator" w:id="0">
    <w:p w:rsidR="004A33EC" w:rsidRDefault="004A33E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4A33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B32773" w:rsidRPr="00F43D45" w:rsidRDefault="00B32773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B32773" w:rsidRPr="002340B1" w:rsidRDefault="00B32773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B32773" w:rsidRDefault="00B3277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B32773" w:rsidRPr="004F1349" w:rsidRDefault="00B32773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A33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4A33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22BF4"/>
    <w:rsid w:val="003A6B08"/>
    <w:rsid w:val="003E7074"/>
    <w:rsid w:val="004009C7"/>
    <w:rsid w:val="004A33EC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2021-10-06T08:15:00Z</dcterms:modified>
</cp:coreProperties>
</file>