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ADDCE" w14:textId="77777777" w:rsidR="0040738E" w:rsidRPr="004D32AE" w:rsidRDefault="0040738E" w:rsidP="00A047B3">
      <w:pPr>
        <w:bidi/>
        <w:spacing w:line="360" w:lineRule="auto"/>
        <w:jc w:val="lowKashida"/>
        <w:rPr>
          <w:rFonts w:asciiTheme="majorBidi" w:hAnsiTheme="majorBidi" w:cstheme="majorBidi"/>
          <w:b/>
          <w:bCs/>
          <w:color w:val="244061" w:themeColor="accent1" w:themeShade="80"/>
          <w:sz w:val="32"/>
          <w:szCs w:val="32"/>
          <w:rtl/>
        </w:rPr>
      </w:pPr>
      <w:bookmarkStart w:id="0" w:name="_Toc294526474"/>
    </w:p>
    <w:p w14:paraId="2B324D74" w14:textId="77777777" w:rsidR="0040738E" w:rsidRPr="004D32AE" w:rsidRDefault="0040738E" w:rsidP="00A047B3">
      <w:pPr>
        <w:bidi/>
        <w:spacing w:line="360" w:lineRule="auto"/>
        <w:jc w:val="lowKashida"/>
        <w:rPr>
          <w:rFonts w:asciiTheme="majorBidi" w:hAnsiTheme="majorBidi" w:cstheme="majorBidi"/>
          <w:b/>
          <w:bCs/>
          <w:color w:val="244061" w:themeColor="accent1" w:themeShade="80"/>
          <w:sz w:val="32"/>
          <w:szCs w:val="32"/>
        </w:rPr>
      </w:pPr>
    </w:p>
    <w:p w14:paraId="6F6A53D5" w14:textId="77777777" w:rsidR="0040738E" w:rsidRPr="004D32AE" w:rsidRDefault="0040738E" w:rsidP="00A047B3">
      <w:pPr>
        <w:bidi/>
        <w:spacing w:line="360" w:lineRule="auto"/>
        <w:jc w:val="lowKashida"/>
        <w:rPr>
          <w:rFonts w:asciiTheme="majorBidi" w:hAnsiTheme="majorBidi" w:cstheme="majorBidi"/>
          <w:b/>
          <w:bCs/>
          <w:color w:val="244061" w:themeColor="accent1" w:themeShade="80"/>
          <w:sz w:val="32"/>
          <w:szCs w:val="32"/>
        </w:rPr>
      </w:pPr>
    </w:p>
    <w:p w14:paraId="088978F3" w14:textId="77777777" w:rsidR="0040738E" w:rsidRPr="004D32AE" w:rsidRDefault="0040738E" w:rsidP="00A047B3">
      <w:pPr>
        <w:bidi/>
        <w:spacing w:line="360" w:lineRule="auto"/>
        <w:jc w:val="lowKashida"/>
        <w:rPr>
          <w:rFonts w:asciiTheme="majorBidi" w:hAnsiTheme="majorBidi" w:cstheme="majorBidi"/>
          <w:b/>
          <w:bCs/>
          <w:color w:val="244061" w:themeColor="accent1" w:themeShade="80"/>
          <w:sz w:val="32"/>
          <w:szCs w:val="32"/>
        </w:rPr>
      </w:pPr>
    </w:p>
    <w:p w14:paraId="59E6B58A" w14:textId="77777777" w:rsidR="0040738E" w:rsidRPr="004D32AE" w:rsidRDefault="0040738E" w:rsidP="00A047B3">
      <w:pPr>
        <w:bidi/>
        <w:spacing w:line="360" w:lineRule="auto"/>
        <w:jc w:val="lowKashida"/>
        <w:rPr>
          <w:rFonts w:asciiTheme="majorBidi" w:hAnsiTheme="majorBidi" w:cstheme="majorBidi"/>
          <w:b/>
          <w:bCs/>
          <w:color w:val="244061" w:themeColor="accent1" w:themeShade="80"/>
          <w:sz w:val="32"/>
          <w:szCs w:val="32"/>
        </w:rPr>
      </w:pPr>
    </w:p>
    <w:p w14:paraId="689922D0" w14:textId="77777777" w:rsidR="0040738E" w:rsidRPr="004D32AE" w:rsidRDefault="0040738E" w:rsidP="00A047B3">
      <w:pPr>
        <w:bidi/>
        <w:spacing w:line="360" w:lineRule="auto"/>
        <w:jc w:val="lowKashida"/>
        <w:rPr>
          <w:rFonts w:asciiTheme="majorBidi" w:hAnsiTheme="majorBidi" w:cstheme="majorBidi"/>
          <w:b/>
          <w:bCs/>
          <w:color w:val="244061" w:themeColor="accent1" w:themeShade="80"/>
          <w:sz w:val="32"/>
          <w:szCs w:val="32"/>
        </w:rPr>
      </w:pPr>
    </w:p>
    <w:p w14:paraId="1116851C" w14:textId="77777777" w:rsidR="0040738E" w:rsidRPr="004D32AE" w:rsidRDefault="0040738E" w:rsidP="00A047B3">
      <w:pPr>
        <w:bidi/>
        <w:spacing w:line="360" w:lineRule="auto"/>
        <w:jc w:val="lowKashida"/>
        <w:rPr>
          <w:rFonts w:asciiTheme="majorBidi" w:hAnsiTheme="majorBidi" w:cstheme="majorBidi"/>
          <w:b/>
          <w:bCs/>
          <w:color w:val="244061" w:themeColor="accent1" w:themeShade="80"/>
          <w:sz w:val="32"/>
          <w:szCs w:val="32"/>
        </w:rPr>
      </w:pPr>
    </w:p>
    <w:p w14:paraId="7F759FBC" w14:textId="29D82284" w:rsidR="0040738E" w:rsidRPr="004D32AE" w:rsidRDefault="0040738E" w:rsidP="00A047B3">
      <w:pPr>
        <w:bidi/>
        <w:spacing w:line="360" w:lineRule="auto"/>
        <w:jc w:val="lowKashida"/>
        <w:rPr>
          <w:rFonts w:asciiTheme="majorBidi" w:hAnsiTheme="majorBidi" w:cstheme="majorBidi"/>
          <w:b/>
          <w:bCs/>
          <w:color w:val="244061" w:themeColor="accent1" w:themeShade="80"/>
          <w:sz w:val="32"/>
          <w:szCs w:val="32"/>
        </w:rPr>
      </w:pPr>
    </w:p>
    <w:p w14:paraId="1E010E5A" w14:textId="2CF3FCDC" w:rsidR="0040738E" w:rsidRPr="004D32AE" w:rsidRDefault="0040738E" w:rsidP="00A047B3">
      <w:pPr>
        <w:bidi/>
        <w:spacing w:line="360" w:lineRule="auto"/>
        <w:jc w:val="lowKashida"/>
        <w:rPr>
          <w:rFonts w:asciiTheme="majorBidi" w:hAnsiTheme="majorBidi" w:cstheme="majorBidi"/>
          <w:b/>
          <w:bCs/>
          <w:color w:val="244061" w:themeColor="accent1" w:themeShade="80"/>
          <w:sz w:val="32"/>
          <w:szCs w:val="32"/>
        </w:rPr>
      </w:pPr>
    </w:p>
    <w:p w14:paraId="237E4281" w14:textId="68C4E1AF" w:rsidR="0040738E" w:rsidRPr="004D32AE" w:rsidRDefault="0040738E" w:rsidP="00A047B3">
      <w:pPr>
        <w:bidi/>
        <w:spacing w:line="360" w:lineRule="auto"/>
        <w:jc w:val="lowKashida"/>
        <w:rPr>
          <w:rFonts w:asciiTheme="majorBidi" w:hAnsiTheme="majorBidi" w:cstheme="majorBidi"/>
          <w:b/>
          <w:bCs/>
          <w:color w:val="244061" w:themeColor="accent1" w:themeShade="80"/>
          <w:sz w:val="32"/>
          <w:szCs w:val="32"/>
        </w:rPr>
      </w:pPr>
    </w:p>
    <w:p w14:paraId="0E99BDCD" w14:textId="259579BF" w:rsidR="0040738E" w:rsidRPr="004D32AE" w:rsidRDefault="0040738E" w:rsidP="00A047B3">
      <w:pPr>
        <w:bidi/>
        <w:spacing w:line="360" w:lineRule="auto"/>
        <w:jc w:val="lowKashida"/>
        <w:rPr>
          <w:rFonts w:asciiTheme="majorBidi" w:hAnsiTheme="majorBidi" w:cstheme="majorBidi"/>
          <w:b/>
          <w:bCs/>
          <w:color w:val="244061" w:themeColor="accent1" w:themeShade="80"/>
          <w:sz w:val="32"/>
          <w:szCs w:val="32"/>
        </w:rPr>
      </w:pPr>
    </w:p>
    <w:p w14:paraId="658AA649" w14:textId="10C73671" w:rsidR="0040738E" w:rsidRPr="004D32AE" w:rsidRDefault="0040738E" w:rsidP="00A047B3">
      <w:pPr>
        <w:bidi/>
        <w:spacing w:line="360" w:lineRule="auto"/>
        <w:jc w:val="lowKashida"/>
        <w:rPr>
          <w:rFonts w:asciiTheme="majorBidi" w:hAnsiTheme="majorBidi" w:cstheme="majorBidi"/>
          <w:b/>
          <w:bCs/>
          <w:color w:val="244061" w:themeColor="accent1" w:themeShade="80"/>
          <w:sz w:val="32"/>
          <w:szCs w:val="32"/>
        </w:rPr>
      </w:pPr>
    </w:p>
    <w:p w14:paraId="6C982269" w14:textId="71D5817E" w:rsidR="0040738E" w:rsidRPr="004D32AE" w:rsidRDefault="0040738E" w:rsidP="00A047B3">
      <w:pPr>
        <w:bidi/>
        <w:spacing w:line="360" w:lineRule="auto"/>
        <w:jc w:val="lowKashida"/>
        <w:rPr>
          <w:rFonts w:asciiTheme="majorBidi" w:hAnsiTheme="majorBidi" w:cstheme="majorBidi"/>
          <w:b/>
          <w:bCs/>
          <w:color w:val="244061" w:themeColor="accent1" w:themeShade="80"/>
          <w:sz w:val="32"/>
          <w:szCs w:val="32"/>
        </w:rPr>
      </w:pPr>
    </w:p>
    <w:p w14:paraId="26D5A4D4" w14:textId="6D211BC6" w:rsidR="00C32BDC" w:rsidRPr="004D32AE" w:rsidRDefault="00C32BDC" w:rsidP="00C32BDC">
      <w:pPr>
        <w:bidi/>
        <w:spacing w:line="360" w:lineRule="auto"/>
        <w:jc w:val="lowKashida"/>
        <w:rPr>
          <w:rFonts w:asciiTheme="majorBidi" w:hAnsiTheme="majorBidi" w:cstheme="majorBidi"/>
          <w:b/>
          <w:bCs/>
          <w:color w:val="244061" w:themeColor="accent1" w:themeShade="80"/>
          <w:sz w:val="32"/>
          <w:szCs w:val="32"/>
        </w:rPr>
      </w:pPr>
    </w:p>
    <w:p w14:paraId="2A337511" w14:textId="131EC3A7" w:rsidR="00C32BDC" w:rsidRPr="004D32AE" w:rsidRDefault="00C32BDC" w:rsidP="00C32BDC">
      <w:pPr>
        <w:bidi/>
        <w:spacing w:line="360" w:lineRule="auto"/>
        <w:jc w:val="lowKashida"/>
        <w:rPr>
          <w:rFonts w:asciiTheme="majorBidi" w:hAnsiTheme="majorBidi" w:cstheme="majorBidi"/>
          <w:b/>
          <w:bCs/>
          <w:color w:val="244061" w:themeColor="accent1" w:themeShade="80"/>
          <w:sz w:val="32"/>
          <w:szCs w:val="32"/>
        </w:rPr>
      </w:pPr>
    </w:p>
    <w:p w14:paraId="1E44932B" w14:textId="47CEA69F" w:rsidR="00C32BDC" w:rsidRPr="004D32AE" w:rsidRDefault="00C32BDC" w:rsidP="00C32BDC">
      <w:pPr>
        <w:bidi/>
        <w:spacing w:line="360" w:lineRule="auto"/>
        <w:jc w:val="lowKashida"/>
        <w:rPr>
          <w:rFonts w:asciiTheme="majorBidi" w:hAnsiTheme="majorBidi" w:cstheme="majorBidi"/>
          <w:b/>
          <w:bCs/>
          <w:color w:val="244061" w:themeColor="accent1" w:themeShade="80"/>
          <w:sz w:val="32"/>
          <w:szCs w:val="32"/>
        </w:rPr>
      </w:pPr>
    </w:p>
    <w:p w14:paraId="5DDAFEF9" w14:textId="35746ECC" w:rsidR="00C32BDC" w:rsidRPr="004D32AE" w:rsidRDefault="00C32BDC" w:rsidP="00C32BDC">
      <w:pPr>
        <w:bidi/>
        <w:spacing w:line="360" w:lineRule="auto"/>
        <w:jc w:val="lowKashida"/>
        <w:rPr>
          <w:rFonts w:asciiTheme="majorBidi" w:hAnsiTheme="majorBidi" w:cstheme="majorBidi"/>
          <w:b/>
          <w:bCs/>
          <w:color w:val="244061" w:themeColor="accent1" w:themeShade="80"/>
          <w:sz w:val="32"/>
          <w:szCs w:val="32"/>
        </w:rPr>
      </w:pPr>
    </w:p>
    <w:p w14:paraId="4ECB67DE" w14:textId="6C5C8EBB" w:rsidR="00C32BDC" w:rsidRPr="004D32AE" w:rsidRDefault="00C32BDC" w:rsidP="00C32BDC">
      <w:pPr>
        <w:bidi/>
        <w:spacing w:line="360" w:lineRule="auto"/>
        <w:jc w:val="lowKashida"/>
        <w:rPr>
          <w:rFonts w:asciiTheme="majorBidi" w:hAnsiTheme="majorBidi" w:cstheme="majorBidi"/>
          <w:b/>
          <w:bCs/>
          <w:color w:val="244061" w:themeColor="accent1" w:themeShade="80"/>
          <w:sz w:val="32"/>
          <w:szCs w:val="32"/>
        </w:rPr>
      </w:pPr>
    </w:p>
    <w:p w14:paraId="35DC8908" w14:textId="77777777" w:rsidR="00C32BDC" w:rsidRPr="004D32AE" w:rsidRDefault="00C32BDC" w:rsidP="00C32BDC">
      <w:pPr>
        <w:bidi/>
        <w:spacing w:line="360" w:lineRule="auto"/>
        <w:jc w:val="lowKashida"/>
        <w:rPr>
          <w:rFonts w:asciiTheme="majorBidi" w:hAnsiTheme="majorBidi" w:cstheme="majorBidi"/>
          <w:b/>
          <w:bCs/>
          <w:color w:val="244061" w:themeColor="accent1" w:themeShade="80"/>
          <w:sz w:val="32"/>
          <w:szCs w:val="32"/>
        </w:rPr>
      </w:pPr>
    </w:p>
    <w:tbl>
      <w:tblPr>
        <w:tblStyle w:val="af0"/>
        <w:bidiVisual/>
        <w:tblW w:w="0" w:type="auto"/>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9012"/>
      </w:tblGrid>
      <w:tr w:rsidR="00561256" w:rsidRPr="004D32AE" w14:paraId="284AD80E" w14:textId="39A2D319" w:rsidTr="00C32BDC">
        <w:tc>
          <w:tcPr>
            <w:tcW w:w="9012" w:type="dxa"/>
            <w:shd w:val="clear" w:color="auto" w:fill="auto"/>
          </w:tcPr>
          <w:p w14:paraId="36893356" w14:textId="434FDF21" w:rsidR="00561256" w:rsidRPr="004D32AE" w:rsidRDefault="00561256" w:rsidP="00A047B3">
            <w:pPr>
              <w:bidi/>
              <w:jc w:val="lowKashida"/>
              <w:rPr>
                <w:rFonts w:asciiTheme="majorBidi" w:hAnsiTheme="majorBidi" w:cstheme="majorBidi"/>
                <w:b/>
                <w:bCs/>
                <w:color w:val="244061" w:themeColor="accent1" w:themeShade="80"/>
                <w:sz w:val="32"/>
                <w:szCs w:val="32"/>
              </w:rPr>
            </w:pPr>
            <w:r w:rsidRPr="004D32AE">
              <w:rPr>
                <w:rFonts w:asciiTheme="majorBidi" w:hAnsiTheme="majorBidi" w:cstheme="majorBidi" w:hint="cs"/>
                <w:b/>
                <w:bCs/>
                <w:color w:val="244061" w:themeColor="accent1" w:themeShade="80"/>
                <w:sz w:val="32"/>
                <w:szCs w:val="32"/>
                <w:rtl/>
              </w:rPr>
              <w:t>اسم البرنامج:</w:t>
            </w:r>
            <w:r w:rsidR="00C844CD">
              <w:rPr>
                <w:rFonts w:asciiTheme="majorBidi" w:hAnsiTheme="majorBidi" w:cstheme="majorBidi" w:hint="cs"/>
                <w:b/>
                <w:bCs/>
                <w:color w:val="244061" w:themeColor="accent1" w:themeShade="80"/>
                <w:sz w:val="32"/>
                <w:szCs w:val="32"/>
                <w:rtl/>
              </w:rPr>
              <w:t xml:space="preserve">                                     اللغة العربية</w:t>
            </w:r>
          </w:p>
        </w:tc>
      </w:tr>
      <w:tr w:rsidR="00561256" w:rsidRPr="004D32AE" w14:paraId="32C8E327" w14:textId="48832822" w:rsidTr="00C32BDC">
        <w:tc>
          <w:tcPr>
            <w:tcW w:w="9012" w:type="dxa"/>
            <w:shd w:val="clear" w:color="auto" w:fill="auto"/>
          </w:tcPr>
          <w:p w14:paraId="6AA77B89" w14:textId="4153B4E7" w:rsidR="00561256" w:rsidRPr="004D32AE" w:rsidRDefault="00023EC7" w:rsidP="00A047B3">
            <w:pPr>
              <w:bidi/>
              <w:jc w:val="lowKashida"/>
              <w:rPr>
                <w:rFonts w:asciiTheme="majorBidi" w:hAnsiTheme="majorBidi" w:cstheme="majorBidi"/>
                <w:b/>
                <w:bCs/>
                <w:color w:val="244061" w:themeColor="accent1" w:themeShade="80"/>
                <w:sz w:val="32"/>
                <w:szCs w:val="32"/>
                <w:rtl/>
                <w:lang w:bidi="ar-EG"/>
              </w:rPr>
            </w:pPr>
            <w:r w:rsidRPr="004D32AE">
              <w:rPr>
                <w:rFonts w:asciiTheme="majorBidi" w:hAnsiTheme="majorBidi" w:cstheme="majorBidi" w:hint="cs"/>
                <w:b/>
                <w:bCs/>
                <w:color w:val="244061" w:themeColor="accent1" w:themeShade="80"/>
                <w:sz w:val="32"/>
                <w:szCs w:val="32"/>
                <w:rtl/>
              </w:rPr>
              <w:t>مستوى المؤهل</w:t>
            </w:r>
            <w:r w:rsidR="00561256" w:rsidRPr="004D32AE">
              <w:rPr>
                <w:rFonts w:asciiTheme="majorBidi" w:hAnsiTheme="majorBidi" w:cstheme="majorBidi" w:hint="cs"/>
                <w:b/>
                <w:bCs/>
                <w:color w:val="244061" w:themeColor="accent1" w:themeShade="80"/>
                <w:sz w:val="32"/>
                <w:szCs w:val="32"/>
                <w:rtl/>
              </w:rPr>
              <w:t>:</w:t>
            </w:r>
            <w:r w:rsidR="00C844CD">
              <w:rPr>
                <w:rFonts w:asciiTheme="majorBidi" w:hAnsiTheme="majorBidi" w:cstheme="majorBidi" w:hint="cs"/>
                <w:b/>
                <w:bCs/>
                <w:color w:val="244061" w:themeColor="accent1" w:themeShade="80"/>
                <w:sz w:val="32"/>
                <w:szCs w:val="32"/>
                <w:rtl/>
                <w:lang w:bidi="ar-EG"/>
              </w:rPr>
              <w:t xml:space="preserve">                                   بكالوريوس</w:t>
            </w:r>
          </w:p>
        </w:tc>
      </w:tr>
      <w:tr w:rsidR="00561256" w:rsidRPr="004D32AE" w14:paraId="4256FEA6" w14:textId="00A98A36" w:rsidTr="00C32BDC">
        <w:tc>
          <w:tcPr>
            <w:tcW w:w="9012" w:type="dxa"/>
            <w:shd w:val="clear" w:color="auto" w:fill="auto"/>
          </w:tcPr>
          <w:p w14:paraId="0327EC59" w14:textId="6A2FCD54" w:rsidR="00561256" w:rsidRPr="004D32AE" w:rsidRDefault="00561256" w:rsidP="00A047B3">
            <w:pPr>
              <w:bidi/>
              <w:jc w:val="lowKashida"/>
              <w:rPr>
                <w:rFonts w:asciiTheme="majorBidi" w:hAnsiTheme="majorBidi" w:cstheme="majorBidi"/>
                <w:b/>
                <w:bCs/>
                <w:color w:val="244061" w:themeColor="accent1" w:themeShade="80"/>
                <w:sz w:val="32"/>
                <w:szCs w:val="32"/>
                <w:rtl/>
                <w:lang w:bidi="ar-EG"/>
              </w:rPr>
            </w:pPr>
            <w:r w:rsidRPr="004D32AE">
              <w:rPr>
                <w:rFonts w:asciiTheme="majorBidi" w:hAnsiTheme="majorBidi" w:cstheme="majorBidi" w:hint="cs"/>
                <w:b/>
                <w:bCs/>
                <w:color w:val="244061" w:themeColor="accent1" w:themeShade="80"/>
                <w:sz w:val="32"/>
                <w:szCs w:val="32"/>
                <w:rtl/>
              </w:rPr>
              <w:t>القسم</w:t>
            </w:r>
            <w:r w:rsidR="008A1357" w:rsidRPr="004D32AE">
              <w:rPr>
                <w:rFonts w:asciiTheme="majorBidi" w:hAnsiTheme="majorBidi" w:cstheme="majorBidi" w:hint="cs"/>
                <w:b/>
                <w:bCs/>
                <w:color w:val="244061" w:themeColor="accent1" w:themeShade="80"/>
                <w:sz w:val="32"/>
                <w:szCs w:val="32"/>
                <w:rtl/>
              </w:rPr>
              <w:t xml:space="preserve"> العلمي:</w:t>
            </w:r>
            <w:r w:rsidRPr="004D32AE">
              <w:rPr>
                <w:rFonts w:asciiTheme="majorBidi" w:hAnsiTheme="majorBidi" w:cstheme="majorBidi" w:hint="cs"/>
                <w:b/>
                <w:bCs/>
                <w:color w:val="244061" w:themeColor="accent1" w:themeShade="80"/>
                <w:sz w:val="32"/>
                <w:szCs w:val="32"/>
                <w:rtl/>
              </w:rPr>
              <w:t xml:space="preserve"> </w:t>
            </w:r>
            <w:r w:rsidR="00C844CD">
              <w:rPr>
                <w:rFonts w:asciiTheme="majorBidi" w:hAnsiTheme="majorBidi" w:cstheme="majorBidi" w:hint="cs"/>
                <w:b/>
                <w:bCs/>
                <w:color w:val="244061" w:themeColor="accent1" w:themeShade="80"/>
                <w:sz w:val="32"/>
                <w:szCs w:val="32"/>
                <w:rtl/>
                <w:lang w:bidi="ar-EG"/>
              </w:rPr>
              <w:t xml:space="preserve">                                    اللغة العربية</w:t>
            </w:r>
          </w:p>
        </w:tc>
      </w:tr>
      <w:tr w:rsidR="00561256" w:rsidRPr="004D32AE" w14:paraId="628FA49D" w14:textId="2DA2C4B0" w:rsidTr="00C32BDC">
        <w:tc>
          <w:tcPr>
            <w:tcW w:w="9012" w:type="dxa"/>
            <w:shd w:val="clear" w:color="auto" w:fill="auto"/>
          </w:tcPr>
          <w:p w14:paraId="5860554F" w14:textId="46E4EF46" w:rsidR="00561256" w:rsidRPr="004D32AE" w:rsidRDefault="00561256" w:rsidP="00A047B3">
            <w:pPr>
              <w:bidi/>
              <w:jc w:val="lowKashida"/>
              <w:rPr>
                <w:rFonts w:asciiTheme="majorBidi" w:hAnsiTheme="majorBidi" w:cstheme="majorBidi"/>
                <w:b/>
                <w:bCs/>
                <w:color w:val="244061" w:themeColor="accent1" w:themeShade="80"/>
                <w:sz w:val="32"/>
                <w:szCs w:val="32"/>
              </w:rPr>
            </w:pPr>
            <w:r w:rsidRPr="004D32AE">
              <w:rPr>
                <w:rFonts w:asciiTheme="majorBidi" w:hAnsiTheme="majorBidi" w:cstheme="majorBidi" w:hint="cs"/>
                <w:b/>
                <w:bCs/>
                <w:color w:val="244061" w:themeColor="accent1" w:themeShade="80"/>
                <w:sz w:val="32"/>
                <w:szCs w:val="32"/>
                <w:rtl/>
              </w:rPr>
              <w:t>الكلية:</w:t>
            </w:r>
            <w:r w:rsidR="00C844CD">
              <w:rPr>
                <w:rFonts w:asciiTheme="majorBidi" w:hAnsiTheme="majorBidi" w:cstheme="majorBidi" w:hint="cs"/>
                <w:b/>
                <w:bCs/>
                <w:color w:val="244061" w:themeColor="accent1" w:themeShade="80"/>
                <w:sz w:val="32"/>
                <w:szCs w:val="32"/>
                <w:rtl/>
              </w:rPr>
              <w:t xml:space="preserve">                                            التربية بالزلفي</w:t>
            </w:r>
          </w:p>
        </w:tc>
      </w:tr>
      <w:tr w:rsidR="00561256" w:rsidRPr="004D32AE" w14:paraId="29C2F890" w14:textId="02B5A031" w:rsidTr="00C32BDC">
        <w:tc>
          <w:tcPr>
            <w:tcW w:w="9012" w:type="dxa"/>
            <w:shd w:val="clear" w:color="auto" w:fill="auto"/>
          </w:tcPr>
          <w:p w14:paraId="0CCF2390" w14:textId="6977A1AF" w:rsidR="00561256" w:rsidRPr="004D32AE" w:rsidRDefault="00561256" w:rsidP="00A047B3">
            <w:pPr>
              <w:bidi/>
              <w:jc w:val="lowKashida"/>
              <w:rPr>
                <w:rFonts w:asciiTheme="majorBidi" w:hAnsiTheme="majorBidi" w:cstheme="majorBidi"/>
                <w:b/>
                <w:bCs/>
                <w:color w:val="244061" w:themeColor="accent1" w:themeShade="80"/>
                <w:sz w:val="32"/>
                <w:szCs w:val="32"/>
              </w:rPr>
            </w:pPr>
            <w:r w:rsidRPr="004D32AE">
              <w:rPr>
                <w:rFonts w:asciiTheme="majorBidi" w:hAnsiTheme="majorBidi" w:cstheme="majorBidi" w:hint="cs"/>
                <w:b/>
                <w:bCs/>
                <w:color w:val="244061" w:themeColor="accent1" w:themeShade="80"/>
                <w:sz w:val="32"/>
                <w:szCs w:val="32"/>
                <w:rtl/>
              </w:rPr>
              <w:t>المؤسسة</w:t>
            </w:r>
            <w:r w:rsidR="008A1357" w:rsidRPr="004D32AE">
              <w:rPr>
                <w:rFonts w:asciiTheme="majorBidi" w:hAnsiTheme="majorBidi" w:cstheme="majorBidi" w:hint="cs"/>
                <w:b/>
                <w:bCs/>
                <w:color w:val="244061" w:themeColor="accent1" w:themeShade="80"/>
                <w:sz w:val="32"/>
                <w:szCs w:val="32"/>
                <w:rtl/>
              </w:rPr>
              <w:t>:</w:t>
            </w:r>
            <w:r w:rsidR="00C844CD">
              <w:rPr>
                <w:rFonts w:asciiTheme="majorBidi" w:hAnsiTheme="majorBidi" w:cstheme="majorBidi" w:hint="cs"/>
                <w:b/>
                <w:bCs/>
                <w:color w:val="244061" w:themeColor="accent1" w:themeShade="80"/>
                <w:sz w:val="32"/>
                <w:szCs w:val="32"/>
                <w:rtl/>
              </w:rPr>
              <w:t xml:space="preserve">                                       جامعة المجمعة</w:t>
            </w:r>
          </w:p>
        </w:tc>
      </w:tr>
    </w:tbl>
    <w:p w14:paraId="59A8149D" w14:textId="77777777" w:rsidR="00E83DEE" w:rsidRPr="004D32AE" w:rsidRDefault="00777079" w:rsidP="0005507E">
      <w:pPr>
        <w:pStyle w:val="af1"/>
        <w:rPr>
          <w:color w:val="244061" w:themeColor="accent1" w:themeShade="80"/>
          <w:rtl/>
          <w:lang w:bidi="ar-SA"/>
        </w:rPr>
      </w:pPr>
      <w:r w:rsidRPr="004D32AE">
        <w:rPr>
          <w:color w:val="244061" w:themeColor="accent1" w:themeShade="80"/>
        </w:rPr>
        <w:br w:type="page"/>
      </w:r>
    </w:p>
    <w:sdt>
      <w:sdtPr>
        <w:rPr>
          <w:rFonts w:asciiTheme="majorBidi" w:hAnsiTheme="majorBidi" w:cstheme="majorBidi"/>
          <w:b/>
          <w:bCs/>
          <w:noProof/>
          <w:color w:val="244061" w:themeColor="accent1" w:themeShade="80"/>
          <w:sz w:val="32"/>
          <w:szCs w:val="32"/>
          <w:rtl/>
          <w:lang w:val="ar-SA" w:bidi="ar-EG"/>
        </w:rPr>
        <w:id w:val="-1829978803"/>
        <w:docPartObj>
          <w:docPartGallery w:val="Table of Contents"/>
          <w:docPartUnique/>
        </w:docPartObj>
      </w:sdtPr>
      <w:sdtEndPr>
        <w:rPr>
          <w:sz w:val="24"/>
          <w:szCs w:val="24"/>
          <w:lang w:val="en-US"/>
        </w:rPr>
      </w:sdtEndPr>
      <w:sdtContent>
        <w:p w14:paraId="02DE7E4F" w14:textId="17B18B40" w:rsidR="009A1028" w:rsidRPr="004D32AE" w:rsidRDefault="000E6524" w:rsidP="004D2058">
          <w:pPr>
            <w:bidi/>
            <w:spacing w:line="360" w:lineRule="auto"/>
            <w:jc w:val="lowKashida"/>
            <w:rPr>
              <w:rFonts w:asciiTheme="majorBidi" w:hAnsiTheme="majorBidi" w:cstheme="majorBidi"/>
              <w:b/>
              <w:bCs/>
              <w:color w:val="244061" w:themeColor="accent1" w:themeShade="80"/>
              <w:sz w:val="32"/>
              <w:szCs w:val="32"/>
              <w:rtl/>
              <w:lang w:bidi="ar-EG"/>
            </w:rPr>
          </w:pPr>
          <w:r w:rsidRPr="004D32AE">
            <w:rPr>
              <w:rFonts w:asciiTheme="majorBidi" w:hAnsiTheme="majorBidi" w:cstheme="majorBidi" w:hint="cs"/>
              <w:b/>
              <w:bCs/>
              <w:color w:val="244061" w:themeColor="accent1" w:themeShade="80"/>
              <w:sz w:val="32"/>
              <w:szCs w:val="32"/>
              <w:rtl/>
              <w:lang w:bidi="ar-EG"/>
            </w:rPr>
            <w:t>المحتويات</w:t>
          </w:r>
        </w:p>
        <w:p w14:paraId="5B2C3BB1" w14:textId="4769959D" w:rsidR="004D2058" w:rsidRPr="00773361" w:rsidRDefault="009A1028" w:rsidP="004D2058">
          <w:pPr>
            <w:pStyle w:val="10"/>
            <w:spacing w:line="360" w:lineRule="auto"/>
            <w:rPr>
              <w:rFonts w:asciiTheme="minorHAnsi" w:eastAsiaTheme="minorEastAsia" w:hAnsiTheme="minorHAnsi" w:cstheme="minorBidi"/>
              <w:b w:val="0"/>
              <w:bCs w:val="0"/>
              <w:color w:val="365F91" w:themeColor="accent1" w:themeShade="BF"/>
              <w:sz w:val="22"/>
              <w:szCs w:val="22"/>
              <w:lang w:bidi="ar-SA"/>
            </w:rPr>
          </w:pPr>
          <w:r w:rsidRPr="004D32AE">
            <w:rPr>
              <w:color w:val="244061" w:themeColor="accent1" w:themeShade="80"/>
            </w:rPr>
            <w:fldChar w:fldCharType="begin"/>
          </w:r>
          <w:r w:rsidRPr="004D32AE">
            <w:rPr>
              <w:color w:val="244061" w:themeColor="accent1" w:themeShade="80"/>
            </w:rPr>
            <w:instrText xml:space="preserve"> TOC \o "1-3" \h \z \u </w:instrText>
          </w:r>
          <w:r w:rsidRPr="004D32AE">
            <w:rPr>
              <w:color w:val="244061" w:themeColor="accent1" w:themeShade="80"/>
            </w:rPr>
            <w:fldChar w:fldCharType="separate"/>
          </w:r>
          <w:hyperlink w:anchor="_Toc38139851" w:history="1">
            <w:r w:rsidR="004D2058" w:rsidRPr="00773361">
              <w:rPr>
                <w:rStyle w:val="Hyperlink"/>
                <w:color w:val="365F91" w:themeColor="accent1" w:themeShade="BF"/>
                <w:rtl/>
              </w:rPr>
              <w:t>أ. التعريف بالبرنامج ومعلومات عامه عنه:</w:t>
            </w:r>
            <w:r w:rsidR="004D2058" w:rsidRPr="00773361">
              <w:rPr>
                <w:webHidden/>
                <w:color w:val="365F91" w:themeColor="accent1" w:themeShade="BF"/>
              </w:rPr>
              <w:tab/>
            </w:r>
            <w:r w:rsidR="004D2058" w:rsidRPr="00773361">
              <w:rPr>
                <w:webHidden/>
                <w:color w:val="365F91" w:themeColor="accent1" w:themeShade="BF"/>
              </w:rPr>
              <w:fldChar w:fldCharType="begin"/>
            </w:r>
            <w:r w:rsidR="004D2058" w:rsidRPr="00773361">
              <w:rPr>
                <w:webHidden/>
                <w:color w:val="365F91" w:themeColor="accent1" w:themeShade="BF"/>
              </w:rPr>
              <w:instrText xml:space="preserve"> PAGEREF _Toc38139851 \h </w:instrText>
            </w:r>
            <w:r w:rsidR="004D2058" w:rsidRPr="00773361">
              <w:rPr>
                <w:webHidden/>
                <w:color w:val="365F91" w:themeColor="accent1" w:themeShade="BF"/>
              </w:rPr>
            </w:r>
            <w:r w:rsidR="004D2058" w:rsidRPr="00773361">
              <w:rPr>
                <w:webHidden/>
                <w:color w:val="365F91" w:themeColor="accent1" w:themeShade="BF"/>
              </w:rPr>
              <w:fldChar w:fldCharType="separate"/>
            </w:r>
            <w:r w:rsidR="007B0DBE">
              <w:rPr>
                <w:webHidden/>
                <w:color w:val="365F91" w:themeColor="accent1" w:themeShade="BF"/>
                <w:rtl/>
              </w:rPr>
              <w:t>3</w:t>
            </w:r>
            <w:r w:rsidR="004D2058" w:rsidRPr="00773361">
              <w:rPr>
                <w:webHidden/>
                <w:color w:val="365F91" w:themeColor="accent1" w:themeShade="BF"/>
              </w:rPr>
              <w:fldChar w:fldCharType="end"/>
            </w:r>
          </w:hyperlink>
        </w:p>
        <w:p w14:paraId="4AFAE64B" w14:textId="40CAEB82" w:rsidR="004D2058" w:rsidRPr="00773361" w:rsidRDefault="00DC2FE8" w:rsidP="004D2058">
          <w:pPr>
            <w:pStyle w:val="10"/>
            <w:spacing w:line="360" w:lineRule="auto"/>
            <w:rPr>
              <w:rFonts w:asciiTheme="minorHAnsi" w:eastAsiaTheme="minorEastAsia" w:hAnsiTheme="minorHAnsi" w:cstheme="minorBidi"/>
              <w:b w:val="0"/>
              <w:bCs w:val="0"/>
              <w:color w:val="365F91" w:themeColor="accent1" w:themeShade="BF"/>
              <w:sz w:val="22"/>
              <w:szCs w:val="22"/>
              <w:lang w:bidi="ar-SA"/>
            </w:rPr>
          </w:pPr>
          <w:hyperlink w:anchor="_Toc38139852" w:history="1">
            <w:r w:rsidR="004D2058" w:rsidRPr="00773361">
              <w:rPr>
                <w:rStyle w:val="Hyperlink"/>
                <w:color w:val="365F91" w:themeColor="accent1" w:themeShade="BF"/>
                <w:rtl/>
              </w:rPr>
              <w:t>ب. رسالة البرنامج وأهدافه ومخرجاته</w:t>
            </w:r>
            <w:r w:rsidR="004D2058" w:rsidRPr="00773361">
              <w:rPr>
                <w:rStyle w:val="Hyperlink"/>
                <w:color w:val="365F91" w:themeColor="accent1" w:themeShade="BF"/>
              </w:rPr>
              <w:t>:</w:t>
            </w:r>
            <w:r w:rsidR="004D2058" w:rsidRPr="00773361">
              <w:rPr>
                <w:webHidden/>
                <w:color w:val="365F91" w:themeColor="accent1" w:themeShade="BF"/>
              </w:rPr>
              <w:tab/>
            </w:r>
            <w:r w:rsidR="004D2058" w:rsidRPr="00773361">
              <w:rPr>
                <w:webHidden/>
                <w:color w:val="365F91" w:themeColor="accent1" w:themeShade="BF"/>
              </w:rPr>
              <w:fldChar w:fldCharType="begin"/>
            </w:r>
            <w:r w:rsidR="004D2058" w:rsidRPr="00773361">
              <w:rPr>
                <w:webHidden/>
                <w:color w:val="365F91" w:themeColor="accent1" w:themeShade="BF"/>
              </w:rPr>
              <w:instrText xml:space="preserve"> PAGEREF _Toc38139852 \h </w:instrText>
            </w:r>
            <w:r w:rsidR="004D2058" w:rsidRPr="00773361">
              <w:rPr>
                <w:webHidden/>
                <w:color w:val="365F91" w:themeColor="accent1" w:themeShade="BF"/>
              </w:rPr>
            </w:r>
            <w:r w:rsidR="004D2058" w:rsidRPr="00773361">
              <w:rPr>
                <w:webHidden/>
                <w:color w:val="365F91" w:themeColor="accent1" w:themeShade="BF"/>
              </w:rPr>
              <w:fldChar w:fldCharType="separate"/>
            </w:r>
            <w:r w:rsidR="007B0DBE">
              <w:rPr>
                <w:webHidden/>
                <w:color w:val="365F91" w:themeColor="accent1" w:themeShade="BF"/>
                <w:rtl/>
              </w:rPr>
              <w:t>4</w:t>
            </w:r>
            <w:r w:rsidR="004D2058" w:rsidRPr="00773361">
              <w:rPr>
                <w:webHidden/>
                <w:color w:val="365F91" w:themeColor="accent1" w:themeShade="BF"/>
              </w:rPr>
              <w:fldChar w:fldCharType="end"/>
            </w:r>
          </w:hyperlink>
        </w:p>
        <w:p w14:paraId="1661A1CB" w14:textId="4729773E" w:rsidR="004D2058" w:rsidRPr="00773361" w:rsidRDefault="00DC2FE8" w:rsidP="004D2058">
          <w:pPr>
            <w:pStyle w:val="10"/>
            <w:spacing w:line="360" w:lineRule="auto"/>
            <w:rPr>
              <w:rFonts w:asciiTheme="minorHAnsi" w:eastAsiaTheme="minorEastAsia" w:hAnsiTheme="minorHAnsi" w:cstheme="minorBidi"/>
              <w:b w:val="0"/>
              <w:bCs w:val="0"/>
              <w:color w:val="365F91" w:themeColor="accent1" w:themeShade="BF"/>
              <w:sz w:val="22"/>
              <w:szCs w:val="22"/>
              <w:lang w:bidi="ar-SA"/>
            </w:rPr>
          </w:pPr>
          <w:hyperlink w:anchor="_Toc38139853" w:history="1">
            <w:r w:rsidR="004D2058" w:rsidRPr="00773361">
              <w:rPr>
                <w:rStyle w:val="Hyperlink"/>
                <w:color w:val="365F91" w:themeColor="accent1" w:themeShade="BF"/>
                <w:rtl/>
              </w:rPr>
              <w:t>ج. المنهج الدراسي:</w:t>
            </w:r>
            <w:r w:rsidR="004D2058" w:rsidRPr="00773361">
              <w:rPr>
                <w:webHidden/>
                <w:color w:val="365F91" w:themeColor="accent1" w:themeShade="BF"/>
              </w:rPr>
              <w:tab/>
            </w:r>
            <w:r w:rsidR="004D2058" w:rsidRPr="00773361">
              <w:rPr>
                <w:webHidden/>
                <w:color w:val="365F91" w:themeColor="accent1" w:themeShade="BF"/>
              </w:rPr>
              <w:fldChar w:fldCharType="begin"/>
            </w:r>
            <w:r w:rsidR="004D2058" w:rsidRPr="00773361">
              <w:rPr>
                <w:webHidden/>
                <w:color w:val="365F91" w:themeColor="accent1" w:themeShade="BF"/>
              </w:rPr>
              <w:instrText xml:space="preserve"> PAGEREF _Toc38139853 \h </w:instrText>
            </w:r>
            <w:r w:rsidR="004D2058" w:rsidRPr="00773361">
              <w:rPr>
                <w:webHidden/>
                <w:color w:val="365F91" w:themeColor="accent1" w:themeShade="BF"/>
              </w:rPr>
            </w:r>
            <w:r w:rsidR="004D2058" w:rsidRPr="00773361">
              <w:rPr>
                <w:webHidden/>
                <w:color w:val="365F91" w:themeColor="accent1" w:themeShade="BF"/>
              </w:rPr>
              <w:fldChar w:fldCharType="separate"/>
            </w:r>
            <w:r w:rsidR="007B0DBE">
              <w:rPr>
                <w:webHidden/>
                <w:color w:val="365F91" w:themeColor="accent1" w:themeShade="BF"/>
                <w:rtl/>
              </w:rPr>
              <w:t>5</w:t>
            </w:r>
            <w:r w:rsidR="004D2058" w:rsidRPr="00773361">
              <w:rPr>
                <w:webHidden/>
                <w:color w:val="365F91" w:themeColor="accent1" w:themeShade="BF"/>
              </w:rPr>
              <w:fldChar w:fldCharType="end"/>
            </w:r>
          </w:hyperlink>
        </w:p>
        <w:p w14:paraId="3A88945B" w14:textId="01EFB890" w:rsidR="004D2058" w:rsidRPr="00773361" w:rsidRDefault="00DC2FE8" w:rsidP="004D2058">
          <w:pPr>
            <w:pStyle w:val="10"/>
            <w:spacing w:line="360" w:lineRule="auto"/>
            <w:rPr>
              <w:rFonts w:asciiTheme="minorHAnsi" w:eastAsiaTheme="minorEastAsia" w:hAnsiTheme="minorHAnsi" w:cstheme="minorBidi"/>
              <w:b w:val="0"/>
              <w:bCs w:val="0"/>
              <w:color w:val="365F91" w:themeColor="accent1" w:themeShade="BF"/>
              <w:sz w:val="22"/>
              <w:szCs w:val="22"/>
              <w:lang w:bidi="ar-SA"/>
            </w:rPr>
          </w:pPr>
          <w:hyperlink w:anchor="_Toc38139854" w:history="1">
            <w:r w:rsidR="004D2058" w:rsidRPr="00773361">
              <w:rPr>
                <w:rStyle w:val="Hyperlink"/>
                <w:color w:val="365F91" w:themeColor="accent1" w:themeShade="BF"/>
                <w:rtl/>
              </w:rPr>
              <w:t>د. القبول والدعم الطلابي</w:t>
            </w:r>
            <w:r w:rsidR="004D2058" w:rsidRPr="00773361">
              <w:rPr>
                <w:rStyle w:val="Hyperlink"/>
                <w:color w:val="365F91" w:themeColor="accent1" w:themeShade="BF"/>
              </w:rPr>
              <w:t>:</w:t>
            </w:r>
            <w:r w:rsidR="004D2058" w:rsidRPr="00773361">
              <w:rPr>
                <w:webHidden/>
                <w:color w:val="365F91" w:themeColor="accent1" w:themeShade="BF"/>
              </w:rPr>
              <w:tab/>
            </w:r>
            <w:r w:rsidR="004D2058" w:rsidRPr="00773361">
              <w:rPr>
                <w:webHidden/>
                <w:color w:val="365F91" w:themeColor="accent1" w:themeShade="BF"/>
              </w:rPr>
              <w:fldChar w:fldCharType="begin"/>
            </w:r>
            <w:r w:rsidR="004D2058" w:rsidRPr="00773361">
              <w:rPr>
                <w:webHidden/>
                <w:color w:val="365F91" w:themeColor="accent1" w:themeShade="BF"/>
              </w:rPr>
              <w:instrText xml:space="preserve"> PAGEREF _Toc38139854 \h </w:instrText>
            </w:r>
            <w:r w:rsidR="004D2058" w:rsidRPr="00773361">
              <w:rPr>
                <w:webHidden/>
                <w:color w:val="365F91" w:themeColor="accent1" w:themeShade="BF"/>
              </w:rPr>
            </w:r>
            <w:r w:rsidR="004D2058" w:rsidRPr="00773361">
              <w:rPr>
                <w:webHidden/>
                <w:color w:val="365F91" w:themeColor="accent1" w:themeShade="BF"/>
              </w:rPr>
              <w:fldChar w:fldCharType="separate"/>
            </w:r>
            <w:r w:rsidR="007B0DBE">
              <w:rPr>
                <w:webHidden/>
                <w:color w:val="365F91" w:themeColor="accent1" w:themeShade="BF"/>
                <w:rtl/>
              </w:rPr>
              <w:t>7</w:t>
            </w:r>
            <w:r w:rsidR="004D2058" w:rsidRPr="00773361">
              <w:rPr>
                <w:webHidden/>
                <w:color w:val="365F91" w:themeColor="accent1" w:themeShade="BF"/>
              </w:rPr>
              <w:fldChar w:fldCharType="end"/>
            </w:r>
          </w:hyperlink>
        </w:p>
        <w:p w14:paraId="24B035F6" w14:textId="55D39313" w:rsidR="004D2058" w:rsidRPr="00773361" w:rsidRDefault="00DC2FE8" w:rsidP="004D2058">
          <w:pPr>
            <w:pStyle w:val="10"/>
            <w:spacing w:line="360" w:lineRule="auto"/>
            <w:rPr>
              <w:rFonts w:asciiTheme="minorHAnsi" w:eastAsiaTheme="minorEastAsia" w:hAnsiTheme="minorHAnsi" w:cstheme="minorBidi"/>
              <w:b w:val="0"/>
              <w:bCs w:val="0"/>
              <w:color w:val="365F91" w:themeColor="accent1" w:themeShade="BF"/>
              <w:sz w:val="22"/>
              <w:szCs w:val="22"/>
              <w:lang w:bidi="ar-SA"/>
            </w:rPr>
          </w:pPr>
          <w:hyperlink w:anchor="_Toc38139855" w:history="1">
            <w:r w:rsidR="004D2058" w:rsidRPr="00773361">
              <w:rPr>
                <w:rStyle w:val="Hyperlink"/>
                <w:color w:val="365F91" w:themeColor="accent1" w:themeShade="BF"/>
                <w:rtl/>
              </w:rPr>
              <w:t>هـ. هيئة التدريس والموظفون:</w:t>
            </w:r>
            <w:r w:rsidR="004D2058" w:rsidRPr="00773361">
              <w:rPr>
                <w:webHidden/>
                <w:color w:val="365F91" w:themeColor="accent1" w:themeShade="BF"/>
              </w:rPr>
              <w:tab/>
            </w:r>
            <w:r w:rsidR="004D2058" w:rsidRPr="00773361">
              <w:rPr>
                <w:webHidden/>
                <w:color w:val="365F91" w:themeColor="accent1" w:themeShade="BF"/>
              </w:rPr>
              <w:fldChar w:fldCharType="begin"/>
            </w:r>
            <w:r w:rsidR="004D2058" w:rsidRPr="00773361">
              <w:rPr>
                <w:webHidden/>
                <w:color w:val="365F91" w:themeColor="accent1" w:themeShade="BF"/>
              </w:rPr>
              <w:instrText xml:space="preserve"> PAGEREF _Toc38139855 \h </w:instrText>
            </w:r>
            <w:r w:rsidR="004D2058" w:rsidRPr="00773361">
              <w:rPr>
                <w:webHidden/>
                <w:color w:val="365F91" w:themeColor="accent1" w:themeShade="BF"/>
              </w:rPr>
            </w:r>
            <w:r w:rsidR="004D2058" w:rsidRPr="00773361">
              <w:rPr>
                <w:webHidden/>
                <w:color w:val="365F91" w:themeColor="accent1" w:themeShade="BF"/>
              </w:rPr>
              <w:fldChar w:fldCharType="separate"/>
            </w:r>
            <w:r w:rsidR="007B0DBE">
              <w:rPr>
                <w:webHidden/>
                <w:color w:val="365F91" w:themeColor="accent1" w:themeShade="BF"/>
                <w:rtl/>
              </w:rPr>
              <w:t>8</w:t>
            </w:r>
            <w:r w:rsidR="004D2058" w:rsidRPr="00773361">
              <w:rPr>
                <w:webHidden/>
                <w:color w:val="365F91" w:themeColor="accent1" w:themeShade="BF"/>
              </w:rPr>
              <w:fldChar w:fldCharType="end"/>
            </w:r>
          </w:hyperlink>
        </w:p>
        <w:p w14:paraId="1712DC1C" w14:textId="06B50DCC" w:rsidR="004D2058" w:rsidRPr="00773361" w:rsidRDefault="00DC2FE8" w:rsidP="004D2058">
          <w:pPr>
            <w:pStyle w:val="10"/>
            <w:spacing w:line="360" w:lineRule="auto"/>
            <w:rPr>
              <w:rFonts w:asciiTheme="minorHAnsi" w:eastAsiaTheme="minorEastAsia" w:hAnsiTheme="minorHAnsi" w:cstheme="minorBidi"/>
              <w:b w:val="0"/>
              <w:bCs w:val="0"/>
              <w:color w:val="365F91" w:themeColor="accent1" w:themeShade="BF"/>
              <w:sz w:val="22"/>
              <w:szCs w:val="22"/>
              <w:lang w:bidi="ar-SA"/>
            </w:rPr>
          </w:pPr>
          <w:hyperlink w:anchor="_Toc38139856" w:history="1">
            <w:r w:rsidR="004D2058" w:rsidRPr="00773361">
              <w:rPr>
                <w:rStyle w:val="Hyperlink"/>
                <w:color w:val="365F91" w:themeColor="accent1" w:themeShade="BF"/>
                <w:rtl/>
              </w:rPr>
              <w:t>و. مصادر التعلم والمرافق والتجهيزات</w:t>
            </w:r>
            <w:r w:rsidR="004D2058" w:rsidRPr="00773361">
              <w:rPr>
                <w:rStyle w:val="Hyperlink"/>
                <w:color w:val="365F91" w:themeColor="accent1" w:themeShade="BF"/>
              </w:rPr>
              <w:t>:</w:t>
            </w:r>
            <w:r w:rsidR="004D2058" w:rsidRPr="00773361">
              <w:rPr>
                <w:webHidden/>
                <w:color w:val="365F91" w:themeColor="accent1" w:themeShade="BF"/>
              </w:rPr>
              <w:tab/>
            </w:r>
            <w:r w:rsidR="004D2058" w:rsidRPr="00773361">
              <w:rPr>
                <w:webHidden/>
                <w:color w:val="365F91" w:themeColor="accent1" w:themeShade="BF"/>
              </w:rPr>
              <w:fldChar w:fldCharType="begin"/>
            </w:r>
            <w:r w:rsidR="004D2058" w:rsidRPr="00773361">
              <w:rPr>
                <w:webHidden/>
                <w:color w:val="365F91" w:themeColor="accent1" w:themeShade="BF"/>
              </w:rPr>
              <w:instrText xml:space="preserve"> PAGEREF _Toc38139856 \h </w:instrText>
            </w:r>
            <w:r w:rsidR="004D2058" w:rsidRPr="00773361">
              <w:rPr>
                <w:webHidden/>
                <w:color w:val="365F91" w:themeColor="accent1" w:themeShade="BF"/>
              </w:rPr>
            </w:r>
            <w:r w:rsidR="004D2058" w:rsidRPr="00773361">
              <w:rPr>
                <w:webHidden/>
                <w:color w:val="365F91" w:themeColor="accent1" w:themeShade="BF"/>
              </w:rPr>
              <w:fldChar w:fldCharType="separate"/>
            </w:r>
            <w:r w:rsidR="007B0DBE">
              <w:rPr>
                <w:webHidden/>
                <w:color w:val="365F91" w:themeColor="accent1" w:themeShade="BF"/>
                <w:rtl/>
              </w:rPr>
              <w:t>9</w:t>
            </w:r>
            <w:r w:rsidR="004D2058" w:rsidRPr="00773361">
              <w:rPr>
                <w:webHidden/>
                <w:color w:val="365F91" w:themeColor="accent1" w:themeShade="BF"/>
              </w:rPr>
              <w:fldChar w:fldCharType="end"/>
            </w:r>
          </w:hyperlink>
        </w:p>
        <w:p w14:paraId="4992EB6C" w14:textId="061C0637" w:rsidR="004D2058" w:rsidRPr="00773361" w:rsidRDefault="00DC2FE8" w:rsidP="004D2058">
          <w:pPr>
            <w:pStyle w:val="10"/>
            <w:spacing w:line="360" w:lineRule="auto"/>
            <w:rPr>
              <w:rFonts w:asciiTheme="minorHAnsi" w:eastAsiaTheme="minorEastAsia" w:hAnsiTheme="minorHAnsi" w:cstheme="minorBidi"/>
              <w:b w:val="0"/>
              <w:bCs w:val="0"/>
              <w:color w:val="365F91" w:themeColor="accent1" w:themeShade="BF"/>
              <w:sz w:val="22"/>
              <w:szCs w:val="22"/>
              <w:lang w:bidi="ar-SA"/>
            </w:rPr>
          </w:pPr>
          <w:hyperlink w:anchor="_Toc38139857" w:history="1">
            <w:r w:rsidR="004D2058" w:rsidRPr="00773361">
              <w:rPr>
                <w:rStyle w:val="Hyperlink"/>
                <w:color w:val="365F91" w:themeColor="accent1" w:themeShade="BF"/>
                <w:rtl/>
              </w:rPr>
              <w:t>ز. إدارة البرنامج ولوائحه:</w:t>
            </w:r>
            <w:r w:rsidR="004D2058" w:rsidRPr="00773361">
              <w:rPr>
                <w:webHidden/>
                <w:color w:val="365F91" w:themeColor="accent1" w:themeShade="BF"/>
              </w:rPr>
              <w:tab/>
            </w:r>
            <w:r w:rsidR="004D2058" w:rsidRPr="00773361">
              <w:rPr>
                <w:webHidden/>
                <w:color w:val="365F91" w:themeColor="accent1" w:themeShade="BF"/>
              </w:rPr>
              <w:fldChar w:fldCharType="begin"/>
            </w:r>
            <w:r w:rsidR="004D2058" w:rsidRPr="00773361">
              <w:rPr>
                <w:webHidden/>
                <w:color w:val="365F91" w:themeColor="accent1" w:themeShade="BF"/>
              </w:rPr>
              <w:instrText xml:space="preserve"> PAGEREF _Toc38139857 \h </w:instrText>
            </w:r>
            <w:r w:rsidR="004D2058" w:rsidRPr="00773361">
              <w:rPr>
                <w:webHidden/>
                <w:color w:val="365F91" w:themeColor="accent1" w:themeShade="BF"/>
              </w:rPr>
            </w:r>
            <w:r w:rsidR="004D2058" w:rsidRPr="00773361">
              <w:rPr>
                <w:webHidden/>
                <w:color w:val="365F91" w:themeColor="accent1" w:themeShade="BF"/>
              </w:rPr>
              <w:fldChar w:fldCharType="separate"/>
            </w:r>
            <w:r w:rsidR="007B0DBE">
              <w:rPr>
                <w:webHidden/>
                <w:color w:val="365F91" w:themeColor="accent1" w:themeShade="BF"/>
                <w:rtl/>
              </w:rPr>
              <w:t>9</w:t>
            </w:r>
            <w:r w:rsidR="004D2058" w:rsidRPr="00773361">
              <w:rPr>
                <w:webHidden/>
                <w:color w:val="365F91" w:themeColor="accent1" w:themeShade="BF"/>
              </w:rPr>
              <w:fldChar w:fldCharType="end"/>
            </w:r>
          </w:hyperlink>
        </w:p>
        <w:p w14:paraId="245E727E" w14:textId="01DDB4FA" w:rsidR="004D2058" w:rsidRPr="00773361" w:rsidRDefault="00DC2FE8" w:rsidP="004D2058">
          <w:pPr>
            <w:pStyle w:val="10"/>
            <w:spacing w:line="360" w:lineRule="auto"/>
            <w:rPr>
              <w:rFonts w:asciiTheme="minorHAnsi" w:eastAsiaTheme="minorEastAsia" w:hAnsiTheme="minorHAnsi" w:cstheme="minorBidi"/>
              <w:b w:val="0"/>
              <w:bCs w:val="0"/>
              <w:color w:val="365F91" w:themeColor="accent1" w:themeShade="BF"/>
              <w:sz w:val="22"/>
              <w:szCs w:val="22"/>
              <w:lang w:bidi="ar-SA"/>
            </w:rPr>
          </w:pPr>
          <w:hyperlink w:anchor="_Toc38139858" w:history="1">
            <w:r w:rsidR="004D2058" w:rsidRPr="00773361">
              <w:rPr>
                <w:rStyle w:val="Hyperlink"/>
                <w:color w:val="365F91" w:themeColor="accent1" w:themeShade="BF"/>
                <w:rtl/>
              </w:rPr>
              <w:t>ح. ضمان جودة البرنامج</w:t>
            </w:r>
            <w:r w:rsidR="004D2058" w:rsidRPr="00773361">
              <w:rPr>
                <w:rStyle w:val="Hyperlink"/>
                <w:color w:val="365F91" w:themeColor="accent1" w:themeShade="BF"/>
              </w:rPr>
              <w:t>:</w:t>
            </w:r>
            <w:r w:rsidR="004D2058" w:rsidRPr="00773361">
              <w:rPr>
                <w:webHidden/>
                <w:color w:val="365F91" w:themeColor="accent1" w:themeShade="BF"/>
              </w:rPr>
              <w:tab/>
            </w:r>
            <w:r w:rsidR="004D2058" w:rsidRPr="00773361">
              <w:rPr>
                <w:webHidden/>
                <w:color w:val="365F91" w:themeColor="accent1" w:themeShade="BF"/>
              </w:rPr>
              <w:fldChar w:fldCharType="begin"/>
            </w:r>
            <w:r w:rsidR="004D2058" w:rsidRPr="00773361">
              <w:rPr>
                <w:webHidden/>
                <w:color w:val="365F91" w:themeColor="accent1" w:themeShade="BF"/>
              </w:rPr>
              <w:instrText xml:space="preserve"> PAGEREF _Toc38139858 \h </w:instrText>
            </w:r>
            <w:r w:rsidR="004D2058" w:rsidRPr="00773361">
              <w:rPr>
                <w:webHidden/>
                <w:color w:val="365F91" w:themeColor="accent1" w:themeShade="BF"/>
              </w:rPr>
            </w:r>
            <w:r w:rsidR="004D2058" w:rsidRPr="00773361">
              <w:rPr>
                <w:webHidden/>
                <w:color w:val="365F91" w:themeColor="accent1" w:themeShade="BF"/>
              </w:rPr>
              <w:fldChar w:fldCharType="separate"/>
            </w:r>
            <w:r w:rsidR="007B0DBE">
              <w:rPr>
                <w:webHidden/>
                <w:color w:val="365F91" w:themeColor="accent1" w:themeShade="BF"/>
                <w:rtl/>
              </w:rPr>
              <w:t>10</w:t>
            </w:r>
            <w:r w:rsidR="004D2058" w:rsidRPr="00773361">
              <w:rPr>
                <w:webHidden/>
                <w:color w:val="365F91" w:themeColor="accent1" w:themeShade="BF"/>
              </w:rPr>
              <w:fldChar w:fldCharType="end"/>
            </w:r>
          </w:hyperlink>
        </w:p>
        <w:p w14:paraId="565B0099" w14:textId="5E1F5B52" w:rsidR="004D2058" w:rsidRPr="00773361" w:rsidRDefault="00DC2FE8" w:rsidP="004D2058">
          <w:pPr>
            <w:pStyle w:val="10"/>
            <w:spacing w:line="360" w:lineRule="auto"/>
            <w:rPr>
              <w:rFonts w:asciiTheme="minorHAnsi" w:eastAsiaTheme="minorEastAsia" w:hAnsiTheme="minorHAnsi" w:cstheme="minorBidi"/>
              <w:b w:val="0"/>
              <w:bCs w:val="0"/>
              <w:color w:val="365F91" w:themeColor="accent1" w:themeShade="BF"/>
              <w:sz w:val="22"/>
              <w:szCs w:val="22"/>
              <w:lang w:bidi="ar-SA"/>
            </w:rPr>
          </w:pPr>
          <w:hyperlink w:anchor="_Toc38139859" w:history="1">
            <w:r w:rsidR="004D2058" w:rsidRPr="00773361">
              <w:rPr>
                <w:rStyle w:val="Hyperlink"/>
                <w:color w:val="365F91" w:themeColor="accent1" w:themeShade="BF"/>
                <w:rtl/>
              </w:rPr>
              <w:t xml:space="preserve">ط. بيانات اعتماد التوصيف </w:t>
            </w:r>
            <w:r w:rsidR="004D2058" w:rsidRPr="00773361">
              <w:rPr>
                <w:rStyle w:val="Hyperlink"/>
                <w:color w:val="365F91" w:themeColor="accent1" w:themeShade="BF"/>
              </w:rPr>
              <w:t>:</w:t>
            </w:r>
            <w:r w:rsidR="004D2058" w:rsidRPr="00773361">
              <w:rPr>
                <w:webHidden/>
                <w:color w:val="365F91" w:themeColor="accent1" w:themeShade="BF"/>
              </w:rPr>
              <w:tab/>
            </w:r>
            <w:r w:rsidR="004D2058" w:rsidRPr="00773361">
              <w:rPr>
                <w:webHidden/>
                <w:color w:val="365F91" w:themeColor="accent1" w:themeShade="BF"/>
              </w:rPr>
              <w:fldChar w:fldCharType="begin"/>
            </w:r>
            <w:r w:rsidR="004D2058" w:rsidRPr="00773361">
              <w:rPr>
                <w:webHidden/>
                <w:color w:val="365F91" w:themeColor="accent1" w:themeShade="BF"/>
              </w:rPr>
              <w:instrText xml:space="preserve"> PAGEREF _Toc38139859 \h </w:instrText>
            </w:r>
            <w:r w:rsidR="004D2058" w:rsidRPr="00773361">
              <w:rPr>
                <w:webHidden/>
                <w:color w:val="365F91" w:themeColor="accent1" w:themeShade="BF"/>
              </w:rPr>
            </w:r>
            <w:r w:rsidR="004D2058" w:rsidRPr="00773361">
              <w:rPr>
                <w:webHidden/>
                <w:color w:val="365F91" w:themeColor="accent1" w:themeShade="BF"/>
              </w:rPr>
              <w:fldChar w:fldCharType="separate"/>
            </w:r>
            <w:r w:rsidR="007B0DBE">
              <w:rPr>
                <w:webHidden/>
                <w:color w:val="365F91" w:themeColor="accent1" w:themeShade="BF"/>
                <w:rtl/>
              </w:rPr>
              <w:t>11</w:t>
            </w:r>
            <w:r w:rsidR="004D2058" w:rsidRPr="00773361">
              <w:rPr>
                <w:webHidden/>
                <w:color w:val="365F91" w:themeColor="accent1" w:themeShade="BF"/>
              </w:rPr>
              <w:fldChar w:fldCharType="end"/>
            </w:r>
          </w:hyperlink>
        </w:p>
        <w:p w14:paraId="2CA044CA" w14:textId="7C32C997" w:rsidR="009A1028" w:rsidRPr="004D32AE" w:rsidRDefault="009A1028" w:rsidP="004D2058">
          <w:pPr>
            <w:pStyle w:val="10"/>
            <w:spacing w:line="360" w:lineRule="auto"/>
            <w:rPr>
              <w:color w:val="244061" w:themeColor="accent1" w:themeShade="80"/>
            </w:rPr>
          </w:pPr>
          <w:r w:rsidRPr="004D32AE">
            <w:rPr>
              <w:color w:val="244061" w:themeColor="accent1" w:themeShade="80"/>
              <w:lang w:val="ar-SA"/>
            </w:rPr>
            <w:fldChar w:fldCharType="end"/>
          </w:r>
        </w:p>
      </w:sdtContent>
    </w:sdt>
    <w:p w14:paraId="67A80EF8" w14:textId="77777777" w:rsidR="00906CA5" w:rsidRPr="004D32AE" w:rsidRDefault="00906CA5">
      <w:pPr>
        <w:rPr>
          <w:color w:val="244061" w:themeColor="accent1" w:themeShade="80"/>
        </w:rPr>
      </w:pPr>
      <w:r w:rsidRPr="004D32AE">
        <w:rPr>
          <w:b/>
          <w:bCs/>
          <w:color w:val="244061" w:themeColor="accent1" w:themeShade="80"/>
          <w:rtl/>
        </w:rPr>
        <w:br w:type="page"/>
      </w:r>
    </w:p>
    <w:p w14:paraId="514AEEE0" w14:textId="4E27CB1E" w:rsidR="00D47DF9" w:rsidRPr="004D32AE" w:rsidRDefault="00BA5FB2" w:rsidP="0005507E">
      <w:pPr>
        <w:pStyle w:val="1"/>
        <w:rPr>
          <w:rFonts w:hint="cs"/>
          <w:rtl/>
          <w:lang w:bidi="ar-AE"/>
        </w:rPr>
      </w:pPr>
      <w:bookmarkStart w:id="1" w:name="_Toc38139851"/>
      <w:r w:rsidRPr="004D32AE">
        <w:rPr>
          <w:rFonts w:hint="cs"/>
          <w:rtl/>
        </w:rPr>
        <w:lastRenderedPageBreak/>
        <w:t xml:space="preserve">أ. التعريف بالبرنامج ومعلومات عامه </w:t>
      </w:r>
      <w:r w:rsidR="000E6524" w:rsidRPr="004D32AE">
        <w:rPr>
          <w:rFonts w:hint="cs"/>
          <w:rtl/>
        </w:rPr>
        <w:t>عنه:</w:t>
      </w:r>
      <w:bookmarkEnd w:id="1"/>
    </w:p>
    <w:p w14:paraId="365AA4DB" w14:textId="77777777" w:rsidR="005E2F1B" w:rsidRPr="004D32AE" w:rsidRDefault="005E2F1B" w:rsidP="00A047B3">
      <w:pPr>
        <w:pStyle w:val="af"/>
        <w:bidi/>
        <w:ind w:right="43"/>
        <w:jc w:val="lowKashida"/>
        <w:rPr>
          <w:rFonts w:asciiTheme="majorBidi" w:hAnsiTheme="majorBidi" w:cstheme="majorBidi"/>
          <w:b/>
          <w:bCs/>
          <w:color w:val="244061" w:themeColor="accent1" w:themeShade="80"/>
          <w:szCs w:val="28"/>
          <w:lang w:bidi="ar-EG"/>
        </w:rPr>
      </w:pPr>
    </w:p>
    <w:tbl>
      <w:tblPr>
        <w:tblStyle w:val="GridTable4-Accent11"/>
        <w:bidiVisual/>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4640"/>
        <w:gridCol w:w="1432"/>
        <w:gridCol w:w="543"/>
        <w:gridCol w:w="2427"/>
      </w:tblGrid>
      <w:tr w:rsidR="00971AF4" w:rsidRPr="004D32AE" w14:paraId="6DFEDB15" w14:textId="77777777" w:rsidTr="00971AF4">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042" w:type="dxa"/>
            <w:gridSpan w:val="4"/>
            <w:tcBorders>
              <w:top w:val="single" w:sz="12" w:space="0" w:color="auto"/>
              <w:left w:val="single" w:sz="12" w:space="0" w:color="auto"/>
              <w:right w:val="single" w:sz="12" w:space="0" w:color="auto"/>
            </w:tcBorders>
            <w:shd w:val="clear" w:color="auto" w:fill="auto"/>
          </w:tcPr>
          <w:p w14:paraId="4B2F3B32" w14:textId="684259BC" w:rsidR="00971AF4" w:rsidRPr="004D32AE" w:rsidRDefault="00971AF4" w:rsidP="00971AF4">
            <w:pPr>
              <w:bidi/>
              <w:ind w:right="43"/>
              <w:jc w:val="lowKashida"/>
              <w:rPr>
                <w:rFonts w:asciiTheme="majorBidi" w:hAnsiTheme="majorBidi" w:cstheme="majorBidi"/>
                <w:color w:val="244061" w:themeColor="accent1" w:themeShade="80"/>
                <w:rtl/>
              </w:rPr>
            </w:pPr>
            <w:r w:rsidRPr="004D32AE">
              <w:rPr>
                <w:rFonts w:asciiTheme="majorBidi" w:hAnsiTheme="majorBidi" w:cstheme="majorBidi" w:hint="cs"/>
                <w:color w:val="244061" w:themeColor="accent1" w:themeShade="80"/>
                <w:rtl/>
              </w:rPr>
              <w:t>1. المقر الرئيس للبرنامج:</w:t>
            </w:r>
          </w:p>
        </w:tc>
      </w:tr>
      <w:tr w:rsidR="009701D2" w:rsidRPr="004D32AE" w14:paraId="2CAC4543" w14:textId="77777777" w:rsidTr="00971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dotted" w:sz="4" w:space="0" w:color="auto"/>
              <w:left w:val="single" w:sz="12" w:space="0" w:color="auto"/>
              <w:right w:val="single" w:sz="12" w:space="0" w:color="auto"/>
            </w:tcBorders>
            <w:shd w:val="clear" w:color="auto" w:fill="auto"/>
          </w:tcPr>
          <w:p w14:paraId="677ED86B" w14:textId="77777777" w:rsidR="009701D2" w:rsidRPr="004D32AE" w:rsidRDefault="009701D2" w:rsidP="009701D2">
            <w:pPr>
              <w:bidi/>
              <w:rPr>
                <w:color w:val="244061" w:themeColor="accent1" w:themeShade="80"/>
                <w:rtl/>
              </w:rPr>
            </w:pPr>
          </w:p>
          <w:p w14:paraId="4EC603D7" w14:textId="759D8528" w:rsidR="009701D2" w:rsidRPr="00D90E81" w:rsidRDefault="00D90E81" w:rsidP="009701D2">
            <w:pPr>
              <w:bidi/>
              <w:rPr>
                <w:color w:val="244061" w:themeColor="accent1" w:themeShade="80"/>
                <w:rtl/>
              </w:rPr>
            </w:pPr>
            <w:r>
              <w:rPr>
                <w:rFonts w:asciiTheme="majorBidi" w:hAnsiTheme="majorBidi" w:cstheme="majorBidi" w:hint="cs"/>
                <w:rtl/>
              </w:rPr>
              <w:t>كلية</w:t>
            </w:r>
            <w:r w:rsidRPr="00D90E81">
              <w:rPr>
                <w:rFonts w:asciiTheme="majorBidi" w:hAnsiTheme="majorBidi" w:cstheme="majorBidi" w:hint="cs"/>
                <w:rtl/>
              </w:rPr>
              <w:t xml:space="preserve"> التربية بالزلفي</w:t>
            </w:r>
          </w:p>
          <w:p w14:paraId="0E63FB4C" w14:textId="08415E29" w:rsidR="009701D2" w:rsidRPr="004D32AE" w:rsidRDefault="009701D2" w:rsidP="009701D2">
            <w:pPr>
              <w:bidi/>
              <w:rPr>
                <w:color w:val="244061" w:themeColor="accent1" w:themeShade="80"/>
                <w:rtl/>
              </w:rPr>
            </w:pPr>
          </w:p>
        </w:tc>
      </w:tr>
      <w:tr w:rsidR="009701D2" w:rsidRPr="004D32AE" w14:paraId="3DDC7F95" w14:textId="77777777" w:rsidTr="00971AF4">
        <w:tc>
          <w:tcPr>
            <w:cnfStyle w:val="001000000000" w:firstRow="0" w:lastRow="0" w:firstColumn="1" w:lastColumn="0" w:oddVBand="0" w:evenVBand="0" w:oddHBand="0" w:evenHBand="0" w:firstRowFirstColumn="0" w:firstRowLastColumn="0" w:lastRowFirstColumn="0" w:lastRowLastColumn="0"/>
            <w:tcW w:w="9042" w:type="dxa"/>
            <w:gridSpan w:val="4"/>
            <w:tcBorders>
              <w:left w:val="single" w:sz="12" w:space="0" w:color="auto"/>
              <w:bottom w:val="dotted" w:sz="4" w:space="0" w:color="auto"/>
              <w:right w:val="single" w:sz="12" w:space="0" w:color="auto"/>
            </w:tcBorders>
            <w:shd w:val="clear" w:color="auto" w:fill="auto"/>
          </w:tcPr>
          <w:p w14:paraId="11066850" w14:textId="370A464B" w:rsidR="009701D2" w:rsidRPr="004D32AE" w:rsidRDefault="009701D2" w:rsidP="009701D2">
            <w:pPr>
              <w:bidi/>
              <w:ind w:right="43"/>
              <w:jc w:val="lowKashida"/>
              <w:rPr>
                <w:rFonts w:asciiTheme="majorBidi" w:hAnsiTheme="majorBidi" w:cstheme="majorBidi"/>
                <w:color w:val="244061" w:themeColor="accent1" w:themeShade="80"/>
                <w:rtl/>
              </w:rPr>
            </w:pPr>
            <w:r w:rsidRPr="004D32AE">
              <w:rPr>
                <w:rFonts w:asciiTheme="majorBidi" w:hAnsiTheme="majorBidi" w:cstheme="majorBidi" w:hint="cs"/>
                <w:color w:val="244061" w:themeColor="accent1" w:themeShade="80"/>
                <w:rtl/>
                <w:lang w:bidi="ar-EG"/>
              </w:rPr>
              <w:t>2.</w:t>
            </w:r>
            <w:r w:rsidRPr="004D32AE">
              <w:rPr>
                <w:rFonts w:asciiTheme="majorBidi" w:hAnsiTheme="majorBidi" w:cstheme="majorBidi" w:hint="cs"/>
                <w:iCs/>
                <w:color w:val="244061" w:themeColor="accent1" w:themeShade="80"/>
                <w:rtl/>
              </w:rPr>
              <w:t xml:space="preserve"> </w:t>
            </w:r>
            <w:r w:rsidRPr="004D32AE">
              <w:rPr>
                <w:rFonts w:asciiTheme="majorBidi" w:hAnsiTheme="majorBidi" w:cstheme="majorBidi"/>
                <w:iCs/>
                <w:color w:val="244061" w:themeColor="accent1" w:themeShade="80"/>
              </w:rPr>
              <w:t xml:space="preserve"> </w:t>
            </w:r>
            <w:r w:rsidRPr="004D32AE">
              <w:rPr>
                <w:rFonts w:asciiTheme="majorBidi" w:hAnsiTheme="majorBidi" w:cstheme="majorBidi" w:hint="cs"/>
                <w:color w:val="244061" w:themeColor="accent1" w:themeShade="80"/>
                <w:rtl/>
              </w:rPr>
              <w:t>الفروع التي يقدم فيها البرنامج:</w:t>
            </w:r>
            <w:r w:rsidR="00D90E81">
              <w:rPr>
                <w:rFonts w:asciiTheme="majorBidi" w:hAnsiTheme="majorBidi" w:cstheme="majorBidi" w:hint="cs"/>
                <w:color w:val="244061" w:themeColor="accent1" w:themeShade="80"/>
                <w:rtl/>
              </w:rPr>
              <w:t xml:space="preserve"> لا يوجد</w:t>
            </w:r>
          </w:p>
        </w:tc>
      </w:tr>
      <w:tr w:rsidR="009701D2" w:rsidRPr="004D32AE" w14:paraId="7E031F99" w14:textId="77777777" w:rsidTr="00971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dotted" w:sz="4" w:space="0" w:color="auto"/>
              <w:left w:val="single" w:sz="12" w:space="0" w:color="auto"/>
              <w:right w:val="single" w:sz="12" w:space="0" w:color="auto"/>
            </w:tcBorders>
            <w:shd w:val="clear" w:color="auto" w:fill="auto"/>
          </w:tcPr>
          <w:p w14:paraId="608E9D44" w14:textId="6DBEC252" w:rsidR="009701D2" w:rsidRPr="004D32AE" w:rsidRDefault="009701D2" w:rsidP="009701D2">
            <w:pPr>
              <w:bidi/>
              <w:ind w:right="43"/>
              <w:jc w:val="lowKashida"/>
              <w:rPr>
                <w:rFonts w:asciiTheme="majorBidi" w:hAnsiTheme="majorBidi" w:cstheme="majorBidi"/>
                <w:color w:val="244061" w:themeColor="accent1" w:themeShade="80"/>
                <w:rtl/>
                <w:lang w:bidi="ar-EG"/>
              </w:rPr>
            </w:pPr>
          </w:p>
          <w:p w14:paraId="742657CC" w14:textId="1BD54A43" w:rsidR="009701D2" w:rsidRPr="004D32AE" w:rsidRDefault="009701D2" w:rsidP="009701D2">
            <w:pPr>
              <w:bidi/>
              <w:ind w:right="43"/>
              <w:jc w:val="lowKashida"/>
              <w:rPr>
                <w:rFonts w:asciiTheme="majorBidi" w:hAnsiTheme="majorBidi" w:cstheme="majorBidi"/>
                <w:b w:val="0"/>
                <w:bCs w:val="0"/>
                <w:color w:val="244061" w:themeColor="accent1" w:themeShade="80"/>
                <w:rtl/>
                <w:lang w:bidi="ar-EG"/>
              </w:rPr>
            </w:pPr>
          </w:p>
        </w:tc>
      </w:tr>
      <w:tr w:rsidR="009701D2" w:rsidRPr="004D32AE" w14:paraId="6C8F201E" w14:textId="77777777" w:rsidTr="00971AF4">
        <w:tc>
          <w:tcPr>
            <w:cnfStyle w:val="001000000000" w:firstRow="0" w:lastRow="0" w:firstColumn="1" w:lastColumn="0" w:oddVBand="0" w:evenVBand="0" w:oddHBand="0" w:evenHBand="0" w:firstRowFirstColumn="0" w:firstRowLastColumn="0" w:lastRowFirstColumn="0" w:lastRowLastColumn="0"/>
            <w:tcW w:w="9042" w:type="dxa"/>
            <w:gridSpan w:val="4"/>
            <w:tcBorders>
              <w:left w:val="single" w:sz="12" w:space="0" w:color="auto"/>
              <w:bottom w:val="dotted" w:sz="4" w:space="0" w:color="auto"/>
              <w:right w:val="single" w:sz="12" w:space="0" w:color="auto"/>
            </w:tcBorders>
            <w:shd w:val="clear" w:color="auto" w:fill="auto"/>
          </w:tcPr>
          <w:p w14:paraId="26718885" w14:textId="6E50E4BC" w:rsidR="009701D2" w:rsidRPr="004D32AE" w:rsidRDefault="009701D2" w:rsidP="009701D2">
            <w:pPr>
              <w:bidi/>
              <w:ind w:right="43"/>
              <w:jc w:val="lowKashida"/>
              <w:rPr>
                <w:rFonts w:asciiTheme="majorBidi" w:hAnsiTheme="majorBidi" w:cstheme="majorBidi"/>
                <w:b w:val="0"/>
                <w:bCs w:val="0"/>
                <w:color w:val="244061" w:themeColor="accent1" w:themeShade="80"/>
                <w:sz w:val="26"/>
                <w:szCs w:val="26"/>
                <w:rtl/>
                <w:lang w:bidi="ar-EG"/>
              </w:rPr>
            </w:pPr>
            <w:r w:rsidRPr="004D32AE">
              <w:rPr>
                <w:rFonts w:asciiTheme="majorBidi" w:hAnsiTheme="majorBidi" w:cstheme="majorBidi" w:hint="cs"/>
                <w:color w:val="244061" w:themeColor="accent1" w:themeShade="80"/>
                <w:rtl/>
                <w:lang w:bidi="ar-EG"/>
              </w:rPr>
              <w:t xml:space="preserve">3. </w:t>
            </w:r>
            <w:r w:rsidRPr="004D32AE">
              <w:rPr>
                <w:rFonts w:asciiTheme="majorBidi" w:hAnsiTheme="majorBidi" w:cstheme="majorBidi" w:hint="cs"/>
                <w:color w:val="244061" w:themeColor="accent1" w:themeShade="80"/>
                <w:rtl/>
              </w:rPr>
              <w:t>أسباب إنشاء البرنامج</w:t>
            </w:r>
            <w:r w:rsidRPr="004D32AE">
              <w:rPr>
                <w:rFonts w:asciiTheme="majorBidi" w:hAnsiTheme="majorBidi" w:cstheme="majorBidi" w:hint="cs"/>
                <w:color w:val="244061" w:themeColor="accent1" w:themeShade="80"/>
                <w:rtl/>
                <w:lang w:bidi="ar-EG"/>
              </w:rPr>
              <w:t xml:space="preserve"> </w:t>
            </w:r>
            <w:r w:rsidRPr="004D32AE">
              <w:rPr>
                <w:rFonts w:asciiTheme="majorBidi" w:hAnsiTheme="majorBidi" w:cstheme="majorBidi" w:hint="cs"/>
                <w:b w:val="0"/>
                <w:bCs w:val="0"/>
                <w:color w:val="244061" w:themeColor="accent1" w:themeShade="80"/>
                <w:sz w:val="20"/>
                <w:szCs w:val="20"/>
                <w:rtl/>
                <w:lang w:bidi="ar-EG"/>
              </w:rPr>
              <w:t>(</w:t>
            </w:r>
            <w:r w:rsidRPr="004D32AE">
              <w:rPr>
                <w:rFonts w:asciiTheme="majorBidi" w:hAnsiTheme="majorBidi" w:cstheme="majorBidi" w:hint="cs"/>
                <w:b w:val="0"/>
                <w:bCs w:val="0"/>
                <w:color w:val="244061" w:themeColor="accent1" w:themeShade="80"/>
                <w:sz w:val="20"/>
                <w:szCs w:val="20"/>
                <w:rtl/>
              </w:rPr>
              <w:t>اقتصادية، اجتماعية، ثقافية، تقنية، الاحتياجات والتطورات الوطنية ..... الخ)</w:t>
            </w:r>
          </w:p>
        </w:tc>
      </w:tr>
      <w:tr w:rsidR="009701D2" w:rsidRPr="004D32AE" w14:paraId="4B73F260" w14:textId="77777777" w:rsidTr="00971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dotted" w:sz="4" w:space="0" w:color="auto"/>
              <w:left w:val="single" w:sz="12" w:space="0" w:color="auto"/>
              <w:right w:val="single" w:sz="12" w:space="0" w:color="auto"/>
            </w:tcBorders>
            <w:shd w:val="clear" w:color="auto" w:fill="auto"/>
          </w:tcPr>
          <w:p w14:paraId="1E6244B1" w14:textId="77777777" w:rsidR="009701D2" w:rsidRPr="00236F62" w:rsidRDefault="009701D2" w:rsidP="009701D2">
            <w:pPr>
              <w:bidi/>
              <w:ind w:right="43"/>
              <w:jc w:val="lowKashida"/>
              <w:rPr>
                <w:rFonts w:asciiTheme="majorBidi" w:hAnsiTheme="majorBidi" w:cstheme="majorBidi"/>
                <w:b w:val="0"/>
                <w:bCs w:val="0"/>
                <w:color w:val="244061" w:themeColor="accent1" w:themeShade="80"/>
                <w:rtl/>
              </w:rPr>
            </w:pPr>
          </w:p>
          <w:p w14:paraId="17256478" w14:textId="77777777" w:rsidR="00236F62" w:rsidRPr="00236F62" w:rsidRDefault="00236F62" w:rsidP="00236F62">
            <w:pPr>
              <w:shd w:val="clear" w:color="auto" w:fill="FFFFFF" w:themeFill="background1"/>
              <w:bidi/>
              <w:rPr>
                <w:rFonts w:asciiTheme="majorBidi" w:hAnsiTheme="majorBidi" w:cstheme="majorBidi"/>
                <w:b w:val="0"/>
                <w:bCs w:val="0"/>
                <w:color w:val="244061" w:themeColor="accent1" w:themeShade="80"/>
                <w:rtl/>
              </w:rPr>
            </w:pPr>
            <w:r w:rsidRPr="00236F62">
              <w:rPr>
                <w:rFonts w:asciiTheme="majorBidi" w:hAnsiTheme="majorBidi" w:cstheme="majorBidi"/>
                <w:b w:val="0"/>
                <w:bCs w:val="0"/>
                <w:color w:val="244061" w:themeColor="accent1" w:themeShade="80"/>
                <w:rtl/>
              </w:rPr>
              <w:t>أسباب اقتصادية</w:t>
            </w:r>
            <w:r w:rsidRPr="00236F62">
              <w:rPr>
                <w:rFonts w:asciiTheme="majorBidi" w:hAnsiTheme="majorBidi" w:cstheme="majorBidi" w:hint="cs"/>
                <w:b w:val="0"/>
                <w:bCs w:val="0"/>
                <w:color w:val="244061" w:themeColor="accent1" w:themeShade="80"/>
                <w:rtl/>
              </w:rPr>
              <w:t>:</w:t>
            </w:r>
            <w:r w:rsidRPr="00236F62">
              <w:rPr>
                <w:rFonts w:asciiTheme="majorBidi" w:hAnsiTheme="majorBidi" w:cstheme="majorBidi"/>
                <w:b w:val="0"/>
                <w:bCs w:val="0"/>
                <w:color w:val="244061" w:themeColor="accent1" w:themeShade="80"/>
                <w:rtl/>
              </w:rPr>
              <w:t xml:space="preserve"> -</w:t>
            </w:r>
          </w:p>
          <w:p w14:paraId="108C1BE0" w14:textId="5169B2FF" w:rsidR="00236F62" w:rsidRPr="00236F62" w:rsidRDefault="00236F62" w:rsidP="00236F62">
            <w:pPr>
              <w:pStyle w:val="af"/>
              <w:shd w:val="clear" w:color="auto" w:fill="FFFFFF" w:themeFill="background1"/>
              <w:jc w:val="right"/>
              <w:rPr>
                <w:rFonts w:asciiTheme="majorBidi" w:hAnsiTheme="majorBidi" w:cstheme="majorBidi"/>
                <w:b w:val="0"/>
                <w:bCs w:val="0"/>
                <w:color w:val="244061" w:themeColor="accent1" w:themeShade="80"/>
              </w:rPr>
            </w:pPr>
            <w:r w:rsidRPr="00236F62">
              <w:rPr>
                <w:rFonts w:asciiTheme="majorBidi" w:hAnsiTheme="majorBidi" w:cstheme="majorBidi" w:hint="cs"/>
                <w:b w:val="0"/>
                <w:bCs w:val="0"/>
                <w:color w:val="244061" w:themeColor="accent1" w:themeShade="80"/>
                <w:rtl/>
              </w:rPr>
              <w:t>-تزويد</w:t>
            </w:r>
            <w:r w:rsidRPr="00236F62">
              <w:rPr>
                <w:rFonts w:asciiTheme="majorBidi" w:hAnsiTheme="majorBidi" w:cstheme="majorBidi"/>
                <w:b w:val="0"/>
                <w:bCs w:val="0"/>
                <w:color w:val="244061" w:themeColor="accent1" w:themeShade="80"/>
                <w:rtl/>
              </w:rPr>
              <w:t xml:space="preserve"> المجتمع بكفاءات يحتاجها سوق العمل مثل: الجامعات، المدارس</w:t>
            </w:r>
            <w:r w:rsidRPr="00236F62">
              <w:rPr>
                <w:rFonts w:asciiTheme="majorBidi" w:hAnsiTheme="majorBidi" w:cstheme="majorBidi" w:hint="cs"/>
                <w:b w:val="0"/>
                <w:bCs w:val="0"/>
                <w:color w:val="244061" w:themeColor="accent1" w:themeShade="80"/>
                <w:rtl/>
              </w:rPr>
              <w:t xml:space="preserve"> (في </w:t>
            </w:r>
            <w:r w:rsidRPr="00236F62">
              <w:rPr>
                <w:rFonts w:asciiTheme="majorBidi" w:hAnsiTheme="majorBidi" w:cstheme="majorBidi"/>
                <w:b w:val="0"/>
                <w:bCs w:val="0"/>
                <w:color w:val="244061" w:themeColor="accent1" w:themeShade="80"/>
                <w:rtl/>
              </w:rPr>
              <w:t xml:space="preserve">جميع مراحل </w:t>
            </w:r>
            <w:r w:rsidRPr="00236F62">
              <w:rPr>
                <w:rFonts w:asciiTheme="majorBidi" w:hAnsiTheme="majorBidi" w:cstheme="majorBidi" w:hint="cs"/>
                <w:b w:val="0"/>
                <w:bCs w:val="0"/>
                <w:color w:val="244061" w:themeColor="accent1" w:themeShade="80"/>
                <w:rtl/>
              </w:rPr>
              <w:t>التعليم)</w:t>
            </w:r>
            <w:r w:rsidRPr="00236F62">
              <w:rPr>
                <w:rFonts w:asciiTheme="majorBidi" w:hAnsiTheme="majorBidi" w:cstheme="majorBidi"/>
                <w:b w:val="0"/>
                <w:bCs w:val="0"/>
                <w:color w:val="244061" w:themeColor="accent1" w:themeShade="80"/>
                <w:rtl/>
              </w:rPr>
              <w:t>،</w:t>
            </w:r>
            <w:r>
              <w:rPr>
                <w:rFonts w:asciiTheme="majorBidi" w:hAnsiTheme="majorBidi" w:cstheme="majorBidi"/>
                <w:b w:val="0"/>
                <w:bCs w:val="0"/>
                <w:color w:val="244061" w:themeColor="accent1" w:themeShade="80"/>
                <w:rtl/>
              </w:rPr>
              <w:t>ومؤسسات الدولة، والقطاع الخاص</w:t>
            </w:r>
            <w:r w:rsidRPr="00236F62">
              <w:rPr>
                <w:rFonts w:asciiTheme="majorBidi" w:hAnsiTheme="majorBidi" w:cstheme="majorBidi"/>
                <w:b w:val="0"/>
                <w:bCs w:val="0"/>
                <w:color w:val="244061" w:themeColor="accent1" w:themeShade="80"/>
                <w:rtl/>
              </w:rPr>
              <w:t>.</w:t>
            </w:r>
          </w:p>
          <w:p w14:paraId="6A161067" w14:textId="0E605631" w:rsidR="00236F62" w:rsidRPr="00236F62" w:rsidRDefault="00236F62" w:rsidP="00236F62">
            <w:pPr>
              <w:pStyle w:val="af"/>
              <w:shd w:val="clear" w:color="auto" w:fill="FFFFFF" w:themeFill="background1"/>
              <w:jc w:val="right"/>
              <w:rPr>
                <w:rFonts w:asciiTheme="majorBidi" w:hAnsiTheme="majorBidi" w:cstheme="majorBidi"/>
                <w:b w:val="0"/>
                <w:bCs w:val="0"/>
                <w:color w:val="244061" w:themeColor="accent1" w:themeShade="80"/>
              </w:rPr>
            </w:pPr>
            <w:r w:rsidRPr="00236F62">
              <w:rPr>
                <w:rFonts w:asciiTheme="majorBidi" w:hAnsiTheme="majorBidi" w:cstheme="majorBidi" w:hint="cs"/>
                <w:b w:val="0"/>
                <w:bCs w:val="0"/>
                <w:color w:val="244061" w:themeColor="accent1" w:themeShade="80"/>
                <w:rtl/>
              </w:rPr>
              <w:t xml:space="preserve">- </w:t>
            </w:r>
            <w:r w:rsidRPr="00236F62">
              <w:rPr>
                <w:rFonts w:asciiTheme="majorBidi" w:hAnsiTheme="majorBidi" w:cstheme="majorBidi" w:hint="eastAsia"/>
                <w:b w:val="0"/>
                <w:bCs w:val="0"/>
                <w:color w:val="244061" w:themeColor="accent1" w:themeShade="80"/>
                <w:rtl/>
              </w:rPr>
              <w:t>مواكبة</w:t>
            </w:r>
            <w:r w:rsidRPr="00236F62">
              <w:rPr>
                <w:rFonts w:asciiTheme="majorBidi" w:hAnsiTheme="majorBidi" w:cstheme="majorBidi"/>
                <w:b w:val="0"/>
                <w:bCs w:val="0"/>
                <w:color w:val="244061" w:themeColor="accent1" w:themeShade="80"/>
                <w:rtl/>
              </w:rPr>
              <w:t xml:space="preserve"> </w:t>
            </w:r>
            <w:r w:rsidRPr="00236F62">
              <w:rPr>
                <w:rFonts w:asciiTheme="majorBidi" w:hAnsiTheme="majorBidi" w:cstheme="majorBidi" w:hint="eastAsia"/>
                <w:b w:val="0"/>
                <w:bCs w:val="0"/>
                <w:color w:val="244061" w:themeColor="accent1" w:themeShade="80"/>
                <w:rtl/>
              </w:rPr>
              <w:t>متطلبات</w:t>
            </w:r>
            <w:r w:rsidRPr="00236F62">
              <w:rPr>
                <w:rFonts w:asciiTheme="majorBidi" w:hAnsiTheme="majorBidi" w:cstheme="majorBidi"/>
                <w:b w:val="0"/>
                <w:bCs w:val="0"/>
                <w:color w:val="244061" w:themeColor="accent1" w:themeShade="80"/>
                <w:rtl/>
              </w:rPr>
              <w:t xml:space="preserve"> </w:t>
            </w:r>
            <w:r w:rsidRPr="00236F62">
              <w:rPr>
                <w:rFonts w:asciiTheme="majorBidi" w:hAnsiTheme="majorBidi" w:cstheme="majorBidi" w:hint="eastAsia"/>
                <w:b w:val="0"/>
                <w:bCs w:val="0"/>
                <w:color w:val="244061" w:themeColor="accent1" w:themeShade="80"/>
                <w:rtl/>
              </w:rPr>
              <w:t>التنمية</w:t>
            </w:r>
            <w:r w:rsidRPr="00236F62">
              <w:rPr>
                <w:rFonts w:asciiTheme="majorBidi" w:hAnsiTheme="majorBidi" w:cstheme="majorBidi"/>
                <w:b w:val="0"/>
                <w:bCs w:val="0"/>
                <w:color w:val="244061" w:themeColor="accent1" w:themeShade="80"/>
                <w:rtl/>
              </w:rPr>
              <w:t xml:space="preserve"> </w:t>
            </w:r>
            <w:r w:rsidRPr="00236F62">
              <w:rPr>
                <w:rFonts w:asciiTheme="majorBidi" w:hAnsiTheme="majorBidi" w:cstheme="majorBidi" w:hint="eastAsia"/>
                <w:b w:val="0"/>
                <w:bCs w:val="0"/>
                <w:color w:val="244061" w:themeColor="accent1" w:themeShade="80"/>
                <w:rtl/>
              </w:rPr>
              <w:t>وحاجات</w:t>
            </w:r>
            <w:r w:rsidRPr="00236F62">
              <w:rPr>
                <w:rFonts w:asciiTheme="majorBidi" w:hAnsiTheme="majorBidi" w:cstheme="majorBidi"/>
                <w:b w:val="0"/>
                <w:bCs w:val="0"/>
                <w:color w:val="244061" w:themeColor="accent1" w:themeShade="80"/>
                <w:rtl/>
              </w:rPr>
              <w:t xml:space="preserve"> </w:t>
            </w:r>
            <w:r w:rsidRPr="00236F62">
              <w:rPr>
                <w:rFonts w:asciiTheme="majorBidi" w:hAnsiTheme="majorBidi" w:cstheme="majorBidi" w:hint="eastAsia"/>
                <w:b w:val="0"/>
                <w:bCs w:val="0"/>
                <w:color w:val="244061" w:themeColor="accent1" w:themeShade="80"/>
                <w:rtl/>
              </w:rPr>
              <w:t>سوق</w:t>
            </w:r>
            <w:r w:rsidRPr="00236F62">
              <w:rPr>
                <w:rFonts w:asciiTheme="majorBidi" w:hAnsiTheme="majorBidi" w:cstheme="majorBidi"/>
                <w:b w:val="0"/>
                <w:bCs w:val="0"/>
                <w:color w:val="244061" w:themeColor="accent1" w:themeShade="80"/>
                <w:rtl/>
              </w:rPr>
              <w:t xml:space="preserve"> </w:t>
            </w:r>
            <w:r w:rsidRPr="00236F62">
              <w:rPr>
                <w:rFonts w:asciiTheme="majorBidi" w:hAnsiTheme="majorBidi" w:cstheme="majorBidi" w:hint="eastAsia"/>
                <w:b w:val="0"/>
                <w:bCs w:val="0"/>
                <w:color w:val="244061" w:themeColor="accent1" w:themeShade="80"/>
                <w:rtl/>
              </w:rPr>
              <w:t>العمل</w:t>
            </w:r>
            <w:r>
              <w:rPr>
                <w:rFonts w:asciiTheme="majorBidi" w:hAnsiTheme="majorBidi" w:cstheme="majorBidi" w:hint="cs"/>
                <w:b w:val="0"/>
                <w:bCs w:val="0"/>
                <w:color w:val="244061" w:themeColor="accent1" w:themeShade="80"/>
                <w:rtl/>
              </w:rPr>
              <w:t>.</w:t>
            </w:r>
            <w:r w:rsidRPr="00236F62">
              <w:rPr>
                <w:rFonts w:asciiTheme="majorBidi" w:hAnsiTheme="majorBidi" w:cstheme="majorBidi" w:hint="cs"/>
                <w:b w:val="0"/>
                <w:bCs w:val="0"/>
                <w:color w:val="244061" w:themeColor="accent1" w:themeShade="80"/>
                <w:rtl/>
              </w:rPr>
              <w:t xml:space="preserve"> </w:t>
            </w:r>
          </w:p>
          <w:p w14:paraId="6B8029D0" w14:textId="0039A26A" w:rsidR="00236F62" w:rsidRPr="00236F62" w:rsidRDefault="00236F62" w:rsidP="00236F62">
            <w:pPr>
              <w:pStyle w:val="af"/>
              <w:shd w:val="clear" w:color="auto" w:fill="FFFFFF" w:themeFill="background1"/>
              <w:jc w:val="right"/>
              <w:rPr>
                <w:rFonts w:asciiTheme="majorBidi" w:hAnsiTheme="majorBidi" w:cstheme="majorBidi"/>
                <w:b w:val="0"/>
                <w:bCs w:val="0"/>
                <w:color w:val="244061" w:themeColor="accent1" w:themeShade="80"/>
                <w:rtl/>
              </w:rPr>
            </w:pPr>
            <w:r>
              <w:rPr>
                <w:rFonts w:asciiTheme="majorBidi" w:hAnsiTheme="majorBidi" w:cstheme="majorBidi"/>
                <w:b w:val="0"/>
                <w:bCs w:val="0"/>
                <w:color w:val="244061" w:themeColor="accent1" w:themeShade="80"/>
                <w:rtl/>
              </w:rPr>
              <w:t>ب – أسباب اجتماعية و</w:t>
            </w:r>
            <w:r w:rsidRPr="00236F62">
              <w:rPr>
                <w:rFonts w:asciiTheme="majorBidi" w:hAnsiTheme="majorBidi" w:cstheme="majorBidi"/>
                <w:b w:val="0"/>
                <w:bCs w:val="0"/>
                <w:color w:val="244061" w:themeColor="accent1" w:themeShade="80"/>
                <w:rtl/>
              </w:rPr>
              <w:t>ثقا</w:t>
            </w:r>
            <w:r w:rsidRPr="00236F62">
              <w:rPr>
                <w:rFonts w:asciiTheme="majorBidi" w:hAnsiTheme="majorBidi" w:cstheme="majorBidi" w:hint="cs"/>
                <w:b w:val="0"/>
                <w:bCs w:val="0"/>
                <w:color w:val="244061" w:themeColor="accent1" w:themeShade="80"/>
                <w:rtl/>
              </w:rPr>
              <w:t>في</w:t>
            </w:r>
            <w:r w:rsidRPr="00236F62">
              <w:rPr>
                <w:rFonts w:asciiTheme="majorBidi" w:hAnsiTheme="majorBidi" w:cstheme="majorBidi"/>
                <w:b w:val="0"/>
                <w:bCs w:val="0"/>
                <w:color w:val="244061" w:themeColor="accent1" w:themeShade="80"/>
                <w:rtl/>
              </w:rPr>
              <w:t>ة</w:t>
            </w:r>
            <w:r w:rsidRPr="00236F62">
              <w:rPr>
                <w:rFonts w:asciiTheme="majorBidi" w:hAnsiTheme="majorBidi" w:cstheme="majorBidi" w:hint="cs"/>
                <w:b w:val="0"/>
                <w:bCs w:val="0"/>
                <w:color w:val="244061" w:themeColor="accent1" w:themeShade="80"/>
                <w:rtl/>
              </w:rPr>
              <w:t>:</w:t>
            </w:r>
          </w:p>
          <w:p w14:paraId="2ED10E12" w14:textId="77777777" w:rsidR="00236F62" w:rsidRPr="00236F62" w:rsidRDefault="00236F62" w:rsidP="00236F62">
            <w:pPr>
              <w:pStyle w:val="af"/>
              <w:shd w:val="clear" w:color="auto" w:fill="FFFFFF" w:themeFill="background1"/>
              <w:jc w:val="right"/>
              <w:rPr>
                <w:rFonts w:asciiTheme="majorBidi" w:hAnsiTheme="majorBidi" w:cstheme="majorBidi"/>
                <w:b w:val="0"/>
                <w:bCs w:val="0"/>
                <w:color w:val="244061" w:themeColor="accent1" w:themeShade="80"/>
                <w:rtl/>
              </w:rPr>
            </w:pPr>
            <w:r w:rsidRPr="00236F62">
              <w:rPr>
                <w:rFonts w:asciiTheme="majorBidi" w:hAnsiTheme="majorBidi" w:cstheme="majorBidi" w:hint="cs"/>
                <w:b w:val="0"/>
                <w:bCs w:val="0"/>
                <w:color w:val="244061" w:themeColor="accent1" w:themeShade="80"/>
                <w:rtl/>
              </w:rPr>
              <w:t xml:space="preserve">- </w:t>
            </w:r>
            <w:r w:rsidRPr="00236F62">
              <w:rPr>
                <w:rFonts w:asciiTheme="majorBidi" w:hAnsiTheme="majorBidi" w:cstheme="majorBidi"/>
                <w:b w:val="0"/>
                <w:bCs w:val="0"/>
                <w:color w:val="244061" w:themeColor="accent1" w:themeShade="80"/>
                <w:rtl/>
              </w:rPr>
              <w:t xml:space="preserve">خدمة المجتمع من خلال نشر وتنمية الوعي باللغة العربية. </w:t>
            </w:r>
          </w:p>
          <w:p w14:paraId="2515859C" w14:textId="77777777" w:rsidR="00236F62" w:rsidRPr="00236F62" w:rsidRDefault="00236F62" w:rsidP="00236F62">
            <w:pPr>
              <w:pStyle w:val="af"/>
              <w:shd w:val="clear" w:color="auto" w:fill="FFFFFF" w:themeFill="background1"/>
              <w:jc w:val="right"/>
              <w:rPr>
                <w:rFonts w:asciiTheme="majorBidi" w:hAnsiTheme="majorBidi" w:cstheme="majorBidi"/>
                <w:b w:val="0"/>
                <w:bCs w:val="0"/>
                <w:color w:val="244061" w:themeColor="accent1" w:themeShade="80"/>
                <w:rtl/>
              </w:rPr>
            </w:pPr>
            <w:r w:rsidRPr="00236F62">
              <w:rPr>
                <w:rFonts w:asciiTheme="majorBidi" w:hAnsiTheme="majorBidi" w:cstheme="majorBidi" w:hint="cs"/>
                <w:b w:val="0"/>
                <w:bCs w:val="0"/>
                <w:color w:val="244061" w:themeColor="accent1" w:themeShade="80"/>
                <w:rtl/>
              </w:rPr>
              <w:t xml:space="preserve">- </w:t>
            </w:r>
            <w:r w:rsidRPr="00236F62">
              <w:rPr>
                <w:rFonts w:asciiTheme="majorBidi" w:hAnsiTheme="majorBidi" w:cstheme="majorBidi"/>
                <w:b w:val="0"/>
                <w:bCs w:val="0"/>
                <w:color w:val="244061" w:themeColor="accent1" w:themeShade="80"/>
                <w:rtl/>
              </w:rPr>
              <w:t>الحفاظ على هوية الأمة وتقوية الانتماء للغة.</w:t>
            </w:r>
          </w:p>
          <w:p w14:paraId="45B36692" w14:textId="77777777" w:rsidR="00236F62" w:rsidRPr="00236F62" w:rsidRDefault="00236F62" w:rsidP="00236F62">
            <w:pPr>
              <w:pStyle w:val="af"/>
              <w:shd w:val="clear" w:color="auto" w:fill="FFFFFF" w:themeFill="background1"/>
              <w:jc w:val="right"/>
              <w:rPr>
                <w:rFonts w:asciiTheme="majorBidi" w:hAnsiTheme="majorBidi" w:cstheme="majorBidi"/>
                <w:b w:val="0"/>
                <w:bCs w:val="0"/>
                <w:color w:val="244061" w:themeColor="accent1" w:themeShade="80"/>
              </w:rPr>
            </w:pPr>
            <w:r w:rsidRPr="00236F62">
              <w:rPr>
                <w:rFonts w:asciiTheme="majorBidi" w:hAnsiTheme="majorBidi" w:cstheme="majorBidi" w:hint="cs"/>
                <w:b w:val="0"/>
                <w:bCs w:val="0"/>
                <w:color w:val="244061" w:themeColor="accent1" w:themeShade="80"/>
                <w:rtl/>
              </w:rPr>
              <w:t xml:space="preserve">- </w:t>
            </w:r>
            <w:r w:rsidRPr="00236F62">
              <w:rPr>
                <w:rFonts w:asciiTheme="majorBidi" w:hAnsiTheme="majorBidi" w:cstheme="majorBidi"/>
                <w:b w:val="0"/>
                <w:bCs w:val="0"/>
                <w:color w:val="244061" w:themeColor="accent1" w:themeShade="80"/>
                <w:rtl/>
              </w:rPr>
              <w:t>تنمية المهارات اللغوية، ومن ثم التفكير المنظم لدى أفراد المجتمع.</w:t>
            </w:r>
          </w:p>
          <w:p w14:paraId="0E72D206" w14:textId="1428E7EB" w:rsidR="00236F62" w:rsidRPr="00236F62" w:rsidRDefault="00236F62" w:rsidP="00236F62">
            <w:pPr>
              <w:bidi/>
              <w:ind w:right="43"/>
              <w:rPr>
                <w:rFonts w:asciiTheme="majorBidi" w:hAnsiTheme="majorBidi" w:cstheme="majorBidi"/>
                <w:b w:val="0"/>
                <w:bCs w:val="0"/>
                <w:color w:val="244061" w:themeColor="accent1" w:themeShade="80"/>
                <w:rtl/>
              </w:rPr>
            </w:pPr>
            <w:r w:rsidRPr="00236F62">
              <w:rPr>
                <w:rFonts w:asciiTheme="majorBidi" w:hAnsiTheme="majorBidi" w:cstheme="majorBidi" w:hint="cs"/>
                <w:b w:val="0"/>
                <w:bCs w:val="0"/>
                <w:color w:val="244061" w:themeColor="accent1" w:themeShade="80"/>
                <w:rtl/>
              </w:rPr>
              <w:t>ج-أسباب</w:t>
            </w:r>
            <w:r>
              <w:rPr>
                <w:rFonts w:asciiTheme="majorBidi" w:hAnsiTheme="majorBidi" w:cstheme="majorBidi" w:hint="cs"/>
                <w:b w:val="0"/>
                <w:bCs w:val="0"/>
                <w:color w:val="244061" w:themeColor="accent1" w:themeShade="80"/>
                <w:rtl/>
              </w:rPr>
              <w:t xml:space="preserve"> دينية</w:t>
            </w:r>
            <w:r w:rsidRPr="00236F62">
              <w:rPr>
                <w:rFonts w:asciiTheme="majorBidi" w:hAnsiTheme="majorBidi" w:cstheme="majorBidi" w:hint="cs"/>
                <w:b w:val="0"/>
                <w:bCs w:val="0"/>
                <w:color w:val="244061" w:themeColor="accent1" w:themeShade="80"/>
                <w:rtl/>
              </w:rPr>
              <w:t>:</w:t>
            </w:r>
          </w:p>
          <w:p w14:paraId="65EFE1A1" w14:textId="48B76D08" w:rsidR="00236F62" w:rsidRPr="00236F62" w:rsidRDefault="00236F62" w:rsidP="00236F62">
            <w:pPr>
              <w:bidi/>
              <w:ind w:right="43"/>
              <w:rPr>
                <w:rFonts w:asciiTheme="majorBidi" w:hAnsiTheme="majorBidi" w:cstheme="majorBidi"/>
                <w:b w:val="0"/>
                <w:bCs w:val="0"/>
                <w:color w:val="244061" w:themeColor="accent1" w:themeShade="80"/>
                <w:rtl/>
              </w:rPr>
            </w:pPr>
            <w:r>
              <w:rPr>
                <w:rFonts w:asciiTheme="majorBidi" w:hAnsiTheme="majorBidi" w:cstheme="majorBidi" w:hint="cs"/>
                <w:b w:val="0"/>
                <w:bCs w:val="0"/>
                <w:color w:val="244061" w:themeColor="accent1" w:themeShade="80"/>
                <w:rtl/>
              </w:rPr>
              <w:t>الحفاظ على لغة القرآن الكريم.</w:t>
            </w:r>
          </w:p>
          <w:p w14:paraId="050928EE" w14:textId="3AF1FBCA" w:rsidR="009701D2" w:rsidRPr="00236F62" w:rsidRDefault="009701D2" w:rsidP="00236F62">
            <w:pPr>
              <w:bidi/>
              <w:ind w:right="43"/>
              <w:jc w:val="lowKashida"/>
              <w:rPr>
                <w:rFonts w:asciiTheme="majorBidi" w:hAnsiTheme="majorBidi" w:cstheme="majorBidi"/>
                <w:b w:val="0"/>
                <w:bCs w:val="0"/>
                <w:color w:val="244061" w:themeColor="accent1" w:themeShade="80"/>
                <w:rtl/>
              </w:rPr>
            </w:pPr>
          </w:p>
        </w:tc>
      </w:tr>
      <w:tr w:rsidR="009701D2" w:rsidRPr="004D32AE" w14:paraId="0018E2F0" w14:textId="77777777" w:rsidTr="00084CCE">
        <w:trPr>
          <w:trHeight w:val="447"/>
        </w:trPr>
        <w:tc>
          <w:tcPr>
            <w:cnfStyle w:val="001000000000" w:firstRow="0" w:lastRow="0" w:firstColumn="1" w:lastColumn="0" w:oddVBand="0" w:evenVBand="0" w:oddHBand="0" w:evenHBand="0" w:firstRowFirstColumn="0" w:firstRowLastColumn="0" w:lastRowFirstColumn="0" w:lastRowLastColumn="0"/>
            <w:tcW w:w="9042" w:type="dxa"/>
            <w:gridSpan w:val="4"/>
            <w:tcBorders>
              <w:left w:val="single" w:sz="12" w:space="0" w:color="auto"/>
              <w:bottom w:val="dotted" w:sz="4" w:space="0" w:color="auto"/>
              <w:right w:val="single" w:sz="12" w:space="0" w:color="auto"/>
            </w:tcBorders>
            <w:shd w:val="clear" w:color="auto" w:fill="auto"/>
            <w:vAlign w:val="center"/>
          </w:tcPr>
          <w:p w14:paraId="16817958" w14:textId="0DC8D1FA" w:rsidR="009701D2" w:rsidRPr="004D32AE" w:rsidRDefault="009701D2" w:rsidP="00870500">
            <w:pPr>
              <w:bidi/>
              <w:ind w:right="43"/>
              <w:rPr>
                <w:rFonts w:asciiTheme="majorBidi" w:hAnsiTheme="majorBidi" w:cstheme="majorBidi"/>
                <w:b w:val="0"/>
                <w:bCs w:val="0"/>
                <w:color w:val="244061" w:themeColor="accent1" w:themeShade="80"/>
                <w:rtl/>
                <w:lang w:bidi="ar-EG"/>
              </w:rPr>
            </w:pPr>
            <w:bookmarkStart w:id="2" w:name="_Hlk511560069"/>
            <w:r w:rsidRPr="004D32AE">
              <w:rPr>
                <w:rFonts w:asciiTheme="majorBidi" w:hAnsiTheme="majorBidi" w:cstheme="majorBidi" w:hint="cs"/>
                <w:color w:val="244061" w:themeColor="accent1" w:themeShade="80"/>
                <w:rtl/>
                <w:lang w:bidi="ar-EG"/>
              </w:rPr>
              <w:t xml:space="preserve">4. </w:t>
            </w:r>
            <w:r w:rsidRPr="004D32AE">
              <w:rPr>
                <w:rFonts w:asciiTheme="majorBidi" w:hAnsiTheme="majorBidi" w:cstheme="majorBidi"/>
                <w:color w:val="244061" w:themeColor="accent1" w:themeShade="80"/>
                <w:lang w:bidi="ar-EG"/>
              </w:rPr>
              <w:t xml:space="preserve"> </w:t>
            </w:r>
            <w:r w:rsidRPr="004D32AE">
              <w:rPr>
                <w:rFonts w:asciiTheme="majorBidi" w:hAnsiTheme="majorBidi" w:cstheme="majorBidi" w:hint="cs"/>
                <w:color w:val="244061" w:themeColor="accent1" w:themeShade="80"/>
                <w:rtl/>
                <w:lang w:bidi="ar-EG"/>
              </w:rPr>
              <w:t xml:space="preserve">إجمالي الساعات المعتمدة: </w:t>
            </w:r>
            <w:r w:rsidR="00870500" w:rsidRPr="00870500">
              <w:rPr>
                <w:rFonts w:asciiTheme="majorBidi" w:hAnsiTheme="majorBidi" w:cstheme="majorBidi" w:hint="cs"/>
                <w:b w:val="0"/>
                <w:bCs w:val="0"/>
                <w:color w:val="244061" w:themeColor="accent1" w:themeShade="80"/>
                <w:rtl/>
                <w:lang w:bidi="ar-EG"/>
              </w:rPr>
              <w:t>(</w:t>
            </w:r>
            <w:r w:rsidR="00870500" w:rsidRPr="00870500">
              <w:rPr>
                <w:rFonts w:asciiTheme="majorBidi" w:hAnsiTheme="majorBidi" w:cstheme="majorBidi"/>
                <w:b w:val="0"/>
                <w:bCs w:val="0"/>
                <w:color w:val="244061" w:themeColor="accent1" w:themeShade="80"/>
                <w:lang w:bidi="ar-EG"/>
              </w:rPr>
              <w:t>136)</w:t>
            </w:r>
            <w:r w:rsidR="00005F1B">
              <w:rPr>
                <w:rFonts w:asciiTheme="majorBidi" w:hAnsiTheme="majorBidi" w:cstheme="majorBidi" w:hint="cs"/>
                <w:b w:val="0"/>
                <w:bCs w:val="0"/>
                <w:color w:val="244061" w:themeColor="accent1" w:themeShade="80"/>
                <w:rtl/>
                <w:lang w:bidi="ar-EG"/>
              </w:rPr>
              <w:t>) مقسمة على ثمانية فصول دراسية.</w:t>
            </w:r>
          </w:p>
        </w:tc>
      </w:tr>
      <w:tr w:rsidR="009701D2" w:rsidRPr="004D32AE" w14:paraId="3FF8A726" w14:textId="77777777" w:rsidTr="00971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left w:val="single" w:sz="12" w:space="0" w:color="auto"/>
              <w:right w:val="single" w:sz="12" w:space="0" w:color="auto"/>
            </w:tcBorders>
            <w:shd w:val="clear" w:color="auto" w:fill="auto"/>
          </w:tcPr>
          <w:p w14:paraId="2D51D221" w14:textId="0733BBA6" w:rsidR="009701D2" w:rsidRDefault="006B747F" w:rsidP="009701D2">
            <w:pPr>
              <w:bidi/>
              <w:ind w:right="43"/>
              <w:jc w:val="lowKashida"/>
              <w:rPr>
                <w:rFonts w:asciiTheme="majorBidi" w:hAnsiTheme="majorBidi" w:cstheme="majorBidi"/>
                <w:color w:val="244061" w:themeColor="accent1" w:themeShade="80"/>
                <w:rtl/>
              </w:rPr>
            </w:pPr>
            <w:r>
              <w:rPr>
                <w:rFonts w:asciiTheme="majorBidi" w:hAnsiTheme="majorBidi" w:cstheme="majorBidi" w:hint="cs"/>
                <w:color w:val="244061" w:themeColor="accent1" w:themeShade="80"/>
                <w:rtl/>
                <w:lang w:bidi="ar-EG"/>
              </w:rPr>
              <w:t>5</w:t>
            </w:r>
            <w:r w:rsidR="009701D2" w:rsidRPr="004D32AE">
              <w:rPr>
                <w:rFonts w:asciiTheme="majorBidi" w:hAnsiTheme="majorBidi" w:cstheme="majorBidi" w:hint="cs"/>
                <w:color w:val="244061" w:themeColor="accent1" w:themeShade="80"/>
                <w:rtl/>
                <w:lang w:bidi="ar-EG"/>
              </w:rPr>
              <w:t>.</w:t>
            </w:r>
            <w:r w:rsidR="009701D2" w:rsidRPr="004D32AE">
              <w:rPr>
                <w:rFonts w:asciiTheme="majorBidi" w:hAnsiTheme="majorBidi" w:cstheme="majorBidi" w:hint="cs"/>
                <w:color w:val="244061" w:themeColor="accent1" w:themeShade="80"/>
                <w:rtl/>
              </w:rPr>
              <w:t xml:space="preserve"> المهن / ال</w:t>
            </w:r>
            <w:r w:rsidR="00870500">
              <w:rPr>
                <w:rFonts w:asciiTheme="majorBidi" w:hAnsiTheme="majorBidi" w:cstheme="majorBidi" w:hint="cs"/>
                <w:color w:val="244061" w:themeColor="accent1" w:themeShade="80"/>
                <w:rtl/>
              </w:rPr>
              <w:t>وظائف التي يتم تأهيل الطلاب لها</w:t>
            </w:r>
            <w:r w:rsidR="009701D2" w:rsidRPr="004D32AE">
              <w:rPr>
                <w:rFonts w:asciiTheme="majorBidi" w:hAnsiTheme="majorBidi" w:cstheme="majorBidi" w:hint="cs"/>
                <w:color w:val="244061" w:themeColor="accent1" w:themeShade="80"/>
                <w:rtl/>
              </w:rPr>
              <w:t>:</w:t>
            </w:r>
          </w:p>
          <w:p w14:paraId="6CE1CB95" w14:textId="68A0AC37" w:rsidR="00870500" w:rsidRPr="00870500" w:rsidRDefault="00870500" w:rsidP="00870500">
            <w:pPr>
              <w:bidi/>
              <w:rPr>
                <w:rFonts w:asciiTheme="majorBidi" w:hAnsiTheme="majorBidi" w:cstheme="majorBidi"/>
                <w:color w:val="244061" w:themeColor="accent1" w:themeShade="80"/>
                <w:rtl/>
              </w:rPr>
            </w:pPr>
            <w:r>
              <w:rPr>
                <w:rFonts w:asciiTheme="majorBidi" w:hAnsiTheme="majorBidi" w:cstheme="majorBidi" w:hint="cs"/>
                <w:color w:val="244061" w:themeColor="accent1" w:themeShade="80"/>
                <w:rtl/>
              </w:rPr>
              <w:t>- العمل في المراكز الإسلامية و</w:t>
            </w:r>
            <w:r w:rsidRPr="00870500">
              <w:rPr>
                <w:rFonts w:asciiTheme="majorBidi" w:hAnsiTheme="majorBidi" w:cstheme="majorBidi" w:hint="cs"/>
                <w:color w:val="244061" w:themeColor="accent1" w:themeShade="80"/>
                <w:rtl/>
              </w:rPr>
              <w:t>تعليم اللغ</w:t>
            </w:r>
            <w:r>
              <w:rPr>
                <w:rFonts w:asciiTheme="majorBidi" w:hAnsiTheme="majorBidi" w:cstheme="majorBidi" w:hint="cs"/>
                <w:color w:val="244061" w:themeColor="accent1" w:themeShade="80"/>
                <w:rtl/>
              </w:rPr>
              <w:t>ة العربية لغير الناطقين بها.</w:t>
            </w:r>
          </w:p>
          <w:p w14:paraId="2D4BFBE1" w14:textId="3756F858" w:rsidR="00870500" w:rsidRPr="00870500" w:rsidRDefault="00870500" w:rsidP="00870500">
            <w:pPr>
              <w:bidi/>
              <w:rPr>
                <w:rFonts w:asciiTheme="majorBidi" w:hAnsiTheme="majorBidi" w:cstheme="majorBidi"/>
                <w:color w:val="244061" w:themeColor="accent1" w:themeShade="80"/>
                <w:rtl/>
              </w:rPr>
            </w:pPr>
            <w:r w:rsidRPr="00870500">
              <w:rPr>
                <w:rFonts w:asciiTheme="majorBidi" w:hAnsiTheme="majorBidi" w:cstheme="majorBidi" w:hint="cs"/>
                <w:color w:val="244061" w:themeColor="accent1" w:themeShade="80"/>
                <w:rtl/>
              </w:rPr>
              <w:t>- العمل في الجهات الحكومية والخاصة والتي تتطلب</w:t>
            </w:r>
            <w:r>
              <w:rPr>
                <w:rFonts w:asciiTheme="majorBidi" w:hAnsiTheme="majorBidi" w:cstheme="majorBidi" w:hint="cs"/>
                <w:color w:val="244061" w:themeColor="accent1" w:themeShade="80"/>
                <w:rtl/>
              </w:rPr>
              <w:t xml:space="preserve"> الإلمام ببعض المفاهيم اللغوية.</w:t>
            </w:r>
          </w:p>
          <w:p w14:paraId="570ABE2E" w14:textId="2F7EED24" w:rsidR="00870500" w:rsidRPr="00870500" w:rsidRDefault="00870500" w:rsidP="00870500">
            <w:pPr>
              <w:bidi/>
              <w:rPr>
                <w:rFonts w:asciiTheme="majorBidi" w:hAnsiTheme="majorBidi" w:cstheme="majorBidi"/>
                <w:color w:val="244061" w:themeColor="accent1" w:themeShade="80"/>
                <w:rtl/>
              </w:rPr>
            </w:pPr>
            <w:r w:rsidRPr="00870500">
              <w:rPr>
                <w:rFonts w:asciiTheme="majorBidi" w:hAnsiTheme="majorBidi" w:cstheme="majorBidi" w:hint="cs"/>
                <w:color w:val="244061" w:themeColor="accent1" w:themeShade="80"/>
                <w:rtl/>
              </w:rPr>
              <w:t>- العمل في مراكز الأبحاث والتي تتطلب</w:t>
            </w:r>
            <w:r>
              <w:rPr>
                <w:rFonts w:asciiTheme="majorBidi" w:hAnsiTheme="majorBidi" w:cstheme="majorBidi" w:hint="cs"/>
                <w:color w:val="244061" w:themeColor="accent1" w:themeShade="80"/>
                <w:rtl/>
              </w:rPr>
              <w:t xml:space="preserve"> </w:t>
            </w:r>
            <w:r w:rsidRPr="00870500">
              <w:rPr>
                <w:rFonts w:asciiTheme="majorBidi" w:hAnsiTheme="majorBidi" w:cstheme="majorBidi" w:hint="cs"/>
                <w:color w:val="244061" w:themeColor="accent1" w:themeShade="80"/>
                <w:rtl/>
              </w:rPr>
              <w:t>الإلمام باللغة العربية.</w:t>
            </w:r>
          </w:p>
          <w:p w14:paraId="522EC393" w14:textId="77777777" w:rsidR="00870500" w:rsidRPr="00870500" w:rsidRDefault="00870500" w:rsidP="00870500">
            <w:pPr>
              <w:bidi/>
              <w:rPr>
                <w:rFonts w:asciiTheme="majorBidi" w:hAnsiTheme="majorBidi" w:cstheme="majorBidi"/>
                <w:color w:val="244061" w:themeColor="accent1" w:themeShade="80"/>
                <w:rtl/>
              </w:rPr>
            </w:pPr>
            <w:r w:rsidRPr="00870500">
              <w:rPr>
                <w:rFonts w:asciiTheme="majorBidi" w:hAnsiTheme="majorBidi" w:cstheme="majorBidi" w:hint="cs"/>
                <w:color w:val="244061" w:themeColor="accent1" w:themeShade="80"/>
                <w:rtl/>
              </w:rPr>
              <w:t>- العمل كمعيدين للطلاب المتميزين بأقسام اللغة العربية والأقسام المناظرة.</w:t>
            </w:r>
          </w:p>
          <w:p w14:paraId="6711C893" w14:textId="743ED6BC" w:rsidR="00870500" w:rsidRPr="00870500" w:rsidRDefault="00870500" w:rsidP="00870500">
            <w:pPr>
              <w:bidi/>
              <w:rPr>
                <w:rFonts w:asciiTheme="majorBidi" w:hAnsiTheme="majorBidi" w:cstheme="majorBidi"/>
                <w:color w:val="244061" w:themeColor="accent1" w:themeShade="80"/>
                <w:rtl/>
              </w:rPr>
            </w:pPr>
            <w:r w:rsidRPr="00870500">
              <w:rPr>
                <w:rFonts w:asciiTheme="majorBidi" w:hAnsiTheme="majorBidi" w:cstheme="majorBidi" w:hint="cs"/>
                <w:color w:val="244061" w:themeColor="accent1" w:themeShade="80"/>
                <w:rtl/>
              </w:rPr>
              <w:t xml:space="preserve">- </w:t>
            </w:r>
            <w:r w:rsidRPr="00870500">
              <w:rPr>
                <w:rFonts w:asciiTheme="majorBidi" w:hAnsiTheme="majorBidi" w:cstheme="majorBidi"/>
                <w:color w:val="244061" w:themeColor="accent1" w:themeShade="80"/>
                <w:rtl/>
              </w:rPr>
              <w:t>إعداد الك</w:t>
            </w:r>
            <w:r>
              <w:rPr>
                <w:rFonts w:asciiTheme="majorBidi" w:hAnsiTheme="majorBidi" w:cstheme="majorBidi"/>
                <w:color w:val="244061" w:themeColor="accent1" w:themeShade="80"/>
                <w:rtl/>
              </w:rPr>
              <w:t xml:space="preserve">فاءات العلمية للتدريس </w:t>
            </w:r>
            <w:r w:rsidRPr="00870500">
              <w:rPr>
                <w:rFonts w:asciiTheme="majorBidi" w:hAnsiTheme="majorBidi" w:cstheme="majorBidi" w:hint="cs"/>
                <w:color w:val="244061" w:themeColor="accent1" w:themeShade="80"/>
                <w:rtl/>
              </w:rPr>
              <w:t>ب</w:t>
            </w:r>
            <w:r w:rsidRPr="00870500">
              <w:rPr>
                <w:rFonts w:asciiTheme="majorBidi" w:hAnsiTheme="majorBidi" w:cstheme="majorBidi"/>
                <w:color w:val="244061" w:themeColor="accent1" w:themeShade="80"/>
                <w:rtl/>
              </w:rPr>
              <w:t>المرحلة الجامعية.</w:t>
            </w:r>
            <w:r w:rsidRPr="00870500">
              <w:rPr>
                <w:rFonts w:asciiTheme="majorBidi" w:hAnsiTheme="majorBidi" w:cstheme="majorBidi" w:hint="cs"/>
                <w:color w:val="244061" w:themeColor="accent1" w:themeShade="80"/>
                <w:rtl/>
              </w:rPr>
              <w:t xml:space="preserve"> </w:t>
            </w:r>
          </w:p>
          <w:p w14:paraId="30489801" w14:textId="6980BBC7" w:rsidR="00870500" w:rsidRPr="00870500" w:rsidRDefault="00870500" w:rsidP="00870500">
            <w:pPr>
              <w:bidi/>
              <w:rPr>
                <w:rFonts w:asciiTheme="majorBidi" w:hAnsiTheme="majorBidi" w:cstheme="majorBidi"/>
                <w:color w:val="244061" w:themeColor="accent1" w:themeShade="80"/>
                <w:rtl/>
              </w:rPr>
            </w:pPr>
            <w:r w:rsidRPr="00870500">
              <w:rPr>
                <w:rFonts w:asciiTheme="majorBidi" w:hAnsiTheme="majorBidi" w:cstheme="majorBidi" w:hint="cs"/>
                <w:color w:val="244061" w:themeColor="accent1" w:themeShade="80"/>
                <w:rtl/>
              </w:rPr>
              <w:t xml:space="preserve">- </w:t>
            </w:r>
            <w:r>
              <w:rPr>
                <w:rFonts w:asciiTheme="majorBidi" w:hAnsiTheme="majorBidi" w:cstheme="majorBidi"/>
                <w:color w:val="244061" w:themeColor="accent1" w:themeShade="80"/>
                <w:rtl/>
              </w:rPr>
              <w:t xml:space="preserve">وظائف إدارية </w:t>
            </w:r>
            <w:r w:rsidRPr="00870500">
              <w:rPr>
                <w:rFonts w:asciiTheme="majorBidi" w:hAnsiTheme="majorBidi" w:cstheme="majorBidi"/>
                <w:color w:val="244061" w:themeColor="accent1" w:themeShade="80"/>
                <w:rtl/>
              </w:rPr>
              <w:t>القطاعين العام والخاص.</w:t>
            </w:r>
          </w:p>
          <w:p w14:paraId="6BFC27B7" w14:textId="38D3E421" w:rsidR="00870500" w:rsidRPr="00870500" w:rsidRDefault="00870500" w:rsidP="00870500">
            <w:pPr>
              <w:bidi/>
              <w:rPr>
                <w:rFonts w:asciiTheme="majorBidi" w:hAnsiTheme="majorBidi" w:cstheme="majorBidi"/>
                <w:color w:val="244061" w:themeColor="accent1" w:themeShade="80"/>
                <w:rtl/>
              </w:rPr>
            </w:pPr>
            <w:r w:rsidRPr="00870500">
              <w:rPr>
                <w:rFonts w:asciiTheme="majorBidi" w:hAnsiTheme="majorBidi" w:cstheme="majorBidi" w:hint="cs"/>
                <w:color w:val="244061" w:themeColor="accent1" w:themeShade="80"/>
                <w:rtl/>
              </w:rPr>
              <w:t xml:space="preserve">- </w:t>
            </w:r>
            <w:r w:rsidRPr="00870500">
              <w:rPr>
                <w:rFonts w:asciiTheme="majorBidi" w:hAnsiTheme="majorBidi" w:cstheme="majorBidi"/>
                <w:color w:val="244061" w:themeColor="accent1" w:themeShade="80"/>
                <w:rtl/>
              </w:rPr>
              <w:t>مدقق لغوي أو محرر أو مذيع أو مقدم برامج مسموعة</w:t>
            </w:r>
            <w:r w:rsidRPr="00870500">
              <w:rPr>
                <w:rFonts w:asciiTheme="majorBidi" w:hAnsiTheme="majorBidi" w:cstheme="majorBidi" w:hint="cs"/>
                <w:color w:val="244061" w:themeColor="accent1" w:themeShade="80"/>
                <w:rtl/>
              </w:rPr>
              <w:t>، أو</w:t>
            </w:r>
            <w:r w:rsidRPr="00870500">
              <w:rPr>
                <w:rFonts w:asciiTheme="majorBidi" w:hAnsiTheme="majorBidi" w:cstheme="majorBidi"/>
                <w:color w:val="244061" w:themeColor="accent1" w:themeShade="80"/>
                <w:rtl/>
              </w:rPr>
              <w:t xml:space="preserve"> مرئية </w:t>
            </w:r>
            <w:r w:rsidRPr="00870500">
              <w:rPr>
                <w:rFonts w:asciiTheme="majorBidi" w:hAnsiTheme="majorBidi" w:cstheme="majorBidi" w:hint="cs"/>
                <w:color w:val="244061" w:themeColor="accent1" w:themeShade="80"/>
                <w:rtl/>
              </w:rPr>
              <w:t xml:space="preserve">في شتى </w:t>
            </w:r>
            <w:r w:rsidRPr="00870500">
              <w:rPr>
                <w:rFonts w:asciiTheme="majorBidi" w:hAnsiTheme="majorBidi" w:cstheme="majorBidi"/>
                <w:color w:val="244061" w:themeColor="accent1" w:themeShade="80"/>
                <w:rtl/>
              </w:rPr>
              <w:t>وسائل الإعلام.</w:t>
            </w:r>
          </w:p>
          <w:p w14:paraId="438C9104" w14:textId="2525B960" w:rsidR="00870500" w:rsidRPr="00870500" w:rsidRDefault="00870500" w:rsidP="00870500">
            <w:pPr>
              <w:bidi/>
              <w:rPr>
                <w:rFonts w:asciiTheme="majorBidi" w:hAnsiTheme="majorBidi" w:cstheme="majorBidi"/>
                <w:color w:val="244061" w:themeColor="accent1" w:themeShade="80"/>
                <w:rtl/>
              </w:rPr>
            </w:pPr>
            <w:r w:rsidRPr="00870500">
              <w:rPr>
                <w:rFonts w:asciiTheme="majorBidi" w:hAnsiTheme="majorBidi" w:cstheme="majorBidi" w:hint="cs"/>
                <w:color w:val="244061" w:themeColor="accent1" w:themeShade="80"/>
                <w:rtl/>
              </w:rPr>
              <w:t xml:space="preserve">- </w:t>
            </w:r>
            <w:r>
              <w:rPr>
                <w:rFonts w:asciiTheme="majorBidi" w:hAnsiTheme="majorBidi" w:cstheme="majorBidi"/>
                <w:color w:val="244061" w:themeColor="accent1" w:themeShade="80"/>
                <w:rtl/>
              </w:rPr>
              <w:t xml:space="preserve">محرر لغوي </w:t>
            </w:r>
            <w:r>
              <w:rPr>
                <w:rFonts w:asciiTheme="majorBidi" w:hAnsiTheme="majorBidi" w:cstheme="majorBidi" w:hint="cs"/>
                <w:color w:val="244061" w:themeColor="accent1" w:themeShade="80"/>
                <w:rtl/>
              </w:rPr>
              <w:t xml:space="preserve">في </w:t>
            </w:r>
            <w:r w:rsidRPr="00870500">
              <w:rPr>
                <w:rFonts w:asciiTheme="majorBidi" w:hAnsiTheme="majorBidi" w:cstheme="majorBidi"/>
                <w:color w:val="244061" w:themeColor="accent1" w:themeShade="80"/>
                <w:rtl/>
              </w:rPr>
              <w:t xml:space="preserve">القطاعين العام والخاص. </w:t>
            </w:r>
          </w:p>
          <w:p w14:paraId="661D1D0C" w14:textId="2432F18F" w:rsidR="00870500" w:rsidRPr="0055695B" w:rsidRDefault="00870500" w:rsidP="0055695B">
            <w:pPr>
              <w:bidi/>
              <w:ind w:right="43"/>
              <w:jc w:val="lowKashida"/>
              <w:rPr>
                <w:rFonts w:asciiTheme="majorBidi" w:hAnsiTheme="majorBidi" w:cstheme="majorBidi"/>
                <w:color w:val="244061" w:themeColor="accent1" w:themeShade="80"/>
              </w:rPr>
            </w:pPr>
            <w:r w:rsidRPr="00870500">
              <w:rPr>
                <w:rFonts w:asciiTheme="majorBidi" w:hAnsiTheme="majorBidi" w:cstheme="majorBidi" w:hint="cs"/>
                <w:color w:val="244061" w:themeColor="accent1" w:themeShade="80"/>
                <w:rtl/>
              </w:rPr>
              <w:t xml:space="preserve">- </w:t>
            </w:r>
            <w:r w:rsidRPr="00870500">
              <w:rPr>
                <w:rFonts w:asciiTheme="majorBidi" w:hAnsiTheme="majorBidi" w:cstheme="majorBidi"/>
                <w:color w:val="244061" w:themeColor="accent1" w:themeShade="80"/>
                <w:rtl/>
              </w:rPr>
              <w:t>تقديم الاستشارات اللغوية</w:t>
            </w:r>
            <w:r w:rsidRPr="00870500">
              <w:rPr>
                <w:rFonts w:asciiTheme="majorBidi" w:hAnsiTheme="majorBidi" w:cstheme="majorBidi"/>
                <w:color w:val="244061" w:themeColor="accent1" w:themeShade="80"/>
              </w:rPr>
              <w:t>.</w:t>
            </w:r>
          </w:p>
          <w:p w14:paraId="7540548D" w14:textId="09F377EB" w:rsidR="009701D2" w:rsidRPr="004D32AE" w:rsidRDefault="009701D2" w:rsidP="009701D2">
            <w:pPr>
              <w:pStyle w:val="af"/>
              <w:bidi/>
              <w:ind w:right="43"/>
              <w:jc w:val="lowKashida"/>
              <w:rPr>
                <w:rFonts w:asciiTheme="majorBidi" w:hAnsiTheme="majorBidi" w:cstheme="majorBidi" w:hint="cs"/>
                <w:color w:val="244061" w:themeColor="accent1" w:themeShade="80"/>
                <w:sz w:val="12"/>
                <w:szCs w:val="12"/>
                <w:lang w:bidi="ar-AE"/>
              </w:rPr>
            </w:pPr>
          </w:p>
        </w:tc>
      </w:tr>
      <w:tr w:rsidR="009701D2" w:rsidRPr="004D32AE" w14:paraId="7873A218" w14:textId="77777777" w:rsidTr="00971AF4">
        <w:tc>
          <w:tcPr>
            <w:cnfStyle w:val="001000000000" w:firstRow="0" w:lastRow="0" w:firstColumn="1" w:lastColumn="0" w:oddVBand="0" w:evenVBand="0" w:oddHBand="0" w:evenHBand="0" w:firstRowFirstColumn="0" w:firstRowLastColumn="0" w:lastRowFirstColumn="0" w:lastRowLastColumn="0"/>
            <w:tcW w:w="9042" w:type="dxa"/>
            <w:gridSpan w:val="4"/>
            <w:tcBorders>
              <w:left w:val="single" w:sz="12" w:space="0" w:color="auto"/>
              <w:bottom w:val="dotted" w:sz="4" w:space="0" w:color="auto"/>
              <w:right w:val="single" w:sz="12" w:space="0" w:color="auto"/>
            </w:tcBorders>
            <w:shd w:val="clear" w:color="auto" w:fill="auto"/>
          </w:tcPr>
          <w:p w14:paraId="3060463F" w14:textId="317A4723" w:rsidR="009701D2" w:rsidRPr="004D32AE" w:rsidRDefault="006B747F" w:rsidP="009701D2">
            <w:pPr>
              <w:bidi/>
              <w:ind w:right="43"/>
              <w:jc w:val="lowKashida"/>
              <w:rPr>
                <w:rFonts w:asciiTheme="majorBidi" w:hAnsiTheme="majorBidi" w:cstheme="majorBidi"/>
                <w:color w:val="244061" w:themeColor="accent1" w:themeShade="80"/>
                <w:sz w:val="26"/>
                <w:szCs w:val="26"/>
                <w:lang w:bidi="ar-EG"/>
              </w:rPr>
            </w:pPr>
            <w:r>
              <w:rPr>
                <w:rFonts w:asciiTheme="majorBidi" w:hAnsiTheme="majorBidi" w:cstheme="majorBidi" w:hint="cs"/>
                <w:color w:val="244061" w:themeColor="accent1" w:themeShade="80"/>
                <w:rtl/>
                <w:lang w:bidi="ar-EG"/>
              </w:rPr>
              <w:t>6</w:t>
            </w:r>
            <w:r w:rsidR="009701D2" w:rsidRPr="004D32AE">
              <w:rPr>
                <w:rFonts w:asciiTheme="majorBidi" w:hAnsiTheme="majorBidi" w:cstheme="majorBidi" w:hint="cs"/>
                <w:color w:val="244061" w:themeColor="accent1" w:themeShade="80"/>
                <w:rtl/>
                <w:lang w:bidi="ar-EG"/>
              </w:rPr>
              <w:t xml:space="preserve">. المسارات الرئيسة للبرنامج </w:t>
            </w:r>
            <w:r w:rsidR="009701D2" w:rsidRPr="004D32AE">
              <w:rPr>
                <w:rFonts w:asciiTheme="majorBidi" w:hAnsiTheme="majorBidi" w:cstheme="majorBidi" w:hint="cs"/>
                <w:b w:val="0"/>
                <w:bCs w:val="0"/>
                <w:color w:val="244061" w:themeColor="accent1" w:themeShade="80"/>
                <w:sz w:val="20"/>
                <w:szCs w:val="20"/>
                <w:rtl/>
                <w:lang w:bidi="ar-EG"/>
              </w:rPr>
              <w:t>(إن وجدت)</w:t>
            </w:r>
            <w:r w:rsidR="00D90E81">
              <w:rPr>
                <w:rFonts w:asciiTheme="majorBidi" w:hAnsiTheme="majorBidi" w:cstheme="majorBidi" w:hint="cs"/>
                <w:color w:val="244061" w:themeColor="accent1" w:themeShade="80"/>
                <w:sz w:val="26"/>
                <w:szCs w:val="26"/>
                <w:rtl/>
                <w:lang w:bidi="ar-EG"/>
              </w:rPr>
              <w:t xml:space="preserve"> لا يوجد</w:t>
            </w:r>
          </w:p>
        </w:tc>
      </w:tr>
      <w:tr w:rsidR="009701D2" w:rsidRPr="004D32AE" w14:paraId="211E15BE" w14:textId="77777777" w:rsidTr="00F25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Borders>
              <w:top w:val="dotted" w:sz="4" w:space="0" w:color="auto"/>
              <w:left w:val="single" w:sz="12" w:space="0" w:color="auto"/>
              <w:bottom w:val="dotted" w:sz="4" w:space="0" w:color="auto"/>
              <w:right w:val="dotted" w:sz="4" w:space="0" w:color="auto"/>
            </w:tcBorders>
            <w:vAlign w:val="center"/>
          </w:tcPr>
          <w:p w14:paraId="11214021" w14:textId="18408873" w:rsidR="009701D2" w:rsidRPr="004D32AE" w:rsidRDefault="009701D2" w:rsidP="009701D2">
            <w:pPr>
              <w:bidi/>
              <w:ind w:right="43"/>
              <w:jc w:val="center"/>
              <w:rPr>
                <w:rFonts w:asciiTheme="majorBidi" w:hAnsiTheme="majorBidi" w:cstheme="majorBidi"/>
                <w:color w:val="244061" w:themeColor="accent1" w:themeShade="80"/>
                <w:lang w:bidi="ar-EG"/>
              </w:rPr>
            </w:pPr>
            <w:r w:rsidRPr="004D32AE">
              <w:rPr>
                <w:rFonts w:asciiTheme="majorBidi" w:hAnsiTheme="majorBidi" w:cstheme="majorBidi" w:hint="cs"/>
                <w:color w:val="244061" w:themeColor="accent1" w:themeShade="80"/>
                <w:sz w:val="20"/>
                <w:szCs w:val="20"/>
                <w:rtl/>
                <w:lang w:bidi="ar-EG"/>
              </w:rPr>
              <w:t>المسار</w:t>
            </w:r>
          </w:p>
        </w:tc>
        <w:tc>
          <w:tcPr>
            <w:tcW w:w="1432" w:type="dxa"/>
            <w:tcBorders>
              <w:top w:val="dotted" w:sz="4" w:space="0" w:color="auto"/>
              <w:left w:val="dotted" w:sz="4" w:space="0" w:color="auto"/>
              <w:bottom w:val="dotted" w:sz="4" w:space="0" w:color="auto"/>
              <w:right w:val="dotted" w:sz="4" w:space="0" w:color="auto"/>
            </w:tcBorders>
            <w:vAlign w:val="center"/>
          </w:tcPr>
          <w:p w14:paraId="632DEE2B" w14:textId="47E0910E" w:rsidR="009701D2" w:rsidRPr="004D32AE" w:rsidRDefault="009701D2" w:rsidP="009701D2">
            <w:pPr>
              <w:bidi/>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الساعات المعتمدة</w:t>
            </w:r>
          </w:p>
          <w:p w14:paraId="43A5F7AC" w14:textId="4F31CCD7" w:rsidR="009701D2" w:rsidRPr="004D32AE" w:rsidRDefault="009701D2" w:rsidP="009701D2">
            <w:pPr>
              <w:bidi/>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44061" w:themeColor="accent1" w:themeShade="80"/>
                <w:rtl/>
                <w:lang w:bidi="ar-EG"/>
              </w:rPr>
            </w:pPr>
            <w:r w:rsidRPr="004D32AE">
              <w:rPr>
                <w:rFonts w:asciiTheme="majorBidi" w:hAnsiTheme="majorBidi" w:cstheme="majorBidi" w:hint="cs"/>
                <w:color w:val="244061" w:themeColor="accent1" w:themeShade="80"/>
                <w:sz w:val="12"/>
                <w:szCs w:val="12"/>
                <w:rtl/>
              </w:rPr>
              <w:t>(لكل مسار)</w:t>
            </w:r>
          </w:p>
        </w:tc>
        <w:tc>
          <w:tcPr>
            <w:tcW w:w="2970" w:type="dxa"/>
            <w:gridSpan w:val="2"/>
            <w:tcBorders>
              <w:top w:val="dotted" w:sz="4" w:space="0" w:color="auto"/>
              <w:left w:val="dotted" w:sz="4" w:space="0" w:color="auto"/>
              <w:bottom w:val="dotted" w:sz="4" w:space="0" w:color="auto"/>
              <w:right w:val="single" w:sz="12" w:space="0" w:color="auto"/>
            </w:tcBorders>
            <w:vAlign w:val="center"/>
          </w:tcPr>
          <w:p w14:paraId="7EE22C10" w14:textId="4091C827" w:rsidR="009701D2" w:rsidRPr="004D32AE" w:rsidRDefault="009701D2" w:rsidP="009701D2">
            <w:pPr>
              <w:bidi/>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244061" w:themeColor="accent1" w:themeShade="80"/>
                <w:sz w:val="20"/>
                <w:szCs w:val="20"/>
                <w:rtl/>
                <w:lang w:bidi="ar-EG"/>
              </w:rPr>
            </w:pPr>
            <w:r w:rsidRPr="004D32AE">
              <w:rPr>
                <w:rFonts w:asciiTheme="majorBidi" w:hAnsiTheme="majorBidi" w:cstheme="majorBidi" w:hint="cs"/>
                <w:b/>
                <w:bCs/>
                <w:color w:val="244061" w:themeColor="accent1" w:themeShade="80"/>
                <w:sz w:val="20"/>
                <w:szCs w:val="20"/>
                <w:rtl/>
                <w:lang w:bidi="ar-EG"/>
              </w:rPr>
              <w:t>المهن / الوظائف</w:t>
            </w:r>
          </w:p>
          <w:p w14:paraId="511B587A" w14:textId="51B72CC6" w:rsidR="009701D2" w:rsidRPr="004D32AE" w:rsidRDefault="009701D2" w:rsidP="009701D2">
            <w:pPr>
              <w:bidi/>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44061" w:themeColor="accent1" w:themeShade="80"/>
              </w:rPr>
            </w:pPr>
            <w:r w:rsidRPr="004D32AE">
              <w:rPr>
                <w:rFonts w:asciiTheme="majorBidi" w:hAnsiTheme="majorBidi" w:cstheme="majorBidi" w:hint="cs"/>
                <w:color w:val="244061" w:themeColor="accent1" w:themeShade="80"/>
                <w:sz w:val="12"/>
                <w:szCs w:val="12"/>
                <w:rtl/>
              </w:rPr>
              <w:t>(لكل مسار</w:t>
            </w:r>
            <w:r w:rsidRPr="004D32AE">
              <w:rPr>
                <w:rFonts w:asciiTheme="majorBidi" w:hAnsiTheme="majorBidi" w:cstheme="majorBidi"/>
                <w:color w:val="244061" w:themeColor="accent1" w:themeShade="80"/>
                <w:sz w:val="12"/>
                <w:szCs w:val="12"/>
              </w:rPr>
              <w:t xml:space="preserve"> (</w:t>
            </w:r>
          </w:p>
        </w:tc>
      </w:tr>
      <w:tr w:rsidR="009701D2" w:rsidRPr="004D32AE" w14:paraId="68D8B04C" w14:textId="0E58CC2A" w:rsidTr="00971AF4">
        <w:tc>
          <w:tcPr>
            <w:cnfStyle w:val="001000000000" w:firstRow="0" w:lastRow="0" w:firstColumn="1" w:lastColumn="0" w:oddVBand="0" w:evenVBand="0" w:oddHBand="0" w:evenHBand="0" w:firstRowFirstColumn="0" w:firstRowLastColumn="0" w:lastRowFirstColumn="0" w:lastRowLastColumn="0"/>
            <w:tcW w:w="4640" w:type="dxa"/>
            <w:tcBorders>
              <w:top w:val="dotted" w:sz="4" w:space="0" w:color="auto"/>
              <w:left w:val="single" w:sz="12" w:space="0" w:color="auto"/>
              <w:bottom w:val="dotted" w:sz="4" w:space="0" w:color="auto"/>
              <w:right w:val="dotted" w:sz="4" w:space="0" w:color="auto"/>
            </w:tcBorders>
            <w:shd w:val="clear" w:color="auto" w:fill="auto"/>
          </w:tcPr>
          <w:p w14:paraId="7F7B3918" w14:textId="070EB462" w:rsidR="009701D2" w:rsidRPr="004D32AE" w:rsidRDefault="00D90E81" w:rsidP="00D90E81">
            <w:pPr>
              <w:pStyle w:val="af"/>
              <w:numPr>
                <w:ilvl w:val="0"/>
                <w:numId w:val="28"/>
              </w:numPr>
              <w:bidi/>
              <w:ind w:left="0" w:firstLine="0"/>
              <w:rPr>
                <w:rFonts w:asciiTheme="majorBidi" w:hAnsiTheme="majorBidi" w:cstheme="majorBidi"/>
                <w:b w:val="0"/>
                <w:bCs w:val="0"/>
                <w:color w:val="244061" w:themeColor="accent1" w:themeShade="80"/>
                <w:sz w:val="20"/>
                <w:szCs w:val="20"/>
              </w:rPr>
            </w:pPr>
            <w:r>
              <w:rPr>
                <w:rFonts w:asciiTheme="majorBidi" w:hAnsiTheme="majorBidi" w:cstheme="majorBidi" w:hint="cs"/>
                <w:b w:val="0"/>
                <w:bCs w:val="0"/>
                <w:color w:val="244061" w:themeColor="accent1" w:themeShade="80"/>
                <w:sz w:val="20"/>
                <w:szCs w:val="20"/>
                <w:rtl/>
              </w:rPr>
              <w:t>لا يوجد</w:t>
            </w:r>
          </w:p>
        </w:tc>
        <w:tc>
          <w:tcPr>
            <w:tcW w:w="1432" w:type="dxa"/>
            <w:tcBorders>
              <w:top w:val="dotted" w:sz="4" w:space="0" w:color="auto"/>
              <w:left w:val="dotted" w:sz="4" w:space="0" w:color="auto"/>
              <w:bottom w:val="dotted" w:sz="4" w:space="0" w:color="auto"/>
              <w:right w:val="dotted" w:sz="4" w:space="0" w:color="auto"/>
            </w:tcBorders>
            <w:shd w:val="clear" w:color="auto" w:fill="auto"/>
            <w:vAlign w:val="center"/>
          </w:tcPr>
          <w:p w14:paraId="354A3831" w14:textId="52D1EC38" w:rsidR="009701D2" w:rsidRPr="004D32AE" w:rsidRDefault="009701D2" w:rsidP="009701D2">
            <w:pPr>
              <w:bidi/>
              <w:ind w:right="43"/>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44061" w:themeColor="accent1" w:themeShade="80"/>
                <w:sz w:val="20"/>
                <w:szCs w:val="20"/>
              </w:rPr>
            </w:pPr>
          </w:p>
        </w:tc>
        <w:tc>
          <w:tcPr>
            <w:tcW w:w="2970" w:type="dxa"/>
            <w:gridSpan w:val="2"/>
            <w:tcBorders>
              <w:top w:val="dotted" w:sz="4" w:space="0" w:color="auto"/>
              <w:left w:val="dotted" w:sz="4" w:space="0" w:color="auto"/>
              <w:bottom w:val="dotted" w:sz="4" w:space="0" w:color="auto"/>
              <w:right w:val="single" w:sz="12" w:space="0" w:color="auto"/>
            </w:tcBorders>
            <w:shd w:val="clear" w:color="auto" w:fill="auto"/>
            <w:vAlign w:val="center"/>
          </w:tcPr>
          <w:p w14:paraId="7F9D2E10" w14:textId="59A2BA4C" w:rsidR="009701D2" w:rsidRPr="004D32AE" w:rsidRDefault="009701D2" w:rsidP="009701D2">
            <w:pPr>
              <w:bidi/>
              <w:ind w:right="43"/>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44061" w:themeColor="accent1" w:themeShade="80"/>
                <w:sz w:val="20"/>
                <w:szCs w:val="20"/>
              </w:rPr>
            </w:pPr>
          </w:p>
        </w:tc>
      </w:tr>
      <w:tr w:rsidR="009701D2" w:rsidRPr="004D32AE" w14:paraId="0ABD2B27" w14:textId="77777777" w:rsidTr="00971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Borders>
              <w:top w:val="dotted" w:sz="4" w:space="0" w:color="auto"/>
              <w:left w:val="single" w:sz="12" w:space="0" w:color="auto"/>
              <w:bottom w:val="dotted" w:sz="4" w:space="0" w:color="auto"/>
              <w:right w:val="dotted" w:sz="4" w:space="0" w:color="auto"/>
            </w:tcBorders>
            <w:shd w:val="clear" w:color="auto" w:fill="auto"/>
          </w:tcPr>
          <w:p w14:paraId="337A22BC" w14:textId="225AF61E" w:rsidR="009701D2" w:rsidRPr="004D32AE" w:rsidRDefault="009701D2" w:rsidP="009701D2">
            <w:pPr>
              <w:pStyle w:val="af"/>
              <w:numPr>
                <w:ilvl w:val="0"/>
                <w:numId w:val="28"/>
              </w:numPr>
              <w:bidi/>
              <w:ind w:left="0" w:firstLine="0"/>
              <w:jc w:val="lowKashida"/>
              <w:rPr>
                <w:rFonts w:asciiTheme="majorBidi" w:hAnsiTheme="majorBidi" w:cstheme="majorBidi"/>
                <w:b w:val="0"/>
                <w:bCs w:val="0"/>
                <w:color w:val="244061" w:themeColor="accent1" w:themeShade="80"/>
                <w:sz w:val="20"/>
                <w:szCs w:val="20"/>
              </w:rPr>
            </w:pPr>
          </w:p>
        </w:tc>
        <w:tc>
          <w:tcPr>
            <w:tcW w:w="1432" w:type="dxa"/>
            <w:tcBorders>
              <w:top w:val="dotted" w:sz="4" w:space="0" w:color="auto"/>
              <w:left w:val="dotted" w:sz="4" w:space="0" w:color="auto"/>
              <w:bottom w:val="dotted" w:sz="4" w:space="0" w:color="auto"/>
              <w:right w:val="dotted" w:sz="4" w:space="0" w:color="auto"/>
            </w:tcBorders>
            <w:shd w:val="clear" w:color="auto" w:fill="auto"/>
            <w:vAlign w:val="center"/>
          </w:tcPr>
          <w:p w14:paraId="6F934648" w14:textId="32242B2F" w:rsidR="009701D2" w:rsidRPr="004D32AE" w:rsidRDefault="009701D2" w:rsidP="009701D2">
            <w:pPr>
              <w:bidi/>
              <w:ind w:right="43"/>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44061" w:themeColor="accent1" w:themeShade="80"/>
                <w:sz w:val="20"/>
                <w:szCs w:val="20"/>
              </w:rPr>
            </w:pPr>
          </w:p>
        </w:tc>
        <w:tc>
          <w:tcPr>
            <w:tcW w:w="2970" w:type="dxa"/>
            <w:gridSpan w:val="2"/>
            <w:tcBorders>
              <w:top w:val="dotted" w:sz="4" w:space="0" w:color="auto"/>
              <w:left w:val="dotted" w:sz="4" w:space="0" w:color="auto"/>
              <w:bottom w:val="dotted" w:sz="4" w:space="0" w:color="auto"/>
              <w:right w:val="single" w:sz="12" w:space="0" w:color="auto"/>
            </w:tcBorders>
            <w:shd w:val="clear" w:color="auto" w:fill="auto"/>
            <w:vAlign w:val="center"/>
          </w:tcPr>
          <w:p w14:paraId="7FFC3D00" w14:textId="5A600EC9" w:rsidR="009701D2" w:rsidRPr="004D32AE" w:rsidRDefault="009701D2" w:rsidP="009701D2">
            <w:pPr>
              <w:bidi/>
              <w:ind w:right="43"/>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44061" w:themeColor="accent1" w:themeShade="80"/>
                <w:sz w:val="20"/>
                <w:szCs w:val="20"/>
              </w:rPr>
            </w:pPr>
          </w:p>
        </w:tc>
      </w:tr>
      <w:tr w:rsidR="009701D2" w:rsidRPr="004D32AE" w14:paraId="525F9F78" w14:textId="77777777" w:rsidTr="00971AF4">
        <w:tc>
          <w:tcPr>
            <w:cnfStyle w:val="001000000000" w:firstRow="0" w:lastRow="0" w:firstColumn="1" w:lastColumn="0" w:oddVBand="0" w:evenVBand="0" w:oddHBand="0" w:evenHBand="0" w:firstRowFirstColumn="0" w:firstRowLastColumn="0" w:lastRowFirstColumn="0" w:lastRowLastColumn="0"/>
            <w:tcW w:w="4640" w:type="dxa"/>
            <w:tcBorders>
              <w:top w:val="dotted" w:sz="4" w:space="0" w:color="auto"/>
              <w:left w:val="single" w:sz="12" w:space="0" w:color="auto"/>
              <w:bottom w:val="dotted" w:sz="4" w:space="0" w:color="auto"/>
              <w:right w:val="dotted" w:sz="4" w:space="0" w:color="auto"/>
            </w:tcBorders>
            <w:shd w:val="clear" w:color="auto" w:fill="auto"/>
          </w:tcPr>
          <w:p w14:paraId="79F87BCB" w14:textId="16A09E63" w:rsidR="009701D2" w:rsidRPr="004D32AE" w:rsidRDefault="009701D2" w:rsidP="009701D2">
            <w:pPr>
              <w:pStyle w:val="af"/>
              <w:numPr>
                <w:ilvl w:val="0"/>
                <w:numId w:val="28"/>
              </w:numPr>
              <w:bidi/>
              <w:ind w:left="0" w:firstLine="0"/>
              <w:jc w:val="lowKashida"/>
              <w:rPr>
                <w:rFonts w:asciiTheme="majorBidi" w:hAnsiTheme="majorBidi" w:cstheme="majorBidi"/>
                <w:b w:val="0"/>
                <w:bCs w:val="0"/>
                <w:color w:val="244061" w:themeColor="accent1" w:themeShade="80"/>
                <w:sz w:val="20"/>
                <w:szCs w:val="20"/>
              </w:rPr>
            </w:pPr>
          </w:p>
        </w:tc>
        <w:tc>
          <w:tcPr>
            <w:tcW w:w="1432" w:type="dxa"/>
            <w:tcBorders>
              <w:top w:val="dotted" w:sz="4" w:space="0" w:color="auto"/>
              <w:left w:val="dotted" w:sz="4" w:space="0" w:color="auto"/>
              <w:bottom w:val="dotted" w:sz="4" w:space="0" w:color="auto"/>
              <w:right w:val="dotted" w:sz="4" w:space="0" w:color="auto"/>
            </w:tcBorders>
            <w:shd w:val="clear" w:color="auto" w:fill="auto"/>
            <w:vAlign w:val="center"/>
          </w:tcPr>
          <w:p w14:paraId="4CB21375" w14:textId="0938FE48" w:rsidR="009701D2" w:rsidRPr="004D32AE" w:rsidRDefault="009701D2" w:rsidP="009701D2">
            <w:pPr>
              <w:bidi/>
              <w:ind w:right="43"/>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44061" w:themeColor="accent1" w:themeShade="80"/>
                <w:sz w:val="20"/>
                <w:szCs w:val="20"/>
              </w:rPr>
            </w:pPr>
          </w:p>
        </w:tc>
        <w:tc>
          <w:tcPr>
            <w:tcW w:w="2970" w:type="dxa"/>
            <w:gridSpan w:val="2"/>
            <w:tcBorders>
              <w:top w:val="dotted" w:sz="4" w:space="0" w:color="auto"/>
              <w:left w:val="dotted" w:sz="4" w:space="0" w:color="auto"/>
              <w:bottom w:val="dotted" w:sz="4" w:space="0" w:color="auto"/>
              <w:right w:val="single" w:sz="12" w:space="0" w:color="auto"/>
            </w:tcBorders>
            <w:shd w:val="clear" w:color="auto" w:fill="auto"/>
            <w:vAlign w:val="center"/>
          </w:tcPr>
          <w:p w14:paraId="66A13AF4" w14:textId="30996EB6" w:rsidR="009701D2" w:rsidRPr="004D32AE" w:rsidRDefault="009701D2" w:rsidP="009701D2">
            <w:pPr>
              <w:bidi/>
              <w:ind w:right="43"/>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44061" w:themeColor="accent1" w:themeShade="80"/>
                <w:sz w:val="20"/>
                <w:szCs w:val="20"/>
              </w:rPr>
            </w:pPr>
          </w:p>
        </w:tc>
      </w:tr>
      <w:tr w:rsidR="009701D2" w:rsidRPr="004D32AE" w14:paraId="661EE760" w14:textId="77777777" w:rsidTr="00971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Borders>
              <w:top w:val="dotted" w:sz="4" w:space="0" w:color="auto"/>
              <w:left w:val="single" w:sz="12" w:space="0" w:color="auto"/>
              <w:bottom w:val="single" w:sz="8" w:space="0" w:color="auto"/>
              <w:right w:val="dotted" w:sz="4" w:space="0" w:color="auto"/>
            </w:tcBorders>
            <w:shd w:val="clear" w:color="auto" w:fill="auto"/>
          </w:tcPr>
          <w:p w14:paraId="04027776" w14:textId="2AE90C5D" w:rsidR="009701D2" w:rsidRPr="004D32AE" w:rsidRDefault="009701D2" w:rsidP="009701D2">
            <w:pPr>
              <w:pStyle w:val="af"/>
              <w:numPr>
                <w:ilvl w:val="0"/>
                <w:numId w:val="28"/>
              </w:numPr>
              <w:bidi/>
              <w:ind w:left="0" w:firstLine="0"/>
              <w:jc w:val="lowKashida"/>
              <w:rPr>
                <w:rFonts w:asciiTheme="majorBidi" w:hAnsiTheme="majorBidi" w:cstheme="majorBidi"/>
                <w:b w:val="0"/>
                <w:bCs w:val="0"/>
                <w:color w:val="244061" w:themeColor="accent1" w:themeShade="80"/>
                <w:sz w:val="20"/>
                <w:szCs w:val="20"/>
              </w:rPr>
            </w:pPr>
          </w:p>
        </w:tc>
        <w:tc>
          <w:tcPr>
            <w:tcW w:w="1432" w:type="dxa"/>
            <w:tcBorders>
              <w:top w:val="dotted" w:sz="4" w:space="0" w:color="auto"/>
              <w:left w:val="dotted" w:sz="4" w:space="0" w:color="auto"/>
              <w:bottom w:val="single" w:sz="8" w:space="0" w:color="auto"/>
              <w:right w:val="dotted" w:sz="4" w:space="0" w:color="auto"/>
            </w:tcBorders>
            <w:shd w:val="clear" w:color="auto" w:fill="auto"/>
            <w:vAlign w:val="center"/>
          </w:tcPr>
          <w:p w14:paraId="6DADA548" w14:textId="44BCF5CA" w:rsidR="009701D2" w:rsidRPr="004D32AE" w:rsidRDefault="009701D2" w:rsidP="009701D2">
            <w:pPr>
              <w:bidi/>
              <w:ind w:right="43"/>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44061" w:themeColor="accent1" w:themeShade="80"/>
                <w:sz w:val="20"/>
                <w:szCs w:val="20"/>
              </w:rPr>
            </w:pPr>
          </w:p>
        </w:tc>
        <w:tc>
          <w:tcPr>
            <w:tcW w:w="2970" w:type="dxa"/>
            <w:gridSpan w:val="2"/>
            <w:tcBorders>
              <w:top w:val="dotted" w:sz="4" w:space="0" w:color="auto"/>
              <w:left w:val="dotted" w:sz="4" w:space="0" w:color="auto"/>
              <w:bottom w:val="single" w:sz="8" w:space="0" w:color="auto"/>
              <w:right w:val="single" w:sz="12" w:space="0" w:color="auto"/>
            </w:tcBorders>
            <w:shd w:val="clear" w:color="auto" w:fill="auto"/>
            <w:vAlign w:val="center"/>
          </w:tcPr>
          <w:p w14:paraId="39AABCEF" w14:textId="6A7FD28A" w:rsidR="009701D2" w:rsidRPr="004D32AE" w:rsidRDefault="009701D2" w:rsidP="009701D2">
            <w:pPr>
              <w:bidi/>
              <w:ind w:right="43"/>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44061" w:themeColor="accent1" w:themeShade="80"/>
                <w:sz w:val="20"/>
                <w:szCs w:val="20"/>
              </w:rPr>
            </w:pPr>
          </w:p>
        </w:tc>
      </w:tr>
      <w:tr w:rsidR="009701D2" w:rsidRPr="004D32AE" w14:paraId="760CC927" w14:textId="77777777" w:rsidTr="00971AF4">
        <w:tc>
          <w:tcPr>
            <w:cnfStyle w:val="001000000000" w:firstRow="0" w:lastRow="0" w:firstColumn="1" w:lastColumn="0" w:oddVBand="0" w:evenVBand="0" w:oddHBand="0" w:evenHBand="0" w:firstRowFirstColumn="0" w:firstRowLastColumn="0" w:lastRowFirstColumn="0" w:lastRowLastColumn="0"/>
            <w:tcW w:w="9042" w:type="dxa"/>
            <w:gridSpan w:val="4"/>
            <w:tcBorders>
              <w:top w:val="single" w:sz="8" w:space="0" w:color="auto"/>
              <w:left w:val="single" w:sz="12" w:space="0" w:color="auto"/>
              <w:bottom w:val="dotted" w:sz="4" w:space="0" w:color="auto"/>
              <w:right w:val="single" w:sz="12" w:space="0" w:color="auto"/>
            </w:tcBorders>
            <w:shd w:val="clear" w:color="auto" w:fill="auto"/>
          </w:tcPr>
          <w:p w14:paraId="16848C73" w14:textId="5B3F76E6" w:rsidR="009701D2" w:rsidRPr="004D32AE" w:rsidRDefault="006B747F" w:rsidP="009701D2">
            <w:pPr>
              <w:bidi/>
              <w:ind w:right="43"/>
              <w:jc w:val="lowKashida"/>
              <w:rPr>
                <w:rFonts w:asciiTheme="majorBidi" w:hAnsiTheme="majorBidi" w:cstheme="majorBidi"/>
                <w:color w:val="244061" w:themeColor="accent1" w:themeShade="80"/>
                <w:sz w:val="26"/>
                <w:szCs w:val="26"/>
                <w:rtl/>
                <w:lang w:bidi="ar-EG"/>
              </w:rPr>
            </w:pPr>
            <w:r>
              <w:rPr>
                <w:rFonts w:asciiTheme="majorBidi" w:hAnsiTheme="majorBidi" w:cstheme="majorBidi" w:hint="cs"/>
                <w:color w:val="244061" w:themeColor="accent1" w:themeShade="80"/>
                <w:rtl/>
                <w:lang w:bidi="ar-EG"/>
              </w:rPr>
              <w:t>7</w:t>
            </w:r>
            <w:r w:rsidR="009701D2" w:rsidRPr="004D32AE">
              <w:rPr>
                <w:rFonts w:asciiTheme="majorBidi" w:hAnsiTheme="majorBidi" w:cstheme="majorBidi" w:hint="cs"/>
                <w:color w:val="244061" w:themeColor="accent1" w:themeShade="80"/>
                <w:rtl/>
                <w:lang w:bidi="ar-EG"/>
              </w:rPr>
              <w:t xml:space="preserve">. نقاط الخروج </w:t>
            </w:r>
            <w:r w:rsidR="009701D2" w:rsidRPr="004D32AE">
              <w:rPr>
                <w:rFonts w:asciiTheme="majorBidi" w:hAnsiTheme="majorBidi" w:cstheme="majorBidi"/>
                <w:color w:val="244061" w:themeColor="accent1" w:themeShade="80"/>
                <w:lang w:bidi="ar-EG"/>
              </w:rPr>
              <w:t>/</w:t>
            </w:r>
            <w:r w:rsidR="009701D2" w:rsidRPr="004D32AE">
              <w:rPr>
                <w:rFonts w:asciiTheme="majorBidi" w:hAnsiTheme="majorBidi" w:cstheme="majorBidi" w:hint="cs"/>
                <w:color w:val="244061" w:themeColor="accent1" w:themeShade="80"/>
                <w:rtl/>
                <w:lang w:bidi="ar-EG"/>
              </w:rPr>
              <w:t xml:space="preserve"> المؤهل الممنوح </w:t>
            </w:r>
            <w:r w:rsidR="009701D2" w:rsidRPr="004D32AE">
              <w:rPr>
                <w:rFonts w:asciiTheme="majorBidi" w:hAnsiTheme="majorBidi" w:cstheme="majorBidi" w:hint="cs"/>
                <w:b w:val="0"/>
                <w:bCs w:val="0"/>
                <w:color w:val="244061" w:themeColor="accent1" w:themeShade="80"/>
                <w:sz w:val="20"/>
                <w:szCs w:val="20"/>
                <w:rtl/>
                <w:lang w:bidi="ar-EG"/>
              </w:rPr>
              <w:t>(إن وجدت)</w:t>
            </w:r>
          </w:p>
        </w:tc>
      </w:tr>
      <w:tr w:rsidR="009701D2" w:rsidRPr="004D32AE" w14:paraId="6A22AB36" w14:textId="77777777" w:rsidTr="00F25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5" w:type="dxa"/>
            <w:gridSpan w:val="3"/>
            <w:tcBorders>
              <w:top w:val="dotted" w:sz="4" w:space="0" w:color="auto"/>
              <w:left w:val="single" w:sz="12" w:space="0" w:color="auto"/>
              <w:bottom w:val="dotted" w:sz="4" w:space="0" w:color="auto"/>
              <w:right w:val="dotted" w:sz="4" w:space="0" w:color="auto"/>
            </w:tcBorders>
          </w:tcPr>
          <w:p w14:paraId="52BA8B1F" w14:textId="0D90F71E" w:rsidR="009701D2" w:rsidRPr="004D32AE" w:rsidRDefault="009701D2" w:rsidP="009701D2">
            <w:pPr>
              <w:bidi/>
              <w:ind w:right="43"/>
              <w:jc w:val="center"/>
              <w:rPr>
                <w:rFonts w:asciiTheme="majorBidi" w:hAnsiTheme="majorBidi" w:cstheme="majorBidi"/>
                <w:color w:val="244061" w:themeColor="accent1" w:themeShade="80"/>
                <w:sz w:val="20"/>
                <w:szCs w:val="20"/>
                <w:rtl/>
              </w:rPr>
            </w:pPr>
            <w:r w:rsidRPr="004D32AE">
              <w:rPr>
                <w:rFonts w:asciiTheme="majorBidi" w:hAnsiTheme="majorBidi" w:cstheme="majorBidi" w:hint="cs"/>
                <w:color w:val="244061" w:themeColor="accent1" w:themeShade="80"/>
                <w:sz w:val="20"/>
                <w:szCs w:val="20"/>
                <w:rtl/>
                <w:lang w:bidi="ar-EG"/>
              </w:rPr>
              <w:t xml:space="preserve">نقاط الخروج </w:t>
            </w:r>
            <w:r w:rsidRPr="004D32AE">
              <w:rPr>
                <w:rFonts w:asciiTheme="majorBidi" w:hAnsiTheme="majorBidi" w:cstheme="majorBidi"/>
                <w:color w:val="244061" w:themeColor="accent1" w:themeShade="80"/>
                <w:sz w:val="20"/>
                <w:szCs w:val="20"/>
                <w:lang w:bidi="ar-EG"/>
              </w:rPr>
              <w:t>/</w:t>
            </w:r>
            <w:r w:rsidRPr="004D32AE">
              <w:rPr>
                <w:rFonts w:asciiTheme="majorBidi" w:hAnsiTheme="majorBidi" w:cstheme="majorBidi" w:hint="cs"/>
                <w:color w:val="244061" w:themeColor="accent1" w:themeShade="80"/>
                <w:sz w:val="20"/>
                <w:szCs w:val="20"/>
                <w:rtl/>
                <w:lang w:bidi="ar-EG"/>
              </w:rPr>
              <w:t xml:space="preserve"> المؤهل الممنوح</w:t>
            </w:r>
          </w:p>
        </w:tc>
        <w:tc>
          <w:tcPr>
            <w:tcW w:w="2427" w:type="dxa"/>
            <w:tcBorders>
              <w:top w:val="dotted" w:sz="4" w:space="0" w:color="auto"/>
              <w:left w:val="dotted" w:sz="4" w:space="0" w:color="auto"/>
              <w:bottom w:val="dotted" w:sz="4" w:space="0" w:color="auto"/>
              <w:right w:val="single" w:sz="12" w:space="0" w:color="auto"/>
            </w:tcBorders>
          </w:tcPr>
          <w:p w14:paraId="5977F5EF" w14:textId="1DFAFD63" w:rsidR="009701D2" w:rsidRPr="004D32AE" w:rsidRDefault="009701D2" w:rsidP="009701D2">
            <w:pPr>
              <w:bidi/>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إجمالي الساعات المعتمدة</w:t>
            </w:r>
          </w:p>
        </w:tc>
      </w:tr>
      <w:tr w:rsidR="009701D2" w:rsidRPr="004D32AE" w14:paraId="4C2ECE46" w14:textId="77777777" w:rsidTr="00971AF4">
        <w:tc>
          <w:tcPr>
            <w:cnfStyle w:val="001000000000" w:firstRow="0" w:lastRow="0" w:firstColumn="1" w:lastColumn="0" w:oddVBand="0" w:evenVBand="0" w:oddHBand="0" w:evenHBand="0" w:firstRowFirstColumn="0" w:firstRowLastColumn="0" w:lastRowFirstColumn="0" w:lastRowLastColumn="0"/>
            <w:tcW w:w="6615" w:type="dxa"/>
            <w:gridSpan w:val="3"/>
            <w:tcBorders>
              <w:top w:val="dotted" w:sz="4" w:space="0" w:color="auto"/>
              <w:left w:val="single" w:sz="12" w:space="0" w:color="auto"/>
              <w:bottom w:val="dotted" w:sz="4" w:space="0" w:color="auto"/>
              <w:right w:val="dotted" w:sz="4" w:space="0" w:color="auto"/>
            </w:tcBorders>
            <w:shd w:val="clear" w:color="auto" w:fill="auto"/>
          </w:tcPr>
          <w:p w14:paraId="13F95C02" w14:textId="38D5FCE6" w:rsidR="009701D2" w:rsidRPr="004D32AE" w:rsidRDefault="00D90E81" w:rsidP="00D90E81">
            <w:pPr>
              <w:pStyle w:val="af"/>
              <w:numPr>
                <w:ilvl w:val="0"/>
                <w:numId w:val="29"/>
              </w:numPr>
              <w:bidi/>
              <w:ind w:left="313" w:right="43" w:hanging="284"/>
              <w:rPr>
                <w:rFonts w:asciiTheme="majorBidi" w:hAnsiTheme="majorBidi" w:cstheme="majorBidi"/>
                <w:b w:val="0"/>
                <w:bCs w:val="0"/>
                <w:color w:val="244061" w:themeColor="accent1" w:themeShade="80"/>
                <w:sz w:val="20"/>
                <w:szCs w:val="20"/>
              </w:rPr>
            </w:pPr>
            <w:r>
              <w:rPr>
                <w:rFonts w:asciiTheme="majorBidi" w:hAnsiTheme="majorBidi" w:cstheme="majorBidi" w:hint="cs"/>
                <w:b w:val="0"/>
                <w:bCs w:val="0"/>
                <w:color w:val="244061" w:themeColor="accent1" w:themeShade="80"/>
                <w:sz w:val="20"/>
                <w:szCs w:val="20"/>
                <w:rtl/>
              </w:rPr>
              <w:t>لا يوجد</w:t>
            </w:r>
          </w:p>
        </w:tc>
        <w:tc>
          <w:tcPr>
            <w:tcW w:w="2427" w:type="dxa"/>
            <w:tcBorders>
              <w:top w:val="dotted" w:sz="4" w:space="0" w:color="auto"/>
              <w:left w:val="dotted" w:sz="4" w:space="0" w:color="auto"/>
              <w:bottom w:val="dotted" w:sz="4" w:space="0" w:color="auto"/>
              <w:right w:val="single" w:sz="12" w:space="0" w:color="auto"/>
            </w:tcBorders>
            <w:shd w:val="clear" w:color="auto" w:fill="auto"/>
            <w:vAlign w:val="center"/>
          </w:tcPr>
          <w:p w14:paraId="604B84B4" w14:textId="206E99ED" w:rsidR="009701D2" w:rsidRPr="004D32AE" w:rsidRDefault="009701D2" w:rsidP="009701D2">
            <w:pPr>
              <w:bidi/>
              <w:ind w:right="43"/>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44061" w:themeColor="accent1" w:themeShade="80"/>
                <w:sz w:val="20"/>
                <w:szCs w:val="20"/>
              </w:rPr>
            </w:pPr>
          </w:p>
        </w:tc>
      </w:tr>
      <w:tr w:rsidR="009701D2" w:rsidRPr="004D32AE" w14:paraId="209CC7B4" w14:textId="77777777" w:rsidTr="00971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5" w:type="dxa"/>
            <w:gridSpan w:val="3"/>
            <w:tcBorders>
              <w:top w:val="dotted" w:sz="4" w:space="0" w:color="auto"/>
              <w:left w:val="single" w:sz="12" w:space="0" w:color="auto"/>
              <w:bottom w:val="dotted" w:sz="4" w:space="0" w:color="auto"/>
              <w:right w:val="dotted" w:sz="4" w:space="0" w:color="auto"/>
            </w:tcBorders>
            <w:shd w:val="clear" w:color="auto" w:fill="auto"/>
          </w:tcPr>
          <w:p w14:paraId="79856AEB" w14:textId="0779C4D6" w:rsidR="009701D2" w:rsidRPr="004D32AE" w:rsidRDefault="009701D2" w:rsidP="009701D2">
            <w:pPr>
              <w:pStyle w:val="af"/>
              <w:numPr>
                <w:ilvl w:val="0"/>
                <w:numId w:val="29"/>
              </w:numPr>
              <w:bidi/>
              <w:ind w:left="313" w:right="43" w:hanging="284"/>
              <w:jc w:val="lowKashida"/>
              <w:rPr>
                <w:rFonts w:asciiTheme="majorBidi" w:hAnsiTheme="majorBidi" w:cstheme="majorBidi"/>
                <w:b w:val="0"/>
                <w:bCs w:val="0"/>
                <w:color w:val="244061" w:themeColor="accent1" w:themeShade="80"/>
                <w:sz w:val="20"/>
                <w:szCs w:val="20"/>
              </w:rPr>
            </w:pPr>
          </w:p>
        </w:tc>
        <w:tc>
          <w:tcPr>
            <w:tcW w:w="2427" w:type="dxa"/>
            <w:tcBorders>
              <w:top w:val="dotted" w:sz="4" w:space="0" w:color="auto"/>
              <w:left w:val="dotted" w:sz="4" w:space="0" w:color="auto"/>
              <w:bottom w:val="dotted" w:sz="4" w:space="0" w:color="auto"/>
              <w:right w:val="single" w:sz="12" w:space="0" w:color="auto"/>
            </w:tcBorders>
            <w:shd w:val="clear" w:color="auto" w:fill="auto"/>
            <w:vAlign w:val="center"/>
          </w:tcPr>
          <w:p w14:paraId="0E63AAD1" w14:textId="4E13DF28" w:rsidR="009701D2" w:rsidRPr="004D32AE" w:rsidRDefault="009701D2" w:rsidP="009701D2">
            <w:pPr>
              <w:bidi/>
              <w:ind w:right="43"/>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44061" w:themeColor="accent1" w:themeShade="80"/>
                <w:sz w:val="20"/>
                <w:szCs w:val="20"/>
              </w:rPr>
            </w:pPr>
          </w:p>
        </w:tc>
      </w:tr>
      <w:tr w:rsidR="009701D2" w:rsidRPr="004D32AE" w14:paraId="3770E844" w14:textId="77777777" w:rsidTr="00971AF4">
        <w:tc>
          <w:tcPr>
            <w:cnfStyle w:val="001000000000" w:firstRow="0" w:lastRow="0" w:firstColumn="1" w:lastColumn="0" w:oddVBand="0" w:evenVBand="0" w:oddHBand="0" w:evenHBand="0" w:firstRowFirstColumn="0" w:firstRowLastColumn="0" w:lastRowFirstColumn="0" w:lastRowLastColumn="0"/>
            <w:tcW w:w="6615" w:type="dxa"/>
            <w:gridSpan w:val="3"/>
            <w:tcBorders>
              <w:top w:val="dotted" w:sz="4" w:space="0" w:color="auto"/>
              <w:left w:val="single" w:sz="12" w:space="0" w:color="auto"/>
              <w:bottom w:val="single" w:sz="12" w:space="0" w:color="auto"/>
              <w:right w:val="dotted" w:sz="4" w:space="0" w:color="auto"/>
            </w:tcBorders>
            <w:shd w:val="clear" w:color="auto" w:fill="auto"/>
          </w:tcPr>
          <w:p w14:paraId="3216CF4F" w14:textId="6580FB17" w:rsidR="009701D2" w:rsidRPr="004D32AE" w:rsidRDefault="009701D2" w:rsidP="009701D2">
            <w:pPr>
              <w:pStyle w:val="af"/>
              <w:numPr>
                <w:ilvl w:val="0"/>
                <w:numId w:val="29"/>
              </w:numPr>
              <w:bidi/>
              <w:ind w:left="313" w:right="43" w:hanging="284"/>
              <w:jc w:val="lowKashida"/>
              <w:rPr>
                <w:rFonts w:asciiTheme="majorBidi" w:hAnsiTheme="majorBidi" w:cstheme="majorBidi"/>
                <w:b w:val="0"/>
                <w:bCs w:val="0"/>
                <w:color w:val="244061" w:themeColor="accent1" w:themeShade="80"/>
                <w:sz w:val="20"/>
                <w:szCs w:val="20"/>
              </w:rPr>
            </w:pPr>
          </w:p>
        </w:tc>
        <w:tc>
          <w:tcPr>
            <w:tcW w:w="2427" w:type="dxa"/>
            <w:tcBorders>
              <w:top w:val="dotted" w:sz="4" w:space="0" w:color="auto"/>
              <w:left w:val="dotted" w:sz="4" w:space="0" w:color="auto"/>
              <w:bottom w:val="single" w:sz="12" w:space="0" w:color="auto"/>
              <w:right w:val="single" w:sz="12" w:space="0" w:color="auto"/>
            </w:tcBorders>
            <w:shd w:val="clear" w:color="auto" w:fill="auto"/>
            <w:vAlign w:val="center"/>
          </w:tcPr>
          <w:p w14:paraId="301BD96D" w14:textId="6B64D500" w:rsidR="009701D2" w:rsidRPr="004D32AE" w:rsidRDefault="009701D2" w:rsidP="009701D2">
            <w:pPr>
              <w:bidi/>
              <w:ind w:right="43"/>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44061" w:themeColor="accent1" w:themeShade="80"/>
                <w:sz w:val="20"/>
                <w:szCs w:val="20"/>
              </w:rPr>
            </w:pPr>
          </w:p>
        </w:tc>
      </w:tr>
      <w:bookmarkEnd w:id="2"/>
    </w:tbl>
    <w:p w14:paraId="32488DBB" w14:textId="601ECC1A" w:rsidR="005C74C3" w:rsidRPr="004D32AE" w:rsidRDefault="005C74C3" w:rsidP="00A047B3">
      <w:pPr>
        <w:bidi/>
        <w:ind w:right="43"/>
        <w:jc w:val="lowKashida"/>
        <w:rPr>
          <w:rFonts w:asciiTheme="majorBidi" w:hAnsiTheme="majorBidi" w:cstheme="majorBidi" w:hint="cs"/>
          <w:b/>
          <w:bCs/>
          <w:color w:val="244061" w:themeColor="accent1" w:themeShade="80"/>
          <w:szCs w:val="28"/>
          <w:rtl/>
          <w:lang w:bidi="ar-AE"/>
        </w:rPr>
      </w:pPr>
    </w:p>
    <w:p w14:paraId="1888E494" w14:textId="77777777" w:rsidR="005C74C3" w:rsidRPr="004D32AE" w:rsidRDefault="005C74C3">
      <w:pPr>
        <w:rPr>
          <w:rFonts w:asciiTheme="majorBidi" w:hAnsiTheme="majorBidi" w:cstheme="majorBidi"/>
          <w:b/>
          <w:bCs/>
          <w:color w:val="244061" w:themeColor="accent1" w:themeShade="80"/>
          <w:szCs w:val="28"/>
          <w:lang w:bidi="ar-EG"/>
        </w:rPr>
      </w:pPr>
      <w:r w:rsidRPr="004D32AE">
        <w:rPr>
          <w:rFonts w:asciiTheme="majorBidi" w:hAnsiTheme="majorBidi" w:cstheme="majorBidi"/>
          <w:b/>
          <w:bCs/>
          <w:color w:val="244061" w:themeColor="accent1" w:themeShade="80"/>
          <w:szCs w:val="28"/>
          <w:rtl/>
          <w:lang w:bidi="ar-EG"/>
        </w:rPr>
        <w:br w:type="page"/>
      </w:r>
    </w:p>
    <w:p w14:paraId="7E8ABD4B" w14:textId="6987ED2A" w:rsidR="00B830D6" w:rsidRPr="004D32AE" w:rsidRDefault="00E4540A" w:rsidP="0005507E">
      <w:pPr>
        <w:pStyle w:val="1"/>
        <w:rPr>
          <w:rFonts w:hint="cs"/>
          <w:rtl/>
          <w:lang w:bidi="ar-AE"/>
        </w:rPr>
      </w:pPr>
      <w:bookmarkStart w:id="3" w:name="_Toc38139852"/>
      <w:r w:rsidRPr="004D32AE">
        <w:rPr>
          <w:rFonts w:hint="cs"/>
          <w:rtl/>
        </w:rPr>
        <w:lastRenderedPageBreak/>
        <w:t>ب</w:t>
      </w:r>
      <w:r w:rsidR="000E6524" w:rsidRPr="004D32AE">
        <w:rPr>
          <w:rFonts w:hint="cs"/>
          <w:rtl/>
        </w:rPr>
        <w:t>.</w:t>
      </w:r>
      <w:r w:rsidR="008A04DD" w:rsidRPr="004D32AE">
        <w:rPr>
          <w:rFonts w:hint="cs"/>
          <w:rtl/>
        </w:rPr>
        <w:t xml:space="preserve"> </w:t>
      </w:r>
      <w:r w:rsidR="000E6524" w:rsidRPr="004D32AE">
        <w:rPr>
          <w:rFonts w:hint="cs"/>
          <w:rtl/>
        </w:rPr>
        <w:t>رسالة</w:t>
      </w:r>
      <w:r w:rsidR="004A4DE1" w:rsidRPr="004D32AE">
        <w:rPr>
          <w:rFonts w:hint="cs"/>
          <w:rtl/>
        </w:rPr>
        <w:t xml:space="preserve"> </w:t>
      </w:r>
      <w:r w:rsidR="00A92665" w:rsidRPr="004D32AE">
        <w:rPr>
          <w:rFonts w:hint="cs"/>
          <w:rtl/>
        </w:rPr>
        <w:t xml:space="preserve">البرنامج </w:t>
      </w:r>
      <w:r w:rsidR="008C5B52" w:rsidRPr="004D32AE">
        <w:rPr>
          <w:rFonts w:hint="cs"/>
          <w:rtl/>
        </w:rPr>
        <w:t>وأهداف</w:t>
      </w:r>
      <w:r w:rsidR="00A92665" w:rsidRPr="004D32AE">
        <w:rPr>
          <w:rFonts w:hint="cs"/>
          <w:rtl/>
        </w:rPr>
        <w:t>ه</w:t>
      </w:r>
      <w:r w:rsidR="005F779C" w:rsidRPr="004D32AE">
        <w:rPr>
          <w:rFonts w:hint="cs"/>
          <w:rtl/>
        </w:rPr>
        <w:t xml:space="preserve"> </w:t>
      </w:r>
      <w:r w:rsidR="000E6524" w:rsidRPr="004D32AE">
        <w:rPr>
          <w:rFonts w:hint="cs"/>
          <w:rtl/>
        </w:rPr>
        <w:t>ومخرجات</w:t>
      </w:r>
      <w:r w:rsidR="00A92665" w:rsidRPr="004D32AE">
        <w:rPr>
          <w:rFonts w:hint="cs"/>
          <w:rtl/>
        </w:rPr>
        <w:t>ه</w:t>
      </w:r>
      <w:r w:rsidR="00657C32" w:rsidRPr="004D32AE">
        <w:t>:</w:t>
      </w:r>
      <w:bookmarkEnd w:id="3"/>
      <w:r w:rsidR="000E6524" w:rsidRPr="004D32AE">
        <w:rPr>
          <w:rFonts w:hint="cs"/>
          <w:rtl/>
        </w:rPr>
        <w:t xml:space="preserve"> </w:t>
      </w:r>
    </w:p>
    <w:tbl>
      <w:tblPr>
        <w:tblStyle w:val="af0"/>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770"/>
        <w:gridCol w:w="9"/>
        <w:gridCol w:w="8263"/>
      </w:tblGrid>
      <w:tr w:rsidR="00247575" w:rsidRPr="004D32AE" w14:paraId="27723C03" w14:textId="77777777" w:rsidTr="007D12E6">
        <w:tc>
          <w:tcPr>
            <w:tcW w:w="9042" w:type="dxa"/>
            <w:gridSpan w:val="3"/>
            <w:tcBorders>
              <w:top w:val="single" w:sz="12" w:space="0" w:color="auto"/>
              <w:left w:val="single" w:sz="12" w:space="0" w:color="auto"/>
              <w:bottom w:val="dashSmallGap" w:sz="4" w:space="0" w:color="auto"/>
              <w:right w:val="single" w:sz="12" w:space="0" w:color="auto"/>
            </w:tcBorders>
          </w:tcPr>
          <w:p w14:paraId="43F84B6C" w14:textId="057DD741" w:rsidR="00247575" w:rsidRPr="004D32AE" w:rsidRDefault="008A04DD" w:rsidP="00CB301D">
            <w:pPr>
              <w:bidi/>
              <w:rPr>
                <w:b/>
                <w:bCs/>
                <w:color w:val="244061" w:themeColor="accent1" w:themeShade="80"/>
              </w:rPr>
            </w:pPr>
            <w:r w:rsidRPr="004D32AE">
              <w:rPr>
                <w:rFonts w:hint="cs"/>
                <w:b/>
                <w:bCs/>
                <w:color w:val="244061" w:themeColor="accent1" w:themeShade="80"/>
                <w:rtl/>
              </w:rPr>
              <w:t xml:space="preserve">1. رسالة </w:t>
            </w:r>
            <w:r w:rsidR="000E6524" w:rsidRPr="004D32AE">
              <w:rPr>
                <w:rFonts w:hint="cs"/>
                <w:b/>
                <w:bCs/>
                <w:color w:val="244061" w:themeColor="accent1" w:themeShade="80"/>
                <w:rtl/>
              </w:rPr>
              <w:t>البرنامج:</w:t>
            </w:r>
          </w:p>
        </w:tc>
      </w:tr>
      <w:tr w:rsidR="00D90E81" w:rsidRPr="004D32AE" w14:paraId="16B36E88" w14:textId="77777777" w:rsidTr="007D12E6">
        <w:tc>
          <w:tcPr>
            <w:tcW w:w="9042" w:type="dxa"/>
            <w:gridSpan w:val="3"/>
            <w:tcBorders>
              <w:top w:val="dashSmallGap" w:sz="4" w:space="0" w:color="auto"/>
              <w:left w:val="single" w:sz="12" w:space="0" w:color="auto"/>
              <w:bottom w:val="single" w:sz="8" w:space="0" w:color="auto"/>
              <w:right w:val="single" w:sz="12" w:space="0" w:color="auto"/>
            </w:tcBorders>
          </w:tcPr>
          <w:p w14:paraId="785958E0" w14:textId="0865CC51" w:rsidR="00D90E81" w:rsidRPr="0055695B" w:rsidRDefault="006443FF" w:rsidP="00D90E81">
            <w:pPr>
              <w:pStyle w:val="af"/>
              <w:bidi/>
              <w:ind w:left="0"/>
              <w:jc w:val="lowKashida"/>
              <w:rPr>
                <w:rFonts w:asciiTheme="majorBidi" w:hAnsiTheme="majorBidi" w:cstheme="majorBidi"/>
                <w:color w:val="244061" w:themeColor="accent1" w:themeShade="80"/>
                <w:lang w:bidi="ar-EG"/>
              </w:rPr>
            </w:pPr>
            <w:r>
              <w:rPr>
                <w:rFonts w:hint="cs"/>
                <w:color w:val="244061" w:themeColor="accent1" w:themeShade="80"/>
                <w:rtl/>
              </w:rPr>
              <w:t>تقديم تعليم لغوي أصيل وعصري يؤهل كفاءات تنافس في بناء مجتمع وفق معايير الجودة.</w:t>
            </w:r>
          </w:p>
        </w:tc>
      </w:tr>
      <w:tr w:rsidR="00D90E81" w:rsidRPr="004D32AE" w14:paraId="3D84434A" w14:textId="77777777" w:rsidTr="007D12E6">
        <w:tc>
          <w:tcPr>
            <w:tcW w:w="9042" w:type="dxa"/>
            <w:gridSpan w:val="3"/>
            <w:tcBorders>
              <w:top w:val="single" w:sz="8" w:space="0" w:color="auto"/>
              <w:left w:val="single" w:sz="12" w:space="0" w:color="auto"/>
              <w:bottom w:val="dashSmallGap" w:sz="4" w:space="0" w:color="auto"/>
              <w:right w:val="single" w:sz="12" w:space="0" w:color="auto"/>
            </w:tcBorders>
          </w:tcPr>
          <w:p w14:paraId="7CA41345" w14:textId="254EC69D" w:rsidR="00D90E81" w:rsidRPr="004D32AE" w:rsidRDefault="00D90E81" w:rsidP="00D90E81">
            <w:pPr>
              <w:bidi/>
              <w:rPr>
                <w:b/>
                <w:bCs/>
                <w:color w:val="244061" w:themeColor="accent1" w:themeShade="80"/>
                <w:rtl/>
                <w:lang w:bidi="ar-EG"/>
              </w:rPr>
            </w:pPr>
            <w:r w:rsidRPr="004D32AE">
              <w:rPr>
                <w:rFonts w:hint="cs"/>
                <w:b/>
                <w:bCs/>
                <w:color w:val="244061" w:themeColor="accent1" w:themeShade="80"/>
                <w:rtl/>
              </w:rPr>
              <w:t>2.  أهداف البرنامج:</w:t>
            </w:r>
          </w:p>
        </w:tc>
      </w:tr>
      <w:tr w:rsidR="00D90E81" w:rsidRPr="004D32AE" w14:paraId="46725839" w14:textId="77777777" w:rsidTr="007D12E6">
        <w:tc>
          <w:tcPr>
            <w:tcW w:w="9042" w:type="dxa"/>
            <w:gridSpan w:val="3"/>
            <w:tcBorders>
              <w:top w:val="dashSmallGap" w:sz="4" w:space="0" w:color="auto"/>
              <w:left w:val="single" w:sz="12" w:space="0" w:color="auto"/>
              <w:bottom w:val="single" w:sz="8" w:space="0" w:color="auto"/>
              <w:right w:val="single" w:sz="12" w:space="0" w:color="auto"/>
            </w:tcBorders>
          </w:tcPr>
          <w:p w14:paraId="608AFEE1" w14:textId="3E3B729F" w:rsidR="0055695B" w:rsidRPr="0055695B" w:rsidRDefault="0055695B" w:rsidP="0055695B">
            <w:pPr>
              <w:pStyle w:val="af"/>
              <w:numPr>
                <w:ilvl w:val="0"/>
                <w:numId w:val="35"/>
              </w:numPr>
              <w:bidi/>
              <w:jc w:val="lowKashida"/>
              <w:rPr>
                <w:color w:val="244061" w:themeColor="accent1" w:themeShade="80"/>
              </w:rPr>
            </w:pPr>
            <w:r w:rsidRPr="0055695B">
              <w:rPr>
                <w:color w:val="244061" w:themeColor="accent1" w:themeShade="80"/>
                <w:rtl/>
              </w:rPr>
              <w:t>تحقيق رؤية المملكة 2030 في العناية باللغة العربية بوصفها ج</w:t>
            </w:r>
            <w:r>
              <w:rPr>
                <w:color w:val="244061" w:themeColor="accent1" w:themeShade="80"/>
                <w:rtl/>
              </w:rPr>
              <w:t>زءا من الهوية الوطنية السعودية</w:t>
            </w:r>
            <w:r>
              <w:rPr>
                <w:rFonts w:hint="cs"/>
                <w:color w:val="244061" w:themeColor="accent1" w:themeShade="80"/>
                <w:rtl/>
              </w:rPr>
              <w:t>.</w:t>
            </w:r>
          </w:p>
          <w:p w14:paraId="4F60E2E4" w14:textId="77777777" w:rsidR="0055695B" w:rsidRPr="0055695B" w:rsidRDefault="0055695B" w:rsidP="0055695B">
            <w:pPr>
              <w:pStyle w:val="af"/>
              <w:numPr>
                <w:ilvl w:val="0"/>
                <w:numId w:val="35"/>
              </w:numPr>
              <w:bidi/>
              <w:jc w:val="lowKashida"/>
              <w:rPr>
                <w:color w:val="244061" w:themeColor="accent1" w:themeShade="80"/>
              </w:rPr>
            </w:pPr>
            <w:r w:rsidRPr="0055695B">
              <w:rPr>
                <w:color w:val="244061" w:themeColor="accent1" w:themeShade="80"/>
                <w:rtl/>
              </w:rPr>
              <w:t>تخريج متخصصين في علوم اللغة العربية.</w:t>
            </w:r>
          </w:p>
          <w:p w14:paraId="52ED26E9" w14:textId="77777777" w:rsidR="0055695B" w:rsidRPr="0055695B" w:rsidRDefault="0055695B" w:rsidP="0055695B">
            <w:pPr>
              <w:pStyle w:val="af"/>
              <w:numPr>
                <w:ilvl w:val="0"/>
                <w:numId w:val="35"/>
              </w:numPr>
              <w:bidi/>
              <w:jc w:val="lowKashida"/>
              <w:rPr>
                <w:color w:val="244061" w:themeColor="accent1" w:themeShade="80"/>
              </w:rPr>
            </w:pPr>
            <w:r w:rsidRPr="0055695B">
              <w:rPr>
                <w:color w:val="244061" w:themeColor="accent1" w:themeShade="80"/>
                <w:rtl/>
              </w:rPr>
              <w:t>تعزيز الوعي الحضاري للأمة بالمحافظة على الهوية اللغوية.</w:t>
            </w:r>
          </w:p>
          <w:p w14:paraId="6EFA8991" w14:textId="379399C4" w:rsidR="0055695B" w:rsidRPr="0055695B" w:rsidRDefault="0055695B" w:rsidP="0055695B">
            <w:pPr>
              <w:pStyle w:val="af"/>
              <w:numPr>
                <w:ilvl w:val="0"/>
                <w:numId w:val="35"/>
              </w:numPr>
              <w:bidi/>
              <w:jc w:val="lowKashida"/>
              <w:rPr>
                <w:color w:val="244061" w:themeColor="accent1" w:themeShade="80"/>
              </w:rPr>
            </w:pPr>
            <w:r w:rsidRPr="0055695B">
              <w:rPr>
                <w:rFonts w:hint="cs"/>
                <w:color w:val="244061" w:themeColor="accent1" w:themeShade="80"/>
                <w:rtl/>
              </w:rPr>
              <w:t>إ</w:t>
            </w:r>
            <w:r>
              <w:rPr>
                <w:color w:val="244061" w:themeColor="accent1" w:themeShade="80"/>
                <w:rtl/>
              </w:rPr>
              <w:t>حياء التراث العربي الرفيع</w:t>
            </w:r>
            <w:r w:rsidRPr="0055695B">
              <w:rPr>
                <w:color w:val="244061" w:themeColor="accent1" w:themeShade="80"/>
                <w:rtl/>
              </w:rPr>
              <w:t>؛ لتزكية النفوس</w:t>
            </w:r>
            <w:r w:rsidRPr="0055695B">
              <w:rPr>
                <w:rFonts w:hint="cs"/>
                <w:color w:val="244061" w:themeColor="accent1" w:themeShade="80"/>
                <w:rtl/>
              </w:rPr>
              <w:t>،</w:t>
            </w:r>
            <w:r w:rsidRPr="0055695B">
              <w:rPr>
                <w:color w:val="244061" w:themeColor="accent1" w:themeShade="80"/>
                <w:rtl/>
              </w:rPr>
              <w:t xml:space="preserve"> ونشر الفضيلة.</w:t>
            </w:r>
          </w:p>
          <w:p w14:paraId="3429E63C" w14:textId="1B6C1FFC" w:rsidR="00D90E81" w:rsidRPr="0055695B" w:rsidRDefault="0055695B" w:rsidP="0055695B">
            <w:pPr>
              <w:pStyle w:val="af"/>
              <w:numPr>
                <w:ilvl w:val="0"/>
                <w:numId w:val="35"/>
              </w:numPr>
              <w:bidi/>
              <w:spacing w:line="276" w:lineRule="auto"/>
              <w:jc w:val="lowKashida"/>
              <w:rPr>
                <w:rFonts w:asciiTheme="majorBidi" w:hAnsiTheme="majorBidi" w:cstheme="majorBidi"/>
                <w:color w:val="244061" w:themeColor="accent1" w:themeShade="80"/>
              </w:rPr>
            </w:pPr>
            <w:r w:rsidRPr="0055695B">
              <w:rPr>
                <w:color w:val="244061" w:themeColor="accent1" w:themeShade="80"/>
                <w:rtl/>
              </w:rPr>
              <w:t>تطوير البرامج والمناهج التعليمية لتلبية احتياجات سوق العمل.</w:t>
            </w:r>
          </w:p>
        </w:tc>
      </w:tr>
      <w:tr w:rsidR="00D90E81" w:rsidRPr="004D32AE" w14:paraId="55403ADE" w14:textId="77777777" w:rsidTr="007D12E6">
        <w:tc>
          <w:tcPr>
            <w:tcW w:w="9042" w:type="dxa"/>
            <w:gridSpan w:val="3"/>
            <w:tcBorders>
              <w:top w:val="single" w:sz="8" w:space="0" w:color="auto"/>
              <w:left w:val="single" w:sz="12" w:space="0" w:color="auto"/>
              <w:bottom w:val="dashSmallGap" w:sz="4" w:space="0" w:color="auto"/>
              <w:right w:val="single" w:sz="12" w:space="0" w:color="auto"/>
            </w:tcBorders>
          </w:tcPr>
          <w:p w14:paraId="07A4B855" w14:textId="32FA2130" w:rsidR="00D90E81" w:rsidRPr="004D32AE" w:rsidRDefault="00D90E81" w:rsidP="00D90E81">
            <w:pPr>
              <w:bidi/>
              <w:rPr>
                <w:b/>
                <w:bCs/>
                <w:color w:val="244061" w:themeColor="accent1" w:themeShade="80"/>
                <w:rtl/>
              </w:rPr>
            </w:pPr>
            <w:r w:rsidRPr="004D32AE">
              <w:rPr>
                <w:rFonts w:hint="cs"/>
                <w:b/>
                <w:bCs/>
                <w:color w:val="244061" w:themeColor="accent1" w:themeShade="80"/>
                <w:rtl/>
              </w:rPr>
              <w:t>3. علاقة رسالة</w:t>
            </w:r>
            <w:r w:rsidRPr="004D32AE">
              <w:rPr>
                <w:b/>
                <w:bCs/>
                <w:color w:val="244061" w:themeColor="accent1" w:themeShade="80"/>
                <w:rtl/>
              </w:rPr>
              <w:t xml:space="preserve"> </w:t>
            </w:r>
            <w:r w:rsidRPr="004D32AE">
              <w:rPr>
                <w:rFonts w:hint="cs"/>
                <w:b/>
                <w:bCs/>
                <w:color w:val="244061" w:themeColor="accent1" w:themeShade="80"/>
                <w:rtl/>
              </w:rPr>
              <w:t>و</w:t>
            </w:r>
            <w:r w:rsidRPr="004D32AE">
              <w:rPr>
                <w:b/>
                <w:bCs/>
                <w:color w:val="244061" w:themeColor="accent1" w:themeShade="80"/>
                <w:rtl/>
              </w:rPr>
              <w:t>أهداف</w:t>
            </w:r>
            <w:r w:rsidRPr="004D32AE">
              <w:rPr>
                <w:rFonts w:hint="cs"/>
                <w:b/>
                <w:bCs/>
                <w:color w:val="244061" w:themeColor="accent1" w:themeShade="80"/>
                <w:rtl/>
              </w:rPr>
              <w:t xml:space="preserve"> </w:t>
            </w:r>
            <w:r w:rsidRPr="004D32AE">
              <w:rPr>
                <w:b/>
                <w:bCs/>
                <w:color w:val="244061" w:themeColor="accent1" w:themeShade="80"/>
                <w:rtl/>
              </w:rPr>
              <w:t xml:space="preserve">البرنامج مع </w:t>
            </w:r>
            <w:r w:rsidRPr="004D32AE">
              <w:rPr>
                <w:rFonts w:hint="cs"/>
                <w:b/>
                <w:bCs/>
                <w:color w:val="244061" w:themeColor="accent1" w:themeShade="80"/>
                <w:rtl/>
              </w:rPr>
              <w:t>رسالة و</w:t>
            </w:r>
            <w:r w:rsidRPr="004D32AE">
              <w:rPr>
                <w:b/>
                <w:bCs/>
                <w:color w:val="244061" w:themeColor="accent1" w:themeShade="80"/>
                <w:rtl/>
              </w:rPr>
              <w:t>أهداف المؤسسة/الكلية</w:t>
            </w:r>
            <w:r w:rsidRPr="004D32AE">
              <w:rPr>
                <w:rFonts w:hint="cs"/>
                <w:b/>
                <w:bCs/>
                <w:color w:val="244061" w:themeColor="accent1" w:themeShade="80"/>
                <w:rtl/>
              </w:rPr>
              <w:t>:</w:t>
            </w:r>
          </w:p>
        </w:tc>
      </w:tr>
      <w:tr w:rsidR="00D90E81" w:rsidRPr="004D32AE" w14:paraId="67C70A00" w14:textId="77777777" w:rsidTr="007D12E6">
        <w:tc>
          <w:tcPr>
            <w:tcW w:w="9042" w:type="dxa"/>
            <w:gridSpan w:val="3"/>
            <w:tcBorders>
              <w:top w:val="dashSmallGap" w:sz="4" w:space="0" w:color="auto"/>
              <w:left w:val="single" w:sz="12" w:space="0" w:color="auto"/>
              <w:bottom w:val="single" w:sz="8" w:space="0" w:color="auto"/>
              <w:right w:val="single" w:sz="12" w:space="0" w:color="auto"/>
            </w:tcBorders>
          </w:tcPr>
          <w:p w14:paraId="7AFB9518" w14:textId="77777777" w:rsidR="00D90E81" w:rsidRPr="004D32AE" w:rsidRDefault="00D90E81" w:rsidP="00D90E81">
            <w:pPr>
              <w:pStyle w:val="2"/>
              <w:rPr>
                <w:color w:val="244061" w:themeColor="accent1" w:themeShade="80"/>
                <w:rtl/>
              </w:rPr>
            </w:pPr>
          </w:p>
          <w:p w14:paraId="34FA92A7" w14:textId="52F1BD36" w:rsidR="0055695B" w:rsidRPr="0055695B" w:rsidRDefault="0055695B" w:rsidP="0055695B">
            <w:pPr>
              <w:bidi/>
              <w:jc w:val="both"/>
              <w:rPr>
                <w:color w:val="244061" w:themeColor="accent1" w:themeShade="80"/>
                <w:rtl/>
              </w:rPr>
            </w:pPr>
            <w:r w:rsidRPr="0055695B">
              <w:rPr>
                <w:color w:val="244061" w:themeColor="accent1" w:themeShade="80"/>
                <w:rtl/>
              </w:rPr>
              <w:t>تنبثق رسالة البرنامج من الهدف الأساسي للجامعة وهو</w:t>
            </w:r>
            <w:r w:rsidRPr="0055695B">
              <w:rPr>
                <w:rFonts w:hint="cs"/>
                <w:color w:val="244061" w:themeColor="accent1" w:themeShade="80"/>
                <w:rtl/>
              </w:rPr>
              <w:t xml:space="preserve"> الإسهام في</w:t>
            </w:r>
            <w:r w:rsidRPr="0055695B">
              <w:rPr>
                <w:color w:val="244061" w:themeColor="accent1" w:themeShade="80"/>
                <w:rtl/>
              </w:rPr>
              <w:t xml:space="preserve"> ال</w:t>
            </w:r>
            <w:r>
              <w:rPr>
                <w:color w:val="244061" w:themeColor="accent1" w:themeShade="80"/>
                <w:rtl/>
              </w:rPr>
              <w:t>عملية التعليمية وخدمة المجتمع و</w:t>
            </w:r>
            <w:r w:rsidRPr="0055695B">
              <w:rPr>
                <w:color w:val="244061" w:themeColor="accent1" w:themeShade="80"/>
                <w:rtl/>
              </w:rPr>
              <w:t xml:space="preserve">البحث العلمي، إضافة إلى كون البرنامج يدرس اللغة العربية لطلابه، ولجميع طلاب </w:t>
            </w:r>
            <w:r w:rsidRPr="0055695B">
              <w:rPr>
                <w:rFonts w:hint="cs"/>
                <w:color w:val="244061" w:themeColor="accent1" w:themeShade="80"/>
                <w:rtl/>
              </w:rPr>
              <w:t xml:space="preserve">الجامعة </w:t>
            </w:r>
            <w:r w:rsidRPr="0055695B">
              <w:rPr>
                <w:color w:val="244061" w:themeColor="accent1" w:themeShade="80"/>
                <w:rtl/>
              </w:rPr>
              <w:t xml:space="preserve">(ذكور وإناث)، واللغة – كما هو معروف </w:t>
            </w:r>
            <w:r w:rsidRPr="0055695B">
              <w:rPr>
                <w:rFonts w:hint="cs"/>
                <w:color w:val="244061" w:themeColor="accent1" w:themeShade="80"/>
                <w:rtl/>
              </w:rPr>
              <w:t>-من</w:t>
            </w:r>
            <w:r w:rsidRPr="0055695B">
              <w:rPr>
                <w:color w:val="244061" w:themeColor="accent1" w:themeShade="80"/>
                <w:rtl/>
              </w:rPr>
              <w:t xml:space="preserve"> أهم أركان الهوية.</w:t>
            </w:r>
          </w:p>
          <w:p w14:paraId="6B52EFD1" w14:textId="2093C46A" w:rsidR="00D90E81" w:rsidRPr="004D32AE" w:rsidRDefault="00D90E81" w:rsidP="0055695B">
            <w:pPr>
              <w:bidi/>
              <w:jc w:val="both"/>
              <w:rPr>
                <w:color w:val="244061" w:themeColor="accent1" w:themeShade="80"/>
                <w:rtl/>
              </w:rPr>
            </w:pPr>
          </w:p>
        </w:tc>
      </w:tr>
      <w:tr w:rsidR="00D90E81" w:rsidRPr="004D32AE" w14:paraId="790E1100" w14:textId="77777777" w:rsidTr="007D12E6">
        <w:tc>
          <w:tcPr>
            <w:tcW w:w="9042" w:type="dxa"/>
            <w:gridSpan w:val="3"/>
            <w:tcBorders>
              <w:top w:val="single" w:sz="8" w:space="0" w:color="auto"/>
              <w:left w:val="single" w:sz="12" w:space="0" w:color="auto"/>
              <w:bottom w:val="dashSmallGap" w:sz="4" w:space="0" w:color="auto"/>
              <w:right w:val="single" w:sz="12" w:space="0" w:color="auto"/>
            </w:tcBorders>
          </w:tcPr>
          <w:p w14:paraId="08D1F0C3" w14:textId="1BAD8BBD" w:rsidR="00D90E81" w:rsidRPr="004D32AE" w:rsidRDefault="00D90E81" w:rsidP="00D90E81">
            <w:pPr>
              <w:bidi/>
              <w:rPr>
                <w:b/>
                <w:bCs/>
                <w:color w:val="244061" w:themeColor="accent1" w:themeShade="80"/>
              </w:rPr>
            </w:pPr>
            <w:r w:rsidRPr="004D32AE">
              <w:rPr>
                <w:rFonts w:hint="cs"/>
                <w:b/>
                <w:bCs/>
                <w:color w:val="244061" w:themeColor="accent1" w:themeShade="80"/>
                <w:rtl/>
              </w:rPr>
              <w:t>4. خصائص خريجي البرنامج:</w:t>
            </w:r>
          </w:p>
        </w:tc>
      </w:tr>
      <w:tr w:rsidR="00D90E81" w:rsidRPr="004D32AE" w14:paraId="431146B2" w14:textId="77777777" w:rsidTr="007D12E6">
        <w:tc>
          <w:tcPr>
            <w:tcW w:w="9042" w:type="dxa"/>
            <w:gridSpan w:val="3"/>
            <w:tcBorders>
              <w:top w:val="dashSmallGap" w:sz="4" w:space="0" w:color="auto"/>
              <w:left w:val="single" w:sz="12" w:space="0" w:color="auto"/>
              <w:bottom w:val="single" w:sz="8" w:space="0" w:color="auto"/>
              <w:right w:val="single" w:sz="12" w:space="0" w:color="auto"/>
            </w:tcBorders>
          </w:tcPr>
          <w:p w14:paraId="276F0C3A" w14:textId="77777777" w:rsidR="006256BF" w:rsidRPr="00D90E81" w:rsidRDefault="006256BF" w:rsidP="006256BF">
            <w:pPr>
              <w:bidi/>
              <w:jc w:val="lowKashida"/>
              <w:rPr>
                <w:rFonts w:asciiTheme="majorBidi" w:hAnsiTheme="majorBidi" w:cstheme="majorBidi"/>
                <w:b/>
                <w:bCs/>
              </w:rPr>
            </w:pPr>
            <w:r>
              <w:rPr>
                <w:rFonts w:asciiTheme="majorBidi" w:hAnsiTheme="majorBidi" w:cstheme="majorBidi" w:hint="cs"/>
                <w:b/>
                <w:bCs/>
                <w:rtl/>
              </w:rPr>
              <w:t xml:space="preserve"> </w:t>
            </w:r>
            <w:r w:rsidRPr="00D90E81">
              <w:rPr>
                <w:rFonts w:asciiTheme="majorBidi" w:hAnsiTheme="majorBidi" w:cstheme="majorBidi"/>
                <w:b/>
                <w:bCs/>
                <w:rtl/>
              </w:rPr>
              <w:t>1-القدرة على تفسير النظريات والمفاهيم والمصطلحات الأساسية في علوم اللغة العربية.</w:t>
            </w:r>
          </w:p>
          <w:p w14:paraId="6A34C7BD" w14:textId="77777777" w:rsidR="006256BF" w:rsidRPr="00D90E81" w:rsidRDefault="006256BF" w:rsidP="006256BF">
            <w:pPr>
              <w:bidi/>
              <w:jc w:val="lowKashida"/>
              <w:rPr>
                <w:rFonts w:asciiTheme="majorBidi" w:hAnsiTheme="majorBidi" w:cstheme="majorBidi"/>
                <w:b/>
                <w:bCs/>
              </w:rPr>
            </w:pPr>
            <w:r w:rsidRPr="00D90E81">
              <w:rPr>
                <w:rFonts w:asciiTheme="majorBidi" w:hAnsiTheme="majorBidi" w:cstheme="majorBidi"/>
                <w:b/>
                <w:bCs/>
                <w:rtl/>
              </w:rPr>
              <w:t>2-تطبيق المعارف اللغوية قراءة وكتابة وتحدثا واستماعا.</w:t>
            </w:r>
          </w:p>
          <w:p w14:paraId="05DF801F" w14:textId="77777777" w:rsidR="006256BF" w:rsidRPr="00D90E81" w:rsidRDefault="006256BF" w:rsidP="006256BF">
            <w:pPr>
              <w:bidi/>
              <w:jc w:val="lowKashida"/>
              <w:rPr>
                <w:rFonts w:asciiTheme="majorBidi" w:hAnsiTheme="majorBidi" w:cstheme="majorBidi"/>
                <w:b/>
                <w:bCs/>
              </w:rPr>
            </w:pPr>
            <w:r w:rsidRPr="00D90E81">
              <w:rPr>
                <w:rFonts w:asciiTheme="majorBidi" w:hAnsiTheme="majorBidi" w:cstheme="majorBidi"/>
                <w:b/>
                <w:bCs/>
                <w:rtl/>
              </w:rPr>
              <w:t>3-تحليل مفردات اللغة العربية وتراكيبها صوتيا وصرفيا ونحويا ودلاليا.</w:t>
            </w:r>
          </w:p>
          <w:p w14:paraId="6A42CC4C" w14:textId="77777777" w:rsidR="006256BF" w:rsidRPr="00D90E81" w:rsidRDefault="006256BF" w:rsidP="006256BF">
            <w:pPr>
              <w:bidi/>
              <w:jc w:val="lowKashida"/>
              <w:rPr>
                <w:rFonts w:asciiTheme="majorBidi" w:hAnsiTheme="majorBidi" w:cstheme="majorBidi"/>
                <w:b/>
                <w:bCs/>
              </w:rPr>
            </w:pPr>
            <w:r w:rsidRPr="00D90E81">
              <w:rPr>
                <w:rFonts w:asciiTheme="majorBidi" w:hAnsiTheme="majorBidi" w:cstheme="majorBidi"/>
                <w:b/>
                <w:bCs/>
                <w:rtl/>
              </w:rPr>
              <w:t>4-توظيف أصول النحو وأدلته في الاختيار والترجيح عند مناقشة مسائل الخلاف النحوي.</w:t>
            </w:r>
          </w:p>
          <w:p w14:paraId="1FA471CD" w14:textId="77777777" w:rsidR="006256BF" w:rsidRPr="00D90E81" w:rsidRDefault="006256BF" w:rsidP="006256BF">
            <w:pPr>
              <w:bidi/>
              <w:rPr>
                <w:rFonts w:asciiTheme="majorBidi" w:hAnsiTheme="majorBidi" w:cstheme="majorBidi"/>
                <w:b/>
                <w:bCs/>
              </w:rPr>
            </w:pPr>
            <w:r w:rsidRPr="00D90E81">
              <w:rPr>
                <w:rFonts w:asciiTheme="majorBidi" w:hAnsiTheme="majorBidi" w:cstheme="majorBidi"/>
                <w:b/>
                <w:bCs/>
                <w:rtl/>
              </w:rPr>
              <w:t>5-التمييز بين المدارس الأدبية وأعلامها وخصائصها.</w:t>
            </w:r>
          </w:p>
          <w:p w14:paraId="02AE986C" w14:textId="77777777" w:rsidR="006256BF" w:rsidRPr="00D90E81" w:rsidRDefault="006256BF" w:rsidP="006256BF">
            <w:pPr>
              <w:bidi/>
              <w:jc w:val="lowKashida"/>
              <w:rPr>
                <w:rFonts w:asciiTheme="majorBidi" w:hAnsiTheme="majorBidi" w:cstheme="majorBidi"/>
                <w:b/>
                <w:bCs/>
                <w:rtl/>
              </w:rPr>
            </w:pPr>
            <w:r w:rsidRPr="00D90E81">
              <w:rPr>
                <w:rFonts w:asciiTheme="majorBidi" w:hAnsiTheme="majorBidi" w:cstheme="majorBidi"/>
                <w:b/>
                <w:bCs/>
                <w:rtl/>
              </w:rPr>
              <w:t>6-تحديد النظريات الحديثة في التفكير البلاغي.</w:t>
            </w:r>
          </w:p>
          <w:p w14:paraId="7F1A1DA1" w14:textId="77777777" w:rsidR="006256BF" w:rsidRPr="00D90E81" w:rsidRDefault="006256BF" w:rsidP="006256BF">
            <w:pPr>
              <w:bidi/>
              <w:jc w:val="lowKashida"/>
              <w:rPr>
                <w:rFonts w:asciiTheme="majorBidi" w:hAnsiTheme="majorBidi" w:cstheme="majorBidi"/>
                <w:b/>
                <w:bCs/>
                <w:rtl/>
              </w:rPr>
            </w:pPr>
            <w:r w:rsidRPr="00D90E81">
              <w:rPr>
                <w:rFonts w:asciiTheme="majorBidi" w:hAnsiTheme="majorBidi" w:cstheme="majorBidi"/>
                <w:b/>
                <w:bCs/>
                <w:rtl/>
              </w:rPr>
              <w:t xml:space="preserve">7-اكتساب ملكة التذوق اللغوي والقدرة على تمييز جيد النصوص من </w:t>
            </w:r>
            <w:proofErr w:type="spellStart"/>
            <w:r w:rsidRPr="00D90E81">
              <w:rPr>
                <w:rFonts w:asciiTheme="majorBidi" w:hAnsiTheme="majorBidi" w:cstheme="majorBidi"/>
                <w:b/>
                <w:bCs/>
                <w:rtl/>
              </w:rPr>
              <w:t>رديئها</w:t>
            </w:r>
            <w:proofErr w:type="spellEnd"/>
            <w:r w:rsidRPr="00D90E81">
              <w:rPr>
                <w:rFonts w:asciiTheme="majorBidi" w:hAnsiTheme="majorBidi" w:cstheme="majorBidi"/>
                <w:b/>
                <w:bCs/>
                <w:rtl/>
              </w:rPr>
              <w:t>.</w:t>
            </w:r>
          </w:p>
          <w:p w14:paraId="27EFA4C0" w14:textId="77777777" w:rsidR="006256BF" w:rsidRPr="00D90E81" w:rsidRDefault="006256BF" w:rsidP="006256BF">
            <w:pPr>
              <w:bidi/>
              <w:jc w:val="lowKashida"/>
              <w:rPr>
                <w:rFonts w:asciiTheme="majorBidi" w:hAnsiTheme="majorBidi" w:cstheme="majorBidi"/>
                <w:b/>
                <w:bCs/>
                <w:rtl/>
              </w:rPr>
            </w:pPr>
            <w:r w:rsidRPr="00D90E81">
              <w:rPr>
                <w:rFonts w:asciiTheme="majorBidi" w:hAnsiTheme="majorBidi" w:cstheme="majorBidi"/>
                <w:b/>
                <w:bCs/>
                <w:rtl/>
              </w:rPr>
              <w:t>8-توظيف المعارف البلاغية في الاستدلال والبرهان والإقناع.</w:t>
            </w:r>
          </w:p>
          <w:p w14:paraId="2F901C83" w14:textId="77777777" w:rsidR="006256BF" w:rsidRPr="00D90E81" w:rsidRDefault="006256BF" w:rsidP="006256BF">
            <w:pPr>
              <w:bidi/>
              <w:jc w:val="lowKashida"/>
              <w:rPr>
                <w:rFonts w:asciiTheme="majorBidi" w:hAnsiTheme="majorBidi" w:cstheme="majorBidi"/>
                <w:b/>
                <w:bCs/>
                <w:rtl/>
              </w:rPr>
            </w:pPr>
            <w:r w:rsidRPr="00D90E81">
              <w:rPr>
                <w:rFonts w:asciiTheme="majorBidi" w:hAnsiTheme="majorBidi" w:cstheme="majorBidi"/>
                <w:b/>
                <w:bCs/>
                <w:rtl/>
              </w:rPr>
              <w:t>9-القدرة على استنباط أسرار إعجاز القرآن والبلاغة النبوية.</w:t>
            </w:r>
          </w:p>
          <w:p w14:paraId="46A2A15C" w14:textId="77777777" w:rsidR="006256BF" w:rsidRPr="00D90E81" w:rsidRDefault="006256BF" w:rsidP="006256BF">
            <w:pPr>
              <w:bidi/>
              <w:jc w:val="lowKashida"/>
              <w:rPr>
                <w:rFonts w:asciiTheme="majorBidi" w:hAnsiTheme="majorBidi" w:cstheme="majorBidi"/>
                <w:b/>
                <w:bCs/>
              </w:rPr>
            </w:pPr>
            <w:r w:rsidRPr="00D90E81">
              <w:rPr>
                <w:rFonts w:asciiTheme="majorBidi" w:hAnsiTheme="majorBidi" w:cstheme="majorBidi"/>
                <w:b/>
                <w:bCs/>
                <w:rtl/>
              </w:rPr>
              <w:t>10-إعداد البحوث في علوم اللغة العربية وفق أسس منهجية علمية.</w:t>
            </w:r>
          </w:p>
          <w:p w14:paraId="6815231B" w14:textId="77777777" w:rsidR="006256BF" w:rsidRPr="00D90E81" w:rsidRDefault="006256BF" w:rsidP="006256BF">
            <w:pPr>
              <w:bidi/>
              <w:jc w:val="lowKashida"/>
              <w:rPr>
                <w:rFonts w:asciiTheme="majorBidi" w:hAnsiTheme="majorBidi" w:cstheme="majorBidi"/>
                <w:b/>
                <w:bCs/>
                <w:rtl/>
              </w:rPr>
            </w:pPr>
            <w:r w:rsidRPr="00D90E81">
              <w:rPr>
                <w:rFonts w:asciiTheme="majorBidi" w:hAnsiTheme="majorBidi" w:cstheme="majorBidi"/>
                <w:b/>
                <w:bCs/>
                <w:rtl/>
              </w:rPr>
              <w:t>11-اكتساب الكفاءات السلوكية اللازمة للتعامل بثقة ويقين على المستويين الفردي والجماعي.</w:t>
            </w:r>
          </w:p>
          <w:p w14:paraId="0DF0B71A" w14:textId="77777777" w:rsidR="006256BF" w:rsidRPr="00D90E81" w:rsidRDefault="006256BF" w:rsidP="006256BF">
            <w:pPr>
              <w:bidi/>
              <w:jc w:val="lowKashida"/>
              <w:rPr>
                <w:rFonts w:asciiTheme="majorBidi" w:hAnsiTheme="majorBidi" w:cstheme="majorBidi"/>
                <w:b/>
                <w:bCs/>
                <w:rtl/>
              </w:rPr>
            </w:pPr>
            <w:r w:rsidRPr="00D90E81">
              <w:rPr>
                <w:rFonts w:asciiTheme="majorBidi" w:hAnsiTheme="majorBidi" w:cstheme="majorBidi"/>
                <w:b/>
                <w:bCs/>
                <w:rtl/>
              </w:rPr>
              <w:t>12-الاعتصام بالكتاب والسنة وقيم الإسلام وأخلاقه.</w:t>
            </w:r>
          </w:p>
          <w:p w14:paraId="66AD1053" w14:textId="77777777" w:rsidR="006256BF" w:rsidRPr="00D90E81" w:rsidRDefault="006256BF" w:rsidP="006256BF">
            <w:pPr>
              <w:bidi/>
              <w:jc w:val="lowKashida"/>
              <w:rPr>
                <w:rFonts w:asciiTheme="majorBidi" w:hAnsiTheme="majorBidi" w:cstheme="majorBidi"/>
                <w:b/>
                <w:bCs/>
                <w:rtl/>
              </w:rPr>
            </w:pPr>
            <w:r w:rsidRPr="00D90E81">
              <w:rPr>
                <w:rFonts w:asciiTheme="majorBidi" w:hAnsiTheme="majorBidi" w:cstheme="majorBidi"/>
                <w:b/>
                <w:bCs/>
                <w:rtl/>
              </w:rPr>
              <w:t>13-الانتماء للوطن وتدعيم القيم والتقاليد المجتمعية.</w:t>
            </w:r>
          </w:p>
          <w:p w14:paraId="18581C9E" w14:textId="77777777" w:rsidR="006256BF" w:rsidRPr="00D90E81" w:rsidRDefault="006256BF" w:rsidP="006256BF">
            <w:pPr>
              <w:bidi/>
              <w:jc w:val="lowKashida"/>
              <w:rPr>
                <w:rFonts w:asciiTheme="majorBidi" w:hAnsiTheme="majorBidi" w:cstheme="majorBidi"/>
                <w:b/>
                <w:bCs/>
                <w:rtl/>
              </w:rPr>
            </w:pPr>
            <w:r w:rsidRPr="00D90E81">
              <w:rPr>
                <w:rFonts w:asciiTheme="majorBidi" w:hAnsiTheme="majorBidi" w:cstheme="majorBidi"/>
                <w:b/>
                <w:bCs/>
                <w:rtl/>
              </w:rPr>
              <w:t>14-التكيف مع متطلبات سوق العمل.</w:t>
            </w:r>
          </w:p>
          <w:p w14:paraId="665AC3AA" w14:textId="7A9ADC0D" w:rsidR="00005F1B" w:rsidRPr="00D857A6" w:rsidRDefault="006256BF" w:rsidP="00005F1B">
            <w:pPr>
              <w:bidi/>
              <w:jc w:val="lowKashida"/>
              <w:rPr>
                <w:rFonts w:asciiTheme="majorBidi" w:hAnsiTheme="majorBidi" w:cstheme="majorBidi"/>
                <w:b/>
                <w:bCs/>
                <w:rtl/>
              </w:rPr>
            </w:pPr>
            <w:r w:rsidRPr="00D90E81">
              <w:rPr>
                <w:rFonts w:asciiTheme="majorBidi" w:hAnsiTheme="majorBidi" w:cstheme="majorBidi"/>
                <w:b/>
                <w:bCs/>
                <w:rtl/>
              </w:rPr>
              <w:t>15-التعامل مع التكنولوجيا الحديثة بكفاءة تمكنه م</w:t>
            </w:r>
            <w:r>
              <w:rPr>
                <w:rFonts w:asciiTheme="majorBidi" w:hAnsiTheme="majorBidi" w:cstheme="majorBidi"/>
                <w:b/>
                <w:bCs/>
                <w:rtl/>
              </w:rPr>
              <w:t>ن إنجاز مهامه العلمية والعملية.</w:t>
            </w:r>
          </w:p>
        </w:tc>
      </w:tr>
      <w:tr w:rsidR="00D90E81" w:rsidRPr="004D32AE" w14:paraId="15434ECD" w14:textId="77777777" w:rsidTr="007D12E6">
        <w:tc>
          <w:tcPr>
            <w:tcW w:w="9042" w:type="dxa"/>
            <w:gridSpan w:val="3"/>
            <w:tcBorders>
              <w:top w:val="single" w:sz="8" w:space="0" w:color="auto"/>
              <w:left w:val="single" w:sz="12" w:space="0" w:color="auto"/>
              <w:bottom w:val="single" w:sz="8" w:space="0" w:color="auto"/>
              <w:right w:val="single" w:sz="12" w:space="0" w:color="auto"/>
            </w:tcBorders>
          </w:tcPr>
          <w:p w14:paraId="07925E96" w14:textId="637D4C15" w:rsidR="00D90E81" w:rsidRPr="00084CCE" w:rsidRDefault="00D90E81" w:rsidP="00D90E81">
            <w:pPr>
              <w:bidi/>
              <w:rPr>
                <w:b/>
                <w:bCs/>
                <w:color w:val="244061" w:themeColor="accent1" w:themeShade="80"/>
                <w:rtl/>
                <w:lang w:bidi="ar-EG"/>
              </w:rPr>
            </w:pPr>
            <w:r w:rsidRPr="00084CCE">
              <w:rPr>
                <w:rFonts w:hint="cs"/>
                <w:b/>
                <w:bCs/>
                <w:color w:val="244061" w:themeColor="accent1" w:themeShade="80"/>
                <w:rtl/>
                <w:lang w:bidi="ar-EG"/>
              </w:rPr>
              <w:t xml:space="preserve">5. </w:t>
            </w:r>
            <w:r w:rsidRPr="00084CCE">
              <w:rPr>
                <w:rFonts w:hint="cs"/>
                <w:b/>
                <w:bCs/>
                <w:color w:val="244061" w:themeColor="accent1" w:themeShade="80"/>
                <w:rtl/>
              </w:rPr>
              <w:t>مخرجات تعلم البرنامج</w:t>
            </w:r>
            <w:r w:rsidRPr="00084CCE">
              <w:rPr>
                <w:rFonts w:hint="cs"/>
                <w:b/>
                <w:bCs/>
                <w:color w:val="244061" w:themeColor="accent1" w:themeShade="80"/>
                <w:rtl/>
                <w:lang w:bidi="ar-EG"/>
              </w:rPr>
              <w:t>*</w:t>
            </w:r>
          </w:p>
        </w:tc>
      </w:tr>
      <w:tr w:rsidR="00D90E81" w:rsidRPr="004D32AE" w14:paraId="62EBB52D" w14:textId="77777777" w:rsidTr="00133CB2">
        <w:tc>
          <w:tcPr>
            <w:tcW w:w="9042" w:type="dxa"/>
            <w:gridSpan w:val="3"/>
            <w:tcBorders>
              <w:top w:val="single" w:sz="8" w:space="0" w:color="auto"/>
              <w:left w:val="single" w:sz="12" w:space="0" w:color="auto"/>
              <w:bottom w:val="single" w:sz="8" w:space="0" w:color="auto"/>
              <w:right w:val="single" w:sz="12" w:space="0" w:color="auto"/>
            </w:tcBorders>
            <w:shd w:val="clear" w:color="auto" w:fill="DBE5F1" w:themeFill="accent1" w:themeFillTint="33"/>
          </w:tcPr>
          <w:p w14:paraId="30DE8045" w14:textId="368C45C8" w:rsidR="00D90E81" w:rsidRPr="00084CCE" w:rsidRDefault="00D90E81" w:rsidP="00D90E81">
            <w:pPr>
              <w:bidi/>
              <w:ind w:left="8"/>
              <w:jc w:val="lowKashida"/>
              <w:rPr>
                <w:rFonts w:asciiTheme="majorBidi" w:hAnsiTheme="majorBidi" w:cstheme="majorBidi"/>
                <w:color w:val="244061" w:themeColor="accent1" w:themeShade="80"/>
                <w:sz w:val="20"/>
                <w:szCs w:val="20"/>
              </w:rPr>
            </w:pPr>
            <w:r w:rsidRPr="00084CCE">
              <w:rPr>
                <w:rFonts w:asciiTheme="majorBidi" w:hAnsiTheme="majorBidi" w:cstheme="majorBidi" w:hint="cs"/>
                <w:b/>
                <w:bCs/>
                <w:color w:val="244061" w:themeColor="accent1" w:themeShade="80"/>
                <w:sz w:val="20"/>
                <w:szCs w:val="20"/>
                <w:rtl/>
              </w:rPr>
              <w:t>المعرفة والفهم</w:t>
            </w:r>
          </w:p>
        </w:tc>
      </w:tr>
      <w:tr w:rsidR="00D857A6" w:rsidRPr="004D32AE" w14:paraId="181FD110" w14:textId="77777777" w:rsidTr="007D12E6">
        <w:trPr>
          <w:trHeight w:val="292"/>
        </w:trPr>
        <w:tc>
          <w:tcPr>
            <w:tcW w:w="779" w:type="dxa"/>
            <w:gridSpan w:val="2"/>
            <w:tcBorders>
              <w:top w:val="single" w:sz="8" w:space="0" w:color="auto"/>
              <w:left w:val="single" w:sz="12" w:space="0" w:color="auto"/>
              <w:bottom w:val="dashSmallGap" w:sz="4" w:space="0" w:color="auto"/>
              <w:right w:val="dashSmallGap" w:sz="4" w:space="0" w:color="auto"/>
            </w:tcBorders>
          </w:tcPr>
          <w:p w14:paraId="2502A314" w14:textId="5D6CF8BB" w:rsidR="00D857A6" w:rsidRPr="00084CCE" w:rsidRDefault="00D857A6" w:rsidP="00D857A6">
            <w:pPr>
              <w:bidi/>
              <w:jc w:val="center"/>
              <w:rPr>
                <w:rFonts w:asciiTheme="majorBidi" w:hAnsiTheme="majorBidi" w:cstheme="majorBidi"/>
                <w:color w:val="244061" w:themeColor="accent1" w:themeShade="80"/>
                <w:sz w:val="20"/>
                <w:szCs w:val="20"/>
                <w:rtl/>
                <w:lang w:bidi="ar-EG"/>
              </w:rPr>
            </w:pPr>
            <w:r w:rsidRPr="00084CCE">
              <w:rPr>
                <w:rFonts w:asciiTheme="majorBidi" w:hAnsiTheme="majorBidi" w:cstheme="majorBidi" w:hint="cs"/>
                <w:b/>
                <w:bCs/>
                <w:color w:val="244061" w:themeColor="accent1" w:themeShade="80"/>
                <w:sz w:val="20"/>
                <w:szCs w:val="20"/>
                <w:rtl/>
                <w:lang w:bidi="ar-EG"/>
              </w:rPr>
              <w:t>ع</w:t>
            </w:r>
            <w:r w:rsidRPr="00084CCE">
              <w:rPr>
                <w:rFonts w:asciiTheme="majorBidi" w:hAnsiTheme="majorBidi" w:cstheme="majorBidi" w:hint="cs"/>
                <w:b/>
                <w:bCs/>
                <w:color w:val="244061" w:themeColor="accent1" w:themeShade="80"/>
                <w:sz w:val="20"/>
                <w:szCs w:val="20"/>
                <w:vertAlign w:val="subscript"/>
                <w:rtl/>
                <w:lang w:bidi="ar-EG"/>
              </w:rPr>
              <w:t>1</w:t>
            </w:r>
          </w:p>
        </w:tc>
        <w:tc>
          <w:tcPr>
            <w:tcW w:w="8263" w:type="dxa"/>
            <w:tcBorders>
              <w:top w:val="single" w:sz="8" w:space="0" w:color="auto"/>
              <w:left w:val="dashSmallGap" w:sz="4" w:space="0" w:color="auto"/>
              <w:bottom w:val="dashSmallGap" w:sz="4" w:space="0" w:color="auto"/>
              <w:right w:val="single" w:sz="12" w:space="0" w:color="auto"/>
            </w:tcBorders>
          </w:tcPr>
          <w:p w14:paraId="284C748B" w14:textId="0786785F" w:rsidR="00D857A6" w:rsidRPr="00D857A6" w:rsidRDefault="00D857A6" w:rsidP="00D857A6">
            <w:pPr>
              <w:bidi/>
              <w:jc w:val="lowKashida"/>
              <w:rPr>
                <w:rFonts w:asciiTheme="majorBidi" w:hAnsiTheme="majorBidi" w:cstheme="majorBidi"/>
                <w:color w:val="244061" w:themeColor="accent1" w:themeShade="80"/>
                <w:sz w:val="20"/>
                <w:szCs w:val="20"/>
                <w:rtl/>
                <w:lang w:bidi="ar-EG"/>
              </w:rPr>
            </w:pPr>
            <w:r w:rsidRPr="00D857A6">
              <w:rPr>
                <w:rFonts w:asciiTheme="majorBidi" w:hAnsiTheme="majorBidi" w:cstheme="majorBidi"/>
                <w:sz w:val="20"/>
                <w:szCs w:val="20"/>
                <w:rtl/>
              </w:rPr>
              <w:t>شرح المفاهيم والمصطلحات الأساسية في علوم اللغة العربية.</w:t>
            </w:r>
          </w:p>
        </w:tc>
      </w:tr>
      <w:tr w:rsidR="00D857A6" w:rsidRPr="004D32AE" w14:paraId="29F02D13" w14:textId="77777777" w:rsidTr="007D12E6">
        <w:trPr>
          <w:trHeight w:val="290"/>
        </w:trPr>
        <w:tc>
          <w:tcPr>
            <w:tcW w:w="779" w:type="dxa"/>
            <w:gridSpan w:val="2"/>
            <w:tcBorders>
              <w:top w:val="dashSmallGap" w:sz="4" w:space="0" w:color="auto"/>
              <w:left w:val="single" w:sz="12" w:space="0" w:color="auto"/>
              <w:bottom w:val="dashSmallGap" w:sz="4" w:space="0" w:color="auto"/>
              <w:right w:val="dashSmallGap" w:sz="4" w:space="0" w:color="auto"/>
            </w:tcBorders>
          </w:tcPr>
          <w:p w14:paraId="29DD5F8B" w14:textId="60FAAAA2" w:rsidR="00D857A6" w:rsidRPr="00084CCE" w:rsidRDefault="00D857A6" w:rsidP="00D857A6">
            <w:pPr>
              <w:bidi/>
              <w:jc w:val="center"/>
              <w:rPr>
                <w:rFonts w:asciiTheme="majorBidi" w:hAnsiTheme="majorBidi" w:cstheme="majorBidi"/>
                <w:color w:val="244061" w:themeColor="accent1" w:themeShade="80"/>
                <w:sz w:val="20"/>
                <w:szCs w:val="20"/>
                <w:rtl/>
                <w:lang w:bidi="ar-EG"/>
              </w:rPr>
            </w:pPr>
            <w:r w:rsidRPr="00084CCE">
              <w:rPr>
                <w:rFonts w:asciiTheme="majorBidi" w:hAnsiTheme="majorBidi" w:cstheme="majorBidi" w:hint="cs"/>
                <w:b/>
                <w:bCs/>
                <w:color w:val="244061" w:themeColor="accent1" w:themeShade="80"/>
                <w:sz w:val="20"/>
                <w:szCs w:val="20"/>
                <w:rtl/>
                <w:lang w:bidi="ar-EG"/>
              </w:rPr>
              <w:t>ع</w:t>
            </w:r>
            <w:r w:rsidRPr="00084CCE">
              <w:rPr>
                <w:rFonts w:asciiTheme="majorBidi" w:hAnsiTheme="majorBidi" w:cstheme="majorBidi" w:hint="cs"/>
                <w:b/>
                <w:bCs/>
                <w:color w:val="244061" w:themeColor="accent1" w:themeShade="80"/>
                <w:sz w:val="20"/>
                <w:szCs w:val="20"/>
                <w:vertAlign w:val="subscript"/>
                <w:rtl/>
                <w:lang w:bidi="ar-EG"/>
              </w:rPr>
              <w:t>2</w:t>
            </w:r>
          </w:p>
        </w:tc>
        <w:tc>
          <w:tcPr>
            <w:tcW w:w="8263" w:type="dxa"/>
            <w:tcBorders>
              <w:top w:val="dashSmallGap" w:sz="4" w:space="0" w:color="auto"/>
              <w:left w:val="dashSmallGap" w:sz="4" w:space="0" w:color="auto"/>
              <w:bottom w:val="dashSmallGap" w:sz="4" w:space="0" w:color="auto"/>
              <w:right w:val="single" w:sz="12" w:space="0" w:color="auto"/>
            </w:tcBorders>
          </w:tcPr>
          <w:p w14:paraId="4F91DDA0" w14:textId="4CC47EFF" w:rsidR="00D857A6" w:rsidRPr="00D857A6" w:rsidRDefault="00D857A6" w:rsidP="00D857A6">
            <w:pPr>
              <w:bidi/>
              <w:jc w:val="lowKashida"/>
              <w:rPr>
                <w:rFonts w:asciiTheme="majorBidi" w:hAnsiTheme="majorBidi" w:cstheme="majorBidi"/>
                <w:color w:val="244061" w:themeColor="accent1" w:themeShade="80"/>
                <w:sz w:val="20"/>
                <w:szCs w:val="20"/>
                <w:rtl/>
                <w:lang w:bidi="ar-EG"/>
              </w:rPr>
            </w:pPr>
            <w:r w:rsidRPr="00D857A6">
              <w:rPr>
                <w:rFonts w:asciiTheme="majorBidi" w:hAnsiTheme="majorBidi" w:cstheme="majorBidi"/>
                <w:sz w:val="20"/>
                <w:szCs w:val="20"/>
                <w:rtl/>
              </w:rPr>
              <w:t>تعداد المدارس الفكرية اللغوية وخصائصها.</w:t>
            </w:r>
          </w:p>
        </w:tc>
      </w:tr>
      <w:tr w:rsidR="00D857A6" w:rsidRPr="004D32AE" w14:paraId="1529944E" w14:textId="77777777" w:rsidTr="007D12E6">
        <w:trPr>
          <w:trHeight w:val="290"/>
        </w:trPr>
        <w:tc>
          <w:tcPr>
            <w:tcW w:w="779" w:type="dxa"/>
            <w:gridSpan w:val="2"/>
            <w:tcBorders>
              <w:top w:val="dashSmallGap" w:sz="4" w:space="0" w:color="auto"/>
              <w:left w:val="single" w:sz="12" w:space="0" w:color="auto"/>
              <w:bottom w:val="dashSmallGap" w:sz="4" w:space="0" w:color="auto"/>
              <w:right w:val="dashSmallGap" w:sz="4" w:space="0" w:color="auto"/>
            </w:tcBorders>
          </w:tcPr>
          <w:p w14:paraId="725BF352" w14:textId="06EE985F" w:rsidR="00D857A6" w:rsidRPr="00084CCE" w:rsidRDefault="00D857A6" w:rsidP="00D857A6">
            <w:pPr>
              <w:bidi/>
              <w:jc w:val="center"/>
              <w:rPr>
                <w:rFonts w:asciiTheme="majorBidi" w:hAnsiTheme="majorBidi" w:cstheme="majorBidi"/>
                <w:color w:val="244061" w:themeColor="accent1" w:themeShade="80"/>
                <w:sz w:val="20"/>
                <w:szCs w:val="20"/>
                <w:rtl/>
                <w:lang w:bidi="ar-EG"/>
              </w:rPr>
            </w:pPr>
            <w:r w:rsidRPr="00084CCE">
              <w:rPr>
                <w:rFonts w:asciiTheme="majorBidi" w:hAnsiTheme="majorBidi" w:cstheme="majorBidi" w:hint="cs"/>
                <w:b/>
                <w:bCs/>
                <w:color w:val="244061" w:themeColor="accent1" w:themeShade="80"/>
                <w:sz w:val="20"/>
                <w:szCs w:val="20"/>
                <w:rtl/>
                <w:lang w:bidi="ar-EG"/>
              </w:rPr>
              <w:t>ع</w:t>
            </w:r>
            <w:r w:rsidRPr="00084CCE">
              <w:rPr>
                <w:rFonts w:asciiTheme="majorBidi" w:hAnsiTheme="majorBidi" w:cstheme="majorBidi" w:hint="cs"/>
                <w:b/>
                <w:bCs/>
                <w:color w:val="244061" w:themeColor="accent1" w:themeShade="80"/>
                <w:sz w:val="20"/>
                <w:szCs w:val="20"/>
                <w:vertAlign w:val="subscript"/>
                <w:rtl/>
                <w:lang w:bidi="ar-EG"/>
              </w:rPr>
              <w:t>3</w:t>
            </w:r>
          </w:p>
        </w:tc>
        <w:tc>
          <w:tcPr>
            <w:tcW w:w="8263" w:type="dxa"/>
            <w:tcBorders>
              <w:top w:val="dashSmallGap" w:sz="4" w:space="0" w:color="auto"/>
              <w:left w:val="dashSmallGap" w:sz="4" w:space="0" w:color="auto"/>
              <w:bottom w:val="dashSmallGap" w:sz="4" w:space="0" w:color="auto"/>
              <w:right w:val="single" w:sz="12" w:space="0" w:color="auto"/>
            </w:tcBorders>
          </w:tcPr>
          <w:p w14:paraId="7DFE0598" w14:textId="2948D61A" w:rsidR="00D857A6" w:rsidRPr="00D857A6" w:rsidRDefault="00D857A6" w:rsidP="00D857A6">
            <w:pPr>
              <w:bidi/>
              <w:jc w:val="lowKashida"/>
              <w:rPr>
                <w:rFonts w:asciiTheme="majorBidi" w:hAnsiTheme="majorBidi" w:cstheme="majorBidi"/>
                <w:color w:val="244061" w:themeColor="accent1" w:themeShade="80"/>
                <w:sz w:val="20"/>
                <w:szCs w:val="20"/>
                <w:rtl/>
                <w:lang w:bidi="ar-EG"/>
              </w:rPr>
            </w:pPr>
            <w:r w:rsidRPr="00D857A6">
              <w:rPr>
                <w:rFonts w:asciiTheme="majorBidi" w:hAnsiTheme="majorBidi" w:cstheme="majorBidi"/>
                <w:sz w:val="20"/>
                <w:szCs w:val="20"/>
                <w:rtl/>
              </w:rPr>
              <w:t>توضيح التطورات الحديثة في علوم اللغة العربية.</w:t>
            </w:r>
          </w:p>
        </w:tc>
      </w:tr>
      <w:tr w:rsidR="00D90E81" w:rsidRPr="004D32AE" w14:paraId="652EB1DA" w14:textId="77777777" w:rsidTr="00133CB2">
        <w:tc>
          <w:tcPr>
            <w:tcW w:w="9042" w:type="dxa"/>
            <w:gridSpan w:val="3"/>
            <w:tcBorders>
              <w:top w:val="single" w:sz="12" w:space="0" w:color="auto"/>
              <w:left w:val="single" w:sz="12" w:space="0" w:color="auto"/>
              <w:bottom w:val="single" w:sz="8" w:space="0" w:color="auto"/>
              <w:right w:val="single" w:sz="12" w:space="0" w:color="auto"/>
            </w:tcBorders>
            <w:shd w:val="clear" w:color="auto" w:fill="DBE5F1" w:themeFill="accent1" w:themeFillTint="33"/>
          </w:tcPr>
          <w:p w14:paraId="47A0216A" w14:textId="52BC803A" w:rsidR="00D90E81" w:rsidRPr="00084CCE" w:rsidRDefault="00D90E81" w:rsidP="00D90E81">
            <w:pPr>
              <w:bidi/>
              <w:ind w:left="8"/>
              <w:jc w:val="lowKashida"/>
              <w:rPr>
                <w:rFonts w:asciiTheme="majorBidi" w:hAnsiTheme="majorBidi" w:cstheme="majorBidi"/>
                <w:b/>
                <w:bCs/>
                <w:color w:val="244061" w:themeColor="accent1" w:themeShade="80"/>
                <w:sz w:val="20"/>
                <w:szCs w:val="20"/>
              </w:rPr>
            </w:pPr>
            <w:r w:rsidRPr="00084CCE">
              <w:rPr>
                <w:rFonts w:asciiTheme="majorBidi" w:hAnsiTheme="majorBidi" w:cstheme="majorBidi" w:hint="cs"/>
                <w:b/>
                <w:bCs/>
                <w:color w:val="244061" w:themeColor="accent1" w:themeShade="80"/>
                <w:sz w:val="20"/>
                <w:szCs w:val="20"/>
                <w:rtl/>
              </w:rPr>
              <w:t>المهارات</w:t>
            </w:r>
          </w:p>
        </w:tc>
      </w:tr>
      <w:tr w:rsidR="00D857A6" w:rsidRPr="004D32AE" w14:paraId="33FB0430" w14:textId="77777777" w:rsidTr="007D12E6">
        <w:trPr>
          <w:trHeight w:val="168"/>
        </w:trPr>
        <w:tc>
          <w:tcPr>
            <w:tcW w:w="770" w:type="dxa"/>
            <w:tcBorders>
              <w:top w:val="single" w:sz="8" w:space="0" w:color="auto"/>
              <w:left w:val="single" w:sz="12" w:space="0" w:color="auto"/>
              <w:bottom w:val="dashSmallGap" w:sz="4" w:space="0" w:color="auto"/>
              <w:right w:val="dashSmallGap" w:sz="4" w:space="0" w:color="auto"/>
            </w:tcBorders>
          </w:tcPr>
          <w:p w14:paraId="4C5E1824" w14:textId="0BDDE1FE" w:rsidR="00D857A6" w:rsidRPr="00084CCE" w:rsidRDefault="00D857A6" w:rsidP="00D857A6">
            <w:pPr>
              <w:bidi/>
              <w:jc w:val="center"/>
              <w:rPr>
                <w:rFonts w:asciiTheme="majorBidi" w:hAnsiTheme="majorBidi" w:cstheme="majorBidi"/>
                <w:color w:val="244061" w:themeColor="accent1" w:themeShade="80"/>
                <w:sz w:val="20"/>
                <w:szCs w:val="20"/>
                <w:lang w:bidi="ar-EG"/>
              </w:rPr>
            </w:pPr>
            <w:r w:rsidRPr="00084CCE">
              <w:rPr>
                <w:rFonts w:asciiTheme="majorBidi" w:hAnsiTheme="majorBidi" w:cstheme="majorBidi" w:hint="cs"/>
                <w:b/>
                <w:bCs/>
                <w:color w:val="244061" w:themeColor="accent1" w:themeShade="80"/>
                <w:sz w:val="20"/>
                <w:szCs w:val="20"/>
                <w:rtl/>
                <w:lang w:bidi="ar-EG"/>
              </w:rPr>
              <w:t>م</w:t>
            </w:r>
            <w:r w:rsidRPr="00084CCE">
              <w:rPr>
                <w:rFonts w:asciiTheme="majorBidi" w:hAnsiTheme="majorBidi" w:cstheme="majorBidi" w:hint="cs"/>
                <w:b/>
                <w:bCs/>
                <w:color w:val="244061" w:themeColor="accent1" w:themeShade="80"/>
                <w:sz w:val="20"/>
                <w:szCs w:val="20"/>
                <w:vertAlign w:val="subscript"/>
                <w:rtl/>
                <w:lang w:bidi="ar-EG"/>
              </w:rPr>
              <w:t>1</w:t>
            </w:r>
          </w:p>
        </w:tc>
        <w:tc>
          <w:tcPr>
            <w:tcW w:w="8272" w:type="dxa"/>
            <w:gridSpan w:val="2"/>
            <w:tcBorders>
              <w:top w:val="single" w:sz="8" w:space="0" w:color="auto"/>
              <w:left w:val="dashSmallGap" w:sz="4" w:space="0" w:color="auto"/>
              <w:bottom w:val="dashSmallGap" w:sz="4" w:space="0" w:color="auto"/>
              <w:right w:val="single" w:sz="12" w:space="0" w:color="auto"/>
            </w:tcBorders>
          </w:tcPr>
          <w:p w14:paraId="5B6E5D38" w14:textId="417EA677" w:rsidR="00D857A6" w:rsidRPr="00D857A6" w:rsidRDefault="00D857A6" w:rsidP="00D857A6">
            <w:pPr>
              <w:bidi/>
              <w:jc w:val="lowKashida"/>
              <w:rPr>
                <w:rFonts w:asciiTheme="majorBidi" w:hAnsiTheme="majorBidi" w:cstheme="majorBidi"/>
                <w:color w:val="244061" w:themeColor="accent1" w:themeShade="80"/>
                <w:sz w:val="20"/>
                <w:szCs w:val="20"/>
                <w:lang w:bidi="ar-EG"/>
              </w:rPr>
            </w:pPr>
            <w:r w:rsidRPr="00D857A6">
              <w:rPr>
                <w:rFonts w:asciiTheme="majorBidi" w:hAnsiTheme="majorBidi" w:cstheme="majorBidi"/>
                <w:sz w:val="20"/>
                <w:szCs w:val="20"/>
                <w:rtl/>
              </w:rPr>
              <w:t>تطبيق المعارف اللغوية بمهارة وإبداع.</w:t>
            </w:r>
          </w:p>
        </w:tc>
      </w:tr>
      <w:tr w:rsidR="00D857A6" w:rsidRPr="004D32AE" w14:paraId="49948EA6" w14:textId="77777777" w:rsidTr="007D12E6">
        <w:trPr>
          <w:trHeight w:val="168"/>
        </w:trPr>
        <w:tc>
          <w:tcPr>
            <w:tcW w:w="770" w:type="dxa"/>
            <w:tcBorders>
              <w:top w:val="dashSmallGap" w:sz="4" w:space="0" w:color="auto"/>
              <w:left w:val="single" w:sz="12" w:space="0" w:color="auto"/>
              <w:bottom w:val="dashSmallGap" w:sz="4" w:space="0" w:color="auto"/>
              <w:right w:val="dashSmallGap" w:sz="4" w:space="0" w:color="auto"/>
            </w:tcBorders>
          </w:tcPr>
          <w:p w14:paraId="13858D3C" w14:textId="0404A141" w:rsidR="00D857A6" w:rsidRPr="00084CCE" w:rsidRDefault="00D857A6" w:rsidP="00D857A6">
            <w:pPr>
              <w:bidi/>
              <w:jc w:val="center"/>
              <w:rPr>
                <w:rFonts w:asciiTheme="majorBidi" w:hAnsiTheme="majorBidi" w:cstheme="majorBidi"/>
                <w:color w:val="244061" w:themeColor="accent1" w:themeShade="80"/>
                <w:sz w:val="20"/>
                <w:szCs w:val="20"/>
                <w:lang w:bidi="ar-EG"/>
              </w:rPr>
            </w:pPr>
            <w:r w:rsidRPr="00084CCE">
              <w:rPr>
                <w:rFonts w:asciiTheme="majorBidi" w:hAnsiTheme="majorBidi" w:cstheme="majorBidi" w:hint="cs"/>
                <w:b/>
                <w:bCs/>
                <w:color w:val="244061" w:themeColor="accent1" w:themeShade="80"/>
                <w:sz w:val="20"/>
                <w:szCs w:val="20"/>
                <w:rtl/>
                <w:lang w:bidi="ar-EG"/>
              </w:rPr>
              <w:t>م</w:t>
            </w:r>
            <w:r w:rsidRPr="00084CCE">
              <w:rPr>
                <w:rFonts w:asciiTheme="majorBidi" w:hAnsiTheme="majorBidi" w:cstheme="majorBidi" w:hint="cs"/>
                <w:b/>
                <w:bCs/>
                <w:color w:val="244061" w:themeColor="accent1" w:themeShade="80"/>
                <w:sz w:val="20"/>
                <w:szCs w:val="20"/>
                <w:vertAlign w:val="subscript"/>
                <w:rtl/>
                <w:lang w:bidi="ar-EG"/>
              </w:rPr>
              <w:t>2</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1160CC91" w14:textId="32C4F0DB" w:rsidR="00D857A6" w:rsidRPr="00D857A6" w:rsidRDefault="00D857A6" w:rsidP="00D857A6">
            <w:pPr>
              <w:bidi/>
              <w:jc w:val="lowKashida"/>
              <w:rPr>
                <w:rFonts w:asciiTheme="majorBidi" w:hAnsiTheme="majorBidi" w:cstheme="majorBidi"/>
                <w:color w:val="244061" w:themeColor="accent1" w:themeShade="80"/>
                <w:sz w:val="20"/>
                <w:szCs w:val="20"/>
                <w:lang w:bidi="ar-EG"/>
              </w:rPr>
            </w:pPr>
            <w:r w:rsidRPr="00D857A6">
              <w:rPr>
                <w:rFonts w:asciiTheme="majorBidi" w:hAnsiTheme="majorBidi" w:cstheme="majorBidi"/>
                <w:sz w:val="20"/>
                <w:szCs w:val="20"/>
                <w:rtl/>
              </w:rPr>
              <w:t>استخدام الأساليب الأساسية في إعداد البحوث اللغوية والأدبية.</w:t>
            </w:r>
          </w:p>
        </w:tc>
      </w:tr>
      <w:tr w:rsidR="00D857A6" w:rsidRPr="004D32AE" w14:paraId="740DA1EF" w14:textId="77777777" w:rsidTr="007D12E6">
        <w:trPr>
          <w:trHeight w:val="168"/>
        </w:trPr>
        <w:tc>
          <w:tcPr>
            <w:tcW w:w="770" w:type="dxa"/>
            <w:tcBorders>
              <w:top w:val="dashSmallGap" w:sz="4" w:space="0" w:color="auto"/>
              <w:left w:val="single" w:sz="12" w:space="0" w:color="auto"/>
              <w:bottom w:val="dashSmallGap" w:sz="4" w:space="0" w:color="auto"/>
              <w:right w:val="dashSmallGap" w:sz="4" w:space="0" w:color="auto"/>
            </w:tcBorders>
          </w:tcPr>
          <w:p w14:paraId="032CB6F4" w14:textId="795CEFF0" w:rsidR="00D857A6" w:rsidRPr="00084CCE" w:rsidRDefault="00D857A6" w:rsidP="00D857A6">
            <w:pPr>
              <w:bidi/>
              <w:jc w:val="center"/>
              <w:rPr>
                <w:rFonts w:asciiTheme="majorBidi" w:hAnsiTheme="majorBidi" w:cstheme="majorBidi"/>
                <w:color w:val="244061" w:themeColor="accent1" w:themeShade="80"/>
                <w:sz w:val="20"/>
                <w:szCs w:val="20"/>
                <w:lang w:bidi="ar-EG"/>
              </w:rPr>
            </w:pPr>
            <w:r w:rsidRPr="00084CCE">
              <w:rPr>
                <w:rFonts w:asciiTheme="majorBidi" w:hAnsiTheme="majorBidi" w:cstheme="majorBidi" w:hint="cs"/>
                <w:b/>
                <w:bCs/>
                <w:color w:val="244061" w:themeColor="accent1" w:themeShade="80"/>
                <w:sz w:val="20"/>
                <w:szCs w:val="20"/>
                <w:rtl/>
                <w:lang w:bidi="ar-EG"/>
              </w:rPr>
              <w:t>م</w:t>
            </w:r>
            <w:r w:rsidRPr="00084CCE">
              <w:rPr>
                <w:rFonts w:asciiTheme="majorBidi" w:hAnsiTheme="majorBidi" w:cstheme="majorBidi" w:hint="cs"/>
                <w:b/>
                <w:bCs/>
                <w:color w:val="244061" w:themeColor="accent1" w:themeShade="80"/>
                <w:sz w:val="20"/>
                <w:szCs w:val="20"/>
                <w:vertAlign w:val="subscript"/>
                <w:rtl/>
                <w:lang w:bidi="ar-EG"/>
              </w:rPr>
              <w:t>3</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63314414" w14:textId="4858E24A" w:rsidR="00D857A6" w:rsidRPr="00D857A6" w:rsidRDefault="00D857A6" w:rsidP="00D857A6">
            <w:pPr>
              <w:bidi/>
              <w:jc w:val="lowKashida"/>
              <w:rPr>
                <w:rFonts w:asciiTheme="majorBidi" w:hAnsiTheme="majorBidi" w:cstheme="majorBidi"/>
                <w:color w:val="244061" w:themeColor="accent1" w:themeShade="80"/>
                <w:sz w:val="20"/>
                <w:szCs w:val="20"/>
                <w:lang w:bidi="ar-EG"/>
              </w:rPr>
            </w:pPr>
            <w:r w:rsidRPr="00D857A6">
              <w:rPr>
                <w:rFonts w:asciiTheme="majorBidi" w:hAnsiTheme="majorBidi" w:cstheme="majorBidi"/>
                <w:sz w:val="20"/>
                <w:szCs w:val="20"/>
                <w:rtl/>
              </w:rPr>
              <w:t>نقد أساليب حل المشكلات اللغوية.</w:t>
            </w:r>
          </w:p>
        </w:tc>
      </w:tr>
      <w:tr w:rsidR="00D857A6" w:rsidRPr="004D32AE" w14:paraId="044143AE" w14:textId="77777777" w:rsidTr="007D12E6">
        <w:trPr>
          <w:trHeight w:val="168"/>
        </w:trPr>
        <w:tc>
          <w:tcPr>
            <w:tcW w:w="770" w:type="dxa"/>
            <w:tcBorders>
              <w:top w:val="dashSmallGap" w:sz="4" w:space="0" w:color="auto"/>
              <w:left w:val="single" w:sz="12" w:space="0" w:color="auto"/>
              <w:bottom w:val="dashSmallGap" w:sz="4" w:space="0" w:color="auto"/>
              <w:right w:val="dashSmallGap" w:sz="4" w:space="0" w:color="auto"/>
            </w:tcBorders>
          </w:tcPr>
          <w:p w14:paraId="4BAADADE" w14:textId="75BB49F0" w:rsidR="00D857A6" w:rsidRPr="00084CCE" w:rsidRDefault="00D857A6" w:rsidP="00D857A6">
            <w:pPr>
              <w:bidi/>
              <w:jc w:val="center"/>
              <w:rPr>
                <w:rFonts w:asciiTheme="majorBidi" w:hAnsiTheme="majorBidi" w:cstheme="majorBidi"/>
                <w:color w:val="244061" w:themeColor="accent1" w:themeShade="80"/>
                <w:sz w:val="20"/>
                <w:szCs w:val="20"/>
                <w:lang w:bidi="ar-EG"/>
              </w:rPr>
            </w:pPr>
            <w:r w:rsidRPr="00084CCE">
              <w:rPr>
                <w:rFonts w:asciiTheme="majorBidi" w:hAnsiTheme="majorBidi" w:cstheme="majorBidi" w:hint="cs"/>
                <w:b/>
                <w:bCs/>
                <w:color w:val="244061" w:themeColor="accent1" w:themeShade="80"/>
                <w:sz w:val="20"/>
                <w:szCs w:val="20"/>
                <w:rtl/>
                <w:lang w:bidi="ar-EG"/>
              </w:rPr>
              <w:t>م</w:t>
            </w:r>
            <w:r w:rsidRPr="00084CCE">
              <w:rPr>
                <w:rFonts w:asciiTheme="majorBidi" w:hAnsiTheme="majorBidi" w:cstheme="majorBidi" w:hint="cs"/>
                <w:b/>
                <w:bCs/>
                <w:color w:val="244061" w:themeColor="accent1" w:themeShade="80"/>
                <w:sz w:val="20"/>
                <w:szCs w:val="20"/>
                <w:vertAlign w:val="subscript"/>
                <w:rtl/>
                <w:lang w:bidi="ar-EG"/>
              </w:rPr>
              <w:t>4</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4A0A3287" w14:textId="14EE1DD5" w:rsidR="00D857A6" w:rsidRPr="00D857A6" w:rsidRDefault="00D857A6" w:rsidP="00D857A6">
            <w:pPr>
              <w:bidi/>
              <w:jc w:val="lowKashida"/>
              <w:rPr>
                <w:rFonts w:asciiTheme="majorBidi" w:hAnsiTheme="majorBidi" w:cstheme="majorBidi"/>
                <w:color w:val="244061" w:themeColor="accent1" w:themeShade="80"/>
                <w:sz w:val="20"/>
                <w:szCs w:val="20"/>
                <w:lang w:bidi="ar-EG"/>
              </w:rPr>
            </w:pPr>
            <w:r w:rsidRPr="00D857A6">
              <w:rPr>
                <w:rFonts w:asciiTheme="majorBidi" w:hAnsiTheme="majorBidi" w:cstheme="majorBidi"/>
                <w:sz w:val="20"/>
                <w:szCs w:val="20"/>
                <w:rtl/>
              </w:rPr>
              <w:t>تحليل التراكيب اللغوية والنصوص الإبداعية.</w:t>
            </w:r>
          </w:p>
        </w:tc>
      </w:tr>
      <w:tr w:rsidR="00D90E81" w:rsidRPr="004D32AE" w14:paraId="26F2D7EF" w14:textId="77777777" w:rsidTr="00133CB2">
        <w:tc>
          <w:tcPr>
            <w:tcW w:w="9042" w:type="dxa"/>
            <w:gridSpan w:val="3"/>
            <w:tcBorders>
              <w:top w:val="single" w:sz="12" w:space="0" w:color="auto"/>
              <w:left w:val="single" w:sz="12" w:space="0" w:color="auto"/>
              <w:bottom w:val="single" w:sz="8" w:space="0" w:color="auto"/>
              <w:right w:val="single" w:sz="12" w:space="0" w:color="auto"/>
            </w:tcBorders>
            <w:shd w:val="clear" w:color="auto" w:fill="C6D9F1" w:themeFill="text2" w:themeFillTint="33"/>
          </w:tcPr>
          <w:p w14:paraId="0979F684" w14:textId="323CF287" w:rsidR="00D90E81" w:rsidRPr="00084CCE" w:rsidRDefault="00D90E81" w:rsidP="00D90E81">
            <w:pPr>
              <w:bidi/>
              <w:ind w:left="8"/>
              <w:jc w:val="lowKashida"/>
              <w:rPr>
                <w:rFonts w:asciiTheme="majorBidi" w:hAnsiTheme="majorBidi" w:cstheme="majorBidi"/>
                <w:b/>
                <w:bCs/>
                <w:color w:val="244061" w:themeColor="accent1" w:themeShade="80"/>
                <w:sz w:val="20"/>
                <w:szCs w:val="20"/>
              </w:rPr>
            </w:pPr>
            <w:r w:rsidRPr="00084CCE">
              <w:rPr>
                <w:rFonts w:asciiTheme="majorBidi" w:hAnsiTheme="majorBidi" w:cstheme="majorBidi" w:hint="cs"/>
                <w:b/>
                <w:bCs/>
                <w:color w:val="244061" w:themeColor="accent1" w:themeShade="80"/>
                <w:sz w:val="20"/>
                <w:szCs w:val="20"/>
                <w:rtl/>
              </w:rPr>
              <w:t>القيم</w:t>
            </w:r>
          </w:p>
        </w:tc>
      </w:tr>
      <w:tr w:rsidR="00D857A6" w:rsidRPr="004D32AE" w14:paraId="37DE6551" w14:textId="77777777" w:rsidTr="007D12E6">
        <w:trPr>
          <w:trHeight w:val="164"/>
        </w:trPr>
        <w:tc>
          <w:tcPr>
            <w:tcW w:w="770" w:type="dxa"/>
            <w:tcBorders>
              <w:top w:val="single" w:sz="8" w:space="0" w:color="auto"/>
              <w:left w:val="single" w:sz="12" w:space="0" w:color="auto"/>
              <w:bottom w:val="dashSmallGap" w:sz="4" w:space="0" w:color="auto"/>
              <w:right w:val="dashSmallGap" w:sz="4" w:space="0" w:color="auto"/>
            </w:tcBorders>
          </w:tcPr>
          <w:p w14:paraId="0E020997" w14:textId="5CA681AC" w:rsidR="00D857A6" w:rsidRPr="00084CCE" w:rsidRDefault="00D857A6" w:rsidP="00D857A6">
            <w:pPr>
              <w:bidi/>
              <w:jc w:val="center"/>
              <w:rPr>
                <w:rFonts w:asciiTheme="majorBidi" w:hAnsiTheme="majorBidi" w:cstheme="majorBidi"/>
                <w:color w:val="244061" w:themeColor="accent1" w:themeShade="80"/>
                <w:sz w:val="20"/>
                <w:szCs w:val="20"/>
                <w:lang w:bidi="ar-EG"/>
              </w:rPr>
            </w:pPr>
            <w:r w:rsidRPr="00084CCE">
              <w:rPr>
                <w:rFonts w:asciiTheme="majorBidi" w:hAnsiTheme="majorBidi" w:cstheme="majorBidi" w:hint="cs"/>
                <w:b/>
                <w:bCs/>
                <w:color w:val="244061" w:themeColor="accent1" w:themeShade="80"/>
                <w:sz w:val="20"/>
                <w:szCs w:val="20"/>
                <w:rtl/>
                <w:lang w:bidi="ar-EG"/>
              </w:rPr>
              <w:t>ق</w:t>
            </w:r>
            <w:r w:rsidRPr="00084CCE">
              <w:rPr>
                <w:rFonts w:asciiTheme="majorBidi" w:hAnsiTheme="majorBidi" w:cstheme="majorBidi" w:hint="cs"/>
                <w:b/>
                <w:bCs/>
                <w:color w:val="244061" w:themeColor="accent1" w:themeShade="80"/>
                <w:sz w:val="20"/>
                <w:szCs w:val="20"/>
                <w:vertAlign w:val="subscript"/>
                <w:rtl/>
                <w:lang w:bidi="ar-EG"/>
              </w:rPr>
              <w:t>1</w:t>
            </w:r>
          </w:p>
        </w:tc>
        <w:tc>
          <w:tcPr>
            <w:tcW w:w="8272" w:type="dxa"/>
            <w:gridSpan w:val="2"/>
            <w:tcBorders>
              <w:top w:val="single" w:sz="8" w:space="0" w:color="auto"/>
              <w:left w:val="dashSmallGap" w:sz="4" w:space="0" w:color="auto"/>
              <w:bottom w:val="dashSmallGap" w:sz="4" w:space="0" w:color="auto"/>
              <w:right w:val="single" w:sz="12" w:space="0" w:color="auto"/>
            </w:tcBorders>
          </w:tcPr>
          <w:p w14:paraId="6E727423" w14:textId="1F0564DB" w:rsidR="00D857A6" w:rsidRPr="00D857A6" w:rsidRDefault="00D857A6" w:rsidP="00D857A6">
            <w:pPr>
              <w:bidi/>
              <w:jc w:val="lowKashida"/>
              <w:rPr>
                <w:rFonts w:asciiTheme="majorBidi" w:hAnsiTheme="majorBidi" w:cstheme="majorBidi"/>
                <w:color w:val="244061" w:themeColor="accent1" w:themeShade="80"/>
                <w:sz w:val="20"/>
                <w:szCs w:val="20"/>
                <w:lang w:bidi="ar-EG"/>
              </w:rPr>
            </w:pPr>
            <w:r w:rsidRPr="00D857A6">
              <w:rPr>
                <w:rFonts w:asciiTheme="majorBidi" w:hAnsiTheme="majorBidi" w:cstheme="majorBidi"/>
                <w:sz w:val="20"/>
                <w:szCs w:val="20"/>
                <w:rtl/>
              </w:rPr>
              <w:t>تحمـُّـل مسؤولية التعلم الذاتي في الدراسات اللغوية.</w:t>
            </w:r>
          </w:p>
        </w:tc>
      </w:tr>
      <w:tr w:rsidR="00D857A6" w:rsidRPr="004D32AE" w14:paraId="232ED00B" w14:textId="77777777" w:rsidTr="007D12E6">
        <w:trPr>
          <w:trHeight w:val="162"/>
        </w:trPr>
        <w:tc>
          <w:tcPr>
            <w:tcW w:w="770" w:type="dxa"/>
            <w:tcBorders>
              <w:top w:val="dashSmallGap" w:sz="4" w:space="0" w:color="auto"/>
              <w:left w:val="single" w:sz="12" w:space="0" w:color="auto"/>
              <w:bottom w:val="dashSmallGap" w:sz="4" w:space="0" w:color="auto"/>
              <w:right w:val="dashSmallGap" w:sz="4" w:space="0" w:color="auto"/>
            </w:tcBorders>
          </w:tcPr>
          <w:p w14:paraId="0F9E0973" w14:textId="1E1BF35D" w:rsidR="00D857A6" w:rsidRPr="00084CCE" w:rsidRDefault="00D857A6" w:rsidP="00D857A6">
            <w:pPr>
              <w:bidi/>
              <w:jc w:val="center"/>
              <w:rPr>
                <w:rFonts w:asciiTheme="majorBidi" w:hAnsiTheme="majorBidi" w:cstheme="majorBidi"/>
                <w:color w:val="244061" w:themeColor="accent1" w:themeShade="80"/>
                <w:sz w:val="20"/>
                <w:szCs w:val="20"/>
                <w:lang w:bidi="ar-EG"/>
              </w:rPr>
            </w:pPr>
            <w:r w:rsidRPr="00084CCE">
              <w:rPr>
                <w:rFonts w:asciiTheme="majorBidi" w:hAnsiTheme="majorBidi" w:cstheme="majorBidi" w:hint="cs"/>
                <w:b/>
                <w:bCs/>
                <w:color w:val="244061" w:themeColor="accent1" w:themeShade="80"/>
                <w:sz w:val="20"/>
                <w:szCs w:val="20"/>
                <w:rtl/>
                <w:lang w:bidi="ar-EG"/>
              </w:rPr>
              <w:t>ق</w:t>
            </w:r>
            <w:r w:rsidRPr="00084CCE">
              <w:rPr>
                <w:rFonts w:asciiTheme="majorBidi" w:hAnsiTheme="majorBidi" w:cstheme="majorBidi" w:hint="cs"/>
                <w:b/>
                <w:bCs/>
                <w:color w:val="244061" w:themeColor="accent1" w:themeShade="80"/>
                <w:sz w:val="20"/>
                <w:szCs w:val="20"/>
                <w:vertAlign w:val="subscript"/>
                <w:rtl/>
                <w:lang w:bidi="ar-EG"/>
              </w:rPr>
              <w:t>2</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52F885B8" w14:textId="2CFADD02" w:rsidR="00D857A6" w:rsidRPr="00D857A6" w:rsidRDefault="00D857A6" w:rsidP="00D857A6">
            <w:pPr>
              <w:bidi/>
              <w:jc w:val="lowKashida"/>
              <w:rPr>
                <w:rFonts w:asciiTheme="majorBidi" w:hAnsiTheme="majorBidi" w:cstheme="majorBidi"/>
                <w:color w:val="244061" w:themeColor="accent1" w:themeShade="80"/>
                <w:sz w:val="20"/>
                <w:szCs w:val="20"/>
                <w:lang w:bidi="ar-EG"/>
              </w:rPr>
            </w:pPr>
            <w:r w:rsidRPr="00D857A6">
              <w:rPr>
                <w:rFonts w:asciiTheme="majorBidi" w:hAnsiTheme="majorBidi" w:cstheme="majorBidi"/>
                <w:sz w:val="20"/>
                <w:szCs w:val="20"/>
                <w:rtl/>
              </w:rPr>
              <w:t>إظهار الثقة بالنفس والقدرة على القيادة.</w:t>
            </w:r>
          </w:p>
        </w:tc>
      </w:tr>
      <w:tr w:rsidR="00D857A6" w:rsidRPr="004D32AE" w14:paraId="7186057C" w14:textId="77777777" w:rsidTr="007D12E6">
        <w:trPr>
          <w:trHeight w:val="162"/>
        </w:trPr>
        <w:tc>
          <w:tcPr>
            <w:tcW w:w="770" w:type="dxa"/>
            <w:tcBorders>
              <w:top w:val="dashSmallGap" w:sz="4" w:space="0" w:color="auto"/>
              <w:left w:val="single" w:sz="12" w:space="0" w:color="auto"/>
              <w:bottom w:val="dashSmallGap" w:sz="4" w:space="0" w:color="auto"/>
              <w:right w:val="dashSmallGap" w:sz="4" w:space="0" w:color="auto"/>
            </w:tcBorders>
          </w:tcPr>
          <w:p w14:paraId="1D57913D" w14:textId="7BC1D8D6" w:rsidR="00D857A6" w:rsidRPr="00084CCE" w:rsidRDefault="00D857A6" w:rsidP="00D857A6">
            <w:pPr>
              <w:bidi/>
              <w:jc w:val="center"/>
              <w:rPr>
                <w:rFonts w:asciiTheme="majorBidi" w:hAnsiTheme="majorBidi" w:cstheme="majorBidi"/>
                <w:color w:val="244061" w:themeColor="accent1" w:themeShade="80"/>
                <w:sz w:val="20"/>
                <w:szCs w:val="20"/>
                <w:lang w:bidi="ar-EG"/>
              </w:rPr>
            </w:pPr>
            <w:r w:rsidRPr="00084CCE">
              <w:rPr>
                <w:rFonts w:asciiTheme="majorBidi" w:hAnsiTheme="majorBidi" w:cstheme="majorBidi" w:hint="cs"/>
                <w:b/>
                <w:bCs/>
                <w:color w:val="244061" w:themeColor="accent1" w:themeShade="80"/>
                <w:sz w:val="20"/>
                <w:szCs w:val="20"/>
                <w:rtl/>
                <w:lang w:bidi="ar-EG"/>
              </w:rPr>
              <w:t>ق</w:t>
            </w:r>
            <w:r w:rsidRPr="00084CCE">
              <w:rPr>
                <w:rFonts w:asciiTheme="majorBidi" w:hAnsiTheme="majorBidi" w:cstheme="majorBidi" w:hint="cs"/>
                <w:b/>
                <w:bCs/>
                <w:color w:val="244061" w:themeColor="accent1" w:themeShade="80"/>
                <w:sz w:val="20"/>
                <w:szCs w:val="20"/>
                <w:vertAlign w:val="subscript"/>
                <w:rtl/>
                <w:lang w:bidi="ar-EG"/>
              </w:rPr>
              <w:t>3</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55EFF48F" w14:textId="2EFD5917" w:rsidR="00D857A6" w:rsidRPr="00D857A6" w:rsidRDefault="00D857A6" w:rsidP="00D857A6">
            <w:pPr>
              <w:bidi/>
              <w:jc w:val="lowKashida"/>
              <w:rPr>
                <w:rFonts w:asciiTheme="majorBidi" w:hAnsiTheme="majorBidi" w:cstheme="majorBidi"/>
                <w:color w:val="244061" w:themeColor="accent1" w:themeShade="80"/>
                <w:sz w:val="20"/>
                <w:szCs w:val="20"/>
                <w:lang w:bidi="ar-EG"/>
              </w:rPr>
            </w:pPr>
            <w:r w:rsidRPr="00D857A6">
              <w:rPr>
                <w:rFonts w:asciiTheme="majorBidi" w:hAnsiTheme="majorBidi" w:cstheme="majorBidi"/>
                <w:sz w:val="20"/>
                <w:szCs w:val="20"/>
                <w:rtl/>
              </w:rPr>
              <w:t>الالتزام بالنزاهة والممارسات الأخلاقية.</w:t>
            </w:r>
          </w:p>
        </w:tc>
      </w:tr>
    </w:tbl>
    <w:p w14:paraId="279EE797" w14:textId="1AFEFF0B" w:rsidR="00986618" w:rsidRPr="004D32AE" w:rsidRDefault="00986618" w:rsidP="00A047B3">
      <w:pPr>
        <w:bidi/>
        <w:ind w:right="43"/>
        <w:jc w:val="lowKashida"/>
        <w:rPr>
          <w:rFonts w:asciiTheme="majorBidi" w:hAnsiTheme="majorBidi" w:cstheme="majorBidi"/>
          <w:color w:val="244061" w:themeColor="accent1" w:themeShade="80"/>
          <w:sz w:val="20"/>
          <w:szCs w:val="20"/>
        </w:rPr>
      </w:pPr>
      <w:r w:rsidRPr="004D32AE">
        <w:rPr>
          <w:rFonts w:asciiTheme="majorBidi" w:hAnsiTheme="majorBidi" w:cstheme="majorBidi"/>
          <w:color w:val="244061" w:themeColor="accent1" w:themeShade="80"/>
          <w:sz w:val="20"/>
          <w:szCs w:val="20"/>
        </w:rPr>
        <w:t xml:space="preserve">* </w:t>
      </w:r>
      <w:r w:rsidR="00E72BDB" w:rsidRPr="004D32AE">
        <w:rPr>
          <w:rFonts w:asciiTheme="majorBidi" w:hAnsiTheme="majorBidi" w:cstheme="majorBidi" w:hint="cs"/>
          <w:color w:val="244061" w:themeColor="accent1" w:themeShade="80"/>
          <w:sz w:val="20"/>
          <w:szCs w:val="20"/>
          <w:rtl/>
        </w:rPr>
        <w:t xml:space="preserve">يتم إضافة جدول </w:t>
      </w:r>
      <w:r w:rsidR="000E6524" w:rsidRPr="004D32AE">
        <w:rPr>
          <w:rFonts w:asciiTheme="majorBidi" w:hAnsiTheme="majorBidi" w:cstheme="majorBidi" w:hint="cs"/>
          <w:color w:val="244061" w:themeColor="accent1" w:themeShade="80"/>
          <w:sz w:val="20"/>
          <w:szCs w:val="20"/>
          <w:rtl/>
        </w:rPr>
        <w:t>منفصل لكل</w:t>
      </w:r>
      <w:r w:rsidR="00E72BDB" w:rsidRPr="004D32AE">
        <w:rPr>
          <w:rFonts w:asciiTheme="majorBidi" w:hAnsiTheme="majorBidi" w:cstheme="majorBidi" w:hint="cs"/>
          <w:color w:val="244061" w:themeColor="accent1" w:themeShade="80"/>
          <w:sz w:val="20"/>
          <w:szCs w:val="20"/>
          <w:rtl/>
        </w:rPr>
        <w:t xml:space="preserve"> مسار أو نقاط تخرج </w:t>
      </w:r>
      <w:r w:rsidR="006D4719" w:rsidRPr="004D32AE">
        <w:rPr>
          <w:rFonts w:asciiTheme="majorBidi" w:hAnsiTheme="majorBidi" w:cstheme="majorBidi" w:hint="cs"/>
          <w:color w:val="244061" w:themeColor="accent1" w:themeShade="80"/>
          <w:sz w:val="20"/>
          <w:szCs w:val="20"/>
          <w:rtl/>
        </w:rPr>
        <w:t>(إن وجدت)</w:t>
      </w:r>
    </w:p>
    <w:p w14:paraId="4FDD86F1" w14:textId="33BECCC5" w:rsidR="005411AC" w:rsidRPr="004D32AE" w:rsidRDefault="005411AC" w:rsidP="00A047B3">
      <w:pPr>
        <w:bidi/>
        <w:ind w:right="43"/>
        <w:jc w:val="lowKashida"/>
        <w:rPr>
          <w:rFonts w:asciiTheme="majorBidi" w:hAnsiTheme="majorBidi" w:cstheme="majorBidi"/>
          <w:color w:val="244061" w:themeColor="accent1" w:themeShade="80"/>
          <w:sz w:val="20"/>
          <w:szCs w:val="20"/>
        </w:rPr>
      </w:pPr>
    </w:p>
    <w:p w14:paraId="39C27CFB" w14:textId="216C98B9" w:rsidR="005411AC" w:rsidRPr="004D32AE" w:rsidRDefault="005411AC" w:rsidP="00A047B3">
      <w:pPr>
        <w:bidi/>
        <w:ind w:right="43"/>
        <w:jc w:val="lowKashida"/>
        <w:rPr>
          <w:rFonts w:asciiTheme="majorBidi" w:hAnsiTheme="majorBidi" w:cstheme="majorBidi"/>
          <w:color w:val="244061" w:themeColor="accent1" w:themeShade="80"/>
          <w:sz w:val="20"/>
          <w:szCs w:val="20"/>
        </w:rPr>
      </w:pPr>
    </w:p>
    <w:p w14:paraId="549F27D1" w14:textId="51E4BE3E" w:rsidR="00FC4676" w:rsidRPr="004D32AE" w:rsidRDefault="00FC4676">
      <w:pPr>
        <w:rPr>
          <w:rFonts w:asciiTheme="majorBidi" w:hAnsiTheme="majorBidi" w:cstheme="majorBidi"/>
          <w:b/>
          <w:bCs/>
          <w:color w:val="244061" w:themeColor="accent1" w:themeShade="80"/>
        </w:rPr>
      </w:pPr>
      <w:r w:rsidRPr="004D32AE">
        <w:rPr>
          <w:rFonts w:asciiTheme="majorBidi" w:hAnsiTheme="majorBidi" w:cstheme="majorBidi"/>
          <w:b/>
          <w:bCs/>
          <w:color w:val="244061" w:themeColor="accent1" w:themeShade="80"/>
          <w:rtl/>
        </w:rPr>
        <w:br w:type="page"/>
      </w:r>
    </w:p>
    <w:p w14:paraId="34C26F0F" w14:textId="3E4FEDB5" w:rsidR="00E72BDB" w:rsidRPr="004D32AE" w:rsidRDefault="00B35F39" w:rsidP="0005507E">
      <w:pPr>
        <w:pStyle w:val="1"/>
        <w:rPr>
          <w:rFonts w:hint="cs"/>
          <w:rtl/>
          <w:lang w:bidi="ar-AE"/>
        </w:rPr>
      </w:pPr>
      <w:bookmarkStart w:id="4" w:name="_Toc38139853"/>
      <w:r w:rsidRPr="004D32AE">
        <w:rPr>
          <w:rFonts w:hint="cs"/>
          <w:rtl/>
        </w:rPr>
        <w:lastRenderedPageBreak/>
        <w:t>ج</w:t>
      </w:r>
      <w:r w:rsidR="000E6524" w:rsidRPr="004D32AE">
        <w:rPr>
          <w:rFonts w:hint="cs"/>
          <w:rtl/>
        </w:rPr>
        <w:t>.</w:t>
      </w:r>
      <w:r w:rsidR="00E72BDB" w:rsidRPr="004D32AE">
        <w:rPr>
          <w:rFonts w:hint="cs"/>
          <w:rtl/>
        </w:rPr>
        <w:t xml:space="preserve"> </w:t>
      </w:r>
      <w:r w:rsidR="004D6E70" w:rsidRPr="004D32AE">
        <w:rPr>
          <w:rFonts w:hint="cs"/>
          <w:rtl/>
        </w:rPr>
        <w:t>المنهج الدراسي:</w:t>
      </w:r>
      <w:bookmarkEnd w:id="4"/>
    </w:p>
    <w:p w14:paraId="1B5F1E82" w14:textId="77777777" w:rsidR="004D6E70" w:rsidRPr="004D32AE" w:rsidRDefault="004D6E70" w:rsidP="004D6E70">
      <w:pPr>
        <w:bidi/>
        <w:rPr>
          <w:color w:val="244061" w:themeColor="accent1" w:themeShade="80"/>
          <w:rtl/>
          <w:lang w:bidi="ar-EG"/>
        </w:rPr>
      </w:pPr>
    </w:p>
    <w:p w14:paraId="1A334B9E" w14:textId="2B222E54" w:rsidR="004D6E70" w:rsidRPr="004D32AE" w:rsidRDefault="004D6E70" w:rsidP="002E2E6F">
      <w:pPr>
        <w:bidi/>
        <w:rPr>
          <w:b/>
          <w:bCs/>
          <w:color w:val="244061" w:themeColor="accent1" w:themeShade="80"/>
        </w:rPr>
      </w:pPr>
      <w:r w:rsidRPr="004D32AE">
        <w:rPr>
          <w:rFonts w:hint="cs"/>
          <w:b/>
          <w:bCs/>
          <w:color w:val="244061" w:themeColor="accent1" w:themeShade="80"/>
          <w:rtl/>
        </w:rPr>
        <w:t>1. مكونات الخطة الدراسية:</w:t>
      </w:r>
    </w:p>
    <w:tbl>
      <w:tblPr>
        <w:tblStyle w:val="af0"/>
        <w:bidiVisual/>
        <w:tblW w:w="0" w:type="auto"/>
        <w:tblInd w:w="-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65"/>
        <w:gridCol w:w="1564"/>
        <w:gridCol w:w="1371"/>
        <w:gridCol w:w="1371"/>
        <w:gridCol w:w="1371"/>
      </w:tblGrid>
      <w:tr w:rsidR="004D6E70" w:rsidRPr="004D32AE" w14:paraId="338D02E4" w14:textId="77777777" w:rsidTr="00BA363B">
        <w:tc>
          <w:tcPr>
            <w:tcW w:w="3365" w:type="dxa"/>
            <w:tcBorders>
              <w:top w:val="single" w:sz="12" w:space="0" w:color="auto"/>
              <w:left w:val="single" w:sz="12" w:space="0" w:color="auto"/>
              <w:bottom w:val="single" w:sz="8" w:space="0" w:color="auto"/>
            </w:tcBorders>
            <w:shd w:val="clear" w:color="auto" w:fill="B8CCE4" w:themeFill="accent1" w:themeFillTint="66"/>
            <w:vAlign w:val="center"/>
          </w:tcPr>
          <w:p w14:paraId="3CE8A379" w14:textId="77777777" w:rsidR="004D6E70" w:rsidRPr="004D32AE" w:rsidRDefault="004D6E70" w:rsidP="00401885">
            <w:pPr>
              <w:bidi/>
              <w:ind w:right="45"/>
              <w:jc w:val="center"/>
              <w:rPr>
                <w:rFonts w:asciiTheme="majorBidi" w:hAnsiTheme="majorBidi" w:cstheme="majorBidi"/>
                <w:b/>
                <w:bCs/>
                <w:color w:val="244061" w:themeColor="accent1" w:themeShade="80"/>
                <w:sz w:val="20"/>
                <w:szCs w:val="20"/>
                <w:rtl/>
                <w:lang w:bidi="ar-EG"/>
              </w:rPr>
            </w:pPr>
            <w:r w:rsidRPr="004D32AE">
              <w:rPr>
                <w:rFonts w:asciiTheme="majorBidi" w:hAnsiTheme="majorBidi" w:cstheme="majorBidi" w:hint="cs"/>
                <w:b/>
                <w:bCs/>
                <w:color w:val="244061" w:themeColor="accent1" w:themeShade="80"/>
                <w:sz w:val="20"/>
                <w:szCs w:val="20"/>
                <w:rtl/>
                <w:lang w:bidi="ar-EG"/>
              </w:rPr>
              <w:t>مكونات الخطة الدراسية</w:t>
            </w:r>
          </w:p>
        </w:tc>
        <w:tc>
          <w:tcPr>
            <w:tcW w:w="1564" w:type="dxa"/>
            <w:tcBorders>
              <w:top w:val="single" w:sz="12" w:space="0" w:color="auto"/>
              <w:bottom w:val="single" w:sz="8" w:space="0" w:color="auto"/>
            </w:tcBorders>
            <w:shd w:val="clear" w:color="auto" w:fill="B8CCE4" w:themeFill="accent1" w:themeFillTint="66"/>
            <w:vAlign w:val="center"/>
          </w:tcPr>
          <w:p w14:paraId="43D41FD7" w14:textId="4683D664" w:rsidR="004D6E70" w:rsidRPr="004D32AE" w:rsidRDefault="00A168A2" w:rsidP="00401885">
            <w:pPr>
              <w:bidi/>
              <w:ind w:right="45"/>
              <w:jc w:val="center"/>
              <w:rPr>
                <w:rFonts w:asciiTheme="majorBidi" w:hAnsiTheme="majorBidi" w:cstheme="majorBidi"/>
                <w:b/>
                <w:bCs/>
                <w:color w:val="244061" w:themeColor="accent1" w:themeShade="80"/>
                <w:sz w:val="20"/>
                <w:szCs w:val="20"/>
                <w:rtl/>
                <w:lang w:bidi="ar-EG"/>
              </w:rPr>
            </w:pPr>
            <w:r w:rsidRPr="004D32AE">
              <w:rPr>
                <w:rFonts w:asciiTheme="majorBidi" w:hAnsiTheme="majorBidi" w:cstheme="majorBidi" w:hint="cs"/>
                <w:b/>
                <w:bCs/>
                <w:color w:val="244061" w:themeColor="accent1" w:themeShade="80"/>
                <w:sz w:val="20"/>
                <w:szCs w:val="20"/>
                <w:rtl/>
                <w:lang w:bidi="ar-EG"/>
              </w:rPr>
              <w:t>إجباري</w:t>
            </w:r>
            <w:r w:rsidR="004D6E70" w:rsidRPr="004D32AE">
              <w:rPr>
                <w:rFonts w:asciiTheme="majorBidi" w:hAnsiTheme="majorBidi" w:cstheme="majorBidi" w:hint="cs"/>
                <w:b/>
                <w:bCs/>
                <w:color w:val="244061" w:themeColor="accent1" w:themeShade="80"/>
                <w:sz w:val="20"/>
                <w:szCs w:val="20"/>
                <w:rtl/>
                <w:lang w:bidi="ar-EG"/>
              </w:rPr>
              <w:t xml:space="preserve"> / اختياري</w:t>
            </w:r>
          </w:p>
        </w:tc>
        <w:tc>
          <w:tcPr>
            <w:tcW w:w="1371" w:type="dxa"/>
            <w:tcBorders>
              <w:top w:val="single" w:sz="12" w:space="0" w:color="auto"/>
              <w:bottom w:val="single" w:sz="8" w:space="0" w:color="auto"/>
            </w:tcBorders>
            <w:shd w:val="clear" w:color="auto" w:fill="B8CCE4" w:themeFill="accent1" w:themeFillTint="66"/>
            <w:vAlign w:val="center"/>
          </w:tcPr>
          <w:p w14:paraId="3BD64E80" w14:textId="77777777" w:rsidR="004D6E70" w:rsidRPr="004D32AE" w:rsidRDefault="004D6E70" w:rsidP="00401885">
            <w:pPr>
              <w:bidi/>
              <w:ind w:right="45"/>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عدد المقررات</w:t>
            </w:r>
          </w:p>
        </w:tc>
        <w:tc>
          <w:tcPr>
            <w:tcW w:w="1371" w:type="dxa"/>
            <w:tcBorders>
              <w:top w:val="single" w:sz="12" w:space="0" w:color="auto"/>
              <w:bottom w:val="single" w:sz="8" w:space="0" w:color="auto"/>
            </w:tcBorders>
            <w:shd w:val="clear" w:color="auto" w:fill="B8CCE4" w:themeFill="accent1" w:themeFillTint="66"/>
            <w:vAlign w:val="center"/>
          </w:tcPr>
          <w:p w14:paraId="278E64B6" w14:textId="77777777" w:rsidR="004D6E70" w:rsidRPr="004D32AE" w:rsidRDefault="004D6E70" w:rsidP="00401885">
            <w:pPr>
              <w:bidi/>
              <w:ind w:right="45"/>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الساعات المعتمدة</w:t>
            </w:r>
          </w:p>
        </w:tc>
        <w:tc>
          <w:tcPr>
            <w:tcW w:w="1371" w:type="dxa"/>
            <w:tcBorders>
              <w:top w:val="single" w:sz="12" w:space="0" w:color="auto"/>
              <w:bottom w:val="single" w:sz="8" w:space="0" w:color="auto"/>
              <w:right w:val="single" w:sz="12" w:space="0" w:color="auto"/>
            </w:tcBorders>
            <w:shd w:val="clear" w:color="auto" w:fill="B8CCE4" w:themeFill="accent1" w:themeFillTint="66"/>
            <w:vAlign w:val="center"/>
          </w:tcPr>
          <w:p w14:paraId="1CBA5649" w14:textId="77777777" w:rsidR="004D6E70" w:rsidRPr="004D32AE" w:rsidRDefault="004D6E70" w:rsidP="00401885">
            <w:pPr>
              <w:bidi/>
              <w:ind w:right="45"/>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النسبة المئوية</w:t>
            </w:r>
          </w:p>
        </w:tc>
      </w:tr>
      <w:tr w:rsidR="004D6E70" w:rsidRPr="004D32AE" w14:paraId="5A44CDF4" w14:textId="77777777" w:rsidTr="00943B68">
        <w:trPr>
          <w:trHeight w:val="253"/>
        </w:trPr>
        <w:tc>
          <w:tcPr>
            <w:tcW w:w="3365" w:type="dxa"/>
            <w:vMerge w:val="restart"/>
            <w:tcBorders>
              <w:top w:val="single" w:sz="8" w:space="0" w:color="auto"/>
              <w:left w:val="single" w:sz="12" w:space="0" w:color="auto"/>
            </w:tcBorders>
            <w:vAlign w:val="center"/>
          </w:tcPr>
          <w:p w14:paraId="43B4AC89" w14:textId="77777777" w:rsidR="004D6E70" w:rsidRPr="004D32AE" w:rsidRDefault="004D6E70" w:rsidP="00401885">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متطلبات الجامعة</w:t>
            </w:r>
          </w:p>
        </w:tc>
        <w:tc>
          <w:tcPr>
            <w:tcW w:w="1564" w:type="dxa"/>
            <w:tcBorders>
              <w:top w:val="single" w:sz="8" w:space="0" w:color="auto"/>
              <w:bottom w:val="dashSmallGap" w:sz="4" w:space="0" w:color="auto"/>
            </w:tcBorders>
            <w:shd w:val="clear" w:color="auto" w:fill="auto"/>
            <w:vAlign w:val="center"/>
          </w:tcPr>
          <w:p w14:paraId="054BD718" w14:textId="71B74FD3" w:rsidR="004D6E70" w:rsidRPr="004D32AE" w:rsidRDefault="00A168A2" w:rsidP="00401885">
            <w:pPr>
              <w:bidi/>
              <w:ind w:right="43"/>
              <w:jc w:val="center"/>
              <w:rPr>
                <w:rFonts w:asciiTheme="majorBidi" w:hAnsiTheme="majorBidi" w:cstheme="majorBidi"/>
                <w:color w:val="244061" w:themeColor="accent1" w:themeShade="80"/>
                <w:sz w:val="20"/>
                <w:szCs w:val="20"/>
                <w:rtl/>
                <w:lang w:bidi="ar-EG"/>
              </w:rPr>
            </w:pPr>
            <w:r w:rsidRPr="004D32AE">
              <w:rPr>
                <w:rFonts w:asciiTheme="majorBidi" w:hAnsiTheme="majorBidi" w:cstheme="majorBidi" w:hint="cs"/>
                <w:color w:val="244061" w:themeColor="accent1" w:themeShade="80"/>
                <w:sz w:val="20"/>
                <w:szCs w:val="20"/>
                <w:rtl/>
                <w:lang w:bidi="ar-EG"/>
              </w:rPr>
              <w:t>إجباري</w:t>
            </w:r>
          </w:p>
        </w:tc>
        <w:tc>
          <w:tcPr>
            <w:tcW w:w="1371" w:type="dxa"/>
            <w:tcBorders>
              <w:top w:val="single" w:sz="8" w:space="0" w:color="auto"/>
              <w:bottom w:val="dashSmallGap" w:sz="4" w:space="0" w:color="auto"/>
            </w:tcBorders>
            <w:shd w:val="clear" w:color="auto" w:fill="auto"/>
            <w:vAlign w:val="center"/>
          </w:tcPr>
          <w:p w14:paraId="49876698" w14:textId="13F7243C" w:rsidR="004D6E70" w:rsidRPr="004D32AE" w:rsidRDefault="00D857A6" w:rsidP="00401885">
            <w:pPr>
              <w:bidi/>
              <w:ind w:right="43"/>
              <w:jc w:val="center"/>
              <w:rPr>
                <w:rFonts w:asciiTheme="majorBidi" w:hAnsiTheme="majorBidi" w:cstheme="majorBidi"/>
                <w:b/>
                <w:bCs/>
                <w:color w:val="244061" w:themeColor="accent1" w:themeShade="80"/>
                <w:sz w:val="20"/>
                <w:szCs w:val="20"/>
              </w:rPr>
            </w:pPr>
            <w:r>
              <w:rPr>
                <w:rFonts w:asciiTheme="majorBidi" w:hAnsiTheme="majorBidi" w:cstheme="majorBidi" w:hint="cs"/>
                <w:b/>
                <w:bCs/>
                <w:color w:val="244061" w:themeColor="accent1" w:themeShade="80"/>
                <w:sz w:val="20"/>
                <w:szCs w:val="20"/>
                <w:rtl/>
              </w:rPr>
              <w:t>2</w:t>
            </w:r>
          </w:p>
        </w:tc>
        <w:tc>
          <w:tcPr>
            <w:tcW w:w="1371" w:type="dxa"/>
            <w:tcBorders>
              <w:top w:val="single" w:sz="8" w:space="0" w:color="auto"/>
              <w:bottom w:val="dashSmallGap" w:sz="4" w:space="0" w:color="auto"/>
            </w:tcBorders>
            <w:shd w:val="clear" w:color="auto" w:fill="auto"/>
            <w:vAlign w:val="center"/>
          </w:tcPr>
          <w:p w14:paraId="6A77BBDE" w14:textId="0B35DA7B" w:rsidR="004D6E70" w:rsidRPr="004D32AE" w:rsidRDefault="00D857A6" w:rsidP="00401885">
            <w:pPr>
              <w:bidi/>
              <w:ind w:right="43"/>
              <w:jc w:val="center"/>
              <w:rPr>
                <w:rFonts w:asciiTheme="majorBidi" w:hAnsiTheme="majorBidi" w:cstheme="majorBidi"/>
                <w:b/>
                <w:bCs/>
                <w:color w:val="244061" w:themeColor="accent1" w:themeShade="80"/>
                <w:sz w:val="20"/>
                <w:szCs w:val="20"/>
              </w:rPr>
            </w:pPr>
            <w:r>
              <w:rPr>
                <w:rFonts w:asciiTheme="majorBidi" w:hAnsiTheme="majorBidi" w:cstheme="majorBidi" w:hint="cs"/>
                <w:b/>
                <w:bCs/>
                <w:color w:val="244061" w:themeColor="accent1" w:themeShade="80"/>
                <w:sz w:val="20"/>
                <w:szCs w:val="20"/>
                <w:rtl/>
              </w:rPr>
              <w:t>4</w:t>
            </w:r>
          </w:p>
        </w:tc>
        <w:tc>
          <w:tcPr>
            <w:tcW w:w="1371" w:type="dxa"/>
            <w:tcBorders>
              <w:top w:val="single" w:sz="8" w:space="0" w:color="auto"/>
              <w:bottom w:val="dashSmallGap" w:sz="4" w:space="0" w:color="auto"/>
              <w:right w:val="single" w:sz="12" w:space="0" w:color="auto"/>
            </w:tcBorders>
            <w:shd w:val="clear" w:color="auto" w:fill="auto"/>
            <w:vAlign w:val="center"/>
          </w:tcPr>
          <w:p w14:paraId="0E6F2E02" w14:textId="2C0B5B81" w:rsidR="004D6E70" w:rsidRPr="004D32AE" w:rsidRDefault="00D857A6" w:rsidP="00401885">
            <w:pPr>
              <w:bidi/>
              <w:ind w:right="43"/>
              <w:jc w:val="center"/>
              <w:rPr>
                <w:rFonts w:asciiTheme="majorBidi" w:hAnsiTheme="majorBidi" w:cstheme="majorBidi"/>
                <w:b/>
                <w:bCs/>
                <w:color w:val="244061" w:themeColor="accent1" w:themeShade="80"/>
                <w:sz w:val="20"/>
                <w:szCs w:val="20"/>
              </w:rPr>
            </w:pPr>
            <w:r>
              <w:rPr>
                <w:rFonts w:asciiTheme="majorBidi" w:hAnsiTheme="majorBidi" w:cstheme="majorBidi" w:hint="cs"/>
                <w:b/>
                <w:bCs/>
                <w:color w:val="244061" w:themeColor="accent1" w:themeShade="80"/>
                <w:sz w:val="20"/>
                <w:szCs w:val="20"/>
                <w:rtl/>
              </w:rPr>
              <w:t>2.94%</w:t>
            </w:r>
          </w:p>
        </w:tc>
      </w:tr>
      <w:tr w:rsidR="004D6E70" w:rsidRPr="004D32AE" w14:paraId="40924E20" w14:textId="77777777" w:rsidTr="00943B68">
        <w:trPr>
          <w:trHeight w:val="253"/>
        </w:trPr>
        <w:tc>
          <w:tcPr>
            <w:tcW w:w="3365" w:type="dxa"/>
            <w:vMerge/>
            <w:tcBorders>
              <w:left w:val="single" w:sz="12" w:space="0" w:color="auto"/>
              <w:bottom w:val="single" w:sz="8" w:space="0" w:color="auto"/>
            </w:tcBorders>
            <w:vAlign w:val="center"/>
          </w:tcPr>
          <w:p w14:paraId="1C9DF192" w14:textId="77777777" w:rsidR="004D6E70" w:rsidRPr="004D32AE" w:rsidRDefault="004D6E70" w:rsidP="00401885">
            <w:pPr>
              <w:bidi/>
              <w:jc w:val="center"/>
              <w:rPr>
                <w:rFonts w:asciiTheme="majorBidi" w:hAnsiTheme="majorBidi" w:cstheme="majorBidi"/>
                <w:b/>
                <w:bCs/>
                <w:color w:val="244061" w:themeColor="accent1" w:themeShade="80"/>
                <w:sz w:val="20"/>
                <w:szCs w:val="20"/>
              </w:rPr>
            </w:pPr>
          </w:p>
        </w:tc>
        <w:tc>
          <w:tcPr>
            <w:tcW w:w="1564" w:type="dxa"/>
            <w:tcBorders>
              <w:top w:val="dashSmallGap" w:sz="4" w:space="0" w:color="auto"/>
              <w:bottom w:val="single" w:sz="8" w:space="0" w:color="auto"/>
            </w:tcBorders>
            <w:shd w:val="clear" w:color="auto" w:fill="auto"/>
            <w:vAlign w:val="center"/>
          </w:tcPr>
          <w:p w14:paraId="72491F0A" w14:textId="77777777" w:rsidR="004D6E70" w:rsidRPr="004D32AE" w:rsidRDefault="004D6E70" w:rsidP="00401885">
            <w:pPr>
              <w:bidi/>
              <w:ind w:right="43"/>
              <w:jc w:val="center"/>
              <w:rPr>
                <w:rFonts w:asciiTheme="majorBidi" w:hAnsiTheme="majorBidi" w:cstheme="majorBidi"/>
                <w:color w:val="244061" w:themeColor="accent1" w:themeShade="80"/>
                <w:sz w:val="20"/>
                <w:szCs w:val="20"/>
              </w:rPr>
            </w:pPr>
            <w:r w:rsidRPr="004D32AE">
              <w:rPr>
                <w:rFonts w:asciiTheme="majorBidi" w:hAnsiTheme="majorBidi" w:cstheme="majorBidi" w:hint="cs"/>
                <w:color w:val="244061" w:themeColor="accent1" w:themeShade="80"/>
                <w:sz w:val="20"/>
                <w:szCs w:val="20"/>
                <w:rtl/>
              </w:rPr>
              <w:t>اختياري</w:t>
            </w:r>
          </w:p>
        </w:tc>
        <w:tc>
          <w:tcPr>
            <w:tcW w:w="1371" w:type="dxa"/>
            <w:tcBorders>
              <w:top w:val="dashSmallGap" w:sz="4" w:space="0" w:color="auto"/>
              <w:bottom w:val="single" w:sz="8" w:space="0" w:color="auto"/>
            </w:tcBorders>
            <w:shd w:val="clear" w:color="auto" w:fill="auto"/>
            <w:vAlign w:val="center"/>
          </w:tcPr>
          <w:p w14:paraId="7A38BAE4" w14:textId="49AA97CB" w:rsidR="004D6E70" w:rsidRPr="004D32AE" w:rsidRDefault="00D857A6" w:rsidP="00401885">
            <w:pPr>
              <w:bidi/>
              <w:ind w:right="43"/>
              <w:jc w:val="center"/>
              <w:rPr>
                <w:rFonts w:asciiTheme="majorBidi" w:hAnsiTheme="majorBidi" w:cstheme="majorBidi"/>
                <w:b/>
                <w:bCs/>
                <w:color w:val="244061" w:themeColor="accent1" w:themeShade="80"/>
                <w:sz w:val="20"/>
                <w:szCs w:val="20"/>
              </w:rPr>
            </w:pPr>
            <w:r>
              <w:rPr>
                <w:rFonts w:asciiTheme="majorBidi" w:hAnsiTheme="majorBidi" w:cstheme="majorBidi" w:hint="cs"/>
                <w:b/>
                <w:bCs/>
                <w:color w:val="244061" w:themeColor="accent1" w:themeShade="80"/>
                <w:sz w:val="20"/>
                <w:szCs w:val="20"/>
                <w:rtl/>
              </w:rPr>
              <w:t>6</w:t>
            </w:r>
          </w:p>
        </w:tc>
        <w:tc>
          <w:tcPr>
            <w:tcW w:w="1371" w:type="dxa"/>
            <w:tcBorders>
              <w:top w:val="dashSmallGap" w:sz="4" w:space="0" w:color="auto"/>
              <w:bottom w:val="single" w:sz="8" w:space="0" w:color="auto"/>
            </w:tcBorders>
            <w:shd w:val="clear" w:color="auto" w:fill="auto"/>
            <w:vAlign w:val="center"/>
          </w:tcPr>
          <w:p w14:paraId="6D66AB32" w14:textId="308E1F63" w:rsidR="004D6E70" w:rsidRPr="004D32AE" w:rsidRDefault="00D857A6" w:rsidP="00401885">
            <w:pPr>
              <w:bidi/>
              <w:ind w:right="43"/>
              <w:jc w:val="center"/>
              <w:rPr>
                <w:rFonts w:asciiTheme="majorBidi" w:hAnsiTheme="majorBidi" w:cstheme="majorBidi"/>
                <w:b/>
                <w:bCs/>
                <w:color w:val="244061" w:themeColor="accent1" w:themeShade="80"/>
                <w:sz w:val="20"/>
                <w:szCs w:val="20"/>
              </w:rPr>
            </w:pPr>
            <w:r>
              <w:rPr>
                <w:rFonts w:asciiTheme="majorBidi" w:hAnsiTheme="majorBidi" w:cstheme="majorBidi" w:hint="cs"/>
                <w:b/>
                <w:bCs/>
                <w:color w:val="244061" w:themeColor="accent1" w:themeShade="80"/>
                <w:sz w:val="20"/>
                <w:szCs w:val="20"/>
                <w:rtl/>
              </w:rPr>
              <w:t>12</w:t>
            </w:r>
          </w:p>
        </w:tc>
        <w:tc>
          <w:tcPr>
            <w:tcW w:w="1371" w:type="dxa"/>
            <w:tcBorders>
              <w:top w:val="dashSmallGap" w:sz="4" w:space="0" w:color="auto"/>
              <w:bottom w:val="single" w:sz="8" w:space="0" w:color="auto"/>
              <w:right w:val="single" w:sz="12" w:space="0" w:color="auto"/>
            </w:tcBorders>
            <w:shd w:val="clear" w:color="auto" w:fill="auto"/>
            <w:vAlign w:val="center"/>
          </w:tcPr>
          <w:p w14:paraId="16C28C6F" w14:textId="4AC22DE4" w:rsidR="004D6E70" w:rsidRPr="004D32AE" w:rsidRDefault="00D857A6" w:rsidP="00401885">
            <w:pPr>
              <w:bidi/>
              <w:ind w:right="43"/>
              <w:jc w:val="center"/>
              <w:rPr>
                <w:rFonts w:asciiTheme="majorBidi" w:hAnsiTheme="majorBidi" w:cstheme="majorBidi"/>
                <w:b/>
                <w:bCs/>
                <w:color w:val="244061" w:themeColor="accent1" w:themeShade="80"/>
                <w:sz w:val="20"/>
                <w:szCs w:val="20"/>
              </w:rPr>
            </w:pPr>
            <w:r>
              <w:rPr>
                <w:rFonts w:asciiTheme="majorBidi" w:hAnsiTheme="majorBidi" w:cstheme="majorBidi" w:hint="cs"/>
                <w:b/>
                <w:bCs/>
                <w:color w:val="244061" w:themeColor="accent1" w:themeShade="80"/>
                <w:sz w:val="20"/>
                <w:szCs w:val="20"/>
                <w:rtl/>
              </w:rPr>
              <w:t>8.82%</w:t>
            </w:r>
          </w:p>
        </w:tc>
      </w:tr>
      <w:tr w:rsidR="00A168A2" w:rsidRPr="004D32AE" w14:paraId="1742036F" w14:textId="77777777" w:rsidTr="00943B68">
        <w:trPr>
          <w:trHeight w:val="253"/>
        </w:trPr>
        <w:tc>
          <w:tcPr>
            <w:tcW w:w="3365" w:type="dxa"/>
            <w:vMerge w:val="restart"/>
            <w:tcBorders>
              <w:top w:val="single" w:sz="8" w:space="0" w:color="auto"/>
              <w:left w:val="single" w:sz="12" w:space="0" w:color="auto"/>
            </w:tcBorders>
            <w:vAlign w:val="center"/>
          </w:tcPr>
          <w:p w14:paraId="47CBE642" w14:textId="77777777" w:rsidR="00A168A2" w:rsidRPr="004D32AE" w:rsidRDefault="00A168A2" w:rsidP="00401885">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متطلبات الكلية</w:t>
            </w:r>
          </w:p>
        </w:tc>
        <w:tc>
          <w:tcPr>
            <w:tcW w:w="1564" w:type="dxa"/>
            <w:tcBorders>
              <w:top w:val="single" w:sz="8" w:space="0" w:color="auto"/>
              <w:bottom w:val="dashSmallGap" w:sz="4" w:space="0" w:color="auto"/>
            </w:tcBorders>
            <w:shd w:val="clear" w:color="auto" w:fill="auto"/>
            <w:vAlign w:val="center"/>
          </w:tcPr>
          <w:p w14:paraId="744D5A80" w14:textId="02CA46B4" w:rsidR="00A168A2" w:rsidRPr="004D32AE" w:rsidRDefault="00A168A2" w:rsidP="00401885">
            <w:pPr>
              <w:bidi/>
              <w:ind w:right="43"/>
              <w:jc w:val="center"/>
              <w:rPr>
                <w:rFonts w:asciiTheme="majorBidi" w:hAnsiTheme="majorBidi" w:cstheme="majorBidi"/>
                <w:color w:val="244061" w:themeColor="accent1" w:themeShade="80"/>
                <w:sz w:val="20"/>
                <w:szCs w:val="20"/>
              </w:rPr>
            </w:pPr>
            <w:r w:rsidRPr="004D32AE">
              <w:rPr>
                <w:rFonts w:asciiTheme="majorBidi" w:hAnsiTheme="majorBidi" w:cstheme="majorBidi" w:hint="cs"/>
                <w:color w:val="244061" w:themeColor="accent1" w:themeShade="80"/>
                <w:sz w:val="20"/>
                <w:szCs w:val="20"/>
                <w:rtl/>
                <w:lang w:bidi="ar-EG"/>
              </w:rPr>
              <w:t>إجباري</w:t>
            </w:r>
          </w:p>
        </w:tc>
        <w:tc>
          <w:tcPr>
            <w:tcW w:w="1371" w:type="dxa"/>
            <w:tcBorders>
              <w:top w:val="single" w:sz="8" w:space="0" w:color="auto"/>
              <w:bottom w:val="dashSmallGap" w:sz="4" w:space="0" w:color="auto"/>
            </w:tcBorders>
            <w:shd w:val="clear" w:color="auto" w:fill="auto"/>
            <w:vAlign w:val="center"/>
          </w:tcPr>
          <w:p w14:paraId="5695C940" w14:textId="77777777" w:rsidR="00A168A2" w:rsidRPr="004D32AE" w:rsidRDefault="00A168A2" w:rsidP="00401885">
            <w:pPr>
              <w:bidi/>
              <w:ind w:right="43"/>
              <w:jc w:val="center"/>
              <w:rPr>
                <w:rFonts w:asciiTheme="majorBidi" w:hAnsiTheme="majorBidi" w:cstheme="majorBidi"/>
                <w:b/>
                <w:bCs/>
                <w:color w:val="244061" w:themeColor="accent1" w:themeShade="80"/>
                <w:sz w:val="20"/>
                <w:szCs w:val="20"/>
              </w:rPr>
            </w:pPr>
          </w:p>
        </w:tc>
        <w:tc>
          <w:tcPr>
            <w:tcW w:w="1371" w:type="dxa"/>
            <w:tcBorders>
              <w:top w:val="single" w:sz="8" w:space="0" w:color="auto"/>
              <w:bottom w:val="dashSmallGap" w:sz="4" w:space="0" w:color="auto"/>
            </w:tcBorders>
            <w:shd w:val="clear" w:color="auto" w:fill="auto"/>
            <w:vAlign w:val="center"/>
          </w:tcPr>
          <w:p w14:paraId="4B5673B1" w14:textId="77777777" w:rsidR="00A168A2" w:rsidRPr="004D32AE" w:rsidRDefault="00A168A2" w:rsidP="00401885">
            <w:pPr>
              <w:bidi/>
              <w:ind w:right="43"/>
              <w:jc w:val="center"/>
              <w:rPr>
                <w:rFonts w:asciiTheme="majorBidi" w:hAnsiTheme="majorBidi" w:cstheme="majorBidi"/>
                <w:b/>
                <w:bCs/>
                <w:color w:val="244061" w:themeColor="accent1" w:themeShade="80"/>
                <w:sz w:val="20"/>
                <w:szCs w:val="20"/>
              </w:rPr>
            </w:pPr>
          </w:p>
        </w:tc>
        <w:tc>
          <w:tcPr>
            <w:tcW w:w="1371" w:type="dxa"/>
            <w:tcBorders>
              <w:top w:val="single" w:sz="8" w:space="0" w:color="auto"/>
              <w:bottom w:val="dashSmallGap" w:sz="4" w:space="0" w:color="auto"/>
              <w:right w:val="single" w:sz="12" w:space="0" w:color="auto"/>
            </w:tcBorders>
            <w:shd w:val="clear" w:color="auto" w:fill="auto"/>
            <w:vAlign w:val="center"/>
          </w:tcPr>
          <w:p w14:paraId="4EA1262A" w14:textId="77777777" w:rsidR="00A168A2" w:rsidRPr="004D32AE" w:rsidRDefault="00A168A2" w:rsidP="00401885">
            <w:pPr>
              <w:bidi/>
              <w:ind w:right="43"/>
              <w:jc w:val="center"/>
              <w:rPr>
                <w:rFonts w:asciiTheme="majorBidi" w:hAnsiTheme="majorBidi" w:cstheme="majorBidi"/>
                <w:b/>
                <w:bCs/>
                <w:color w:val="244061" w:themeColor="accent1" w:themeShade="80"/>
                <w:sz w:val="20"/>
                <w:szCs w:val="20"/>
              </w:rPr>
            </w:pPr>
          </w:p>
        </w:tc>
      </w:tr>
      <w:tr w:rsidR="00A168A2" w:rsidRPr="004D32AE" w14:paraId="0E70B75D" w14:textId="77777777" w:rsidTr="00943B68">
        <w:trPr>
          <w:trHeight w:val="253"/>
        </w:trPr>
        <w:tc>
          <w:tcPr>
            <w:tcW w:w="3365" w:type="dxa"/>
            <w:vMerge/>
            <w:tcBorders>
              <w:left w:val="single" w:sz="12" w:space="0" w:color="auto"/>
              <w:bottom w:val="single" w:sz="8" w:space="0" w:color="auto"/>
            </w:tcBorders>
            <w:vAlign w:val="center"/>
          </w:tcPr>
          <w:p w14:paraId="5A8A7B8F" w14:textId="77777777" w:rsidR="00A168A2" w:rsidRPr="004D32AE" w:rsidRDefault="00A168A2" w:rsidP="00401885">
            <w:pPr>
              <w:bidi/>
              <w:jc w:val="center"/>
              <w:rPr>
                <w:rFonts w:asciiTheme="majorBidi" w:hAnsiTheme="majorBidi" w:cstheme="majorBidi"/>
                <w:b/>
                <w:bCs/>
                <w:color w:val="244061" w:themeColor="accent1" w:themeShade="80"/>
                <w:sz w:val="20"/>
                <w:szCs w:val="20"/>
              </w:rPr>
            </w:pPr>
          </w:p>
        </w:tc>
        <w:tc>
          <w:tcPr>
            <w:tcW w:w="1564" w:type="dxa"/>
            <w:tcBorders>
              <w:top w:val="dashSmallGap" w:sz="4" w:space="0" w:color="auto"/>
              <w:bottom w:val="single" w:sz="8" w:space="0" w:color="auto"/>
            </w:tcBorders>
            <w:shd w:val="clear" w:color="auto" w:fill="auto"/>
            <w:vAlign w:val="center"/>
          </w:tcPr>
          <w:p w14:paraId="0DB30CAC" w14:textId="1D9E73D0" w:rsidR="00A168A2" w:rsidRPr="004D32AE" w:rsidRDefault="00A168A2" w:rsidP="00401885">
            <w:pPr>
              <w:bidi/>
              <w:ind w:right="43"/>
              <w:jc w:val="center"/>
              <w:rPr>
                <w:rFonts w:asciiTheme="majorBidi" w:hAnsiTheme="majorBidi" w:cstheme="majorBidi"/>
                <w:color w:val="244061" w:themeColor="accent1" w:themeShade="80"/>
                <w:sz w:val="20"/>
                <w:szCs w:val="20"/>
              </w:rPr>
            </w:pPr>
            <w:r w:rsidRPr="004D32AE">
              <w:rPr>
                <w:rFonts w:asciiTheme="majorBidi" w:hAnsiTheme="majorBidi" w:cstheme="majorBidi" w:hint="cs"/>
                <w:color w:val="244061" w:themeColor="accent1" w:themeShade="80"/>
                <w:sz w:val="20"/>
                <w:szCs w:val="20"/>
                <w:rtl/>
              </w:rPr>
              <w:t>اختياري</w:t>
            </w:r>
          </w:p>
        </w:tc>
        <w:tc>
          <w:tcPr>
            <w:tcW w:w="1371" w:type="dxa"/>
            <w:tcBorders>
              <w:top w:val="dashSmallGap" w:sz="4" w:space="0" w:color="auto"/>
              <w:bottom w:val="single" w:sz="8" w:space="0" w:color="auto"/>
            </w:tcBorders>
            <w:shd w:val="clear" w:color="auto" w:fill="auto"/>
            <w:vAlign w:val="center"/>
          </w:tcPr>
          <w:p w14:paraId="28F9CF4B" w14:textId="5756EE3B" w:rsidR="00A168A2" w:rsidRPr="004D32AE" w:rsidRDefault="00D857A6" w:rsidP="00401885">
            <w:pPr>
              <w:bidi/>
              <w:ind w:right="43"/>
              <w:jc w:val="center"/>
              <w:rPr>
                <w:rFonts w:asciiTheme="majorBidi" w:hAnsiTheme="majorBidi" w:cstheme="majorBidi"/>
                <w:b/>
                <w:bCs/>
                <w:color w:val="244061" w:themeColor="accent1" w:themeShade="80"/>
                <w:sz w:val="20"/>
                <w:szCs w:val="20"/>
              </w:rPr>
            </w:pPr>
            <w:r>
              <w:rPr>
                <w:rFonts w:asciiTheme="majorBidi" w:hAnsiTheme="majorBidi" w:cstheme="majorBidi" w:hint="cs"/>
                <w:b/>
                <w:bCs/>
                <w:color w:val="244061" w:themeColor="accent1" w:themeShade="80"/>
                <w:sz w:val="20"/>
                <w:szCs w:val="20"/>
                <w:rtl/>
              </w:rPr>
              <w:t>2</w:t>
            </w:r>
          </w:p>
        </w:tc>
        <w:tc>
          <w:tcPr>
            <w:tcW w:w="1371" w:type="dxa"/>
            <w:tcBorders>
              <w:top w:val="dashSmallGap" w:sz="4" w:space="0" w:color="auto"/>
              <w:bottom w:val="single" w:sz="8" w:space="0" w:color="auto"/>
            </w:tcBorders>
            <w:shd w:val="clear" w:color="auto" w:fill="auto"/>
            <w:vAlign w:val="center"/>
          </w:tcPr>
          <w:p w14:paraId="12923B8D" w14:textId="3CFE4266" w:rsidR="00A168A2" w:rsidRPr="004D32AE" w:rsidRDefault="00D857A6" w:rsidP="00401885">
            <w:pPr>
              <w:bidi/>
              <w:ind w:right="43"/>
              <w:jc w:val="center"/>
              <w:rPr>
                <w:rFonts w:asciiTheme="majorBidi" w:hAnsiTheme="majorBidi" w:cstheme="majorBidi"/>
                <w:b/>
                <w:bCs/>
                <w:color w:val="244061" w:themeColor="accent1" w:themeShade="80"/>
                <w:sz w:val="20"/>
                <w:szCs w:val="20"/>
              </w:rPr>
            </w:pPr>
            <w:r>
              <w:rPr>
                <w:rFonts w:asciiTheme="majorBidi" w:hAnsiTheme="majorBidi" w:cstheme="majorBidi" w:hint="cs"/>
                <w:b/>
                <w:bCs/>
                <w:color w:val="244061" w:themeColor="accent1" w:themeShade="80"/>
                <w:sz w:val="20"/>
                <w:szCs w:val="20"/>
                <w:rtl/>
              </w:rPr>
              <w:t>4</w:t>
            </w:r>
          </w:p>
        </w:tc>
        <w:tc>
          <w:tcPr>
            <w:tcW w:w="1371" w:type="dxa"/>
            <w:tcBorders>
              <w:top w:val="dashSmallGap" w:sz="4" w:space="0" w:color="auto"/>
              <w:bottom w:val="single" w:sz="8" w:space="0" w:color="auto"/>
              <w:right w:val="single" w:sz="12" w:space="0" w:color="auto"/>
            </w:tcBorders>
            <w:shd w:val="clear" w:color="auto" w:fill="auto"/>
            <w:vAlign w:val="center"/>
          </w:tcPr>
          <w:p w14:paraId="0F0358C2" w14:textId="16676F5A" w:rsidR="00A168A2" w:rsidRPr="004D32AE" w:rsidRDefault="00D857A6" w:rsidP="00401885">
            <w:pPr>
              <w:bidi/>
              <w:ind w:right="43"/>
              <w:jc w:val="center"/>
              <w:rPr>
                <w:rFonts w:asciiTheme="majorBidi" w:hAnsiTheme="majorBidi" w:cstheme="majorBidi"/>
                <w:b/>
                <w:bCs/>
                <w:color w:val="244061" w:themeColor="accent1" w:themeShade="80"/>
                <w:sz w:val="20"/>
                <w:szCs w:val="20"/>
              </w:rPr>
            </w:pPr>
            <w:r>
              <w:rPr>
                <w:rFonts w:asciiTheme="majorBidi" w:hAnsiTheme="majorBidi" w:cstheme="majorBidi" w:hint="cs"/>
                <w:b/>
                <w:bCs/>
                <w:color w:val="244061" w:themeColor="accent1" w:themeShade="80"/>
                <w:sz w:val="20"/>
                <w:szCs w:val="20"/>
                <w:rtl/>
              </w:rPr>
              <w:t>2.94%</w:t>
            </w:r>
          </w:p>
        </w:tc>
      </w:tr>
      <w:tr w:rsidR="00A168A2" w:rsidRPr="004D32AE" w14:paraId="7FCDC77A" w14:textId="77777777" w:rsidTr="00943B68">
        <w:trPr>
          <w:trHeight w:val="253"/>
        </w:trPr>
        <w:tc>
          <w:tcPr>
            <w:tcW w:w="3365" w:type="dxa"/>
            <w:vMerge w:val="restart"/>
            <w:tcBorders>
              <w:top w:val="single" w:sz="8" w:space="0" w:color="auto"/>
              <w:left w:val="single" w:sz="12" w:space="0" w:color="auto"/>
            </w:tcBorders>
            <w:shd w:val="clear" w:color="auto" w:fill="auto"/>
            <w:vAlign w:val="center"/>
          </w:tcPr>
          <w:p w14:paraId="153716B2" w14:textId="119CD642" w:rsidR="00A168A2" w:rsidRPr="004D32AE" w:rsidRDefault="00A168A2" w:rsidP="00401885">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 xml:space="preserve">متطلبات </w:t>
            </w:r>
            <w:r w:rsidR="004F4205" w:rsidRPr="004D32AE">
              <w:rPr>
                <w:rFonts w:asciiTheme="majorBidi" w:hAnsiTheme="majorBidi" w:cstheme="majorBidi" w:hint="cs"/>
                <w:b/>
                <w:bCs/>
                <w:color w:val="244061" w:themeColor="accent1" w:themeShade="80"/>
                <w:sz w:val="20"/>
                <w:szCs w:val="20"/>
                <w:rtl/>
              </w:rPr>
              <w:t>البرنامج</w:t>
            </w:r>
          </w:p>
        </w:tc>
        <w:tc>
          <w:tcPr>
            <w:tcW w:w="1564" w:type="dxa"/>
            <w:tcBorders>
              <w:top w:val="single" w:sz="8" w:space="0" w:color="auto"/>
              <w:bottom w:val="dashSmallGap" w:sz="4" w:space="0" w:color="auto"/>
            </w:tcBorders>
            <w:shd w:val="clear" w:color="auto" w:fill="auto"/>
            <w:vAlign w:val="center"/>
          </w:tcPr>
          <w:p w14:paraId="7D6E6F12" w14:textId="065C1FD3" w:rsidR="00A168A2" w:rsidRPr="004D32AE" w:rsidRDefault="00A168A2" w:rsidP="00401885">
            <w:pPr>
              <w:bidi/>
              <w:ind w:right="43"/>
              <w:jc w:val="center"/>
              <w:rPr>
                <w:rFonts w:asciiTheme="majorBidi" w:hAnsiTheme="majorBidi" w:cstheme="majorBidi"/>
                <w:color w:val="244061" w:themeColor="accent1" w:themeShade="80"/>
                <w:sz w:val="20"/>
                <w:szCs w:val="20"/>
              </w:rPr>
            </w:pPr>
            <w:r w:rsidRPr="004D32AE">
              <w:rPr>
                <w:rFonts w:asciiTheme="majorBidi" w:hAnsiTheme="majorBidi" w:cstheme="majorBidi" w:hint="cs"/>
                <w:color w:val="244061" w:themeColor="accent1" w:themeShade="80"/>
                <w:sz w:val="20"/>
                <w:szCs w:val="20"/>
                <w:rtl/>
                <w:lang w:bidi="ar-EG"/>
              </w:rPr>
              <w:t>إجباري</w:t>
            </w:r>
          </w:p>
        </w:tc>
        <w:tc>
          <w:tcPr>
            <w:tcW w:w="1371" w:type="dxa"/>
            <w:tcBorders>
              <w:top w:val="single" w:sz="8" w:space="0" w:color="auto"/>
              <w:bottom w:val="dashSmallGap" w:sz="4" w:space="0" w:color="auto"/>
            </w:tcBorders>
            <w:shd w:val="clear" w:color="auto" w:fill="auto"/>
            <w:vAlign w:val="center"/>
          </w:tcPr>
          <w:p w14:paraId="10A7FF87" w14:textId="01460B4A" w:rsidR="00A168A2" w:rsidRPr="004D32AE" w:rsidRDefault="00D857A6" w:rsidP="00401885">
            <w:pPr>
              <w:bidi/>
              <w:ind w:right="43"/>
              <w:jc w:val="center"/>
              <w:rPr>
                <w:rFonts w:asciiTheme="majorBidi" w:hAnsiTheme="majorBidi" w:cstheme="majorBidi"/>
                <w:b/>
                <w:bCs/>
                <w:color w:val="244061" w:themeColor="accent1" w:themeShade="80"/>
                <w:sz w:val="20"/>
                <w:szCs w:val="20"/>
              </w:rPr>
            </w:pPr>
            <w:r>
              <w:rPr>
                <w:rFonts w:asciiTheme="majorBidi" w:hAnsiTheme="majorBidi" w:cstheme="majorBidi" w:hint="cs"/>
                <w:b/>
                <w:bCs/>
                <w:color w:val="244061" w:themeColor="accent1" w:themeShade="80"/>
                <w:sz w:val="20"/>
                <w:szCs w:val="20"/>
                <w:rtl/>
              </w:rPr>
              <w:t>48</w:t>
            </w:r>
          </w:p>
        </w:tc>
        <w:tc>
          <w:tcPr>
            <w:tcW w:w="1371" w:type="dxa"/>
            <w:tcBorders>
              <w:top w:val="single" w:sz="8" w:space="0" w:color="auto"/>
              <w:bottom w:val="dashSmallGap" w:sz="4" w:space="0" w:color="auto"/>
            </w:tcBorders>
            <w:shd w:val="clear" w:color="auto" w:fill="auto"/>
            <w:vAlign w:val="center"/>
          </w:tcPr>
          <w:p w14:paraId="1802866F" w14:textId="772BCD40" w:rsidR="00A168A2" w:rsidRPr="004D32AE" w:rsidRDefault="00D857A6" w:rsidP="00401885">
            <w:pPr>
              <w:bidi/>
              <w:ind w:right="43"/>
              <w:jc w:val="center"/>
              <w:rPr>
                <w:rFonts w:asciiTheme="majorBidi" w:hAnsiTheme="majorBidi" w:cstheme="majorBidi"/>
                <w:b/>
                <w:bCs/>
                <w:color w:val="244061" w:themeColor="accent1" w:themeShade="80"/>
                <w:sz w:val="20"/>
                <w:szCs w:val="20"/>
              </w:rPr>
            </w:pPr>
            <w:r>
              <w:rPr>
                <w:rFonts w:asciiTheme="majorBidi" w:hAnsiTheme="majorBidi" w:cstheme="majorBidi" w:hint="cs"/>
                <w:b/>
                <w:bCs/>
                <w:color w:val="244061" w:themeColor="accent1" w:themeShade="80"/>
                <w:sz w:val="20"/>
                <w:szCs w:val="20"/>
                <w:rtl/>
              </w:rPr>
              <w:t>116</w:t>
            </w:r>
          </w:p>
        </w:tc>
        <w:tc>
          <w:tcPr>
            <w:tcW w:w="1371" w:type="dxa"/>
            <w:tcBorders>
              <w:top w:val="single" w:sz="8" w:space="0" w:color="auto"/>
              <w:bottom w:val="dashSmallGap" w:sz="4" w:space="0" w:color="auto"/>
              <w:right w:val="single" w:sz="12" w:space="0" w:color="auto"/>
            </w:tcBorders>
            <w:shd w:val="clear" w:color="auto" w:fill="auto"/>
            <w:vAlign w:val="center"/>
          </w:tcPr>
          <w:p w14:paraId="33EC0021" w14:textId="19279C46" w:rsidR="00A168A2" w:rsidRPr="004D32AE" w:rsidRDefault="00D857A6" w:rsidP="00401885">
            <w:pPr>
              <w:bidi/>
              <w:ind w:right="43"/>
              <w:jc w:val="center"/>
              <w:rPr>
                <w:rFonts w:asciiTheme="majorBidi" w:hAnsiTheme="majorBidi" w:cstheme="majorBidi"/>
                <w:b/>
                <w:bCs/>
                <w:color w:val="244061" w:themeColor="accent1" w:themeShade="80"/>
                <w:sz w:val="20"/>
                <w:szCs w:val="20"/>
              </w:rPr>
            </w:pPr>
            <w:r>
              <w:rPr>
                <w:rFonts w:asciiTheme="majorBidi" w:hAnsiTheme="majorBidi" w:cstheme="majorBidi" w:hint="cs"/>
                <w:b/>
                <w:bCs/>
                <w:color w:val="244061" w:themeColor="accent1" w:themeShade="80"/>
                <w:sz w:val="20"/>
                <w:szCs w:val="20"/>
                <w:rtl/>
              </w:rPr>
              <w:t>85.30%</w:t>
            </w:r>
          </w:p>
        </w:tc>
      </w:tr>
      <w:tr w:rsidR="00A168A2" w:rsidRPr="004D32AE" w14:paraId="4EF8A6FD" w14:textId="77777777" w:rsidTr="00943B68">
        <w:trPr>
          <w:trHeight w:val="253"/>
        </w:trPr>
        <w:tc>
          <w:tcPr>
            <w:tcW w:w="3365" w:type="dxa"/>
            <w:vMerge/>
            <w:tcBorders>
              <w:left w:val="single" w:sz="12" w:space="0" w:color="auto"/>
              <w:bottom w:val="single" w:sz="8" w:space="0" w:color="auto"/>
            </w:tcBorders>
            <w:shd w:val="clear" w:color="auto" w:fill="auto"/>
            <w:vAlign w:val="center"/>
          </w:tcPr>
          <w:p w14:paraId="146A9D31" w14:textId="77777777" w:rsidR="00A168A2" w:rsidRPr="004D32AE" w:rsidRDefault="00A168A2" w:rsidP="00401885">
            <w:pPr>
              <w:bidi/>
              <w:jc w:val="center"/>
              <w:rPr>
                <w:rFonts w:asciiTheme="majorBidi" w:hAnsiTheme="majorBidi" w:cstheme="majorBidi"/>
                <w:b/>
                <w:bCs/>
                <w:color w:val="244061" w:themeColor="accent1" w:themeShade="80"/>
                <w:sz w:val="20"/>
                <w:szCs w:val="20"/>
              </w:rPr>
            </w:pPr>
          </w:p>
        </w:tc>
        <w:tc>
          <w:tcPr>
            <w:tcW w:w="1564" w:type="dxa"/>
            <w:tcBorders>
              <w:top w:val="dashSmallGap" w:sz="4" w:space="0" w:color="auto"/>
              <w:bottom w:val="single" w:sz="8" w:space="0" w:color="auto"/>
            </w:tcBorders>
            <w:shd w:val="clear" w:color="auto" w:fill="auto"/>
            <w:vAlign w:val="center"/>
          </w:tcPr>
          <w:p w14:paraId="591D1CAB" w14:textId="32F608FC" w:rsidR="00A168A2" w:rsidRPr="004D32AE" w:rsidRDefault="00A168A2" w:rsidP="00401885">
            <w:pPr>
              <w:bidi/>
              <w:ind w:right="43"/>
              <w:jc w:val="center"/>
              <w:rPr>
                <w:rFonts w:asciiTheme="majorBidi" w:hAnsiTheme="majorBidi" w:cstheme="majorBidi"/>
                <w:color w:val="244061" w:themeColor="accent1" w:themeShade="80"/>
                <w:sz w:val="20"/>
                <w:szCs w:val="20"/>
              </w:rPr>
            </w:pPr>
            <w:r w:rsidRPr="004D32AE">
              <w:rPr>
                <w:rFonts w:asciiTheme="majorBidi" w:hAnsiTheme="majorBidi" w:cstheme="majorBidi" w:hint="cs"/>
                <w:color w:val="244061" w:themeColor="accent1" w:themeShade="80"/>
                <w:sz w:val="20"/>
                <w:szCs w:val="20"/>
                <w:rtl/>
              </w:rPr>
              <w:t>اختياري</w:t>
            </w:r>
          </w:p>
        </w:tc>
        <w:tc>
          <w:tcPr>
            <w:tcW w:w="1371" w:type="dxa"/>
            <w:tcBorders>
              <w:top w:val="dashSmallGap" w:sz="4" w:space="0" w:color="auto"/>
              <w:bottom w:val="single" w:sz="8" w:space="0" w:color="auto"/>
            </w:tcBorders>
            <w:shd w:val="clear" w:color="auto" w:fill="auto"/>
            <w:vAlign w:val="center"/>
          </w:tcPr>
          <w:p w14:paraId="4CE1AAFB" w14:textId="77777777" w:rsidR="00A168A2" w:rsidRPr="004D32AE" w:rsidRDefault="00A168A2" w:rsidP="00401885">
            <w:pPr>
              <w:bidi/>
              <w:ind w:right="43"/>
              <w:jc w:val="center"/>
              <w:rPr>
                <w:rFonts w:asciiTheme="majorBidi" w:hAnsiTheme="majorBidi" w:cstheme="majorBidi"/>
                <w:b/>
                <w:bCs/>
                <w:color w:val="244061" w:themeColor="accent1" w:themeShade="80"/>
                <w:sz w:val="20"/>
                <w:szCs w:val="20"/>
              </w:rPr>
            </w:pPr>
          </w:p>
        </w:tc>
        <w:tc>
          <w:tcPr>
            <w:tcW w:w="1371" w:type="dxa"/>
            <w:tcBorders>
              <w:top w:val="dashSmallGap" w:sz="4" w:space="0" w:color="auto"/>
              <w:bottom w:val="single" w:sz="8" w:space="0" w:color="auto"/>
            </w:tcBorders>
            <w:shd w:val="clear" w:color="auto" w:fill="auto"/>
            <w:vAlign w:val="center"/>
          </w:tcPr>
          <w:p w14:paraId="08693761" w14:textId="77777777" w:rsidR="00A168A2" w:rsidRPr="004D32AE" w:rsidRDefault="00A168A2" w:rsidP="00401885">
            <w:pPr>
              <w:bidi/>
              <w:ind w:right="43"/>
              <w:jc w:val="center"/>
              <w:rPr>
                <w:rFonts w:asciiTheme="majorBidi" w:hAnsiTheme="majorBidi" w:cstheme="majorBidi"/>
                <w:b/>
                <w:bCs/>
                <w:color w:val="244061" w:themeColor="accent1" w:themeShade="80"/>
                <w:sz w:val="20"/>
                <w:szCs w:val="20"/>
              </w:rPr>
            </w:pPr>
          </w:p>
        </w:tc>
        <w:tc>
          <w:tcPr>
            <w:tcW w:w="1371" w:type="dxa"/>
            <w:tcBorders>
              <w:top w:val="dashSmallGap" w:sz="4" w:space="0" w:color="auto"/>
              <w:bottom w:val="single" w:sz="8" w:space="0" w:color="auto"/>
              <w:right w:val="single" w:sz="12" w:space="0" w:color="auto"/>
            </w:tcBorders>
            <w:shd w:val="clear" w:color="auto" w:fill="auto"/>
            <w:vAlign w:val="center"/>
          </w:tcPr>
          <w:p w14:paraId="477E2FB2" w14:textId="77777777" w:rsidR="00A168A2" w:rsidRPr="004D32AE" w:rsidRDefault="00A168A2" w:rsidP="00401885">
            <w:pPr>
              <w:bidi/>
              <w:ind w:right="43"/>
              <w:jc w:val="center"/>
              <w:rPr>
                <w:rFonts w:asciiTheme="majorBidi" w:hAnsiTheme="majorBidi" w:cstheme="majorBidi"/>
                <w:b/>
                <w:bCs/>
                <w:color w:val="244061" w:themeColor="accent1" w:themeShade="80"/>
                <w:sz w:val="20"/>
                <w:szCs w:val="20"/>
              </w:rPr>
            </w:pPr>
          </w:p>
        </w:tc>
      </w:tr>
      <w:tr w:rsidR="004D6E70" w:rsidRPr="004D32AE" w14:paraId="7571D183" w14:textId="77777777" w:rsidTr="00943B68">
        <w:trPr>
          <w:trHeight w:val="393"/>
        </w:trPr>
        <w:tc>
          <w:tcPr>
            <w:tcW w:w="3365" w:type="dxa"/>
            <w:tcBorders>
              <w:top w:val="single" w:sz="8" w:space="0" w:color="auto"/>
              <w:left w:val="single" w:sz="12" w:space="0" w:color="auto"/>
              <w:bottom w:val="single" w:sz="8" w:space="0" w:color="auto"/>
            </w:tcBorders>
            <w:vAlign w:val="center"/>
          </w:tcPr>
          <w:p w14:paraId="342B2442" w14:textId="363291F6" w:rsidR="004D6E70" w:rsidRPr="004D32AE" w:rsidRDefault="000A09B9" w:rsidP="00401885">
            <w:pPr>
              <w:bidi/>
              <w:jc w:val="center"/>
              <w:rPr>
                <w:rFonts w:asciiTheme="majorBidi" w:hAnsiTheme="majorBidi" w:cstheme="majorBidi"/>
                <w:b/>
                <w:bCs/>
                <w:color w:val="244061" w:themeColor="accent1" w:themeShade="80"/>
                <w:sz w:val="20"/>
                <w:szCs w:val="20"/>
                <w:rtl/>
                <w:lang w:bidi="ar-EG"/>
              </w:rPr>
            </w:pPr>
            <w:r w:rsidRPr="004D32AE">
              <w:rPr>
                <w:rFonts w:asciiTheme="majorBidi" w:hAnsiTheme="majorBidi" w:cstheme="majorBidi" w:hint="cs"/>
                <w:b/>
                <w:bCs/>
                <w:color w:val="244061" w:themeColor="accent1" w:themeShade="80"/>
                <w:sz w:val="20"/>
                <w:szCs w:val="20"/>
                <w:rtl/>
              </w:rPr>
              <w:t>مشروع التخرج</w:t>
            </w:r>
          </w:p>
        </w:tc>
        <w:tc>
          <w:tcPr>
            <w:tcW w:w="1564" w:type="dxa"/>
            <w:tcBorders>
              <w:top w:val="single" w:sz="8" w:space="0" w:color="auto"/>
              <w:bottom w:val="single" w:sz="8" w:space="0" w:color="auto"/>
            </w:tcBorders>
            <w:vAlign w:val="center"/>
          </w:tcPr>
          <w:p w14:paraId="761AC47A" w14:textId="77777777" w:rsidR="004D6E70" w:rsidRPr="004D32AE" w:rsidRDefault="004D6E70" w:rsidP="00401885">
            <w:pPr>
              <w:bidi/>
              <w:ind w:right="43"/>
              <w:jc w:val="center"/>
              <w:rPr>
                <w:rFonts w:asciiTheme="majorBidi" w:hAnsiTheme="majorBidi" w:cstheme="majorBidi"/>
                <w:b/>
                <w:bCs/>
                <w:color w:val="244061" w:themeColor="accent1" w:themeShade="80"/>
                <w:sz w:val="20"/>
                <w:szCs w:val="20"/>
              </w:rPr>
            </w:pPr>
          </w:p>
        </w:tc>
        <w:tc>
          <w:tcPr>
            <w:tcW w:w="1371" w:type="dxa"/>
            <w:tcBorders>
              <w:top w:val="single" w:sz="8" w:space="0" w:color="auto"/>
              <w:bottom w:val="single" w:sz="8" w:space="0" w:color="auto"/>
            </w:tcBorders>
            <w:shd w:val="clear" w:color="auto" w:fill="auto"/>
            <w:vAlign w:val="center"/>
          </w:tcPr>
          <w:p w14:paraId="7BF0679D" w14:textId="77777777" w:rsidR="004D6E70" w:rsidRPr="004D32AE" w:rsidRDefault="004D6E70" w:rsidP="00401885">
            <w:pPr>
              <w:bidi/>
              <w:ind w:right="43"/>
              <w:jc w:val="center"/>
              <w:rPr>
                <w:rFonts w:asciiTheme="majorBidi" w:hAnsiTheme="majorBidi" w:cstheme="majorBidi"/>
                <w:b/>
                <w:bCs/>
                <w:color w:val="244061" w:themeColor="accent1" w:themeShade="80"/>
                <w:sz w:val="20"/>
                <w:szCs w:val="20"/>
                <w:lang w:bidi="ar-EG"/>
              </w:rPr>
            </w:pPr>
          </w:p>
        </w:tc>
        <w:tc>
          <w:tcPr>
            <w:tcW w:w="1371" w:type="dxa"/>
            <w:tcBorders>
              <w:top w:val="single" w:sz="8" w:space="0" w:color="auto"/>
              <w:bottom w:val="single" w:sz="8" w:space="0" w:color="auto"/>
            </w:tcBorders>
            <w:vAlign w:val="center"/>
          </w:tcPr>
          <w:p w14:paraId="50C3F66F" w14:textId="77777777" w:rsidR="004D6E70" w:rsidRPr="004D32AE" w:rsidRDefault="004D6E70" w:rsidP="00401885">
            <w:pPr>
              <w:bidi/>
              <w:ind w:right="43"/>
              <w:jc w:val="center"/>
              <w:rPr>
                <w:rFonts w:asciiTheme="majorBidi" w:hAnsiTheme="majorBidi" w:cstheme="majorBidi"/>
                <w:b/>
                <w:bCs/>
                <w:color w:val="244061" w:themeColor="accent1" w:themeShade="80"/>
                <w:sz w:val="20"/>
                <w:szCs w:val="20"/>
              </w:rPr>
            </w:pPr>
          </w:p>
        </w:tc>
        <w:tc>
          <w:tcPr>
            <w:tcW w:w="1371" w:type="dxa"/>
            <w:tcBorders>
              <w:top w:val="single" w:sz="8" w:space="0" w:color="auto"/>
              <w:bottom w:val="single" w:sz="8" w:space="0" w:color="auto"/>
              <w:right w:val="single" w:sz="12" w:space="0" w:color="auto"/>
            </w:tcBorders>
            <w:vAlign w:val="center"/>
          </w:tcPr>
          <w:p w14:paraId="08D1D8AB" w14:textId="77777777" w:rsidR="004D6E70" w:rsidRPr="004D32AE" w:rsidRDefault="004D6E70" w:rsidP="00401885">
            <w:pPr>
              <w:bidi/>
              <w:ind w:right="43"/>
              <w:jc w:val="center"/>
              <w:rPr>
                <w:rFonts w:asciiTheme="majorBidi" w:hAnsiTheme="majorBidi" w:cstheme="majorBidi"/>
                <w:b/>
                <w:bCs/>
                <w:color w:val="244061" w:themeColor="accent1" w:themeShade="80"/>
                <w:sz w:val="20"/>
                <w:szCs w:val="20"/>
              </w:rPr>
            </w:pPr>
          </w:p>
        </w:tc>
      </w:tr>
      <w:tr w:rsidR="004D6E70" w:rsidRPr="004D32AE" w14:paraId="4DE15DC2" w14:textId="77777777" w:rsidTr="00943B68">
        <w:trPr>
          <w:trHeight w:val="399"/>
        </w:trPr>
        <w:tc>
          <w:tcPr>
            <w:tcW w:w="3365" w:type="dxa"/>
            <w:tcBorders>
              <w:top w:val="single" w:sz="8" w:space="0" w:color="auto"/>
              <w:left w:val="single" w:sz="12" w:space="0" w:color="auto"/>
              <w:bottom w:val="single" w:sz="8" w:space="0" w:color="auto"/>
            </w:tcBorders>
            <w:vAlign w:val="center"/>
          </w:tcPr>
          <w:p w14:paraId="2A7F940A" w14:textId="7474EC52" w:rsidR="004D6E70" w:rsidRPr="004D32AE" w:rsidRDefault="004D6E70" w:rsidP="00401885">
            <w:pPr>
              <w:bidi/>
              <w:jc w:val="center"/>
              <w:rPr>
                <w:rFonts w:asciiTheme="majorBidi" w:hAnsiTheme="majorBidi" w:cstheme="majorBidi"/>
                <w:b/>
                <w:bCs/>
                <w:color w:val="244061" w:themeColor="accent1" w:themeShade="80"/>
                <w:sz w:val="20"/>
                <w:szCs w:val="20"/>
                <w:lang w:bidi="ar-EG"/>
              </w:rPr>
            </w:pPr>
            <w:r w:rsidRPr="004D32AE">
              <w:rPr>
                <w:rFonts w:asciiTheme="majorBidi" w:hAnsiTheme="majorBidi" w:cstheme="majorBidi" w:hint="cs"/>
                <w:b/>
                <w:bCs/>
                <w:color w:val="244061" w:themeColor="accent1" w:themeShade="80"/>
                <w:sz w:val="20"/>
                <w:szCs w:val="20"/>
                <w:rtl/>
                <w:lang w:bidi="ar-EG"/>
              </w:rPr>
              <w:t xml:space="preserve">التدريب الميداني / </w:t>
            </w:r>
            <w:r w:rsidR="008A303E" w:rsidRPr="004D32AE">
              <w:rPr>
                <w:rFonts w:asciiTheme="majorBidi" w:hAnsiTheme="majorBidi" w:cstheme="majorBidi" w:hint="cs"/>
                <w:b/>
                <w:bCs/>
                <w:color w:val="244061" w:themeColor="accent1" w:themeShade="80"/>
                <w:sz w:val="20"/>
                <w:szCs w:val="20"/>
                <w:rtl/>
                <w:lang w:bidi="ar-EG"/>
              </w:rPr>
              <w:t>سنة الامتياز</w:t>
            </w:r>
          </w:p>
        </w:tc>
        <w:tc>
          <w:tcPr>
            <w:tcW w:w="1564" w:type="dxa"/>
            <w:tcBorders>
              <w:top w:val="single" w:sz="8" w:space="0" w:color="auto"/>
              <w:bottom w:val="single" w:sz="8" w:space="0" w:color="auto"/>
            </w:tcBorders>
            <w:vAlign w:val="center"/>
          </w:tcPr>
          <w:p w14:paraId="7B5F0A70" w14:textId="77777777" w:rsidR="004D6E70" w:rsidRPr="004D32AE" w:rsidRDefault="004D6E70" w:rsidP="00401885">
            <w:pPr>
              <w:bidi/>
              <w:ind w:right="43"/>
              <w:jc w:val="center"/>
              <w:rPr>
                <w:rFonts w:asciiTheme="majorBidi" w:hAnsiTheme="majorBidi" w:cstheme="majorBidi"/>
                <w:b/>
                <w:bCs/>
                <w:color w:val="244061" w:themeColor="accent1" w:themeShade="80"/>
                <w:sz w:val="20"/>
                <w:szCs w:val="20"/>
              </w:rPr>
            </w:pPr>
          </w:p>
        </w:tc>
        <w:tc>
          <w:tcPr>
            <w:tcW w:w="1371" w:type="dxa"/>
            <w:tcBorders>
              <w:top w:val="single" w:sz="8" w:space="0" w:color="auto"/>
              <w:bottom w:val="single" w:sz="8" w:space="0" w:color="auto"/>
            </w:tcBorders>
            <w:shd w:val="clear" w:color="auto" w:fill="auto"/>
            <w:vAlign w:val="center"/>
          </w:tcPr>
          <w:p w14:paraId="08205D7B" w14:textId="77777777" w:rsidR="004D6E70" w:rsidRPr="004D32AE" w:rsidRDefault="004D6E70" w:rsidP="00401885">
            <w:pPr>
              <w:bidi/>
              <w:ind w:right="43"/>
              <w:jc w:val="center"/>
              <w:rPr>
                <w:rFonts w:asciiTheme="majorBidi" w:hAnsiTheme="majorBidi" w:cstheme="majorBidi"/>
                <w:b/>
                <w:bCs/>
                <w:color w:val="244061" w:themeColor="accent1" w:themeShade="80"/>
                <w:sz w:val="20"/>
                <w:szCs w:val="20"/>
                <w:lang w:bidi="ar-EG"/>
              </w:rPr>
            </w:pPr>
          </w:p>
        </w:tc>
        <w:tc>
          <w:tcPr>
            <w:tcW w:w="1371" w:type="dxa"/>
            <w:tcBorders>
              <w:top w:val="single" w:sz="8" w:space="0" w:color="auto"/>
              <w:bottom w:val="single" w:sz="8" w:space="0" w:color="auto"/>
            </w:tcBorders>
            <w:vAlign w:val="center"/>
          </w:tcPr>
          <w:p w14:paraId="5CAEF5A6" w14:textId="77777777" w:rsidR="004D6E70" w:rsidRPr="004D32AE" w:rsidRDefault="004D6E70" w:rsidP="00401885">
            <w:pPr>
              <w:bidi/>
              <w:ind w:right="43"/>
              <w:jc w:val="center"/>
              <w:rPr>
                <w:rFonts w:asciiTheme="majorBidi" w:hAnsiTheme="majorBidi" w:cstheme="majorBidi"/>
                <w:b/>
                <w:bCs/>
                <w:color w:val="244061" w:themeColor="accent1" w:themeShade="80"/>
                <w:sz w:val="20"/>
                <w:szCs w:val="20"/>
              </w:rPr>
            </w:pPr>
          </w:p>
        </w:tc>
        <w:tc>
          <w:tcPr>
            <w:tcW w:w="1371" w:type="dxa"/>
            <w:tcBorders>
              <w:top w:val="single" w:sz="8" w:space="0" w:color="auto"/>
              <w:bottom w:val="single" w:sz="8" w:space="0" w:color="auto"/>
              <w:right w:val="single" w:sz="12" w:space="0" w:color="auto"/>
            </w:tcBorders>
            <w:vAlign w:val="center"/>
          </w:tcPr>
          <w:p w14:paraId="3F12C376" w14:textId="77777777" w:rsidR="004D6E70" w:rsidRPr="004D32AE" w:rsidRDefault="004D6E70" w:rsidP="00401885">
            <w:pPr>
              <w:bidi/>
              <w:ind w:right="43"/>
              <w:jc w:val="center"/>
              <w:rPr>
                <w:rFonts w:asciiTheme="majorBidi" w:hAnsiTheme="majorBidi" w:cstheme="majorBidi"/>
                <w:b/>
                <w:bCs/>
                <w:color w:val="244061" w:themeColor="accent1" w:themeShade="80"/>
                <w:sz w:val="20"/>
                <w:szCs w:val="20"/>
              </w:rPr>
            </w:pPr>
          </w:p>
        </w:tc>
      </w:tr>
      <w:tr w:rsidR="004D6E70" w:rsidRPr="004D32AE" w14:paraId="5988CCDA" w14:textId="77777777" w:rsidTr="00943B68">
        <w:trPr>
          <w:trHeight w:val="420"/>
        </w:trPr>
        <w:tc>
          <w:tcPr>
            <w:tcW w:w="3365" w:type="dxa"/>
            <w:tcBorders>
              <w:top w:val="single" w:sz="8" w:space="0" w:color="auto"/>
              <w:left w:val="single" w:sz="12" w:space="0" w:color="auto"/>
              <w:bottom w:val="single" w:sz="8" w:space="0" w:color="auto"/>
            </w:tcBorders>
            <w:vAlign w:val="center"/>
          </w:tcPr>
          <w:p w14:paraId="59D6B7C9" w14:textId="0B86B0F8" w:rsidR="004D6E70" w:rsidRPr="004D32AE" w:rsidRDefault="009D61FA" w:rsidP="00401885">
            <w:pPr>
              <w:bidi/>
              <w:jc w:val="center"/>
              <w:rPr>
                <w:rFonts w:asciiTheme="majorBidi" w:hAnsiTheme="majorBidi" w:cstheme="majorBidi"/>
                <w:b/>
                <w:bCs/>
                <w:color w:val="244061" w:themeColor="accent1" w:themeShade="80"/>
                <w:sz w:val="20"/>
                <w:szCs w:val="20"/>
                <w:rtl/>
                <w:lang w:bidi="ar-EG"/>
              </w:rPr>
            </w:pPr>
            <w:r w:rsidRPr="004D32AE">
              <w:rPr>
                <w:rFonts w:asciiTheme="majorBidi" w:hAnsiTheme="majorBidi" w:cstheme="majorBidi" w:hint="cs"/>
                <w:b/>
                <w:bCs/>
                <w:color w:val="244061" w:themeColor="accent1" w:themeShade="80"/>
                <w:sz w:val="20"/>
                <w:szCs w:val="20"/>
                <w:rtl/>
              </w:rPr>
              <w:t>أ</w:t>
            </w:r>
            <w:r w:rsidR="004D6E70" w:rsidRPr="004D32AE">
              <w:rPr>
                <w:rFonts w:asciiTheme="majorBidi" w:hAnsiTheme="majorBidi" w:cstheme="majorBidi" w:hint="cs"/>
                <w:b/>
                <w:bCs/>
                <w:color w:val="244061" w:themeColor="accent1" w:themeShade="80"/>
                <w:sz w:val="20"/>
                <w:szCs w:val="20"/>
                <w:rtl/>
              </w:rPr>
              <w:t>خرى</w:t>
            </w:r>
          </w:p>
        </w:tc>
        <w:tc>
          <w:tcPr>
            <w:tcW w:w="1564" w:type="dxa"/>
            <w:tcBorders>
              <w:top w:val="single" w:sz="8" w:space="0" w:color="auto"/>
              <w:bottom w:val="single" w:sz="8" w:space="0" w:color="auto"/>
            </w:tcBorders>
            <w:vAlign w:val="center"/>
          </w:tcPr>
          <w:p w14:paraId="1D5591D5" w14:textId="77777777" w:rsidR="004D6E70" w:rsidRPr="004D32AE" w:rsidRDefault="004D6E70" w:rsidP="00401885">
            <w:pPr>
              <w:bidi/>
              <w:ind w:right="43"/>
              <w:jc w:val="center"/>
              <w:rPr>
                <w:rFonts w:asciiTheme="majorBidi" w:hAnsiTheme="majorBidi" w:cstheme="majorBidi"/>
                <w:b/>
                <w:bCs/>
                <w:color w:val="244061" w:themeColor="accent1" w:themeShade="80"/>
                <w:sz w:val="20"/>
                <w:szCs w:val="20"/>
              </w:rPr>
            </w:pPr>
          </w:p>
        </w:tc>
        <w:tc>
          <w:tcPr>
            <w:tcW w:w="1371" w:type="dxa"/>
            <w:tcBorders>
              <w:top w:val="single" w:sz="8" w:space="0" w:color="auto"/>
              <w:bottom w:val="single" w:sz="8" w:space="0" w:color="auto"/>
            </w:tcBorders>
            <w:vAlign w:val="center"/>
          </w:tcPr>
          <w:p w14:paraId="76C85CDC" w14:textId="77777777" w:rsidR="004D6E70" w:rsidRPr="004D32AE" w:rsidRDefault="004D6E70" w:rsidP="00401885">
            <w:pPr>
              <w:bidi/>
              <w:ind w:right="43"/>
              <w:jc w:val="center"/>
              <w:rPr>
                <w:rFonts w:asciiTheme="majorBidi" w:hAnsiTheme="majorBidi" w:cstheme="majorBidi"/>
                <w:b/>
                <w:bCs/>
                <w:color w:val="244061" w:themeColor="accent1" w:themeShade="80"/>
                <w:sz w:val="20"/>
                <w:szCs w:val="20"/>
              </w:rPr>
            </w:pPr>
          </w:p>
        </w:tc>
        <w:tc>
          <w:tcPr>
            <w:tcW w:w="1371" w:type="dxa"/>
            <w:tcBorders>
              <w:top w:val="single" w:sz="8" w:space="0" w:color="auto"/>
              <w:bottom w:val="single" w:sz="8" w:space="0" w:color="auto"/>
            </w:tcBorders>
            <w:vAlign w:val="center"/>
          </w:tcPr>
          <w:p w14:paraId="7F9F64DF" w14:textId="77777777" w:rsidR="004D6E70" w:rsidRPr="004D32AE" w:rsidRDefault="004D6E70" w:rsidP="00401885">
            <w:pPr>
              <w:bidi/>
              <w:ind w:right="43"/>
              <w:jc w:val="center"/>
              <w:rPr>
                <w:rFonts w:asciiTheme="majorBidi" w:hAnsiTheme="majorBidi" w:cstheme="majorBidi"/>
                <w:b/>
                <w:bCs/>
                <w:color w:val="244061" w:themeColor="accent1" w:themeShade="80"/>
                <w:sz w:val="20"/>
                <w:szCs w:val="20"/>
              </w:rPr>
            </w:pPr>
          </w:p>
        </w:tc>
        <w:tc>
          <w:tcPr>
            <w:tcW w:w="1371" w:type="dxa"/>
            <w:tcBorders>
              <w:top w:val="single" w:sz="8" w:space="0" w:color="auto"/>
              <w:bottom w:val="single" w:sz="8" w:space="0" w:color="auto"/>
              <w:right w:val="single" w:sz="12" w:space="0" w:color="auto"/>
            </w:tcBorders>
            <w:vAlign w:val="center"/>
          </w:tcPr>
          <w:p w14:paraId="20EDB015" w14:textId="77777777" w:rsidR="004D6E70" w:rsidRPr="004D32AE" w:rsidRDefault="004D6E70" w:rsidP="00401885">
            <w:pPr>
              <w:bidi/>
              <w:ind w:right="43"/>
              <w:jc w:val="center"/>
              <w:rPr>
                <w:rFonts w:asciiTheme="majorBidi" w:hAnsiTheme="majorBidi" w:cstheme="majorBidi"/>
                <w:b/>
                <w:bCs/>
                <w:color w:val="244061" w:themeColor="accent1" w:themeShade="80"/>
                <w:sz w:val="20"/>
                <w:szCs w:val="20"/>
              </w:rPr>
            </w:pPr>
          </w:p>
        </w:tc>
      </w:tr>
      <w:tr w:rsidR="00B82686" w:rsidRPr="004D32AE" w14:paraId="19F573D0" w14:textId="77777777" w:rsidTr="00133CB2">
        <w:trPr>
          <w:trHeight w:val="398"/>
        </w:trPr>
        <w:tc>
          <w:tcPr>
            <w:tcW w:w="4929" w:type="dxa"/>
            <w:gridSpan w:val="2"/>
            <w:tcBorders>
              <w:top w:val="single" w:sz="8" w:space="0" w:color="auto"/>
              <w:left w:val="single" w:sz="12" w:space="0" w:color="auto"/>
              <w:bottom w:val="single" w:sz="12" w:space="0" w:color="auto"/>
            </w:tcBorders>
            <w:shd w:val="clear" w:color="auto" w:fill="DBE5F1" w:themeFill="accent1" w:themeFillTint="33"/>
            <w:vAlign w:val="center"/>
          </w:tcPr>
          <w:p w14:paraId="3A99109B" w14:textId="03A34D12" w:rsidR="00B82686" w:rsidRPr="004D32AE" w:rsidRDefault="00B82686" w:rsidP="00401885">
            <w:pPr>
              <w:bidi/>
              <w:ind w:right="43"/>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الإجمالي</w:t>
            </w:r>
          </w:p>
        </w:tc>
        <w:tc>
          <w:tcPr>
            <w:tcW w:w="1371" w:type="dxa"/>
            <w:tcBorders>
              <w:top w:val="single" w:sz="8" w:space="0" w:color="auto"/>
              <w:bottom w:val="single" w:sz="12" w:space="0" w:color="auto"/>
            </w:tcBorders>
            <w:shd w:val="clear" w:color="auto" w:fill="DBE5F1" w:themeFill="accent1" w:themeFillTint="33"/>
            <w:vAlign w:val="center"/>
          </w:tcPr>
          <w:p w14:paraId="1D1EEB58" w14:textId="77777777" w:rsidR="00B82686" w:rsidRPr="004D32AE" w:rsidRDefault="00B82686" w:rsidP="00401885">
            <w:pPr>
              <w:bidi/>
              <w:ind w:right="43"/>
              <w:jc w:val="center"/>
              <w:rPr>
                <w:rFonts w:asciiTheme="majorBidi" w:hAnsiTheme="majorBidi" w:cstheme="majorBidi"/>
                <w:b/>
                <w:bCs/>
                <w:color w:val="244061" w:themeColor="accent1" w:themeShade="80"/>
                <w:sz w:val="20"/>
                <w:szCs w:val="20"/>
              </w:rPr>
            </w:pPr>
          </w:p>
        </w:tc>
        <w:tc>
          <w:tcPr>
            <w:tcW w:w="1371" w:type="dxa"/>
            <w:tcBorders>
              <w:top w:val="single" w:sz="8" w:space="0" w:color="auto"/>
              <w:bottom w:val="single" w:sz="12" w:space="0" w:color="auto"/>
            </w:tcBorders>
            <w:shd w:val="clear" w:color="auto" w:fill="DBE5F1" w:themeFill="accent1" w:themeFillTint="33"/>
            <w:vAlign w:val="center"/>
          </w:tcPr>
          <w:p w14:paraId="46374B10" w14:textId="77777777" w:rsidR="00B82686" w:rsidRPr="004D32AE" w:rsidRDefault="00B82686" w:rsidP="00401885">
            <w:pPr>
              <w:bidi/>
              <w:ind w:right="43"/>
              <w:jc w:val="center"/>
              <w:rPr>
                <w:rFonts w:asciiTheme="majorBidi" w:hAnsiTheme="majorBidi" w:cstheme="majorBidi"/>
                <w:b/>
                <w:bCs/>
                <w:color w:val="244061" w:themeColor="accent1" w:themeShade="80"/>
                <w:sz w:val="20"/>
                <w:szCs w:val="20"/>
              </w:rPr>
            </w:pPr>
          </w:p>
        </w:tc>
        <w:tc>
          <w:tcPr>
            <w:tcW w:w="1371" w:type="dxa"/>
            <w:tcBorders>
              <w:top w:val="single" w:sz="8" w:space="0" w:color="auto"/>
              <w:bottom w:val="single" w:sz="12" w:space="0" w:color="auto"/>
              <w:right w:val="single" w:sz="12" w:space="0" w:color="auto"/>
            </w:tcBorders>
            <w:shd w:val="clear" w:color="auto" w:fill="365F91" w:themeFill="accent1" w:themeFillShade="BF"/>
            <w:vAlign w:val="center"/>
          </w:tcPr>
          <w:p w14:paraId="52477236" w14:textId="1FA2F556" w:rsidR="00B82686" w:rsidRPr="004D32AE" w:rsidRDefault="00D857A6" w:rsidP="00401885">
            <w:pPr>
              <w:bidi/>
              <w:ind w:right="43"/>
              <w:jc w:val="center"/>
              <w:rPr>
                <w:rFonts w:asciiTheme="majorBidi" w:hAnsiTheme="majorBidi" w:cstheme="majorBidi"/>
                <w:b/>
                <w:bCs/>
                <w:color w:val="244061" w:themeColor="accent1" w:themeShade="80"/>
                <w:sz w:val="20"/>
                <w:szCs w:val="20"/>
                <w:lang w:bidi="ar-EG"/>
              </w:rPr>
            </w:pPr>
            <w:r>
              <w:rPr>
                <w:rFonts w:asciiTheme="majorBidi" w:hAnsiTheme="majorBidi" w:cstheme="majorBidi" w:hint="cs"/>
                <w:b/>
                <w:bCs/>
                <w:color w:val="244061" w:themeColor="accent1" w:themeShade="80"/>
                <w:sz w:val="20"/>
                <w:szCs w:val="20"/>
                <w:rtl/>
                <w:lang w:bidi="ar-EG"/>
              </w:rPr>
              <w:t>1000%</w:t>
            </w:r>
          </w:p>
        </w:tc>
      </w:tr>
    </w:tbl>
    <w:p w14:paraId="643F1F7A" w14:textId="3ECF3FC6" w:rsidR="00177DE0" w:rsidRPr="004D32AE" w:rsidRDefault="00177DE0" w:rsidP="00717C0F">
      <w:pPr>
        <w:bidi/>
        <w:ind w:right="43"/>
        <w:jc w:val="lowKashida"/>
        <w:rPr>
          <w:rFonts w:asciiTheme="majorBidi" w:hAnsiTheme="majorBidi" w:cstheme="majorBidi"/>
          <w:color w:val="244061" w:themeColor="accent1" w:themeShade="80"/>
          <w:sz w:val="20"/>
          <w:szCs w:val="20"/>
        </w:rPr>
      </w:pPr>
      <w:r w:rsidRPr="004D32AE">
        <w:rPr>
          <w:rFonts w:asciiTheme="majorBidi" w:hAnsiTheme="majorBidi" w:cstheme="majorBidi"/>
          <w:color w:val="244061" w:themeColor="accent1" w:themeShade="80"/>
          <w:sz w:val="20"/>
          <w:szCs w:val="20"/>
        </w:rPr>
        <w:t xml:space="preserve">* </w:t>
      </w:r>
      <w:r w:rsidRPr="004D32AE">
        <w:rPr>
          <w:rFonts w:asciiTheme="majorBidi" w:hAnsiTheme="majorBidi" w:cstheme="majorBidi" w:hint="cs"/>
          <w:color w:val="244061" w:themeColor="accent1" w:themeShade="80"/>
          <w:sz w:val="20"/>
          <w:szCs w:val="20"/>
          <w:rtl/>
        </w:rPr>
        <w:t xml:space="preserve">يتم إضافة جدول منفصل لكل مسار </w:t>
      </w:r>
      <w:r w:rsidR="00F25312" w:rsidRPr="004D32AE">
        <w:rPr>
          <w:rFonts w:asciiTheme="majorBidi" w:hAnsiTheme="majorBidi" w:cstheme="majorBidi" w:hint="cs"/>
          <w:color w:val="244061" w:themeColor="accent1" w:themeShade="80"/>
          <w:sz w:val="20"/>
          <w:szCs w:val="20"/>
          <w:rtl/>
        </w:rPr>
        <w:t>(</w:t>
      </w:r>
      <w:r w:rsidR="00717C0F" w:rsidRPr="004D32AE">
        <w:rPr>
          <w:rFonts w:asciiTheme="majorBidi" w:hAnsiTheme="majorBidi" w:cstheme="majorBidi" w:hint="cs"/>
          <w:color w:val="244061" w:themeColor="accent1" w:themeShade="80"/>
          <w:sz w:val="20"/>
          <w:szCs w:val="20"/>
          <w:rtl/>
        </w:rPr>
        <w:t>إن وجد)</w:t>
      </w:r>
    </w:p>
    <w:p w14:paraId="78689F24" w14:textId="77777777" w:rsidR="004D6E70" w:rsidRPr="004D32AE" w:rsidRDefault="004D6E70" w:rsidP="004D6E70">
      <w:pPr>
        <w:pStyle w:val="af"/>
        <w:bidi/>
        <w:ind w:left="360" w:right="43"/>
        <w:jc w:val="lowKashida"/>
        <w:rPr>
          <w:rFonts w:asciiTheme="majorBidi" w:hAnsiTheme="majorBidi" w:cstheme="majorBidi"/>
          <w:color w:val="244061" w:themeColor="accent1" w:themeShade="80"/>
          <w:sz w:val="20"/>
          <w:szCs w:val="20"/>
        </w:rPr>
      </w:pPr>
    </w:p>
    <w:p w14:paraId="0F27080B" w14:textId="0002C510" w:rsidR="00A4443E" w:rsidRPr="004D32AE" w:rsidRDefault="00A4443E" w:rsidP="002E2E6F">
      <w:pPr>
        <w:bidi/>
        <w:rPr>
          <w:b/>
          <w:bCs/>
          <w:color w:val="244061" w:themeColor="accent1" w:themeShade="80"/>
          <w:rtl/>
          <w:lang w:bidi="ar-EG"/>
        </w:rPr>
      </w:pPr>
      <w:r w:rsidRPr="004D32AE">
        <w:rPr>
          <w:rFonts w:hint="cs"/>
          <w:b/>
          <w:bCs/>
          <w:color w:val="244061" w:themeColor="accent1" w:themeShade="80"/>
          <w:rtl/>
          <w:lang w:bidi="ar-EG"/>
        </w:rPr>
        <w:t>2. مقررات البرنامج</w:t>
      </w:r>
      <w:r w:rsidR="00646A1E" w:rsidRPr="004D32AE">
        <w:rPr>
          <w:rFonts w:hint="cs"/>
          <w:b/>
          <w:bCs/>
          <w:color w:val="244061" w:themeColor="accent1" w:themeShade="80"/>
          <w:rtl/>
          <w:lang w:bidi="ar-EG"/>
        </w:rPr>
        <w:t>:</w:t>
      </w:r>
    </w:p>
    <w:tbl>
      <w:tblPr>
        <w:bidiVisual/>
        <w:tblW w:w="0" w:type="auto"/>
        <w:tblInd w:w="-1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901"/>
        <w:gridCol w:w="1195"/>
        <w:gridCol w:w="2364"/>
        <w:gridCol w:w="1152"/>
        <w:gridCol w:w="1303"/>
        <w:gridCol w:w="876"/>
        <w:gridCol w:w="1251"/>
      </w:tblGrid>
      <w:tr w:rsidR="00A4443E" w:rsidRPr="004D32AE" w14:paraId="63CCCFCF" w14:textId="77777777" w:rsidTr="00D6034E">
        <w:trPr>
          <w:trHeight w:hRule="exact" w:val="567"/>
          <w:tblHeader/>
        </w:trPr>
        <w:tc>
          <w:tcPr>
            <w:tcW w:w="901" w:type="dxa"/>
            <w:tcBorders>
              <w:top w:val="single" w:sz="12" w:space="0" w:color="auto"/>
              <w:left w:val="single" w:sz="12" w:space="0" w:color="auto"/>
              <w:bottom w:val="single" w:sz="8" w:space="0" w:color="auto"/>
            </w:tcBorders>
            <w:shd w:val="clear" w:color="auto" w:fill="B8CCE4" w:themeFill="accent1" w:themeFillTint="66"/>
            <w:vAlign w:val="center"/>
          </w:tcPr>
          <w:p w14:paraId="676C4764" w14:textId="77777777" w:rsidR="00A4443E" w:rsidRPr="004D32AE" w:rsidRDefault="00A4443E" w:rsidP="00B948ED">
            <w:pPr>
              <w:bidi/>
              <w:jc w:val="center"/>
              <w:rPr>
                <w:rFonts w:asciiTheme="majorBidi" w:hAnsiTheme="majorBidi" w:cstheme="majorBidi"/>
                <w:b/>
                <w:bCs/>
                <w:color w:val="244061" w:themeColor="accent1" w:themeShade="80"/>
                <w:sz w:val="20"/>
                <w:szCs w:val="20"/>
              </w:rPr>
            </w:pPr>
          </w:p>
          <w:p w14:paraId="3FFBA66A" w14:textId="77777777" w:rsidR="00A4443E" w:rsidRPr="004D32AE" w:rsidRDefault="00A4443E" w:rsidP="00B948ED">
            <w:pPr>
              <w:bidi/>
              <w:jc w:val="center"/>
              <w:rPr>
                <w:rFonts w:asciiTheme="majorBidi" w:hAnsiTheme="majorBidi" w:cstheme="majorBidi"/>
                <w:b/>
                <w:bCs/>
                <w:color w:val="244061" w:themeColor="accent1" w:themeShade="80"/>
                <w:sz w:val="20"/>
                <w:szCs w:val="20"/>
                <w:rtl/>
              </w:rPr>
            </w:pPr>
            <w:r w:rsidRPr="004D32AE">
              <w:rPr>
                <w:rFonts w:asciiTheme="majorBidi" w:hAnsiTheme="majorBidi" w:cstheme="majorBidi" w:hint="cs"/>
                <w:b/>
                <w:bCs/>
                <w:color w:val="244061" w:themeColor="accent1" w:themeShade="80"/>
                <w:sz w:val="20"/>
                <w:szCs w:val="20"/>
                <w:rtl/>
              </w:rPr>
              <w:t>المستوى</w:t>
            </w:r>
          </w:p>
          <w:p w14:paraId="342BF73E" w14:textId="77777777" w:rsidR="00A4443E" w:rsidRPr="004D32AE" w:rsidRDefault="00A4443E" w:rsidP="00B948ED">
            <w:pPr>
              <w:bidi/>
              <w:jc w:val="center"/>
              <w:rPr>
                <w:rFonts w:asciiTheme="majorBidi" w:hAnsiTheme="majorBidi" w:cstheme="majorBidi"/>
                <w:b/>
                <w:bCs/>
                <w:color w:val="244061" w:themeColor="accent1" w:themeShade="80"/>
                <w:sz w:val="20"/>
                <w:szCs w:val="20"/>
              </w:rPr>
            </w:pPr>
          </w:p>
        </w:tc>
        <w:tc>
          <w:tcPr>
            <w:tcW w:w="1195" w:type="dxa"/>
            <w:tcBorders>
              <w:top w:val="single" w:sz="12" w:space="0" w:color="auto"/>
              <w:bottom w:val="single" w:sz="8" w:space="0" w:color="auto"/>
            </w:tcBorders>
            <w:shd w:val="clear" w:color="auto" w:fill="B8CCE4" w:themeFill="accent1" w:themeFillTint="66"/>
            <w:vAlign w:val="center"/>
          </w:tcPr>
          <w:p w14:paraId="15B8CAFC" w14:textId="77777777" w:rsidR="00A4443E" w:rsidRPr="004D32AE" w:rsidRDefault="00A4443E" w:rsidP="00B948ED">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رمز المقرر</w:t>
            </w:r>
          </w:p>
        </w:tc>
        <w:tc>
          <w:tcPr>
            <w:tcW w:w="2364" w:type="dxa"/>
            <w:tcBorders>
              <w:top w:val="single" w:sz="12" w:space="0" w:color="auto"/>
              <w:bottom w:val="single" w:sz="8" w:space="0" w:color="auto"/>
            </w:tcBorders>
            <w:shd w:val="clear" w:color="auto" w:fill="B8CCE4" w:themeFill="accent1" w:themeFillTint="66"/>
            <w:vAlign w:val="center"/>
          </w:tcPr>
          <w:p w14:paraId="6D4FE7A2" w14:textId="77777777" w:rsidR="00A4443E" w:rsidRPr="004D32AE" w:rsidRDefault="00A4443E" w:rsidP="00B948ED">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اسم المقرر</w:t>
            </w:r>
          </w:p>
        </w:tc>
        <w:tc>
          <w:tcPr>
            <w:tcW w:w="1152" w:type="dxa"/>
            <w:tcBorders>
              <w:top w:val="single" w:sz="12" w:space="0" w:color="auto"/>
              <w:bottom w:val="single" w:sz="8" w:space="0" w:color="auto"/>
            </w:tcBorders>
            <w:shd w:val="clear" w:color="auto" w:fill="B8CCE4" w:themeFill="accent1" w:themeFillTint="66"/>
            <w:vAlign w:val="center"/>
          </w:tcPr>
          <w:p w14:paraId="2D7613A2" w14:textId="77777777" w:rsidR="00A4443E" w:rsidRPr="004D32AE" w:rsidRDefault="00A4443E" w:rsidP="00B948ED">
            <w:pPr>
              <w:bidi/>
              <w:jc w:val="center"/>
              <w:rPr>
                <w:rFonts w:asciiTheme="majorBidi" w:hAnsiTheme="majorBidi" w:cstheme="majorBidi"/>
                <w:b/>
                <w:bCs/>
                <w:color w:val="244061" w:themeColor="accent1" w:themeShade="80"/>
                <w:sz w:val="20"/>
                <w:szCs w:val="20"/>
                <w:rtl/>
              </w:rPr>
            </w:pPr>
            <w:r w:rsidRPr="004D32AE">
              <w:rPr>
                <w:rFonts w:asciiTheme="majorBidi" w:hAnsiTheme="majorBidi" w:cstheme="majorBidi" w:hint="cs"/>
                <w:b/>
                <w:bCs/>
                <w:color w:val="244061" w:themeColor="accent1" w:themeShade="80"/>
                <w:sz w:val="20"/>
                <w:szCs w:val="20"/>
                <w:rtl/>
              </w:rPr>
              <w:t>إجباري</w:t>
            </w:r>
          </w:p>
          <w:p w14:paraId="25DC0957" w14:textId="387058E1" w:rsidR="00A4443E" w:rsidRPr="004D32AE" w:rsidRDefault="004E4595" w:rsidP="00B948ED">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أو</w:t>
            </w:r>
            <w:r w:rsidR="00A4443E" w:rsidRPr="004D32AE">
              <w:rPr>
                <w:rFonts w:asciiTheme="majorBidi" w:hAnsiTheme="majorBidi" w:cstheme="majorBidi" w:hint="cs"/>
                <w:b/>
                <w:bCs/>
                <w:color w:val="244061" w:themeColor="accent1" w:themeShade="80"/>
                <w:sz w:val="20"/>
                <w:szCs w:val="20"/>
                <w:rtl/>
              </w:rPr>
              <w:t xml:space="preserve"> اختياري</w:t>
            </w:r>
          </w:p>
        </w:tc>
        <w:tc>
          <w:tcPr>
            <w:tcW w:w="1303" w:type="dxa"/>
            <w:tcBorders>
              <w:top w:val="single" w:sz="12" w:space="0" w:color="auto"/>
              <w:bottom w:val="single" w:sz="8" w:space="0" w:color="auto"/>
            </w:tcBorders>
            <w:shd w:val="clear" w:color="auto" w:fill="B8CCE4" w:themeFill="accent1" w:themeFillTint="66"/>
            <w:vAlign w:val="center"/>
          </w:tcPr>
          <w:p w14:paraId="055F2022" w14:textId="77777777" w:rsidR="00A4443E" w:rsidRPr="004D32AE" w:rsidRDefault="00A4443E" w:rsidP="00B948ED">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المتطلبات السابقة</w:t>
            </w:r>
          </w:p>
        </w:tc>
        <w:tc>
          <w:tcPr>
            <w:tcW w:w="876" w:type="dxa"/>
            <w:tcBorders>
              <w:top w:val="single" w:sz="12" w:space="0" w:color="auto"/>
              <w:bottom w:val="single" w:sz="8" w:space="0" w:color="auto"/>
            </w:tcBorders>
            <w:shd w:val="clear" w:color="auto" w:fill="B8CCE4" w:themeFill="accent1" w:themeFillTint="66"/>
            <w:vAlign w:val="center"/>
          </w:tcPr>
          <w:p w14:paraId="2D605D71" w14:textId="77777777" w:rsidR="00A4443E" w:rsidRPr="004D32AE" w:rsidRDefault="00A4443E" w:rsidP="00B948ED">
            <w:pPr>
              <w:bidi/>
              <w:jc w:val="center"/>
              <w:rPr>
                <w:rFonts w:asciiTheme="majorBidi" w:hAnsiTheme="majorBidi" w:cstheme="majorBidi"/>
                <w:b/>
                <w:bCs/>
                <w:color w:val="244061" w:themeColor="accent1" w:themeShade="80"/>
                <w:sz w:val="20"/>
                <w:szCs w:val="20"/>
                <w:rtl/>
              </w:rPr>
            </w:pPr>
            <w:r w:rsidRPr="004D32AE">
              <w:rPr>
                <w:rFonts w:asciiTheme="majorBidi" w:hAnsiTheme="majorBidi" w:cstheme="majorBidi" w:hint="cs"/>
                <w:b/>
                <w:bCs/>
                <w:color w:val="244061" w:themeColor="accent1" w:themeShade="80"/>
                <w:sz w:val="20"/>
                <w:szCs w:val="20"/>
                <w:rtl/>
              </w:rPr>
              <w:t>الساعات المعتمدة</w:t>
            </w:r>
          </w:p>
        </w:tc>
        <w:tc>
          <w:tcPr>
            <w:tcW w:w="1251" w:type="dxa"/>
            <w:tcBorders>
              <w:top w:val="single" w:sz="12" w:space="0" w:color="auto"/>
              <w:bottom w:val="single" w:sz="8" w:space="0" w:color="auto"/>
              <w:right w:val="single" w:sz="12" w:space="0" w:color="auto"/>
            </w:tcBorders>
            <w:shd w:val="clear" w:color="auto" w:fill="B8CCE4" w:themeFill="accent1" w:themeFillTint="66"/>
            <w:vAlign w:val="center"/>
          </w:tcPr>
          <w:p w14:paraId="64ED8E84" w14:textId="77777777" w:rsidR="00A4443E" w:rsidRPr="004D32AE" w:rsidRDefault="00A4443E" w:rsidP="00B948ED">
            <w:pPr>
              <w:bidi/>
              <w:jc w:val="center"/>
              <w:rPr>
                <w:rFonts w:asciiTheme="majorBidi" w:hAnsiTheme="majorBidi" w:cstheme="majorBidi"/>
                <w:b/>
                <w:bCs/>
                <w:color w:val="244061" w:themeColor="accent1" w:themeShade="80"/>
                <w:sz w:val="20"/>
                <w:szCs w:val="20"/>
                <w:rtl/>
              </w:rPr>
            </w:pPr>
            <w:r w:rsidRPr="004D32AE">
              <w:rPr>
                <w:rFonts w:asciiTheme="majorBidi" w:hAnsiTheme="majorBidi" w:cstheme="majorBidi" w:hint="cs"/>
                <w:b/>
                <w:bCs/>
                <w:color w:val="244061" w:themeColor="accent1" w:themeShade="80"/>
                <w:sz w:val="20"/>
                <w:szCs w:val="20"/>
                <w:rtl/>
              </w:rPr>
              <w:t>نوع المتطلب</w:t>
            </w:r>
          </w:p>
          <w:p w14:paraId="08814F53" w14:textId="77777777" w:rsidR="00A4443E" w:rsidRPr="004D32AE" w:rsidRDefault="00A4443E" w:rsidP="00B948ED">
            <w:pPr>
              <w:bidi/>
              <w:jc w:val="center"/>
              <w:rPr>
                <w:rFonts w:asciiTheme="majorBidi" w:hAnsiTheme="majorBidi" w:cstheme="majorBidi"/>
                <w:color w:val="244061" w:themeColor="accent1" w:themeShade="80"/>
                <w:sz w:val="20"/>
                <w:szCs w:val="20"/>
              </w:rPr>
            </w:pPr>
            <w:r w:rsidRPr="004D32AE">
              <w:rPr>
                <w:rFonts w:asciiTheme="majorBidi" w:hAnsiTheme="majorBidi" w:cstheme="majorBidi" w:hint="cs"/>
                <w:color w:val="244061" w:themeColor="accent1" w:themeShade="80"/>
                <w:sz w:val="12"/>
                <w:szCs w:val="12"/>
                <w:rtl/>
              </w:rPr>
              <w:t>(جامعة / كلية / برنامج)</w:t>
            </w:r>
          </w:p>
        </w:tc>
      </w:tr>
      <w:tr w:rsidR="00D857A6" w:rsidRPr="004D32AE" w14:paraId="01CA70B9" w14:textId="77777777" w:rsidTr="00D6034E">
        <w:tc>
          <w:tcPr>
            <w:tcW w:w="901" w:type="dxa"/>
            <w:vMerge w:val="restart"/>
            <w:tcBorders>
              <w:top w:val="single" w:sz="8" w:space="0" w:color="auto"/>
              <w:left w:val="single" w:sz="12" w:space="0" w:color="auto"/>
            </w:tcBorders>
            <w:shd w:val="clear" w:color="auto" w:fill="B8CCE4" w:themeFill="accent1" w:themeFillTint="66"/>
            <w:vAlign w:val="center"/>
          </w:tcPr>
          <w:p w14:paraId="2AA1FE87" w14:textId="77777777" w:rsidR="00D857A6" w:rsidRPr="004D32AE" w:rsidRDefault="00D857A6" w:rsidP="00D857A6">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b/>
                <w:bCs/>
                <w:color w:val="244061" w:themeColor="accent1" w:themeShade="80"/>
                <w:sz w:val="20"/>
                <w:szCs w:val="20"/>
                <w:rtl/>
              </w:rPr>
              <w:t>المستوى</w:t>
            </w:r>
          </w:p>
          <w:p w14:paraId="35B129F0" w14:textId="5D12CDFC" w:rsidR="00D857A6" w:rsidRPr="004D32AE" w:rsidRDefault="00D857A6" w:rsidP="00D857A6">
            <w:pPr>
              <w:bidi/>
              <w:jc w:val="center"/>
              <w:rPr>
                <w:rFonts w:asciiTheme="majorBidi" w:hAnsiTheme="majorBidi" w:cstheme="majorBidi"/>
                <w:color w:val="244061" w:themeColor="accent1" w:themeShade="80"/>
                <w:sz w:val="20"/>
                <w:szCs w:val="20"/>
              </w:rPr>
            </w:pPr>
            <w:r w:rsidRPr="004D32AE">
              <w:rPr>
                <w:rFonts w:asciiTheme="majorBidi" w:hAnsiTheme="majorBidi" w:cstheme="majorBidi"/>
                <w:b/>
                <w:bCs/>
                <w:color w:val="244061" w:themeColor="accent1" w:themeShade="80"/>
                <w:sz w:val="20"/>
                <w:szCs w:val="20"/>
              </w:rPr>
              <w:t>1</w:t>
            </w:r>
          </w:p>
        </w:tc>
        <w:tc>
          <w:tcPr>
            <w:tcW w:w="1195" w:type="dxa"/>
            <w:tcBorders>
              <w:top w:val="single" w:sz="8" w:space="0" w:color="auto"/>
              <w:bottom w:val="dashSmallGap" w:sz="4" w:space="0" w:color="auto"/>
            </w:tcBorders>
            <w:vAlign w:val="center"/>
          </w:tcPr>
          <w:p w14:paraId="68A2AF22" w14:textId="5508A0FA"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ARB121</w:t>
            </w:r>
          </w:p>
        </w:tc>
        <w:tc>
          <w:tcPr>
            <w:tcW w:w="2364" w:type="dxa"/>
            <w:tcBorders>
              <w:top w:val="single" w:sz="8" w:space="0" w:color="auto"/>
              <w:bottom w:val="dashSmallGap" w:sz="4" w:space="0" w:color="auto"/>
            </w:tcBorders>
            <w:vAlign w:val="center"/>
          </w:tcPr>
          <w:p w14:paraId="4425881D" w14:textId="471467F8"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النحو(1)</w:t>
            </w:r>
          </w:p>
        </w:tc>
        <w:tc>
          <w:tcPr>
            <w:tcW w:w="1152" w:type="dxa"/>
            <w:tcBorders>
              <w:top w:val="single" w:sz="8" w:space="0" w:color="auto"/>
              <w:bottom w:val="dashSmallGap" w:sz="4" w:space="0" w:color="auto"/>
            </w:tcBorders>
          </w:tcPr>
          <w:p w14:paraId="6EE3956D" w14:textId="74E56411"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single" w:sz="8" w:space="0" w:color="auto"/>
              <w:bottom w:val="dashSmallGap" w:sz="4" w:space="0" w:color="auto"/>
            </w:tcBorders>
            <w:vAlign w:val="center"/>
          </w:tcPr>
          <w:p w14:paraId="2BE86F15" w14:textId="77777777" w:rsidR="00D857A6" w:rsidRPr="00014572" w:rsidRDefault="00D857A6" w:rsidP="00D857A6">
            <w:pPr>
              <w:bidi/>
              <w:ind w:right="43"/>
              <w:jc w:val="center"/>
              <w:rPr>
                <w:rFonts w:asciiTheme="majorBidi" w:hAnsiTheme="majorBidi" w:cstheme="majorBidi"/>
                <w:color w:val="244061" w:themeColor="accent1" w:themeShade="80"/>
                <w:sz w:val="20"/>
                <w:szCs w:val="20"/>
              </w:rPr>
            </w:pPr>
          </w:p>
        </w:tc>
        <w:tc>
          <w:tcPr>
            <w:tcW w:w="876" w:type="dxa"/>
            <w:tcBorders>
              <w:top w:val="single" w:sz="8" w:space="0" w:color="auto"/>
              <w:bottom w:val="dashSmallGap" w:sz="4" w:space="0" w:color="auto"/>
            </w:tcBorders>
            <w:vAlign w:val="center"/>
          </w:tcPr>
          <w:p w14:paraId="0EFA5578" w14:textId="1F3CCB40"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3</w:t>
            </w:r>
          </w:p>
        </w:tc>
        <w:tc>
          <w:tcPr>
            <w:tcW w:w="1251" w:type="dxa"/>
            <w:tcBorders>
              <w:top w:val="single" w:sz="8" w:space="0" w:color="auto"/>
              <w:bottom w:val="dashSmallGap" w:sz="4" w:space="0" w:color="auto"/>
              <w:right w:val="single" w:sz="12" w:space="0" w:color="auto"/>
            </w:tcBorders>
            <w:vAlign w:val="center"/>
          </w:tcPr>
          <w:p w14:paraId="34AD9218" w14:textId="7A4E1F74"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D857A6" w:rsidRPr="004D32AE" w14:paraId="4F7F2A94" w14:textId="77777777" w:rsidTr="00D6034E">
        <w:tc>
          <w:tcPr>
            <w:tcW w:w="901" w:type="dxa"/>
            <w:vMerge/>
            <w:tcBorders>
              <w:left w:val="single" w:sz="12" w:space="0" w:color="auto"/>
            </w:tcBorders>
            <w:shd w:val="clear" w:color="auto" w:fill="B8CCE4" w:themeFill="accent1" w:themeFillTint="66"/>
            <w:vAlign w:val="center"/>
          </w:tcPr>
          <w:p w14:paraId="4E53200E" w14:textId="77777777" w:rsidR="00D857A6" w:rsidRPr="004D32AE" w:rsidRDefault="00D857A6" w:rsidP="00D857A6">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6601916D" w14:textId="221990BD"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ARB129</w:t>
            </w:r>
          </w:p>
        </w:tc>
        <w:tc>
          <w:tcPr>
            <w:tcW w:w="2364" w:type="dxa"/>
            <w:tcBorders>
              <w:top w:val="dashSmallGap" w:sz="4" w:space="0" w:color="auto"/>
              <w:bottom w:val="dashSmallGap" w:sz="4" w:space="0" w:color="auto"/>
            </w:tcBorders>
            <w:vAlign w:val="center"/>
          </w:tcPr>
          <w:p w14:paraId="6534F95B" w14:textId="49D27634"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تاريخ النحو</w:t>
            </w:r>
          </w:p>
        </w:tc>
        <w:tc>
          <w:tcPr>
            <w:tcW w:w="1152" w:type="dxa"/>
            <w:tcBorders>
              <w:top w:val="dashSmallGap" w:sz="4" w:space="0" w:color="auto"/>
              <w:bottom w:val="dashSmallGap" w:sz="4" w:space="0" w:color="auto"/>
            </w:tcBorders>
          </w:tcPr>
          <w:p w14:paraId="3C4F1471" w14:textId="2A0D9709"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40CFFA9C" w14:textId="66680E8E"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w:t>
            </w:r>
          </w:p>
        </w:tc>
        <w:tc>
          <w:tcPr>
            <w:tcW w:w="876" w:type="dxa"/>
            <w:tcBorders>
              <w:top w:val="dashSmallGap" w:sz="4" w:space="0" w:color="auto"/>
              <w:bottom w:val="dashSmallGap" w:sz="4" w:space="0" w:color="auto"/>
            </w:tcBorders>
            <w:vAlign w:val="center"/>
          </w:tcPr>
          <w:p w14:paraId="05CDF80F" w14:textId="41035911"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49B21291" w14:textId="387CC834"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D857A6" w:rsidRPr="004D32AE" w14:paraId="190CDAE5" w14:textId="77777777" w:rsidTr="00D6034E">
        <w:tc>
          <w:tcPr>
            <w:tcW w:w="901" w:type="dxa"/>
            <w:vMerge/>
            <w:tcBorders>
              <w:left w:val="single" w:sz="12" w:space="0" w:color="auto"/>
            </w:tcBorders>
            <w:shd w:val="clear" w:color="auto" w:fill="B8CCE4" w:themeFill="accent1" w:themeFillTint="66"/>
            <w:vAlign w:val="center"/>
          </w:tcPr>
          <w:p w14:paraId="5C914ACD" w14:textId="77777777" w:rsidR="00D857A6" w:rsidRPr="004D32AE" w:rsidRDefault="00D857A6" w:rsidP="00D857A6">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4CEF8EE9" w14:textId="2619435E"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ARB151</w:t>
            </w:r>
          </w:p>
        </w:tc>
        <w:tc>
          <w:tcPr>
            <w:tcW w:w="2364" w:type="dxa"/>
            <w:tcBorders>
              <w:top w:val="dashSmallGap" w:sz="4" w:space="0" w:color="auto"/>
              <w:bottom w:val="dashSmallGap" w:sz="4" w:space="0" w:color="auto"/>
            </w:tcBorders>
            <w:vAlign w:val="center"/>
          </w:tcPr>
          <w:p w14:paraId="1D4A64D3" w14:textId="323A23C6"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أدب 1</w:t>
            </w:r>
          </w:p>
        </w:tc>
        <w:tc>
          <w:tcPr>
            <w:tcW w:w="1152" w:type="dxa"/>
            <w:tcBorders>
              <w:top w:val="dashSmallGap" w:sz="4" w:space="0" w:color="auto"/>
              <w:bottom w:val="dashSmallGap" w:sz="4" w:space="0" w:color="auto"/>
            </w:tcBorders>
          </w:tcPr>
          <w:p w14:paraId="4A0AC6DF" w14:textId="7B7B265D"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1A7C3926" w14:textId="3E7BA9E8"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w:t>
            </w:r>
          </w:p>
        </w:tc>
        <w:tc>
          <w:tcPr>
            <w:tcW w:w="876" w:type="dxa"/>
            <w:tcBorders>
              <w:top w:val="dashSmallGap" w:sz="4" w:space="0" w:color="auto"/>
              <w:bottom w:val="dashSmallGap" w:sz="4" w:space="0" w:color="auto"/>
            </w:tcBorders>
            <w:vAlign w:val="center"/>
          </w:tcPr>
          <w:p w14:paraId="2AA91C01" w14:textId="29320751"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14:paraId="34A42ADB" w14:textId="7F4F86B0"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D857A6" w:rsidRPr="004D32AE" w14:paraId="78542952" w14:textId="77777777" w:rsidTr="00D6034E">
        <w:tc>
          <w:tcPr>
            <w:tcW w:w="901" w:type="dxa"/>
            <w:vMerge/>
            <w:tcBorders>
              <w:left w:val="single" w:sz="12" w:space="0" w:color="auto"/>
            </w:tcBorders>
            <w:shd w:val="clear" w:color="auto" w:fill="B8CCE4" w:themeFill="accent1" w:themeFillTint="66"/>
            <w:vAlign w:val="center"/>
          </w:tcPr>
          <w:p w14:paraId="1D3633AC" w14:textId="77777777" w:rsidR="00D857A6" w:rsidRPr="004D32AE" w:rsidRDefault="00D857A6" w:rsidP="00D857A6">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436914F7" w14:textId="28EF0D18"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ARB171</w:t>
            </w:r>
          </w:p>
        </w:tc>
        <w:tc>
          <w:tcPr>
            <w:tcW w:w="2364" w:type="dxa"/>
            <w:tcBorders>
              <w:top w:val="dashSmallGap" w:sz="4" w:space="0" w:color="auto"/>
              <w:bottom w:val="dashSmallGap" w:sz="4" w:space="0" w:color="auto"/>
            </w:tcBorders>
            <w:vAlign w:val="center"/>
          </w:tcPr>
          <w:p w14:paraId="31562C83" w14:textId="75D60EA2"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نصوص1</w:t>
            </w:r>
          </w:p>
        </w:tc>
        <w:tc>
          <w:tcPr>
            <w:tcW w:w="1152" w:type="dxa"/>
            <w:tcBorders>
              <w:top w:val="dashSmallGap" w:sz="4" w:space="0" w:color="auto"/>
              <w:bottom w:val="dashSmallGap" w:sz="4" w:space="0" w:color="auto"/>
            </w:tcBorders>
          </w:tcPr>
          <w:p w14:paraId="51F65CD4" w14:textId="2FFC508B"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7354168A" w14:textId="40A54573"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م / </w:t>
            </w:r>
            <w:r w:rsidRPr="006256BF">
              <w:rPr>
                <w:rFonts w:asciiTheme="majorBidi" w:hAnsiTheme="majorBidi" w:cstheme="majorBidi"/>
                <w:color w:val="244061" w:themeColor="accent1" w:themeShade="80"/>
                <w:sz w:val="20"/>
                <w:szCs w:val="20"/>
              </w:rPr>
              <w:t>ARB151</w:t>
            </w:r>
          </w:p>
        </w:tc>
        <w:tc>
          <w:tcPr>
            <w:tcW w:w="876" w:type="dxa"/>
            <w:tcBorders>
              <w:top w:val="dashSmallGap" w:sz="4" w:space="0" w:color="auto"/>
              <w:bottom w:val="dashSmallGap" w:sz="4" w:space="0" w:color="auto"/>
            </w:tcBorders>
            <w:vAlign w:val="center"/>
          </w:tcPr>
          <w:p w14:paraId="7BF1B10D" w14:textId="172FDF21"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022248EC" w14:textId="228FAB2A"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D857A6" w:rsidRPr="004D32AE" w14:paraId="04638206" w14:textId="77777777" w:rsidTr="00D6034E">
        <w:tc>
          <w:tcPr>
            <w:tcW w:w="901" w:type="dxa"/>
            <w:vMerge/>
            <w:tcBorders>
              <w:left w:val="single" w:sz="12" w:space="0" w:color="auto"/>
            </w:tcBorders>
            <w:shd w:val="clear" w:color="auto" w:fill="B8CCE4" w:themeFill="accent1" w:themeFillTint="66"/>
            <w:vAlign w:val="center"/>
          </w:tcPr>
          <w:p w14:paraId="4FC239B5" w14:textId="77777777" w:rsidR="00D857A6" w:rsidRPr="004D32AE" w:rsidRDefault="00D857A6" w:rsidP="00D857A6">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692CBC87" w14:textId="7CA62A3E"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ARB182</w:t>
            </w:r>
          </w:p>
        </w:tc>
        <w:tc>
          <w:tcPr>
            <w:tcW w:w="2364" w:type="dxa"/>
            <w:tcBorders>
              <w:top w:val="dashSmallGap" w:sz="4" w:space="0" w:color="auto"/>
              <w:bottom w:val="dashSmallGap" w:sz="4" w:space="0" w:color="auto"/>
            </w:tcBorders>
            <w:vAlign w:val="center"/>
          </w:tcPr>
          <w:p w14:paraId="744976D5" w14:textId="0DAF9160"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مهارات قراءة 1</w:t>
            </w:r>
          </w:p>
        </w:tc>
        <w:tc>
          <w:tcPr>
            <w:tcW w:w="1152" w:type="dxa"/>
            <w:tcBorders>
              <w:top w:val="dashSmallGap" w:sz="4" w:space="0" w:color="auto"/>
              <w:bottom w:val="dashSmallGap" w:sz="4" w:space="0" w:color="auto"/>
            </w:tcBorders>
          </w:tcPr>
          <w:p w14:paraId="4160C9E2" w14:textId="2368C54D"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392DAA5C" w14:textId="0565E202"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w:t>
            </w:r>
          </w:p>
        </w:tc>
        <w:tc>
          <w:tcPr>
            <w:tcW w:w="876" w:type="dxa"/>
            <w:tcBorders>
              <w:top w:val="dashSmallGap" w:sz="4" w:space="0" w:color="auto"/>
              <w:bottom w:val="dashSmallGap" w:sz="4" w:space="0" w:color="auto"/>
            </w:tcBorders>
            <w:vAlign w:val="center"/>
          </w:tcPr>
          <w:p w14:paraId="27ED5B4C" w14:textId="309C21B2"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57D43E36" w14:textId="70C581A1"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D857A6" w:rsidRPr="004D32AE" w14:paraId="4F7A2C9C" w14:textId="77777777" w:rsidTr="00D6034E">
        <w:tc>
          <w:tcPr>
            <w:tcW w:w="901" w:type="dxa"/>
            <w:vMerge/>
            <w:tcBorders>
              <w:left w:val="single" w:sz="12" w:space="0" w:color="auto"/>
            </w:tcBorders>
            <w:shd w:val="clear" w:color="auto" w:fill="B8CCE4" w:themeFill="accent1" w:themeFillTint="66"/>
            <w:vAlign w:val="center"/>
          </w:tcPr>
          <w:p w14:paraId="787FE2F0" w14:textId="77777777" w:rsidR="00D857A6" w:rsidRPr="004D32AE" w:rsidRDefault="00D857A6" w:rsidP="00D857A6">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tcPr>
          <w:p w14:paraId="5D320B52" w14:textId="640AE0C4"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ARB184</w:t>
            </w:r>
          </w:p>
        </w:tc>
        <w:tc>
          <w:tcPr>
            <w:tcW w:w="2364" w:type="dxa"/>
            <w:tcBorders>
              <w:top w:val="dashSmallGap" w:sz="4" w:space="0" w:color="auto"/>
              <w:bottom w:val="single" w:sz="8" w:space="0" w:color="auto"/>
            </w:tcBorders>
            <w:vAlign w:val="center"/>
          </w:tcPr>
          <w:p w14:paraId="63E925A0" w14:textId="2650E9B4" w:rsidR="00D857A6" w:rsidRPr="006256BF"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مهارات كتابة1</w:t>
            </w:r>
          </w:p>
        </w:tc>
        <w:tc>
          <w:tcPr>
            <w:tcW w:w="1152" w:type="dxa"/>
            <w:tcBorders>
              <w:top w:val="dashSmallGap" w:sz="4" w:space="0" w:color="auto"/>
              <w:bottom w:val="single" w:sz="8" w:space="0" w:color="auto"/>
            </w:tcBorders>
          </w:tcPr>
          <w:p w14:paraId="025546FE" w14:textId="75A79FEB"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single" w:sz="8" w:space="0" w:color="auto"/>
            </w:tcBorders>
            <w:vAlign w:val="center"/>
          </w:tcPr>
          <w:p w14:paraId="1C9125EA" w14:textId="77777777" w:rsidR="00D857A6" w:rsidRPr="00014572" w:rsidRDefault="00D857A6" w:rsidP="00D857A6">
            <w:pPr>
              <w:bidi/>
              <w:ind w:right="43"/>
              <w:jc w:val="center"/>
              <w:rPr>
                <w:rFonts w:asciiTheme="majorBidi" w:hAnsiTheme="majorBidi" w:cstheme="majorBidi"/>
                <w:color w:val="244061" w:themeColor="accent1" w:themeShade="80"/>
                <w:sz w:val="20"/>
                <w:szCs w:val="20"/>
              </w:rPr>
            </w:pPr>
          </w:p>
        </w:tc>
        <w:tc>
          <w:tcPr>
            <w:tcW w:w="876" w:type="dxa"/>
            <w:tcBorders>
              <w:top w:val="dashSmallGap" w:sz="4" w:space="0" w:color="auto"/>
              <w:bottom w:val="single" w:sz="8" w:space="0" w:color="auto"/>
            </w:tcBorders>
            <w:vAlign w:val="center"/>
          </w:tcPr>
          <w:p w14:paraId="076838DD" w14:textId="3AAEF3AE"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445A18E7" w14:textId="64C7370C"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D857A6" w:rsidRPr="004D32AE" w14:paraId="48957C81" w14:textId="77777777" w:rsidTr="00D6034E">
        <w:tc>
          <w:tcPr>
            <w:tcW w:w="901" w:type="dxa"/>
            <w:vMerge/>
            <w:tcBorders>
              <w:left w:val="single" w:sz="12" w:space="0" w:color="auto"/>
              <w:bottom w:val="single" w:sz="8" w:space="0" w:color="auto"/>
            </w:tcBorders>
            <w:shd w:val="clear" w:color="auto" w:fill="B8CCE4" w:themeFill="accent1" w:themeFillTint="66"/>
            <w:vAlign w:val="center"/>
          </w:tcPr>
          <w:p w14:paraId="793EF697" w14:textId="77777777" w:rsidR="00D857A6" w:rsidRPr="004D32AE" w:rsidRDefault="00D857A6" w:rsidP="00D857A6">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tcPr>
          <w:p w14:paraId="7F86ECC6" w14:textId="77777777" w:rsidR="00D857A6" w:rsidRPr="00014572" w:rsidRDefault="00D857A6" w:rsidP="00D857A6">
            <w:pPr>
              <w:bidi/>
              <w:ind w:right="43"/>
              <w:jc w:val="center"/>
              <w:rPr>
                <w:rFonts w:asciiTheme="majorBidi" w:hAnsiTheme="majorBidi" w:cstheme="majorBidi"/>
                <w:color w:val="244061" w:themeColor="accent1" w:themeShade="80"/>
                <w:sz w:val="20"/>
                <w:szCs w:val="20"/>
              </w:rPr>
            </w:pPr>
          </w:p>
        </w:tc>
        <w:tc>
          <w:tcPr>
            <w:tcW w:w="2364" w:type="dxa"/>
            <w:tcBorders>
              <w:top w:val="dashSmallGap" w:sz="4" w:space="0" w:color="auto"/>
              <w:bottom w:val="single" w:sz="8" w:space="0" w:color="auto"/>
            </w:tcBorders>
            <w:vAlign w:val="center"/>
          </w:tcPr>
          <w:p w14:paraId="763653C0" w14:textId="4997A339"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متطلب جامعي</w:t>
            </w:r>
          </w:p>
        </w:tc>
        <w:tc>
          <w:tcPr>
            <w:tcW w:w="1152" w:type="dxa"/>
            <w:tcBorders>
              <w:top w:val="dashSmallGap" w:sz="4" w:space="0" w:color="auto"/>
              <w:bottom w:val="single" w:sz="8" w:space="0" w:color="auto"/>
            </w:tcBorders>
          </w:tcPr>
          <w:p w14:paraId="1D37D547" w14:textId="595D8FB5"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اختياري</w:t>
            </w:r>
          </w:p>
        </w:tc>
        <w:tc>
          <w:tcPr>
            <w:tcW w:w="1303" w:type="dxa"/>
            <w:tcBorders>
              <w:top w:val="dashSmallGap" w:sz="4" w:space="0" w:color="auto"/>
              <w:bottom w:val="single" w:sz="8" w:space="0" w:color="auto"/>
            </w:tcBorders>
            <w:vAlign w:val="center"/>
          </w:tcPr>
          <w:p w14:paraId="01FDC742" w14:textId="77777777" w:rsidR="00D857A6" w:rsidRPr="00014572" w:rsidRDefault="00D857A6" w:rsidP="00D857A6">
            <w:pPr>
              <w:bidi/>
              <w:ind w:right="43"/>
              <w:jc w:val="center"/>
              <w:rPr>
                <w:rFonts w:asciiTheme="majorBidi" w:hAnsiTheme="majorBidi" w:cstheme="majorBidi"/>
                <w:color w:val="244061" w:themeColor="accent1" w:themeShade="80"/>
                <w:sz w:val="20"/>
                <w:szCs w:val="20"/>
              </w:rPr>
            </w:pPr>
          </w:p>
        </w:tc>
        <w:tc>
          <w:tcPr>
            <w:tcW w:w="876" w:type="dxa"/>
            <w:tcBorders>
              <w:top w:val="dashSmallGap" w:sz="4" w:space="0" w:color="auto"/>
              <w:bottom w:val="single" w:sz="8" w:space="0" w:color="auto"/>
            </w:tcBorders>
            <w:vAlign w:val="center"/>
          </w:tcPr>
          <w:p w14:paraId="7FD1E6DF" w14:textId="755EEFF6"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3292E630" w14:textId="5628AF12" w:rsidR="00D857A6" w:rsidRPr="00014572" w:rsidRDefault="00D857A6" w:rsidP="00D857A6">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جامعة</w:t>
            </w:r>
          </w:p>
        </w:tc>
      </w:tr>
      <w:tr w:rsidR="00014572" w:rsidRPr="004D32AE" w14:paraId="659EE6B8" w14:textId="77777777" w:rsidTr="00D6034E">
        <w:tc>
          <w:tcPr>
            <w:tcW w:w="901" w:type="dxa"/>
            <w:vMerge w:val="restart"/>
            <w:tcBorders>
              <w:top w:val="single" w:sz="8" w:space="0" w:color="auto"/>
              <w:left w:val="single" w:sz="12" w:space="0" w:color="auto"/>
            </w:tcBorders>
            <w:shd w:val="clear" w:color="auto" w:fill="B8CCE4" w:themeFill="accent1" w:themeFillTint="66"/>
            <w:vAlign w:val="center"/>
          </w:tcPr>
          <w:p w14:paraId="72999C02" w14:textId="77777777" w:rsidR="00014572" w:rsidRPr="004D32AE" w:rsidRDefault="00014572" w:rsidP="00014572">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b/>
                <w:bCs/>
                <w:color w:val="244061" w:themeColor="accent1" w:themeShade="80"/>
                <w:sz w:val="20"/>
                <w:szCs w:val="20"/>
                <w:rtl/>
              </w:rPr>
              <w:t>المستوى</w:t>
            </w:r>
          </w:p>
          <w:p w14:paraId="03A1A98A" w14:textId="6983B324" w:rsidR="00014572" w:rsidRPr="004D32AE" w:rsidRDefault="00014572" w:rsidP="00014572">
            <w:pPr>
              <w:bidi/>
              <w:jc w:val="center"/>
              <w:rPr>
                <w:rFonts w:asciiTheme="majorBidi" w:hAnsiTheme="majorBidi" w:cstheme="majorBidi"/>
                <w:color w:val="244061" w:themeColor="accent1" w:themeShade="80"/>
                <w:sz w:val="20"/>
                <w:szCs w:val="20"/>
              </w:rPr>
            </w:pPr>
            <w:r w:rsidRPr="004D32AE">
              <w:rPr>
                <w:rFonts w:asciiTheme="majorBidi" w:hAnsiTheme="majorBidi" w:cstheme="majorBidi"/>
                <w:b/>
                <w:bCs/>
                <w:color w:val="244061" w:themeColor="accent1" w:themeShade="80"/>
                <w:sz w:val="20"/>
                <w:szCs w:val="20"/>
              </w:rPr>
              <w:t>2</w:t>
            </w:r>
          </w:p>
        </w:tc>
        <w:tc>
          <w:tcPr>
            <w:tcW w:w="1195" w:type="dxa"/>
            <w:tcBorders>
              <w:top w:val="single" w:sz="8" w:space="0" w:color="auto"/>
              <w:bottom w:val="dashSmallGap" w:sz="4" w:space="0" w:color="auto"/>
            </w:tcBorders>
          </w:tcPr>
          <w:p w14:paraId="6BF1CBB4" w14:textId="2EAED248"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ARB111</w:t>
            </w:r>
          </w:p>
        </w:tc>
        <w:tc>
          <w:tcPr>
            <w:tcW w:w="2364" w:type="dxa"/>
            <w:tcBorders>
              <w:top w:val="single" w:sz="8" w:space="0" w:color="auto"/>
              <w:bottom w:val="dashSmallGap" w:sz="4" w:space="0" w:color="auto"/>
            </w:tcBorders>
            <w:vAlign w:val="center"/>
          </w:tcPr>
          <w:p w14:paraId="3620978D" w14:textId="03C5DCEA"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فقه اللغة</w:t>
            </w:r>
          </w:p>
        </w:tc>
        <w:tc>
          <w:tcPr>
            <w:tcW w:w="1152" w:type="dxa"/>
            <w:tcBorders>
              <w:top w:val="single" w:sz="8" w:space="0" w:color="auto"/>
              <w:bottom w:val="dashSmallGap" w:sz="4" w:space="0" w:color="auto"/>
            </w:tcBorders>
          </w:tcPr>
          <w:p w14:paraId="1B62CA13" w14:textId="58B8BECB"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single" w:sz="8" w:space="0" w:color="auto"/>
              <w:bottom w:val="dashSmallGap" w:sz="4" w:space="0" w:color="auto"/>
            </w:tcBorders>
            <w:vAlign w:val="center"/>
          </w:tcPr>
          <w:p w14:paraId="37EF0A2D" w14:textId="427C5E05"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w:t>
            </w:r>
          </w:p>
        </w:tc>
        <w:tc>
          <w:tcPr>
            <w:tcW w:w="876" w:type="dxa"/>
            <w:tcBorders>
              <w:top w:val="single" w:sz="8" w:space="0" w:color="auto"/>
              <w:bottom w:val="dashSmallGap" w:sz="4" w:space="0" w:color="auto"/>
            </w:tcBorders>
            <w:vAlign w:val="center"/>
          </w:tcPr>
          <w:p w14:paraId="686640EE" w14:textId="382FAB5A"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single" w:sz="8" w:space="0" w:color="auto"/>
              <w:bottom w:val="dashSmallGap" w:sz="4" w:space="0" w:color="auto"/>
              <w:right w:val="single" w:sz="12" w:space="0" w:color="auto"/>
            </w:tcBorders>
          </w:tcPr>
          <w:p w14:paraId="35D5C979" w14:textId="17CD64C1"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014572" w:rsidRPr="004D32AE" w14:paraId="5C5A0313" w14:textId="77777777" w:rsidTr="00D6034E">
        <w:tc>
          <w:tcPr>
            <w:tcW w:w="901" w:type="dxa"/>
            <w:vMerge/>
            <w:tcBorders>
              <w:left w:val="single" w:sz="12" w:space="0" w:color="auto"/>
            </w:tcBorders>
            <w:shd w:val="clear" w:color="auto" w:fill="B8CCE4" w:themeFill="accent1" w:themeFillTint="66"/>
            <w:vAlign w:val="center"/>
          </w:tcPr>
          <w:p w14:paraId="1C0610CA" w14:textId="77777777" w:rsidR="00014572" w:rsidRPr="004D32AE" w:rsidRDefault="00014572" w:rsidP="00014572">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2FBED719" w14:textId="3D9EF769"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ARB122</w:t>
            </w:r>
          </w:p>
        </w:tc>
        <w:tc>
          <w:tcPr>
            <w:tcW w:w="2364" w:type="dxa"/>
            <w:tcBorders>
              <w:top w:val="dashSmallGap" w:sz="4" w:space="0" w:color="auto"/>
              <w:bottom w:val="dashSmallGap" w:sz="4" w:space="0" w:color="auto"/>
            </w:tcBorders>
            <w:vAlign w:val="center"/>
          </w:tcPr>
          <w:p w14:paraId="474E9906" w14:textId="168652EF"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نحو2</w:t>
            </w:r>
          </w:p>
        </w:tc>
        <w:tc>
          <w:tcPr>
            <w:tcW w:w="1152" w:type="dxa"/>
            <w:tcBorders>
              <w:top w:val="dashSmallGap" w:sz="4" w:space="0" w:color="auto"/>
              <w:bottom w:val="dashSmallGap" w:sz="4" w:space="0" w:color="auto"/>
            </w:tcBorders>
          </w:tcPr>
          <w:p w14:paraId="2D5144D6" w14:textId="3A2861DB"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21CA8E6D" w14:textId="055E2F95"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 </w:t>
            </w:r>
            <w:r w:rsidRPr="006256BF">
              <w:rPr>
                <w:rFonts w:asciiTheme="majorBidi" w:hAnsiTheme="majorBidi" w:cstheme="majorBidi"/>
                <w:color w:val="244061" w:themeColor="accent1" w:themeShade="80"/>
                <w:sz w:val="20"/>
                <w:szCs w:val="20"/>
              </w:rPr>
              <w:t>ARB121</w:t>
            </w:r>
          </w:p>
        </w:tc>
        <w:tc>
          <w:tcPr>
            <w:tcW w:w="876" w:type="dxa"/>
            <w:tcBorders>
              <w:top w:val="dashSmallGap" w:sz="4" w:space="0" w:color="auto"/>
              <w:bottom w:val="dashSmallGap" w:sz="4" w:space="0" w:color="auto"/>
            </w:tcBorders>
            <w:vAlign w:val="center"/>
          </w:tcPr>
          <w:p w14:paraId="72C6A66A" w14:textId="1B85D5CC"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14:paraId="49EB20E6" w14:textId="7867B006"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014572" w:rsidRPr="004D32AE" w14:paraId="0309A53C" w14:textId="77777777" w:rsidTr="00D6034E">
        <w:tc>
          <w:tcPr>
            <w:tcW w:w="901" w:type="dxa"/>
            <w:vMerge/>
            <w:tcBorders>
              <w:left w:val="single" w:sz="12" w:space="0" w:color="auto"/>
            </w:tcBorders>
            <w:shd w:val="clear" w:color="auto" w:fill="B8CCE4" w:themeFill="accent1" w:themeFillTint="66"/>
            <w:vAlign w:val="center"/>
          </w:tcPr>
          <w:p w14:paraId="0434E2D9" w14:textId="77777777" w:rsidR="00014572" w:rsidRPr="004D32AE" w:rsidRDefault="00014572" w:rsidP="00014572">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7BEF445E" w14:textId="3CD8C9DF"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ARB131</w:t>
            </w:r>
          </w:p>
        </w:tc>
        <w:tc>
          <w:tcPr>
            <w:tcW w:w="2364" w:type="dxa"/>
            <w:tcBorders>
              <w:top w:val="dashSmallGap" w:sz="4" w:space="0" w:color="auto"/>
              <w:bottom w:val="dashSmallGap" w:sz="4" w:space="0" w:color="auto"/>
            </w:tcBorders>
            <w:vAlign w:val="center"/>
          </w:tcPr>
          <w:p w14:paraId="251ECA6D" w14:textId="63C534DE"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صرف1</w:t>
            </w:r>
          </w:p>
        </w:tc>
        <w:tc>
          <w:tcPr>
            <w:tcW w:w="1152" w:type="dxa"/>
            <w:tcBorders>
              <w:top w:val="dashSmallGap" w:sz="4" w:space="0" w:color="auto"/>
              <w:bottom w:val="dashSmallGap" w:sz="4" w:space="0" w:color="auto"/>
            </w:tcBorders>
          </w:tcPr>
          <w:p w14:paraId="2948903D" w14:textId="1F8A2615"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5FD2496D" w14:textId="11E3A9A8"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w:t>
            </w:r>
          </w:p>
        </w:tc>
        <w:tc>
          <w:tcPr>
            <w:tcW w:w="876" w:type="dxa"/>
            <w:tcBorders>
              <w:top w:val="dashSmallGap" w:sz="4" w:space="0" w:color="auto"/>
              <w:bottom w:val="dashSmallGap" w:sz="4" w:space="0" w:color="auto"/>
            </w:tcBorders>
            <w:vAlign w:val="center"/>
          </w:tcPr>
          <w:p w14:paraId="2157CF90" w14:textId="65F04415"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40C28F8B" w14:textId="4D70C05B"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014572" w:rsidRPr="004D32AE" w14:paraId="3DA0B546" w14:textId="77777777" w:rsidTr="00D6034E">
        <w:tc>
          <w:tcPr>
            <w:tcW w:w="901" w:type="dxa"/>
            <w:vMerge/>
            <w:tcBorders>
              <w:left w:val="single" w:sz="12" w:space="0" w:color="auto"/>
            </w:tcBorders>
            <w:shd w:val="clear" w:color="auto" w:fill="B8CCE4" w:themeFill="accent1" w:themeFillTint="66"/>
            <w:vAlign w:val="center"/>
          </w:tcPr>
          <w:p w14:paraId="2414AB31" w14:textId="77777777" w:rsidR="00014572" w:rsidRPr="004D32AE" w:rsidRDefault="00014572" w:rsidP="00014572">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47F839B7" w14:textId="79903E05"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ARB141</w:t>
            </w:r>
          </w:p>
        </w:tc>
        <w:tc>
          <w:tcPr>
            <w:tcW w:w="2364" w:type="dxa"/>
            <w:tcBorders>
              <w:top w:val="dashSmallGap" w:sz="4" w:space="0" w:color="auto"/>
              <w:bottom w:val="dashSmallGap" w:sz="4" w:space="0" w:color="auto"/>
            </w:tcBorders>
            <w:vAlign w:val="center"/>
          </w:tcPr>
          <w:p w14:paraId="18CAF3D4" w14:textId="2DA8334A"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بلاغة1</w:t>
            </w:r>
          </w:p>
        </w:tc>
        <w:tc>
          <w:tcPr>
            <w:tcW w:w="1152" w:type="dxa"/>
            <w:tcBorders>
              <w:top w:val="dashSmallGap" w:sz="4" w:space="0" w:color="auto"/>
              <w:bottom w:val="dashSmallGap" w:sz="4" w:space="0" w:color="auto"/>
            </w:tcBorders>
          </w:tcPr>
          <w:p w14:paraId="3CF8D765" w14:textId="28C45FE5"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316C0D31" w14:textId="109FAF02"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w:t>
            </w:r>
          </w:p>
        </w:tc>
        <w:tc>
          <w:tcPr>
            <w:tcW w:w="876" w:type="dxa"/>
            <w:tcBorders>
              <w:top w:val="dashSmallGap" w:sz="4" w:space="0" w:color="auto"/>
              <w:bottom w:val="dashSmallGap" w:sz="4" w:space="0" w:color="auto"/>
            </w:tcBorders>
            <w:vAlign w:val="center"/>
          </w:tcPr>
          <w:p w14:paraId="1942DFEE" w14:textId="590998E5"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359559BF" w14:textId="603B79BB"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014572" w:rsidRPr="004D32AE" w14:paraId="6C215397" w14:textId="77777777" w:rsidTr="00D6034E">
        <w:tc>
          <w:tcPr>
            <w:tcW w:w="901" w:type="dxa"/>
            <w:vMerge/>
            <w:tcBorders>
              <w:left w:val="single" w:sz="12" w:space="0" w:color="auto"/>
            </w:tcBorders>
            <w:shd w:val="clear" w:color="auto" w:fill="B8CCE4" w:themeFill="accent1" w:themeFillTint="66"/>
            <w:vAlign w:val="center"/>
          </w:tcPr>
          <w:p w14:paraId="595723CE" w14:textId="77777777" w:rsidR="00014572" w:rsidRPr="004D32AE" w:rsidRDefault="00014572" w:rsidP="00014572">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7F058CD2" w14:textId="64B9F464"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ARB152</w:t>
            </w:r>
          </w:p>
        </w:tc>
        <w:tc>
          <w:tcPr>
            <w:tcW w:w="2364" w:type="dxa"/>
            <w:tcBorders>
              <w:top w:val="dashSmallGap" w:sz="4" w:space="0" w:color="auto"/>
              <w:bottom w:val="dashSmallGap" w:sz="4" w:space="0" w:color="auto"/>
            </w:tcBorders>
            <w:vAlign w:val="center"/>
          </w:tcPr>
          <w:p w14:paraId="12F83F37" w14:textId="4CE18B07"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أدب2</w:t>
            </w:r>
          </w:p>
        </w:tc>
        <w:tc>
          <w:tcPr>
            <w:tcW w:w="1152" w:type="dxa"/>
            <w:tcBorders>
              <w:top w:val="dashSmallGap" w:sz="4" w:space="0" w:color="auto"/>
              <w:bottom w:val="dashSmallGap" w:sz="4" w:space="0" w:color="auto"/>
            </w:tcBorders>
          </w:tcPr>
          <w:p w14:paraId="589DDC3F" w14:textId="039F5833"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3B1750BA" w14:textId="36700399"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 </w:t>
            </w:r>
            <w:r w:rsidRPr="006256BF">
              <w:rPr>
                <w:rFonts w:asciiTheme="majorBidi" w:hAnsiTheme="majorBidi" w:cstheme="majorBidi"/>
                <w:color w:val="244061" w:themeColor="accent1" w:themeShade="80"/>
                <w:sz w:val="20"/>
                <w:szCs w:val="20"/>
              </w:rPr>
              <w:t>ARB151</w:t>
            </w:r>
          </w:p>
        </w:tc>
        <w:tc>
          <w:tcPr>
            <w:tcW w:w="876" w:type="dxa"/>
            <w:tcBorders>
              <w:top w:val="dashSmallGap" w:sz="4" w:space="0" w:color="auto"/>
              <w:bottom w:val="dashSmallGap" w:sz="4" w:space="0" w:color="auto"/>
            </w:tcBorders>
            <w:vAlign w:val="center"/>
          </w:tcPr>
          <w:p w14:paraId="0880C25F" w14:textId="1989B411"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14:paraId="4EAD5EF9" w14:textId="52CDA2D4"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014572" w:rsidRPr="004D32AE" w14:paraId="4F4B63A2" w14:textId="77777777" w:rsidTr="00D6034E">
        <w:tc>
          <w:tcPr>
            <w:tcW w:w="901" w:type="dxa"/>
            <w:vMerge/>
            <w:tcBorders>
              <w:left w:val="single" w:sz="12" w:space="0" w:color="auto"/>
            </w:tcBorders>
            <w:shd w:val="clear" w:color="auto" w:fill="B8CCE4" w:themeFill="accent1" w:themeFillTint="66"/>
            <w:vAlign w:val="center"/>
          </w:tcPr>
          <w:p w14:paraId="5590BF97" w14:textId="77777777" w:rsidR="00014572" w:rsidRPr="004D32AE" w:rsidRDefault="00014572" w:rsidP="00014572">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tcPr>
          <w:p w14:paraId="2D12E7E3" w14:textId="35EC70C3"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ARB172</w:t>
            </w:r>
          </w:p>
        </w:tc>
        <w:tc>
          <w:tcPr>
            <w:tcW w:w="2364" w:type="dxa"/>
            <w:tcBorders>
              <w:top w:val="dashSmallGap" w:sz="4" w:space="0" w:color="auto"/>
              <w:bottom w:val="single" w:sz="8" w:space="0" w:color="auto"/>
            </w:tcBorders>
            <w:vAlign w:val="center"/>
          </w:tcPr>
          <w:p w14:paraId="4956B5BF" w14:textId="4AAEC933"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نصوص2</w:t>
            </w:r>
          </w:p>
        </w:tc>
        <w:tc>
          <w:tcPr>
            <w:tcW w:w="1152" w:type="dxa"/>
            <w:tcBorders>
              <w:top w:val="dashSmallGap" w:sz="4" w:space="0" w:color="auto"/>
              <w:bottom w:val="single" w:sz="8" w:space="0" w:color="auto"/>
            </w:tcBorders>
          </w:tcPr>
          <w:p w14:paraId="1E8748C4" w14:textId="2E6973A2"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single" w:sz="8" w:space="0" w:color="auto"/>
            </w:tcBorders>
            <w:vAlign w:val="center"/>
          </w:tcPr>
          <w:p w14:paraId="46FF3BA7" w14:textId="68F3C67A"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م / </w:t>
            </w:r>
            <w:r w:rsidRPr="006256BF">
              <w:rPr>
                <w:rFonts w:asciiTheme="majorBidi" w:hAnsiTheme="majorBidi" w:cstheme="majorBidi"/>
                <w:color w:val="244061" w:themeColor="accent1" w:themeShade="80"/>
                <w:sz w:val="20"/>
                <w:szCs w:val="20"/>
              </w:rPr>
              <w:t>ARB152</w:t>
            </w:r>
          </w:p>
        </w:tc>
        <w:tc>
          <w:tcPr>
            <w:tcW w:w="876" w:type="dxa"/>
            <w:tcBorders>
              <w:top w:val="dashSmallGap" w:sz="4" w:space="0" w:color="auto"/>
              <w:bottom w:val="single" w:sz="8" w:space="0" w:color="auto"/>
            </w:tcBorders>
            <w:vAlign w:val="center"/>
          </w:tcPr>
          <w:p w14:paraId="48A05534" w14:textId="10083AA4"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49F17612" w14:textId="26BE71DB"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014572" w:rsidRPr="004D32AE" w14:paraId="211EA1E5" w14:textId="77777777" w:rsidTr="00D6034E">
        <w:tc>
          <w:tcPr>
            <w:tcW w:w="901" w:type="dxa"/>
            <w:vMerge/>
            <w:tcBorders>
              <w:left w:val="single" w:sz="12" w:space="0" w:color="auto"/>
            </w:tcBorders>
            <w:shd w:val="clear" w:color="auto" w:fill="B8CCE4" w:themeFill="accent1" w:themeFillTint="66"/>
            <w:vAlign w:val="center"/>
          </w:tcPr>
          <w:p w14:paraId="7588F2FB" w14:textId="77777777" w:rsidR="00014572" w:rsidRPr="004D32AE" w:rsidRDefault="00014572" w:rsidP="00014572">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tcPr>
          <w:p w14:paraId="21DE8DFB" w14:textId="7322B4F3"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ARB186</w:t>
            </w:r>
          </w:p>
        </w:tc>
        <w:tc>
          <w:tcPr>
            <w:tcW w:w="2364" w:type="dxa"/>
            <w:tcBorders>
              <w:top w:val="dashSmallGap" w:sz="4" w:space="0" w:color="auto"/>
              <w:bottom w:val="single" w:sz="8" w:space="0" w:color="auto"/>
            </w:tcBorders>
            <w:vAlign w:val="center"/>
          </w:tcPr>
          <w:p w14:paraId="71F9A754" w14:textId="1584B8AE"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مناهج بحث</w:t>
            </w:r>
          </w:p>
        </w:tc>
        <w:tc>
          <w:tcPr>
            <w:tcW w:w="1152" w:type="dxa"/>
            <w:tcBorders>
              <w:top w:val="dashSmallGap" w:sz="4" w:space="0" w:color="auto"/>
              <w:bottom w:val="single" w:sz="8" w:space="0" w:color="auto"/>
            </w:tcBorders>
          </w:tcPr>
          <w:p w14:paraId="119536DB" w14:textId="1FAD9BFE"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single" w:sz="8" w:space="0" w:color="auto"/>
            </w:tcBorders>
            <w:vAlign w:val="center"/>
          </w:tcPr>
          <w:p w14:paraId="2466346B" w14:textId="77777777" w:rsidR="00014572" w:rsidRPr="0040797B" w:rsidRDefault="00014572" w:rsidP="00014572">
            <w:pPr>
              <w:bidi/>
              <w:ind w:right="43"/>
              <w:jc w:val="center"/>
              <w:rPr>
                <w:rFonts w:asciiTheme="majorBidi" w:hAnsiTheme="majorBidi" w:cstheme="majorBidi"/>
                <w:color w:val="244061" w:themeColor="accent1" w:themeShade="80"/>
                <w:sz w:val="20"/>
                <w:szCs w:val="20"/>
              </w:rPr>
            </w:pPr>
          </w:p>
        </w:tc>
        <w:tc>
          <w:tcPr>
            <w:tcW w:w="876" w:type="dxa"/>
            <w:tcBorders>
              <w:top w:val="dashSmallGap" w:sz="4" w:space="0" w:color="auto"/>
              <w:bottom w:val="single" w:sz="8" w:space="0" w:color="auto"/>
            </w:tcBorders>
            <w:vAlign w:val="center"/>
          </w:tcPr>
          <w:p w14:paraId="7FF5C3EF" w14:textId="62461C43"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126AAA94" w14:textId="36B73100"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014572" w:rsidRPr="004D32AE" w14:paraId="11AE70D9" w14:textId="77777777" w:rsidTr="00D6034E">
        <w:tc>
          <w:tcPr>
            <w:tcW w:w="901" w:type="dxa"/>
            <w:vMerge/>
            <w:tcBorders>
              <w:left w:val="single" w:sz="12" w:space="0" w:color="auto"/>
              <w:bottom w:val="single" w:sz="8" w:space="0" w:color="auto"/>
            </w:tcBorders>
            <w:shd w:val="clear" w:color="auto" w:fill="B8CCE4" w:themeFill="accent1" w:themeFillTint="66"/>
            <w:vAlign w:val="center"/>
          </w:tcPr>
          <w:p w14:paraId="2811960F" w14:textId="77777777" w:rsidR="00014572" w:rsidRPr="004D32AE" w:rsidRDefault="00014572" w:rsidP="00014572">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vAlign w:val="center"/>
          </w:tcPr>
          <w:p w14:paraId="45B67964" w14:textId="77777777" w:rsidR="00014572" w:rsidRPr="0040797B" w:rsidRDefault="00014572" w:rsidP="00014572">
            <w:pPr>
              <w:bidi/>
              <w:ind w:right="43"/>
              <w:jc w:val="center"/>
              <w:rPr>
                <w:rFonts w:asciiTheme="majorBidi" w:hAnsiTheme="majorBidi" w:cstheme="majorBidi"/>
                <w:color w:val="244061" w:themeColor="accent1" w:themeShade="80"/>
                <w:sz w:val="20"/>
                <w:szCs w:val="20"/>
              </w:rPr>
            </w:pPr>
          </w:p>
        </w:tc>
        <w:tc>
          <w:tcPr>
            <w:tcW w:w="2364" w:type="dxa"/>
            <w:tcBorders>
              <w:top w:val="dashSmallGap" w:sz="4" w:space="0" w:color="auto"/>
              <w:bottom w:val="single" w:sz="8" w:space="0" w:color="auto"/>
            </w:tcBorders>
            <w:vAlign w:val="center"/>
          </w:tcPr>
          <w:p w14:paraId="045BD729" w14:textId="2CDF8DBD"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متطلب جامعي</w:t>
            </w:r>
          </w:p>
        </w:tc>
        <w:tc>
          <w:tcPr>
            <w:tcW w:w="1152" w:type="dxa"/>
            <w:tcBorders>
              <w:top w:val="dashSmallGap" w:sz="4" w:space="0" w:color="auto"/>
              <w:bottom w:val="single" w:sz="8" w:space="0" w:color="auto"/>
            </w:tcBorders>
          </w:tcPr>
          <w:p w14:paraId="5259ED9A" w14:textId="174D631B"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اختياري</w:t>
            </w:r>
          </w:p>
        </w:tc>
        <w:tc>
          <w:tcPr>
            <w:tcW w:w="1303" w:type="dxa"/>
            <w:tcBorders>
              <w:top w:val="dashSmallGap" w:sz="4" w:space="0" w:color="auto"/>
              <w:bottom w:val="single" w:sz="8" w:space="0" w:color="auto"/>
            </w:tcBorders>
            <w:vAlign w:val="center"/>
          </w:tcPr>
          <w:p w14:paraId="5EFCFF24" w14:textId="77777777" w:rsidR="00014572" w:rsidRPr="0040797B" w:rsidRDefault="00014572" w:rsidP="00014572">
            <w:pPr>
              <w:bidi/>
              <w:ind w:right="43"/>
              <w:jc w:val="center"/>
              <w:rPr>
                <w:rFonts w:asciiTheme="majorBidi" w:hAnsiTheme="majorBidi" w:cstheme="majorBidi"/>
                <w:color w:val="244061" w:themeColor="accent1" w:themeShade="80"/>
                <w:sz w:val="20"/>
                <w:szCs w:val="20"/>
              </w:rPr>
            </w:pPr>
          </w:p>
        </w:tc>
        <w:tc>
          <w:tcPr>
            <w:tcW w:w="876" w:type="dxa"/>
            <w:tcBorders>
              <w:top w:val="dashSmallGap" w:sz="4" w:space="0" w:color="auto"/>
              <w:bottom w:val="single" w:sz="8" w:space="0" w:color="auto"/>
            </w:tcBorders>
          </w:tcPr>
          <w:p w14:paraId="2AD4EBE2" w14:textId="0EDFB550"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456A14D8" w14:textId="373B81E0" w:rsidR="00014572" w:rsidRPr="0040797B" w:rsidRDefault="00014572" w:rsidP="00014572">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جامعة</w:t>
            </w:r>
          </w:p>
        </w:tc>
      </w:tr>
      <w:tr w:rsidR="002F7C2C" w:rsidRPr="004D32AE" w14:paraId="26840A43" w14:textId="77777777" w:rsidTr="00D6034E">
        <w:tc>
          <w:tcPr>
            <w:tcW w:w="901" w:type="dxa"/>
            <w:vMerge w:val="restart"/>
            <w:tcBorders>
              <w:top w:val="single" w:sz="8" w:space="0" w:color="auto"/>
              <w:left w:val="single" w:sz="12" w:space="0" w:color="auto"/>
            </w:tcBorders>
            <w:shd w:val="clear" w:color="auto" w:fill="B8CCE4" w:themeFill="accent1" w:themeFillTint="66"/>
            <w:vAlign w:val="center"/>
          </w:tcPr>
          <w:p w14:paraId="5EE0E53E" w14:textId="77777777" w:rsidR="002F7C2C" w:rsidRPr="004D32AE" w:rsidRDefault="002F7C2C" w:rsidP="002F7C2C">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b/>
                <w:bCs/>
                <w:color w:val="244061" w:themeColor="accent1" w:themeShade="80"/>
                <w:sz w:val="20"/>
                <w:szCs w:val="20"/>
                <w:rtl/>
              </w:rPr>
              <w:t>المستوى</w:t>
            </w:r>
          </w:p>
          <w:p w14:paraId="2347273A" w14:textId="0C0EB462" w:rsidR="002F7C2C" w:rsidRPr="004D32AE" w:rsidRDefault="002F7C2C" w:rsidP="002F7C2C">
            <w:pPr>
              <w:bidi/>
              <w:jc w:val="center"/>
              <w:rPr>
                <w:rFonts w:asciiTheme="majorBidi" w:hAnsiTheme="majorBidi" w:cstheme="majorBidi"/>
                <w:color w:val="244061" w:themeColor="accent1" w:themeShade="80"/>
                <w:sz w:val="20"/>
                <w:szCs w:val="20"/>
              </w:rPr>
            </w:pPr>
            <w:r w:rsidRPr="004D32AE">
              <w:rPr>
                <w:rFonts w:asciiTheme="majorBidi" w:hAnsiTheme="majorBidi" w:cstheme="majorBidi"/>
                <w:b/>
                <w:bCs/>
                <w:color w:val="244061" w:themeColor="accent1" w:themeShade="80"/>
                <w:sz w:val="20"/>
                <w:szCs w:val="20"/>
              </w:rPr>
              <w:t>3</w:t>
            </w:r>
          </w:p>
        </w:tc>
        <w:tc>
          <w:tcPr>
            <w:tcW w:w="1195" w:type="dxa"/>
            <w:tcBorders>
              <w:top w:val="single" w:sz="8" w:space="0" w:color="auto"/>
              <w:bottom w:val="dashSmallGap" w:sz="4" w:space="0" w:color="auto"/>
            </w:tcBorders>
          </w:tcPr>
          <w:p w14:paraId="7BB8ADD0" w14:textId="317EBE1A"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ARB223</w:t>
            </w:r>
          </w:p>
        </w:tc>
        <w:tc>
          <w:tcPr>
            <w:tcW w:w="2364" w:type="dxa"/>
            <w:tcBorders>
              <w:top w:val="single" w:sz="8" w:space="0" w:color="auto"/>
              <w:bottom w:val="dashSmallGap" w:sz="4" w:space="0" w:color="auto"/>
            </w:tcBorders>
            <w:vAlign w:val="center"/>
          </w:tcPr>
          <w:p w14:paraId="76F10B48" w14:textId="664FC55B"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النحو(3)</w:t>
            </w:r>
          </w:p>
        </w:tc>
        <w:tc>
          <w:tcPr>
            <w:tcW w:w="1152" w:type="dxa"/>
            <w:tcBorders>
              <w:top w:val="single" w:sz="8" w:space="0" w:color="auto"/>
              <w:bottom w:val="dashSmallGap" w:sz="4" w:space="0" w:color="auto"/>
            </w:tcBorders>
          </w:tcPr>
          <w:p w14:paraId="184AB9C7" w14:textId="1D533311"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single" w:sz="8" w:space="0" w:color="auto"/>
              <w:bottom w:val="dashSmallGap" w:sz="4" w:space="0" w:color="auto"/>
            </w:tcBorders>
            <w:vAlign w:val="center"/>
          </w:tcPr>
          <w:p w14:paraId="05C5BB13" w14:textId="44C2A106"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ARB122</w:t>
            </w:r>
          </w:p>
        </w:tc>
        <w:tc>
          <w:tcPr>
            <w:tcW w:w="876" w:type="dxa"/>
            <w:tcBorders>
              <w:top w:val="single" w:sz="8" w:space="0" w:color="auto"/>
              <w:bottom w:val="dashSmallGap" w:sz="4" w:space="0" w:color="auto"/>
            </w:tcBorders>
            <w:vAlign w:val="center"/>
          </w:tcPr>
          <w:p w14:paraId="0DA668B9" w14:textId="32546E3B"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3</w:t>
            </w:r>
          </w:p>
        </w:tc>
        <w:tc>
          <w:tcPr>
            <w:tcW w:w="1251" w:type="dxa"/>
            <w:tcBorders>
              <w:top w:val="single" w:sz="8" w:space="0" w:color="auto"/>
              <w:bottom w:val="dashSmallGap" w:sz="4" w:space="0" w:color="auto"/>
              <w:right w:val="single" w:sz="12" w:space="0" w:color="auto"/>
            </w:tcBorders>
          </w:tcPr>
          <w:p w14:paraId="440C4A1D" w14:textId="6C1595A9"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2F7C2C" w:rsidRPr="004D32AE" w14:paraId="45C06846" w14:textId="77777777" w:rsidTr="00D6034E">
        <w:tc>
          <w:tcPr>
            <w:tcW w:w="901" w:type="dxa"/>
            <w:vMerge/>
            <w:tcBorders>
              <w:left w:val="single" w:sz="12" w:space="0" w:color="auto"/>
            </w:tcBorders>
            <w:shd w:val="clear" w:color="auto" w:fill="B8CCE4" w:themeFill="accent1" w:themeFillTint="66"/>
            <w:vAlign w:val="center"/>
          </w:tcPr>
          <w:p w14:paraId="328A6A02" w14:textId="77777777" w:rsidR="002F7C2C" w:rsidRPr="004D32AE" w:rsidRDefault="002F7C2C" w:rsidP="002F7C2C">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03119503" w14:textId="131B787F"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ARB253</w:t>
            </w:r>
          </w:p>
        </w:tc>
        <w:tc>
          <w:tcPr>
            <w:tcW w:w="2364" w:type="dxa"/>
            <w:tcBorders>
              <w:top w:val="dashSmallGap" w:sz="4" w:space="0" w:color="auto"/>
              <w:bottom w:val="dashSmallGap" w:sz="4" w:space="0" w:color="auto"/>
            </w:tcBorders>
            <w:vAlign w:val="center"/>
          </w:tcPr>
          <w:p w14:paraId="548E561A" w14:textId="1FEA5C9B"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أدب 3</w:t>
            </w:r>
          </w:p>
        </w:tc>
        <w:tc>
          <w:tcPr>
            <w:tcW w:w="1152" w:type="dxa"/>
            <w:tcBorders>
              <w:top w:val="dashSmallGap" w:sz="4" w:space="0" w:color="auto"/>
              <w:bottom w:val="dashSmallGap" w:sz="4" w:space="0" w:color="auto"/>
            </w:tcBorders>
          </w:tcPr>
          <w:p w14:paraId="7389FE42" w14:textId="7CEF702F"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0FEC2084" w14:textId="4B8BC2C3"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ARB152</w:t>
            </w:r>
          </w:p>
        </w:tc>
        <w:tc>
          <w:tcPr>
            <w:tcW w:w="876" w:type="dxa"/>
            <w:tcBorders>
              <w:top w:val="dashSmallGap" w:sz="4" w:space="0" w:color="auto"/>
              <w:bottom w:val="dashSmallGap" w:sz="4" w:space="0" w:color="auto"/>
            </w:tcBorders>
            <w:vAlign w:val="center"/>
          </w:tcPr>
          <w:p w14:paraId="70A82937" w14:textId="59401E12"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14:paraId="7E4204D5" w14:textId="0BCE9107"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2F7C2C" w:rsidRPr="004D32AE" w14:paraId="2DC21E0F" w14:textId="77777777" w:rsidTr="00D6034E">
        <w:tc>
          <w:tcPr>
            <w:tcW w:w="901" w:type="dxa"/>
            <w:vMerge/>
            <w:tcBorders>
              <w:left w:val="single" w:sz="12" w:space="0" w:color="auto"/>
            </w:tcBorders>
            <w:shd w:val="clear" w:color="auto" w:fill="B8CCE4" w:themeFill="accent1" w:themeFillTint="66"/>
            <w:vAlign w:val="center"/>
          </w:tcPr>
          <w:p w14:paraId="016D19E1" w14:textId="77777777" w:rsidR="002F7C2C" w:rsidRPr="004D32AE" w:rsidRDefault="002F7C2C" w:rsidP="002F7C2C">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5186750D" w14:textId="0E9E7005"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ARB273</w:t>
            </w:r>
          </w:p>
        </w:tc>
        <w:tc>
          <w:tcPr>
            <w:tcW w:w="2364" w:type="dxa"/>
            <w:tcBorders>
              <w:top w:val="dashSmallGap" w:sz="4" w:space="0" w:color="auto"/>
              <w:bottom w:val="dashSmallGap" w:sz="4" w:space="0" w:color="auto"/>
            </w:tcBorders>
            <w:vAlign w:val="center"/>
          </w:tcPr>
          <w:p w14:paraId="2E4542ED" w14:textId="6F3C2550"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نصوص 3</w:t>
            </w:r>
          </w:p>
        </w:tc>
        <w:tc>
          <w:tcPr>
            <w:tcW w:w="1152" w:type="dxa"/>
            <w:tcBorders>
              <w:top w:val="dashSmallGap" w:sz="4" w:space="0" w:color="auto"/>
              <w:bottom w:val="dashSmallGap" w:sz="4" w:space="0" w:color="auto"/>
            </w:tcBorders>
          </w:tcPr>
          <w:p w14:paraId="32253CD0" w14:textId="7170626C"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599AD2AD" w14:textId="7EFFF64A"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م / </w:t>
            </w:r>
            <w:r w:rsidRPr="006256BF">
              <w:rPr>
                <w:rFonts w:asciiTheme="majorBidi" w:hAnsiTheme="majorBidi" w:cstheme="majorBidi"/>
                <w:color w:val="244061" w:themeColor="accent1" w:themeShade="80"/>
                <w:sz w:val="20"/>
                <w:szCs w:val="20"/>
              </w:rPr>
              <w:t>ARB253</w:t>
            </w:r>
          </w:p>
        </w:tc>
        <w:tc>
          <w:tcPr>
            <w:tcW w:w="876" w:type="dxa"/>
            <w:tcBorders>
              <w:top w:val="dashSmallGap" w:sz="4" w:space="0" w:color="auto"/>
              <w:bottom w:val="dashSmallGap" w:sz="4" w:space="0" w:color="auto"/>
            </w:tcBorders>
            <w:vAlign w:val="center"/>
          </w:tcPr>
          <w:p w14:paraId="23910BE5" w14:textId="71CCD97C"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0E8209E4" w14:textId="5AC04CBA"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2F7C2C" w:rsidRPr="004D32AE" w14:paraId="11A3F2A2" w14:textId="77777777" w:rsidTr="00D6034E">
        <w:tc>
          <w:tcPr>
            <w:tcW w:w="901" w:type="dxa"/>
            <w:vMerge/>
            <w:tcBorders>
              <w:left w:val="single" w:sz="12" w:space="0" w:color="auto"/>
            </w:tcBorders>
            <w:shd w:val="clear" w:color="auto" w:fill="B8CCE4" w:themeFill="accent1" w:themeFillTint="66"/>
            <w:vAlign w:val="center"/>
          </w:tcPr>
          <w:p w14:paraId="0B080210" w14:textId="77777777" w:rsidR="002F7C2C" w:rsidRPr="004D32AE" w:rsidRDefault="002F7C2C" w:rsidP="002F7C2C">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4D43E6C5" w14:textId="1E4C5DF4"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ARB243</w:t>
            </w:r>
          </w:p>
        </w:tc>
        <w:tc>
          <w:tcPr>
            <w:tcW w:w="2364" w:type="dxa"/>
            <w:tcBorders>
              <w:top w:val="dashSmallGap" w:sz="4" w:space="0" w:color="auto"/>
              <w:bottom w:val="dashSmallGap" w:sz="4" w:space="0" w:color="auto"/>
            </w:tcBorders>
            <w:vAlign w:val="center"/>
          </w:tcPr>
          <w:p w14:paraId="40F8EDEE" w14:textId="72BD2012"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بلاغة 2</w:t>
            </w:r>
          </w:p>
        </w:tc>
        <w:tc>
          <w:tcPr>
            <w:tcW w:w="1152" w:type="dxa"/>
            <w:tcBorders>
              <w:top w:val="dashSmallGap" w:sz="4" w:space="0" w:color="auto"/>
              <w:bottom w:val="dashSmallGap" w:sz="4" w:space="0" w:color="auto"/>
            </w:tcBorders>
          </w:tcPr>
          <w:p w14:paraId="28CC9F8D" w14:textId="5C8448D9"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4D11A0C4" w14:textId="77777777" w:rsidR="002F7C2C" w:rsidRPr="002F7C2C" w:rsidRDefault="002F7C2C" w:rsidP="002F7C2C">
            <w:pPr>
              <w:bidi/>
              <w:ind w:right="43"/>
              <w:jc w:val="center"/>
              <w:rPr>
                <w:rFonts w:asciiTheme="majorBidi" w:hAnsiTheme="majorBidi" w:cstheme="majorBidi"/>
                <w:color w:val="244061" w:themeColor="accent1" w:themeShade="80"/>
                <w:sz w:val="20"/>
                <w:szCs w:val="20"/>
              </w:rPr>
            </w:pPr>
          </w:p>
        </w:tc>
        <w:tc>
          <w:tcPr>
            <w:tcW w:w="876" w:type="dxa"/>
            <w:tcBorders>
              <w:top w:val="dashSmallGap" w:sz="4" w:space="0" w:color="auto"/>
              <w:bottom w:val="dashSmallGap" w:sz="4" w:space="0" w:color="auto"/>
            </w:tcBorders>
            <w:vAlign w:val="center"/>
          </w:tcPr>
          <w:p w14:paraId="3851500D" w14:textId="59EBA5D7"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2278DC30" w14:textId="4046105B"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2F7C2C" w:rsidRPr="004D32AE" w14:paraId="08FC889D" w14:textId="77777777" w:rsidTr="00D6034E">
        <w:tc>
          <w:tcPr>
            <w:tcW w:w="901" w:type="dxa"/>
            <w:vMerge/>
            <w:tcBorders>
              <w:left w:val="single" w:sz="12" w:space="0" w:color="auto"/>
            </w:tcBorders>
            <w:shd w:val="clear" w:color="auto" w:fill="B8CCE4" w:themeFill="accent1" w:themeFillTint="66"/>
            <w:vAlign w:val="center"/>
          </w:tcPr>
          <w:p w14:paraId="599FF87B" w14:textId="77777777" w:rsidR="002F7C2C" w:rsidRPr="004D32AE" w:rsidRDefault="002F7C2C" w:rsidP="002F7C2C">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690C7966" w14:textId="5AEE586F"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ARB212</w:t>
            </w:r>
          </w:p>
        </w:tc>
        <w:tc>
          <w:tcPr>
            <w:tcW w:w="2364" w:type="dxa"/>
            <w:tcBorders>
              <w:top w:val="dashSmallGap" w:sz="4" w:space="0" w:color="auto"/>
              <w:bottom w:val="dashSmallGap" w:sz="4" w:space="0" w:color="auto"/>
            </w:tcBorders>
            <w:vAlign w:val="center"/>
          </w:tcPr>
          <w:p w14:paraId="1E9A1B6B" w14:textId="04C39150"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علم الأصوات</w:t>
            </w:r>
          </w:p>
        </w:tc>
        <w:tc>
          <w:tcPr>
            <w:tcW w:w="1152" w:type="dxa"/>
            <w:tcBorders>
              <w:top w:val="dashSmallGap" w:sz="4" w:space="0" w:color="auto"/>
              <w:bottom w:val="dashSmallGap" w:sz="4" w:space="0" w:color="auto"/>
            </w:tcBorders>
          </w:tcPr>
          <w:p w14:paraId="191A97CA" w14:textId="5DAA6E9F"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2C3DD18A" w14:textId="77777777" w:rsidR="002F7C2C" w:rsidRPr="002F7C2C" w:rsidRDefault="002F7C2C" w:rsidP="002F7C2C">
            <w:pPr>
              <w:bidi/>
              <w:ind w:right="43"/>
              <w:jc w:val="center"/>
              <w:rPr>
                <w:rFonts w:asciiTheme="majorBidi" w:hAnsiTheme="majorBidi" w:cstheme="majorBidi"/>
                <w:color w:val="244061" w:themeColor="accent1" w:themeShade="80"/>
                <w:sz w:val="20"/>
                <w:szCs w:val="20"/>
              </w:rPr>
            </w:pPr>
          </w:p>
        </w:tc>
        <w:tc>
          <w:tcPr>
            <w:tcW w:w="876" w:type="dxa"/>
            <w:tcBorders>
              <w:top w:val="dashSmallGap" w:sz="4" w:space="0" w:color="auto"/>
              <w:bottom w:val="dashSmallGap" w:sz="4" w:space="0" w:color="auto"/>
            </w:tcBorders>
            <w:vAlign w:val="center"/>
          </w:tcPr>
          <w:p w14:paraId="5A9C549A" w14:textId="6E62AB51"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3A667E00" w14:textId="5A532F4C"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2F7C2C" w:rsidRPr="004D32AE" w14:paraId="56096D50" w14:textId="77777777" w:rsidTr="00D6034E">
        <w:tc>
          <w:tcPr>
            <w:tcW w:w="901" w:type="dxa"/>
            <w:vMerge/>
            <w:tcBorders>
              <w:left w:val="single" w:sz="12" w:space="0" w:color="auto"/>
            </w:tcBorders>
            <w:shd w:val="clear" w:color="auto" w:fill="B8CCE4" w:themeFill="accent1" w:themeFillTint="66"/>
            <w:vAlign w:val="center"/>
          </w:tcPr>
          <w:p w14:paraId="5B11B4DE" w14:textId="77777777" w:rsidR="002F7C2C" w:rsidRPr="004D32AE" w:rsidRDefault="002F7C2C" w:rsidP="002F7C2C">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tcPr>
          <w:p w14:paraId="51548D93" w14:textId="444A4D9A"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ARB291</w:t>
            </w:r>
          </w:p>
        </w:tc>
        <w:tc>
          <w:tcPr>
            <w:tcW w:w="2364" w:type="dxa"/>
            <w:tcBorders>
              <w:top w:val="dashSmallGap" w:sz="4" w:space="0" w:color="auto"/>
              <w:bottom w:val="single" w:sz="8" w:space="0" w:color="auto"/>
            </w:tcBorders>
            <w:vAlign w:val="center"/>
          </w:tcPr>
          <w:p w14:paraId="33C833F1" w14:textId="718FE25C"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عروض1</w:t>
            </w:r>
          </w:p>
        </w:tc>
        <w:tc>
          <w:tcPr>
            <w:tcW w:w="1152" w:type="dxa"/>
            <w:tcBorders>
              <w:top w:val="dashSmallGap" w:sz="4" w:space="0" w:color="auto"/>
              <w:bottom w:val="single" w:sz="8" w:space="0" w:color="auto"/>
            </w:tcBorders>
          </w:tcPr>
          <w:p w14:paraId="227D81D7" w14:textId="37EBE653"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single" w:sz="8" w:space="0" w:color="auto"/>
            </w:tcBorders>
            <w:vAlign w:val="center"/>
          </w:tcPr>
          <w:p w14:paraId="43EACE0D" w14:textId="77777777" w:rsidR="002F7C2C" w:rsidRPr="002F7C2C" w:rsidRDefault="002F7C2C" w:rsidP="002F7C2C">
            <w:pPr>
              <w:bidi/>
              <w:ind w:right="43"/>
              <w:jc w:val="center"/>
              <w:rPr>
                <w:rFonts w:asciiTheme="majorBidi" w:hAnsiTheme="majorBidi" w:cstheme="majorBidi"/>
                <w:color w:val="244061" w:themeColor="accent1" w:themeShade="80"/>
                <w:sz w:val="20"/>
                <w:szCs w:val="20"/>
              </w:rPr>
            </w:pPr>
          </w:p>
        </w:tc>
        <w:tc>
          <w:tcPr>
            <w:tcW w:w="876" w:type="dxa"/>
            <w:tcBorders>
              <w:top w:val="dashSmallGap" w:sz="4" w:space="0" w:color="auto"/>
              <w:bottom w:val="single" w:sz="8" w:space="0" w:color="auto"/>
            </w:tcBorders>
            <w:vAlign w:val="center"/>
          </w:tcPr>
          <w:p w14:paraId="21EFA45D" w14:textId="6FEFBE37"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01813CE2" w14:textId="5B61296F"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2F7C2C" w:rsidRPr="004D32AE" w14:paraId="4BC5D97D" w14:textId="77777777" w:rsidTr="00D6034E">
        <w:tc>
          <w:tcPr>
            <w:tcW w:w="901" w:type="dxa"/>
            <w:vMerge/>
            <w:tcBorders>
              <w:left w:val="single" w:sz="12" w:space="0" w:color="auto"/>
              <w:bottom w:val="single" w:sz="8" w:space="0" w:color="auto"/>
            </w:tcBorders>
            <w:shd w:val="clear" w:color="auto" w:fill="B8CCE4" w:themeFill="accent1" w:themeFillTint="66"/>
            <w:vAlign w:val="center"/>
          </w:tcPr>
          <w:p w14:paraId="507805FB" w14:textId="77777777" w:rsidR="002F7C2C" w:rsidRPr="004D32AE" w:rsidRDefault="002F7C2C" w:rsidP="002F7C2C">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vAlign w:val="center"/>
          </w:tcPr>
          <w:p w14:paraId="278A5D9B" w14:textId="77777777" w:rsidR="002F7C2C" w:rsidRPr="002F7C2C" w:rsidRDefault="002F7C2C" w:rsidP="002F7C2C">
            <w:pPr>
              <w:bidi/>
              <w:ind w:right="43"/>
              <w:jc w:val="center"/>
              <w:rPr>
                <w:rFonts w:asciiTheme="majorBidi" w:hAnsiTheme="majorBidi" w:cstheme="majorBidi"/>
                <w:color w:val="244061" w:themeColor="accent1" w:themeShade="80"/>
                <w:sz w:val="20"/>
                <w:szCs w:val="20"/>
              </w:rPr>
            </w:pPr>
          </w:p>
        </w:tc>
        <w:tc>
          <w:tcPr>
            <w:tcW w:w="2364" w:type="dxa"/>
            <w:tcBorders>
              <w:top w:val="dashSmallGap" w:sz="4" w:space="0" w:color="auto"/>
              <w:bottom w:val="single" w:sz="8" w:space="0" w:color="auto"/>
            </w:tcBorders>
            <w:vAlign w:val="center"/>
          </w:tcPr>
          <w:p w14:paraId="0235BA9C" w14:textId="397F5F11"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متطلب جامعي</w:t>
            </w:r>
          </w:p>
        </w:tc>
        <w:tc>
          <w:tcPr>
            <w:tcW w:w="1152" w:type="dxa"/>
            <w:tcBorders>
              <w:top w:val="dashSmallGap" w:sz="4" w:space="0" w:color="auto"/>
              <w:bottom w:val="single" w:sz="8" w:space="0" w:color="auto"/>
            </w:tcBorders>
          </w:tcPr>
          <w:p w14:paraId="6244A818" w14:textId="666EDD8C"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اختياري</w:t>
            </w:r>
          </w:p>
        </w:tc>
        <w:tc>
          <w:tcPr>
            <w:tcW w:w="1303" w:type="dxa"/>
            <w:tcBorders>
              <w:top w:val="dashSmallGap" w:sz="4" w:space="0" w:color="auto"/>
              <w:bottom w:val="single" w:sz="8" w:space="0" w:color="auto"/>
            </w:tcBorders>
            <w:vAlign w:val="center"/>
          </w:tcPr>
          <w:p w14:paraId="7EF18E1D" w14:textId="77777777" w:rsidR="002F7C2C" w:rsidRPr="002F7C2C" w:rsidRDefault="002F7C2C" w:rsidP="002F7C2C">
            <w:pPr>
              <w:bidi/>
              <w:ind w:right="43"/>
              <w:jc w:val="center"/>
              <w:rPr>
                <w:rFonts w:asciiTheme="majorBidi" w:hAnsiTheme="majorBidi" w:cstheme="majorBidi"/>
                <w:color w:val="244061" w:themeColor="accent1" w:themeShade="80"/>
                <w:sz w:val="20"/>
                <w:szCs w:val="20"/>
              </w:rPr>
            </w:pPr>
          </w:p>
        </w:tc>
        <w:tc>
          <w:tcPr>
            <w:tcW w:w="876" w:type="dxa"/>
            <w:tcBorders>
              <w:top w:val="dashSmallGap" w:sz="4" w:space="0" w:color="auto"/>
              <w:bottom w:val="single" w:sz="8" w:space="0" w:color="auto"/>
            </w:tcBorders>
          </w:tcPr>
          <w:p w14:paraId="13E5E6DF" w14:textId="463643E9"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75D6C80F" w14:textId="2AD82BBF" w:rsidR="002F7C2C" w:rsidRPr="002F7C2C" w:rsidRDefault="002F7C2C" w:rsidP="002F7C2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جامعة</w:t>
            </w:r>
          </w:p>
        </w:tc>
      </w:tr>
      <w:tr w:rsidR="003A070B" w:rsidRPr="004D32AE" w14:paraId="20C69B2B" w14:textId="77777777" w:rsidTr="00D6034E">
        <w:tc>
          <w:tcPr>
            <w:tcW w:w="901" w:type="dxa"/>
            <w:vMerge w:val="restart"/>
            <w:tcBorders>
              <w:top w:val="single" w:sz="8" w:space="0" w:color="auto"/>
              <w:left w:val="single" w:sz="12" w:space="0" w:color="auto"/>
            </w:tcBorders>
            <w:shd w:val="clear" w:color="auto" w:fill="B8CCE4" w:themeFill="accent1" w:themeFillTint="66"/>
            <w:vAlign w:val="center"/>
          </w:tcPr>
          <w:p w14:paraId="59B39B47" w14:textId="77777777" w:rsidR="003A070B" w:rsidRPr="004D32AE" w:rsidRDefault="003A070B" w:rsidP="003A070B">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b/>
                <w:bCs/>
                <w:color w:val="244061" w:themeColor="accent1" w:themeShade="80"/>
                <w:sz w:val="20"/>
                <w:szCs w:val="20"/>
                <w:rtl/>
              </w:rPr>
              <w:t>المستوى</w:t>
            </w:r>
          </w:p>
          <w:p w14:paraId="6FD9F844" w14:textId="09829C72" w:rsidR="003A070B" w:rsidRPr="004D32AE" w:rsidRDefault="003A070B" w:rsidP="003A070B">
            <w:pPr>
              <w:bidi/>
              <w:jc w:val="center"/>
              <w:rPr>
                <w:rFonts w:asciiTheme="majorBidi" w:hAnsiTheme="majorBidi" w:cstheme="majorBidi"/>
                <w:color w:val="244061" w:themeColor="accent1" w:themeShade="80"/>
                <w:sz w:val="20"/>
                <w:szCs w:val="20"/>
              </w:rPr>
            </w:pPr>
            <w:r w:rsidRPr="004D32AE">
              <w:rPr>
                <w:rFonts w:asciiTheme="majorBidi" w:hAnsiTheme="majorBidi" w:cstheme="majorBidi"/>
                <w:b/>
                <w:bCs/>
                <w:color w:val="244061" w:themeColor="accent1" w:themeShade="80"/>
                <w:sz w:val="20"/>
                <w:szCs w:val="20"/>
              </w:rPr>
              <w:t>4</w:t>
            </w:r>
          </w:p>
        </w:tc>
        <w:tc>
          <w:tcPr>
            <w:tcW w:w="1195" w:type="dxa"/>
            <w:tcBorders>
              <w:top w:val="single" w:sz="8" w:space="0" w:color="auto"/>
              <w:bottom w:val="dashSmallGap" w:sz="4" w:space="0" w:color="auto"/>
            </w:tcBorders>
          </w:tcPr>
          <w:p w14:paraId="18162D7C" w14:textId="65DC6F4F"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ARB224</w:t>
            </w:r>
          </w:p>
        </w:tc>
        <w:tc>
          <w:tcPr>
            <w:tcW w:w="2364" w:type="dxa"/>
            <w:tcBorders>
              <w:top w:val="single" w:sz="8" w:space="0" w:color="auto"/>
              <w:bottom w:val="dashSmallGap" w:sz="4" w:space="0" w:color="auto"/>
            </w:tcBorders>
            <w:vAlign w:val="center"/>
          </w:tcPr>
          <w:p w14:paraId="25DBAD5D" w14:textId="54A728A0"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النحو(4)</w:t>
            </w:r>
          </w:p>
        </w:tc>
        <w:tc>
          <w:tcPr>
            <w:tcW w:w="1152" w:type="dxa"/>
            <w:tcBorders>
              <w:top w:val="single" w:sz="8" w:space="0" w:color="auto"/>
              <w:bottom w:val="dashSmallGap" w:sz="4" w:space="0" w:color="auto"/>
            </w:tcBorders>
          </w:tcPr>
          <w:p w14:paraId="77968EEA" w14:textId="2BCE76CA"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single" w:sz="8" w:space="0" w:color="auto"/>
              <w:bottom w:val="dashSmallGap" w:sz="4" w:space="0" w:color="auto"/>
            </w:tcBorders>
            <w:vAlign w:val="center"/>
          </w:tcPr>
          <w:p w14:paraId="65F5A7CF" w14:textId="38F4A859"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س</w:t>
            </w:r>
            <w:r w:rsidR="00FC011C" w:rsidRPr="006256BF">
              <w:rPr>
                <w:rFonts w:asciiTheme="majorBidi" w:hAnsiTheme="majorBidi" w:cstheme="majorBidi" w:hint="cs"/>
                <w:color w:val="244061" w:themeColor="accent1" w:themeShade="80"/>
                <w:sz w:val="20"/>
                <w:szCs w:val="20"/>
                <w:rtl/>
              </w:rPr>
              <w:t xml:space="preserve">/ </w:t>
            </w:r>
            <w:r w:rsidR="00FC011C" w:rsidRPr="006256BF">
              <w:rPr>
                <w:rFonts w:asciiTheme="majorBidi" w:hAnsiTheme="majorBidi" w:cstheme="majorBidi"/>
                <w:color w:val="244061" w:themeColor="accent1" w:themeShade="80"/>
                <w:sz w:val="20"/>
                <w:szCs w:val="20"/>
              </w:rPr>
              <w:t>ARB</w:t>
            </w:r>
            <w:r w:rsidRPr="006256BF">
              <w:rPr>
                <w:rFonts w:asciiTheme="majorBidi" w:hAnsiTheme="majorBidi" w:cstheme="majorBidi"/>
                <w:color w:val="244061" w:themeColor="accent1" w:themeShade="80"/>
                <w:sz w:val="20"/>
                <w:szCs w:val="20"/>
              </w:rPr>
              <w:t>223</w:t>
            </w:r>
          </w:p>
        </w:tc>
        <w:tc>
          <w:tcPr>
            <w:tcW w:w="876" w:type="dxa"/>
            <w:tcBorders>
              <w:top w:val="single" w:sz="8" w:space="0" w:color="auto"/>
              <w:bottom w:val="dashSmallGap" w:sz="4" w:space="0" w:color="auto"/>
            </w:tcBorders>
            <w:vAlign w:val="center"/>
          </w:tcPr>
          <w:p w14:paraId="1C339355" w14:textId="3B8131AA"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3</w:t>
            </w:r>
          </w:p>
        </w:tc>
        <w:tc>
          <w:tcPr>
            <w:tcW w:w="1251" w:type="dxa"/>
            <w:tcBorders>
              <w:top w:val="single" w:sz="8" w:space="0" w:color="auto"/>
              <w:bottom w:val="dashSmallGap" w:sz="4" w:space="0" w:color="auto"/>
              <w:right w:val="single" w:sz="12" w:space="0" w:color="auto"/>
            </w:tcBorders>
          </w:tcPr>
          <w:p w14:paraId="01A7E346" w14:textId="665B2803"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3A070B" w:rsidRPr="004D32AE" w14:paraId="2C281FC5" w14:textId="77777777" w:rsidTr="00D6034E">
        <w:tc>
          <w:tcPr>
            <w:tcW w:w="901" w:type="dxa"/>
            <w:vMerge/>
            <w:tcBorders>
              <w:left w:val="single" w:sz="12" w:space="0" w:color="auto"/>
            </w:tcBorders>
            <w:shd w:val="clear" w:color="auto" w:fill="B8CCE4" w:themeFill="accent1" w:themeFillTint="66"/>
            <w:vAlign w:val="center"/>
          </w:tcPr>
          <w:p w14:paraId="7E3B96F0" w14:textId="77777777" w:rsidR="003A070B" w:rsidRPr="004D32AE" w:rsidRDefault="003A070B" w:rsidP="003A070B">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4F1A641E" w14:textId="521AF273"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ARB232</w:t>
            </w:r>
          </w:p>
        </w:tc>
        <w:tc>
          <w:tcPr>
            <w:tcW w:w="2364" w:type="dxa"/>
            <w:tcBorders>
              <w:top w:val="dashSmallGap" w:sz="4" w:space="0" w:color="auto"/>
              <w:bottom w:val="dashSmallGap" w:sz="4" w:space="0" w:color="auto"/>
            </w:tcBorders>
            <w:vAlign w:val="center"/>
          </w:tcPr>
          <w:p w14:paraId="427FBCEC" w14:textId="6ED40D2D"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صرف 2</w:t>
            </w:r>
          </w:p>
        </w:tc>
        <w:tc>
          <w:tcPr>
            <w:tcW w:w="1152" w:type="dxa"/>
            <w:tcBorders>
              <w:top w:val="dashSmallGap" w:sz="4" w:space="0" w:color="auto"/>
              <w:bottom w:val="dashSmallGap" w:sz="4" w:space="0" w:color="auto"/>
            </w:tcBorders>
          </w:tcPr>
          <w:p w14:paraId="397F8466" w14:textId="580A6AA9"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6C070EA6" w14:textId="5CC891E3" w:rsidR="003A070B" w:rsidRPr="00FC011C" w:rsidRDefault="003A070B" w:rsidP="00FC011C">
            <w:pPr>
              <w:bidi/>
              <w:ind w:right="43"/>
              <w:jc w:val="center"/>
              <w:rPr>
                <w:rFonts w:asciiTheme="majorBidi" w:hAnsiTheme="majorBidi" w:cstheme="majorBidi"/>
                <w:color w:val="244061" w:themeColor="accent1" w:themeShade="80"/>
                <w:sz w:val="20"/>
                <w:szCs w:val="20"/>
                <w:rtl/>
              </w:rPr>
            </w:pPr>
            <w:r w:rsidRPr="006256BF">
              <w:rPr>
                <w:rFonts w:asciiTheme="majorBidi" w:hAnsiTheme="majorBidi" w:cstheme="majorBidi" w:hint="cs"/>
                <w:color w:val="244061" w:themeColor="accent1" w:themeShade="80"/>
                <w:sz w:val="20"/>
                <w:szCs w:val="20"/>
                <w:rtl/>
              </w:rPr>
              <w:t>س</w:t>
            </w:r>
            <w:r w:rsidR="00FC011C" w:rsidRPr="006256BF">
              <w:rPr>
                <w:rFonts w:asciiTheme="majorBidi" w:hAnsiTheme="majorBidi" w:cstheme="majorBidi" w:hint="cs"/>
                <w:color w:val="244061" w:themeColor="accent1" w:themeShade="80"/>
                <w:sz w:val="20"/>
                <w:szCs w:val="20"/>
                <w:rtl/>
              </w:rPr>
              <w:t xml:space="preserve">/ </w:t>
            </w:r>
            <w:r w:rsidR="00FC011C" w:rsidRPr="006256BF">
              <w:rPr>
                <w:rFonts w:asciiTheme="majorBidi" w:hAnsiTheme="majorBidi" w:cstheme="majorBidi"/>
                <w:color w:val="244061" w:themeColor="accent1" w:themeShade="80"/>
                <w:sz w:val="20"/>
                <w:szCs w:val="20"/>
              </w:rPr>
              <w:t>ARB</w:t>
            </w:r>
            <w:r w:rsidRPr="006256BF">
              <w:rPr>
                <w:rFonts w:asciiTheme="majorBidi" w:hAnsiTheme="majorBidi" w:cstheme="majorBidi"/>
                <w:color w:val="244061" w:themeColor="accent1" w:themeShade="80"/>
                <w:sz w:val="20"/>
                <w:szCs w:val="20"/>
              </w:rPr>
              <w:t>131</w:t>
            </w:r>
          </w:p>
        </w:tc>
        <w:tc>
          <w:tcPr>
            <w:tcW w:w="876" w:type="dxa"/>
            <w:tcBorders>
              <w:top w:val="dashSmallGap" w:sz="4" w:space="0" w:color="auto"/>
              <w:bottom w:val="dashSmallGap" w:sz="4" w:space="0" w:color="auto"/>
            </w:tcBorders>
            <w:vAlign w:val="center"/>
          </w:tcPr>
          <w:p w14:paraId="65C9EF16" w14:textId="0C363E43"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0EE617B4" w14:textId="17FF405F"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3A070B" w:rsidRPr="004D32AE" w14:paraId="7A6400F3" w14:textId="77777777" w:rsidTr="00D6034E">
        <w:tc>
          <w:tcPr>
            <w:tcW w:w="901" w:type="dxa"/>
            <w:vMerge/>
            <w:tcBorders>
              <w:left w:val="single" w:sz="12" w:space="0" w:color="auto"/>
            </w:tcBorders>
            <w:shd w:val="clear" w:color="auto" w:fill="B8CCE4" w:themeFill="accent1" w:themeFillTint="66"/>
            <w:vAlign w:val="center"/>
          </w:tcPr>
          <w:p w14:paraId="1A579811" w14:textId="77777777" w:rsidR="003A070B" w:rsidRPr="004D32AE" w:rsidRDefault="003A070B" w:rsidP="003A070B">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2D71934D" w14:textId="3655408C"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ARB254</w:t>
            </w:r>
          </w:p>
        </w:tc>
        <w:tc>
          <w:tcPr>
            <w:tcW w:w="2364" w:type="dxa"/>
            <w:tcBorders>
              <w:top w:val="dashSmallGap" w:sz="4" w:space="0" w:color="auto"/>
              <w:bottom w:val="dashSmallGap" w:sz="4" w:space="0" w:color="auto"/>
            </w:tcBorders>
            <w:vAlign w:val="center"/>
          </w:tcPr>
          <w:p w14:paraId="792CC39E" w14:textId="7F9A11FF"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أدب 4</w:t>
            </w:r>
          </w:p>
        </w:tc>
        <w:tc>
          <w:tcPr>
            <w:tcW w:w="1152" w:type="dxa"/>
            <w:tcBorders>
              <w:top w:val="dashSmallGap" w:sz="4" w:space="0" w:color="auto"/>
              <w:bottom w:val="dashSmallGap" w:sz="4" w:space="0" w:color="auto"/>
            </w:tcBorders>
          </w:tcPr>
          <w:p w14:paraId="45596BA6" w14:textId="54B16D5B"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1283A4D6" w14:textId="6673E4A1"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00FC011C" w:rsidRPr="006256BF">
              <w:rPr>
                <w:rFonts w:asciiTheme="majorBidi" w:hAnsiTheme="majorBidi" w:cstheme="majorBidi" w:hint="cs"/>
                <w:color w:val="244061" w:themeColor="accent1" w:themeShade="80"/>
                <w:sz w:val="20"/>
                <w:szCs w:val="20"/>
                <w:rtl/>
              </w:rPr>
              <w:t xml:space="preserve">/ </w:t>
            </w:r>
            <w:r w:rsidR="00FC011C" w:rsidRPr="006256BF">
              <w:rPr>
                <w:rFonts w:asciiTheme="majorBidi" w:hAnsiTheme="majorBidi" w:cstheme="majorBidi"/>
                <w:color w:val="244061" w:themeColor="accent1" w:themeShade="80"/>
                <w:sz w:val="20"/>
                <w:szCs w:val="20"/>
              </w:rPr>
              <w:t>ARB</w:t>
            </w:r>
            <w:r w:rsidRPr="006256BF">
              <w:rPr>
                <w:rFonts w:asciiTheme="majorBidi" w:hAnsiTheme="majorBidi" w:cstheme="majorBidi"/>
                <w:color w:val="244061" w:themeColor="accent1" w:themeShade="80"/>
                <w:sz w:val="20"/>
                <w:szCs w:val="20"/>
              </w:rPr>
              <w:t>151</w:t>
            </w:r>
          </w:p>
        </w:tc>
        <w:tc>
          <w:tcPr>
            <w:tcW w:w="876" w:type="dxa"/>
            <w:tcBorders>
              <w:top w:val="dashSmallGap" w:sz="4" w:space="0" w:color="auto"/>
              <w:bottom w:val="dashSmallGap" w:sz="4" w:space="0" w:color="auto"/>
            </w:tcBorders>
            <w:vAlign w:val="center"/>
          </w:tcPr>
          <w:p w14:paraId="5F575DF0" w14:textId="312EF38A"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14:paraId="35BBA2DE" w14:textId="7141C454"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3A070B" w:rsidRPr="004D32AE" w14:paraId="066B028E" w14:textId="77777777" w:rsidTr="00D6034E">
        <w:tc>
          <w:tcPr>
            <w:tcW w:w="901" w:type="dxa"/>
            <w:vMerge/>
            <w:tcBorders>
              <w:left w:val="single" w:sz="12" w:space="0" w:color="auto"/>
            </w:tcBorders>
            <w:shd w:val="clear" w:color="auto" w:fill="B8CCE4" w:themeFill="accent1" w:themeFillTint="66"/>
            <w:vAlign w:val="center"/>
          </w:tcPr>
          <w:p w14:paraId="69857677" w14:textId="77777777" w:rsidR="003A070B" w:rsidRPr="004D32AE" w:rsidRDefault="003A070B" w:rsidP="003A070B">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401EADBD" w14:textId="0315CA7F"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ARB274</w:t>
            </w:r>
          </w:p>
        </w:tc>
        <w:tc>
          <w:tcPr>
            <w:tcW w:w="2364" w:type="dxa"/>
            <w:tcBorders>
              <w:top w:val="dashSmallGap" w:sz="4" w:space="0" w:color="auto"/>
              <w:bottom w:val="dashSmallGap" w:sz="4" w:space="0" w:color="auto"/>
            </w:tcBorders>
            <w:vAlign w:val="center"/>
          </w:tcPr>
          <w:p w14:paraId="73FC04D2" w14:textId="760626E7"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نصوص 4</w:t>
            </w:r>
          </w:p>
        </w:tc>
        <w:tc>
          <w:tcPr>
            <w:tcW w:w="1152" w:type="dxa"/>
            <w:tcBorders>
              <w:top w:val="dashSmallGap" w:sz="4" w:space="0" w:color="auto"/>
              <w:bottom w:val="dashSmallGap" w:sz="4" w:space="0" w:color="auto"/>
            </w:tcBorders>
          </w:tcPr>
          <w:p w14:paraId="2651F256" w14:textId="650F51AC"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30CAA56F" w14:textId="7A441350"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م </w:t>
            </w:r>
            <w:r w:rsidR="00FC011C" w:rsidRPr="006256BF">
              <w:rPr>
                <w:rFonts w:asciiTheme="majorBidi" w:hAnsiTheme="majorBidi" w:cstheme="majorBidi" w:hint="cs"/>
                <w:color w:val="244061" w:themeColor="accent1" w:themeShade="80"/>
                <w:sz w:val="20"/>
                <w:szCs w:val="20"/>
                <w:rtl/>
              </w:rPr>
              <w:t xml:space="preserve">/ </w:t>
            </w:r>
            <w:r w:rsidR="00FC011C" w:rsidRPr="006256BF">
              <w:rPr>
                <w:rFonts w:asciiTheme="majorBidi" w:hAnsiTheme="majorBidi" w:cstheme="majorBidi"/>
                <w:color w:val="244061" w:themeColor="accent1" w:themeShade="80"/>
                <w:sz w:val="20"/>
                <w:szCs w:val="20"/>
              </w:rPr>
              <w:t>ARB</w:t>
            </w:r>
            <w:r w:rsidRPr="006256BF">
              <w:rPr>
                <w:rFonts w:asciiTheme="majorBidi" w:hAnsiTheme="majorBidi" w:cstheme="majorBidi"/>
                <w:color w:val="244061" w:themeColor="accent1" w:themeShade="80"/>
                <w:sz w:val="20"/>
                <w:szCs w:val="20"/>
              </w:rPr>
              <w:t>254</w:t>
            </w:r>
          </w:p>
        </w:tc>
        <w:tc>
          <w:tcPr>
            <w:tcW w:w="876" w:type="dxa"/>
            <w:tcBorders>
              <w:top w:val="dashSmallGap" w:sz="4" w:space="0" w:color="auto"/>
              <w:bottom w:val="dashSmallGap" w:sz="4" w:space="0" w:color="auto"/>
            </w:tcBorders>
            <w:vAlign w:val="center"/>
          </w:tcPr>
          <w:p w14:paraId="69396525" w14:textId="4C41A8FA"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59EA23C4" w14:textId="0DFC5EF5"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3A070B" w:rsidRPr="004D32AE" w14:paraId="7C49BB67" w14:textId="77777777" w:rsidTr="00D6034E">
        <w:tc>
          <w:tcPr>
            <w:tcW w:w="901" w:type="dxa"/>
            <w:vMerge/>
            <w:tcBorders>
              <w:left w:val="single" w:sz="12" w:space="0" w:color="auto"/>
            </w:tcBorders>
            <w:shd w:val="clear" w:color="auto" w:fill="B8CCE4" w:themeFill="accent1" w:themeFillTint="66"/>
            <w:vAlign w:val="center"/>
          </w:tcPr>
          <w:p w14:paraId="524DA7B9" w14:textId="77777777" w:rsidR="003A070B" w:rsidRPr="004D32AE" w:rsidRDefault="003A070B" w:rsidP="003A070B">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08284F82" w14:textId="25D39234"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ARB292</w:t>
            </w:r>
          </w:p>
        </w:tc>
        <w:tc>
          <w:tcPr>
            <w:tcW w:w="2364" w:type="dxa"/>
            <w:tcBorders>
              <w:top w:val="dashSmallGap" w:sz="4" w:space="0" w:color="auto"/>
              <w:bottom w:val="dashSmallGap" w:sz="4" w:space="0" w:color="auto"/>
            </w:tcBorders>
            <w:vAlign w:val="center"/>
          </w:tcPr>
          <w:p w14:paraId="0D7EE5E7" w14:textId="409CAD62"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عروض2</w:t>
            </w:r>
          </w:p>
        </w:tc>
        <w:tc>
          <w:tcPr>
            <w:tcW w:w="1152" w:type="dxa"/>
            <w:tcBorders>
              <w:top w:val="dashSmallGap" w:sz="4" w:space="0" w:color="auto"/>
              <w:bottom w:val="dashSmallGap" w:sz="4" w:space="0" w:color="auto"/>
            </w:tcBorders>
          </w:tcPr>
          <w:p w14:paraId="584680D2" w14:textId="55B44FEF"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23C8D115" w14:textId="25D25629"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س</w:t>
            </w:r>
            <w:r w:rsidR="00FC011C" w:rsidRPr="006256BF">
              <w:rPr>
                <w:rFonts w:asciiTheme="majorBidi" w:hAnsiTheme="majorBidi" w:cstheme="majorBidi" w:hint="cs"/>
                <w:color w:val="244061" w:themeColor="accent1" w:themeShade="80"/>
                <w:sz w:val="20"/>
                <w:szCs w:val="20"/>
                <w:rtl/>
              </w:rPr>
              <w:t xml:space="preserve">/ </w:t>
            </w:r>
            <w:r w:rsidR="00FC011C" w:rsidRPr="006256BF">
              <w:rPr>
                <w:rFonts w:asciiTheme="majorBidi" w:hAnsiTheme="majorBidi" w:cstheme="majorBidi"/>
                <w:color w:val="244061" w:themeColor="accent1" w:themeShade="80"/>
                <w:sz w:val="20"/>
                <w:szCs w:val="20"/>
              </w:rPr>
              <w:t>ARB</w:t>
            </w:r>
            <w:r w:rsidRPr="006256BF">
              <w:rPr>
                <w:rFonts w:asciiTheme="majorBidi" w:hAnsiTheme="majorBidi" w:cstheme="majorBidi"/>
                <w:color w:val="244061" w:themeColor="accent1" w:themeShade="80"/>
                <w:sz w:val="20"/>
                <w:szCs w:val="20"/>
              </w:rPr>
              <w:t>291</w:t>
            </w:r>
          </w:p>
        </w:tc>
        <w:tc>
          <w:tcPr>
            <w:tcW w:w="876" w:type="dxa"/>
            <w:tcBorders>
              <w:top w:val="dashSmallGap" w:sz="4" w:space="0" w:color="auto"/>
              <w:bottom w:val="dashSmallGap" w:sz="4" w:space="0" w:color="auto"/>
            </w:tcBorders>
            <w:vAlign w:val="center"/>
          </w:tcPr>
          <w:p w14:paraId="6A09CF78" w14:textId="0E82199B"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15691B51" w14:textId="301D0DBA"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3A070B" w:rsidRPr="004D32AE" w14:paraId="0A6D36C5" w14:textId="77777777" w:rsidTr="00D6034E">
        <w:tc>
          <w:tcPr>
            <w:tcW w:w="901" w:type="dxa"/>
            <w:vMerge/>
            <w:tcBorders>
              <w:left w:val="single" w:sz="12" w:space="0" w:color="auto"/>
            </w:tcBorders>
            <w:shd w:val="clear" w:color="auto" w:fill="B8CCE4" w:themeFill="accent1" w:themeFillTint="66"/>
            <w:vAlign w:val="center"/>
          </w:tcPr>
          <w:p w14:paraId="33A75B79" w14:textId="77777777" w:rsidR="003A070B" w:rsidRPr="004D32AE" w:rsidRDefault="003A070B" w:rsidP="003A070B">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tcPr>
          <w:p w14:paraId="366D10F1" w14:textId="65A4634F"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ARB213</w:t>
            </w:r>
          </w:p>
        </w:tc>
        <w:tc>
          <w:tcPr>
            <w:tcW w:w="2364" w:type="dxa"/>
            <w:tcBorders>
              <w:top w:val="dashSmallGap" w:sz="4" w:space="0" w:color="auto"/>
              <w:bottom w:val="single" w:sz="8" w:space="0" w:color="auto"/>
            </w:tcBorders>
            <w:vAlign w:val="center"/>
          </w:tcPr>
          <w:p w14:paraId="112FBB2E" w14:textId="6E82C1DF"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علم المعاجم</w:t>
            </w:r>
          </w:p>
        </w:tc>
        <w:tc>
          <w:tcPr>
            <w:tcW w:w="1152" w:type="dxa"/>
            <w:tcBorders>
              <w:top w:val="dashSmallGap" w:sz="4" w:space="0" w:color="auto"/>
              <w:bottom w:val="single" w:sz="8" w:space="0" w:color="auto"/>
            </w:tcBorders>
          </w:tcPr>
          <w:p w14:paraId="6F2C8E14" w14:textId="29548D63"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single" w:sz="8" w:space="0" w:color="auto"/>
            </w:tcBorders>
            <w:vAlign w:val="center"/>
          </w:tcPr>
          <w:p w14:paraId="1B538237" w14:textId="2BC0CEBB"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ـــ</w:t>
            </w:r>
          </w:p>
        </w:tc>
        <w:tc>
          <w:tcPr>
            <w:tcW w:w="876" w:type="dxa"/>
            <w:tcBorders>
              <w:top w:val="dashSmallGap" w:sz="4" w:space="0" w:color="auto"/>
              <w:bottom w:val="single" w:sz="8" w:space="0" w:color="auto"/>
            </w:tcBorders>
            <w:vAlign w:val="center"/>
          </w:tcPr>
          <w:p w14:paraId="6DB72FA6" w14:textId="1EC7A584"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27ABF1EF" w14:textId="6C257AAA"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3A070B" w:rsidRPr="004D32AE" w14:paraId="087B29F3" w14:textId="77777777" w:rsidTr="00D6034E">
        <w:tc>
          <w:tcPr>
            <w:tcW w:w="901" w:type="dxa"/>
            <w:vMerge/>
            <w:tcBorders>
              <w:left w:val="single" w:sz="12" w:space="0" w:color="auto"/>
            </w:tcBorders>
            <w:shd w:val="clear" w:color="auto" w:fill="B8CCE4" w:themeFill="accent1" w:themeFillTint="66"/>
            <w:vAlign w:val="center"/>
          </w:tcPr>
          <w:p w14:paraId="31E35B43" w14:textId="77777777" w:rsidR="003A070B" w:rsidRPr="004D32AE" w:rsidRDefault="003A070B" w:rsidP="003A070B">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tcPr>
          <w:p w14:paraId="7A30F87F" w14:textId="74DFB10F"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ARB244</w:t>
            </w:r>
          </w:p>
        </w:tc>
        <w:tc>
          <w:tcPr>
            <w:tcW w:w="2364" w:type="dxa"/>
            <w:tcBorders>
              <w:top w:val="dashSmallGap" w:sz="4" w:space="0" w:color="auto"/>
              <w:bottom w:val="single" w:sz="8" w:space="0" w:color="auto"/>
            </w:tcBorders>
            <w:vAlign w:val="center"/>
          </w:tcPr>
          <w:p w14:paraId="43BA1433" w14:textId="44987C78"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بلاغة 3</w:t>
            </w:r>
          </w:p>
        </w:tc>
        <w:tc>
          <w:tcPr>
            <w:tcW w:w="1152" w:type="dxa"/>
            <w:tcBorders>
              <w:top w:val="dashSmallGap" w:sz="4" w:space="0" w:color="auto"/>
              <w:bottom w:val="single" w:sz="8" w:space="0" w:color="auto"/>
            </w:tcBorders>
          </w:tcPr>
          <w:p w14:paraId="54A5D04D" w14:textId="77777777" w:rsidR="003A070B" w:rsidRPr="00FC011C" w:rsidRDefault="003A070B" w:rsidP="00FC011C">
            <w:pPr>
              <w:bidi/>
              <w:ind w:right="43"/>
              <w:jc w:val="center"/>
              <w:rPr>
                <w:rFonts w:asciiTheme="majorBidi" w:hAnsiTheme="majorBidi" w:cstheme="majorBidi"/>
                <w:color w:val="244061" w:themeColor="accent1" w:themeShade="80"/>
                <w:sz w:val="20"/>
                <w:szCs w:val="20"/>
              </w:rPr>
            </w:pPr>
          </w:p>
        </w:tc>
        <w:tc>
          <w:tcPr>
            <w:tcW w:w="1303" w:type="dxa"/>
            <w:tcBorders>
              <w:top w:val="dashSmallGap" w:sz="4" w:space="0" w:color="auto"/>
              <w:bottom w:val="single" w:sz="8" w:space="0" w:color="auto"/>
            </w:tcBorders>
            <w:vAlign w:val="center"/>
          </w:tcPr>
          <w:p w14:paraId="783509C3" w14:textId="5051EEE3"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س</w:t>
            </w:r>
            <w:r w:rsidR="00FC011C" w:rsidRPr="006256BF">
              <w:rPr>
                <w:rFonts w:asciiTheme="majorBidi" w:hAnsiTheme="majorBidi" w:cstheme="majorBidi" w:hint="cs"/>
                <w:color w:val="244061" w:themeColor="accent1" w:themeShade="80"/>
                <w:sz w:val="20"/>
                <w:szCs w:val="20"/>
                <w:rtl/>
              </w:rPr>
              <w:t xml:space="preserve">/ </w:t>
            </w:r>
            <w:r w:rsidR="00FC011C" w:rsidRPr="006256BF">
              <w:rPr>
                <w:rFonts w:asciiTheme="majorBidi" w:hAnsiTheme="majorBidi" w:cstheme="majorBidi"/>
                <w:color w:val="244061" w:themeColor="accent1" w:themeShade="80"/>
                <w:sz w:val="20"/>
                <w:szCs w:val="20"/>
              </w:rPr>
              <w:t>ARB</w:t>
            </w:r>
            <w:r w:rsidRPr="006256BF">
              <w:rPr>
                <w:rFonts w:asciiTheme="majorBidi" w:hAnsiTheme="majorBidi" w:cstheme="majorBidi"/>
                <w:color w:val="244061" w:themeColor="accent1" w:themeShade="80"/>
                <w:sz w:val="20"/>
                <w:szCs w:val="20"/>
              </w:rPr>
              <w:t>243</w:t>
            </w:r>
          </w:p>
        </w:tc>
        <w:tc>
          <w:tcPr>
            <w:tcW w:w="876" w:type="dxa"/>
            <w:tcBorders>
              <w:top w:val="dashSmallGap" w:sz="4" w:space="0" w:color="auto"/>
              <w:bottom w:val="single" w:sz="8" w:space="0" w:color="auto"/>
            </w:tcBorders>
            <w:vAlign w:val="center"/>
          </w:tcPr>
          <w:p w14:paraId="25C47E58" w14:textId="79A4CE7B"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7E2FBD39" w14:textId="429230F5"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3A070B" w:rsidRPr="004D32AE" w14:paraId="2E1F02C7" w14:textId="77777777" w:rsidTr="00D6034E">
        <w:tc>
          <w:tcPr>
            <w:tcW w:w="901" w:type="dxa"/>
            <w:vMerge/>
            <w:tcBorders>
              <w:left w:val="single" w:sz="12" w:space="0" w:color="auto"/>
              <w:bottom w:val="single" w:sz="8" w:space="0" w:color="auto"/>
            </w:tcBorders>
            <w:shd w:val="clear" w:color="auto" w:fill="B8CCE4" w:themeFill="accent1" w:themeFillTint="66"/>
            <w:vAlign w:val="center"/>
          </w:tcPr>
          <w:p w14:paraId="5C2D0987" w14:textId="77777777" w:rsidR="003A070B" w:rsidRPr="004D32AE" w:rsidRDefault="003A070B" w:rsidP="003A070B">
            <w:pPr>
              <w:bidi/>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vAlign w:val="center"/>
          </w:tcPr>
          <w:p w14:paraId="46D36353" w14:textId="77777777" w:rsidR="003A070B" w:rsidRPr="00FC011C" w:rsidRDefault="003A070B" w:rsidP="00FC011C">
            <w:pPr>
              <w:bidi/>
              <w:ind w:right="43"/>
              <w:jc w:val="center"/>
              <w:rPr>
                <w:rFonts w:asciiTheme="majorBidi" w:hAnsiTheme="majorBidi" w:cstheme="majorBidi"/>
                <w:color w:val="244061" w:themeColor="accent1" w:themeShade="80"/>
                <w:sz w:val="20"/>
                <w:szCs w:val="20"/>
              </w:rPr>
            </w:pPr>
          </w:p>
        </w:tc>
        <w:tc>
          <w:tcPr>
            <w:tcW w:w="2364" w:type="dxa"/>
            <w:tcBorders>
              <w:top w:val="dashSmallGap" w:sz="4" w:space="0" w:color="auto"/>
              <w:bottom w:val="single" w:sz="8" w:space="0" w:color="auto"/>
            </w:tcBorders>
          </w:tcPr>
          <w:p w14:paraId="3696347B" w14:textId="7D6CEC9C"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متطلب جامعي</w:t>
            </w:r>
          </w:p>
        </w:tc>
        <w:tc>
          <w:tcPr>
            <w:tcW w:w="1152" w:type="dxa"/>
            <w:tcBorders>
              <w:top w:val="dashSmallGap" w:sz="4" w:space="0" w:color="auto"/>
              <w:bottom w:val="single" w:sz="8" w:space="0" w:color="auto"/>
            </w:tcBorders>
            <w:vAlign w:val="center"/>
          </w:tcPr>
          <w:p w14:paraId="3B68178B" w14:textId="56BE130F"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اختياري</w:t>
            </w:r>
          </w:p>
        </w:tc>
        <w:tc>
          <w:tcPr>
            <w:tcW w:w="1303" w:type="dxa"/>
            <w:tcBorders>
              <w:top w:val="dashSmallGap" w:sz="4" w:space="0" w:color="auto"/>
              <w:bottom w:val="single" w:sz="8" w:space="0" w:color="auto"/>
            </w:tcBorders>
            <w:vAlign w:val="center"/>
          </w:tcPr>
          <w:p w14:paraId="235C0691" w14:textId="77777777" w:rsidR="003A070B" w:rsidRPr="00FC011C" w:rsidRDefault="003A070B" w:rsidP="00FC011C">
            <w:pPr>
              <w:bidi/>
              <w:ind w:right="43"/>
              <w:jc w:val="center"/>
              <w:rPr>
                <w:rFonts w:asciiTheme="majorBidi" w:hAnsiTheme="majorBidi" w:cstheme="majorBidi"/>
                <w:color w:val="244061" w:themeColor="accent1" w:themeShade="80"/>
                <w:sz w:val="20"/>
                <w:szCs w:val="20"/>
              </w:rPr>
            </w:pPr>
          </w:p>
        </w:tc>
        <w:tc>
          <w:tcPr>
            <w:tcW w:w="876" w:type="dxa"/>
            <w:tcBorders>
              <w:top w:val="dashSmallGap" w:sz="4" w:space="0" w:color="auto"/>
              <w:bottom w:val="single" w:sz="8" w:space="0" w:color="auto"/>
            </w:tcBorders>
          </w:tcPr>
          <w:p w14:paraId="1C749EB4" w14:textId="54EDFFFD"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40F91171" w14:textId="49826912" w:rsidR="003A070B" w:rsidRPr="00FC011C" w:rsidRDefault="003A070B" w:rsidP="00FC011C">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جامعة</w:t>
            </w:r>
          </w:p>
        </w:tc>
      </w:tr>
      <w:tr w:rsidR="00B139EE" w:rsidRPr="004D32AE" w14:paraId="1911E01A" w14:textId="77777777" w:rsidTr="00D6034E">
        <w:tc>
          <w:tcPr>
            <w:tcW w:w="901" w:type="dxa"/>
            <w:vMerge w:val="restart"/>
            <w:tcBorders>
              <w:top w:val="single" w:sz="8" w:space="0" w:color="auto"/>
              <w:left w:val="single" w:sz="12" w:space="0" w:color="auto"/>
            </w:tcBorders>
            <w:shd w:val="clear" w:color="auto" w:fill="B8CCE4" w:themeFill="accent1" w:themeFillTint="66"/>
            <w:vAlign w:val="center"/>
          </w:tcPr>
          <w:p w14:paraId="1FC86552" w14:textId="77777777" w:rsidR="00B139EE" w:rsidRPr="004D32AE" w:rsidRDefault="00B139EE" w:rsidP="00B139EE">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b/>
                <w:bCs/>
                <w:color w:val="244061" w:themeColor="accent1" w:themeShade="80"/>
                <w:sz w:val="20"/>
                <w:szCs w:val="20"/>
                <w:rtl/>
              </w:rPr>
              <w:t>المستوى</w:t>
            </w:r>
          </w:p>
          <w:p w14:paraId="0F565F7E" w14:textId="11E30611" w:rsidR="00B139EE" w:rsidRPr="004D32AE" w:rsidRDefault="00B139EE" w:rsidP="00B139EE">
            <w:pPr>
              <w:bidi/>
              <w:jc w:val="center"/>
              <w:rPr>
                <w:rFonts w:asciiTheme="majorBidi" w:hAnsiTheme="majorBidi" w:cstheme="majorBidi"/>
                <w:color w:val="244061" w:themeColor="accent1" w:themeShade="80"/>
                <w:sz w:val="20"/>
                <w:szCs w:val="20"/>
              </w:rPr>
            </w:pPr>
            <w:r>
              <w:rPr>
                <w:rFonts w:asciiTheme="majorBidi" w:hAnsiTheme="majorBidi" w:cstheme="majorBidi"/>
                <w:b/>
                <w:bCs/>
                <w:color w:val="244061" w:themeColor="accent1" w:themeShade="80"/>
                <w:sz w:val="20"/>
                <w:szCs w:val="20"/>
              </w:rPr>
              <w:t>5</w:t>
            </w:r>
          </w:p>
        </w:tc>
        <w:tc>
          <w:tcPr>
            <w:tcW w:w="1195" w:type="dxa"/>
            <w:tcBorders>
              <w:top w:val="single" w:sz="8" w:space="0" w:color="auto"/>
              <w:bottom w:val="dashSmallGap" w:sz="4" w:space="0" w:color="auto"/>
            </w:tcBorders>
          </w:tcPr>
          <w:p w14:paraId="7F9A0E0E" w14:textId="61107C71"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ARB325</w:t>
            </w:r>
          </w:p>
        </w:tc>
        <w:tc>
          <w:tcPr>
            <w:tcW w:w="2364" w:type="dxa"/>
            <w:tcBorders>
              <w:top w:val="single" w:sz="8" w:space="0" w:color="auto"/>
              <w:bottom w:val="dashSmallGap" w:sz="4" w:space="0" w:color="auto"/>
            </w:tcBorders>
            <w:vAlign w:val="center"/>
          </w:tcPr>
          <w:p w14:paraId="541A3282" w14:textId="5082EDC4"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النحو (5)</w:t>
            </w:r>
          </w:p>
        </w:tc>
        <w:tc>
          <w:tcPr>
            <w:tcW w:w="1152" w:type="dxa"/>
            <w:tcBorders>
              <w:top w:val="single" w:sz="8" w:space="0" w:color="auto"/>
              <w:bottom w:val="dashSmallGap" w:sz="4" w:space="0" w:color="auto"/>
            </w:tcBorders>
          </w:tcPr>
          <w:p w14:paraId="0C109626" w14:textId="49E85590"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single" w:sz="8" w:space="0" w:color="auto"/>
              <w:bottom w:val="dashSmallGap" w:sz="4" w:space="0" w:color="auto"/>
            </w:tcBorders>
            <w:vAlign w:val="center"/>
          </w:tcPr>
          <w:p w14:paraId="735CD903" w14:textId="71275B96"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 xml:space="preserve"> ARB224</w:t>
            </w:r>
          </w:p>
        </w:tc>
        <w:tc>
          <w:tcPr>
            <w:tcW w:w="876" w:type="dxa"/>
            <w:tcBorders>
              <w:top w:val="single" w:sz="8" w:space="0" w:color="auto"/>
              <w:bottom w:val="dashSmallGap" w:sz="4" w:space="0" w:color="auto"/>
            </w:tcBorders>
            <w:vAlign w:val="center"/>
          </w:tcPr>
          <w:p w14:paraId="4BFE448C" w14:textId="0DF18760"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3</w:t>
            </w:r>
          </w:p>
        </w:tc>
        <w:tc>
          <w:tcPr>
            <w:tcW w:w="1251" w:type="dxa"/>
            <w:tcBorders>
              <w:top w:val="single" w:sz="8" w:space="0" w:color="auto"/>
              <w:bottom w:val="dashSmallGap" w:sz="4" w:space="0" w:color="auto"/>
              <w:right w:val="single" w:sz="12" w:space="0" w:color="auto"/>
            </w:tcBorders>
          </w:tcPr>
          <w:p w14:paraId="74987D75" w14:textId="05E32759"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B139EE" w:rsidRPr="004D32AE" w14:paraId="6BEA8CC4" w14:textId="77777777" w:rsidTr="00D6034E">
        <w:tc>
          <w:tcPr>
            <w:tcW w:w="901" w:type="dxa"/>
            <w:vMerge/>
            <w:tcBorders>
              <w:left w:val="single" w:sz="12" w:space="0" w:color="auto"/>
            </w:tcBorders>
            <w:shd w:val="clear" w:color="auto" w:fill="B8CCE4" w:themeFill="accent1" w:themeFillTint="66"/>
            <w:vAlign w:val="center"/>
          </w:tcPr>
          <w:p w14:paraId="5DCEFCD1" w14:textId="77777777" w:rsidR="00B139EE" w:rsidRPr="004D32AE" w:rsidRDefault="00B139EE" w:rsidP="00B139EE">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68C5C0AE" w14:textId="76694105"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ARB355</w:t>
            </w:r>
          </w:p>
        </w:tc>
        <w:tc>
          <w:tcPr>
            <w:tcW w:w="2364" w:type="dxa"/>
            <w:tcBorders>
              <w:top w:val="dashSmallGap" w:sz="4" w:space="0" w:color="auto"/>
              <w:bottom w:val="dashSmallGap" w:sz="4" w:space="0" w:color="auto"/>
            </w:tcBorders>
            <w:vAlign w:val="center"/>
          </w:tcPr>
          <w:p w14:paraId="057DBC7D" w14:textId="3EF045CB"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أدب 5</w:t>
            </w:r>
          </w:p>
        </w:tc>
        <w:tc>
          <w:tcPr>
            <w:tcW w:w="1152" w:type="dxa"/>
            <w:tcBorders>
              <w:top w:val="dashSmallGap" w:sz="4" w:space="0" w:color="auto"/>
              <w:bottom w:val="dashSmallGap" w:sz="4" w:space="0" w:color="auto"/>
            </w:tcBorders>
          </w:tcPr>
          <w:p w14:paraId="43B4C2C1" w14:textId="22B242A8"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08A03A90" w14:textId="2BB3EC91"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س/</w:t>
            </w:r>
            <w:r w:rsidRPr="006256BF">
              <w:rPr>
                <w:rFonts w:asciiTheme="majorBidi" w:hAnsiTheme="majorBidi" w:cstheme="majorBidi"/>
                <w:color w:val="244061" w:themeColor="accent1" w:themeShade="80"/>
                <w:sz w:val="20"/>
                <w:szCs w:val="20"/>
              </w:rPr>
              <w:t xml:space="preserve"> ARB254</w:t>
            </w:r>
          </w:p>
        </w:tc>
        <w:tc>
          <w:tcPr>
            <w:tcW w:w="876" w:type="dxa"/>
            <w:tcBorders>
              <w:top w:val="dashSmallGap" w:sz="4" w:space="0" w:color="auto"/>
              <w:bottom w:val="dashSmallGap" w:sz="4" w:space="0" w:color="auto"/>
            </w:tcBorders>
            <w:vAlign w:val="center"/>
          </w:tcPr>
          <w:p w14:paraId="05F34EA1" w14:textId="30873FBB"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14:paraId="621C1F53" w14:textId="4FA4C698"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B139EE" w:rsidRPr="004D32AE" w14:paraId="2BCFE5EC" w14:textId="77777777" w:rsidTr="00D6034E">
        <w:tc>
          <w:tcPr>
            <w:tcW w:w="901" w:type="dxa"/>
            <w:vMerge/>
            <w:tcBorders>
              <w:left w:val="single" w:sz="12" w:space="0" w:color="auto"/>
            </w:tcBorders>
            <w:shd w:val="clear" w:color="auto" w:fill="B8CCE4" w:themeFill="accent1" w:themeFillTint="66"/>
            <w:vAlign w:val="center"/>
          </w:tcPr>
          <w:p w14:paraId="20271E56" w14:textId="77777777" w:rsidR="00B139EE" w:rsidRPr="004D32AE" w:rsidRDefault="00B139EE" w:rsidP="00B139EE">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17C388B6" w14:textId="7F639101"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ARB375</w:t>
            </w:r>
          </w:p>
        </w:tc>
        <w:tc>
          <w:tcPr>
            <w:tcW w:w="2364" w:type="dxa"/>
            <w:tcBorders>
              <w:top w:val="dashSmallGap" w:sz="4" w:space="0" w:color="auto"/>
              <w:bottom w:val="dashSmallGap" w:sz="4" w:space="0" w:color="auto"/>
            </w:tcBorders>
            <w:vAlign w:val="center"/>
          </w:tcPr>
          <w:p w14:paraId="43605BD3" w14:textId="29BEC0C3"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نصوص 5</w:t>
            </w:r>
          </w:p>
        </w:tc>
        <w:tc>
          <w:tcPr>
            <w:tcW w:w="1152" w:type="dxa"/>
            <w:tcBorders>
              <w:top w:val="dashSmallGap" w:sz="4" w:space="0" w:color="auto"/>
              <w:bottom w:val="dashSmallGap" w:sz="4" w:space="0" w:color="auto"/>
            </w:tcBorders>
          </w:tcPr>
          <w:p w14:paraId="62AF7FD9" w14:textId="15F5B3D0"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01C88BA4" w14:textId="12DA08C0"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م/ </w:t>
            </w:r>
            <w:r w:rsidRPr="006256BF">
              <w:rPr>
                <w:rFonts w:asciiTheme="majorBidi" w:hAnsiTheme="majorBidi" w:cstheme="majorBidi"/>
                <w:color w:val="244061" w:themeColor="accent1" w:themeShade="80"/>
                <w:sz w:val="20"/>
                <w:szCs w:val="20"/>
              </w:rPr>
              <w:t>ARB355</w:t>
            </w:r>
          </w:p>
        </w:tc>
        <w:tc>
          <w:tcPr>
            <w:tcW w:w="876" w:type="dxa"/>
            <w:tcBorders>
              <w:top w:val="dashSmallGap" w:sz="4" w:space="0" w:color="auto"/>
              <w:bottom w:val="dashSmallGap" w:sz="4" w:space="0" w:color="auto"/>
            </w:tcBorders>
            <w:vAlign w:val="center"/>
          </w:tcPr>
          <w:p w14:paraId="05A1C3F6" w14:textId="2CE1028A"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29E75C62" w14:textId="4F2B3575"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B139EE" w:rsidRPr="004D32AE" w14:paraId="3DA022AF" w14:textId="77777777" w:rsidTr="00D6034E">
        <w:tc>
          <w:tcPr>
            <w:tcW w:w="901" w:type="dxa"/>
            <w:vMerge/>
            <w:tcBorders>
              <w:left w:val="single" w:sz="12" w:space="0" w:color="auto"/>
            </w:tcBorders>
            <w:shd w:val="clear" w:color="auto" w:fill="B8CCE4" w:themeFill="accent1" w:themeFillTint="66"/>
            <w:vAlign w:val="center"/>
          </w:tcPr>
          <w:p w14:paraId="61B46084" w14:textId="77777777" w:rsidR="00B139EE" w:rsidRPr="004D32AE" w:rsidRDefault="00B139EE" w:rsidP="00B139EE">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5FE79EFA" w14:textId="47AEB4BA"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ARB361</w:t>
            </w:r>
          </w:p>
        </w:tc>
        <w:tc>
          <w:tcPr>
            <w:tcW w:w="2364" w:type="dxa"/>
            <w:tcBorders>
              <w:top w:val="dashSmallGap" w:sz="4" w:space="0" w:color="auto"/>
              <w:bottom w:val="dashSmallGap" w:sz="4" w:space="0" w:color="auto"/>
            </w:tcBorders>
            <w:vAlign w:val="center"/>
          </w:tcPr>
          <w:p w14:paraId="53CAB815" w14:textId="14581AA4"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نقد 1</w:t>
            </w:r>
          </w:p>
        </w:tc>
        <w:tc>
          <w:tcPr>
            <w:tcW w:w="1152" w:type="dxa"/>
            <w:tcBorders>
              <w:top w:val="dashSmallGap" w:sz="4" w:space="0" w:color="auto"/>
              <w:bottom w:val="dashSmallGap" w:sz="4" w:space="0" w:color="auto"/>
            </w:tcBorders>
          </w:tcPr>
          <w:p w14:paraId="2304E09C" w14:textId="1302BB9B"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0D29987E" w14:textId="6AE3DB5C"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ـــ</w:t>
            </w:r>
          </w:p>
        </w:tc>
        <w:tc>
          <w:tcPr>
            <w:tcW w:w="876" w:type="dxa"/>
            <w:tcBorders>
              <w:top w:val="dashSmallGap" w:sz="4" w:space="0" w:color="auto"/>
              <w:bottom w:val="dashSmallGap" w:sz="4" w:space="0" w:color="auto"/>
            </w:tcBorders>
            <w:vAlign w:val="center"/>
          </w:tcPr>
          <w:p w14:paraId="0FCBC8C2" w14:textId="42633F26"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14:paraId="17E169AF" w14:textId="747A6FD7"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B139EE" w:rsidRPr="004D32AE" w14:paraId="3C51ADEC" w14:textId="77777777" w:rsidTr="00D6034E">
        <w:tc>
          <w:tcPr>
            <w:tcW w:w="901" w:type="dxa"/>
            <w:vMerge/>
            <w:tcBorders>
              <w:left w:val="single" w:sz="12" w:space="0" w:color="auto"/>
            </w:tcBorders>
            <w:shd w:val="clear" w:color="auto" w:fill="B8CCE4" w:themeFill="accent1" w:themeFillTint="66"/>
            <w:vAlign w:val="center"/>
          </w:tcPr>
          <w:p w14:paraId="435F71AF" w14:textId="77777777" w:rsidR="00B139EE" w:rsidRPr="004D32AE" w:rsidRDefault="00B139EE" w:rsidP="00B139EE">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3F9925CF" w14:textId="18217F8C"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ARB342</w:t>
            </w:r>
          </w:p>
        </w:tc>
        <w:tc>
          <w:tcPr>
            <w:tcW w:w="2364" w:type="dxa"/>
            <w:tcBorders>
              <w:top w:val="dashSmallGap" w:sz="4" w:space="0" w:color="auto"/>
              <w:bottom w:val="dashSmallGap" w:sz="4" w:space="0" w:color="auto"/>
            </w:tcBorders>
            <w:vAlign w:val="center"/>
          </w:tcPr>
          <w:p w14:paraId="714C4ADE" w14:textId="5826DBD3"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بلاغة4</w:t>
            </w:r>
          </w:p>
        </w:tc>
        <w:tc>
          <w:tcPr>
            <w:tcW w:w="1152" w:type="dxa"/>
            <w:tcBorders>
              <w:top w:val="dashSmallGap" w:sz="4" w:space="0" w:color="auto"/>
              <w:bottom w:val="dashSmallGap" w:sz="4" w:space="0" w:color="auto"/>
            </w:tcBorders>
          </w:tcPr>
          <w:p w14:paraId="16E10A3B" w14:textId="65CC0FCE"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52523C58" w14:textId="59EC9281"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ARB244</w:t>
            </w:r>
          </w:p>
        </w:tc>
        <w:tc>
          <w:tcPr>
            <w:tcW w:w="876" w:type="dxa"/>
            <w:tcBorders>
              <w:top w:val="dashSmallGap" w:sz="4" w:space="0" w:color="auto"/>
              <w:bottom w:val="dashSmallGap" w:sz="4" w:space="0" w:color="auto"/>
            </w:tcBorders>
            <w:vAlign w:val="center"/>
          </w:tcPr>
          <w:p w14:paraId="37E1DDAD" w14:textId="42185EAB"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14:paraId="6F020A4A" w14:textId="3BF49792"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B139EE" w:rsidRPr="004D32AE" w14:paraId="3C4E553B" w14:textId="77777777" w:rsidTr="00D6034E">
        <w:tc>
          <w:tcPr>
            <w:tcW w:w="901" w:type="dxa"/>
            <w:vMerge/>
            <w:tcBorders>
              <w:left w:val="single" w:sz="12" w:space="0" w:color="auto"/>
            </w:tcBorders>
            <w:shd w:val="clear" w:color="auto" w:fill="B8CCE4" w:themeFill="accent1" w:themeFillTint="66"/>
            <w:vAlign w:val="center"/>
          </w:tcPr>
          <w:p w14:paraId="248A0616" w14:textId="77777777" w:rsidR="00B139EE" w:rsidRPr="004D32AE" w:rsidRDefault="00B139EE" w:rsidP="00B139EE">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tcPr>
          <w:p w14:paraId="5E183B2E" w14:textId="31678086"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ARB385</w:t>
            </w:r>
          </w:p>
        </w:tc>
        <w:tc>
          <w:tcPr>
            <w:tcW w:w="2364" w:type="dxa"/>
            <w:tcBorders>
              <w:top w:val="dashSmallGap" w:sz="4" w:space="0" w:color="auto"/>
              <w:bottom w:val="single" w:sz="8" w:space="0" w:color="auto"/>
            </w:tcBorders>
            <w:vAlign w:val="center"/>
          </w:tcPr>
          <w:p w14:paraId="62A32E99" w14:textId="6ABA6F44"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مهارة الكتابة 2</w:t>
            </w:r>
          </w:p>
        </w:tc>
        <w:tc>
          <w:tcPr>
            <w:tcW w:w="1152" w:type="dxa"/>
            <w:tcBorders>
              <w:top w:val="dashSmallGap" w:sz="4" w:space="0" w:color="auto"/>
              <w:bottom w:val="single" w:sz="8" w:space="0" w:color="auto"/>
            </w:tcBorders>
          </w:tcPr>
          <w:p w14:paraId="293F8A16" w14:textId="0D4B74B3"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single" w:sz="8" w:space="0" w:color="auto"/>
            </w:tcBorders>
            <w:vAlign w:val="center"/>
          </w:tcPr>
          <w:p w14:paraId="05A1340E" w14:textId="68FFF2A2"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ARB184</w:t>
            </w:r>
          </w:p>
        </w:tc>
        <w:tc>
          <w:tcPr>
            <w:tcW w:w="876" w:type="dxa"/>
            <w:tcBorders>
              <w:top w:val="dashSmallGap" w:sz="4" w:space="0" w:color="auto"/>
              <w:bottom w:val="single" w:sz="8" w:space="0" w:color="auto"/>
            </w:tcBorders>
            <w:vAlign w:val="center"/>
          </w:tcPr>
          <w:p w14:paraId="1456AA32" w14:textId="06C36E3B"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5BCC00FA" w14:textId="126875F9"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B139EE" w:rsidRPr="004D32AE" w14:paraId="6328081B" w14:textId="77777777" w:rsidTr="00D6034E">
        <w:tc>
          <w:tcPr>
            <w:tcW w:w="901" w:type="dxa"/>
            <w:vMerge/>
            <w:tcBorders>
              <w:left w:val="single" w:sz="12" w:space="0" w:color="auto"/>
              <w:bottom w:val="single" w:sz="8" w:space="0" w:color="auto"/>
            </w:tcBorders>
            <w:shd w:val="clear" w:color="auto" w:fill="B8CCE4" w:themeFill="accent1" w:themeFillTint="66"/>
            <w:vAlign w:val="center"/>
          </w:tcPr>
          <w:p w14:paraId="4061C193" w14:textId="77777777" w:rsidR="00B139EE" w:rsidRPr="004D32AE" w:rsidRDefault="00B139EE" w:rsidP="00B139EE">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vAlign w:val="center"/>
          </w:tcPr>
          <w:p w14:paraId="014BED29" w14:textId="77777777" w:rsidR="00B139EE" w:rsidRPr="00B139EE" w:rsidRDefault="00B139EE" w:rsidP="00B139EE">
            <w:pPr>
              <w:bidi/>
              <w:ind w:right="43"/>
              <w:jc w:val="center"/>
              <w:rPr>
                <w:rFonts w:asciiTheme="majorBidi" w:hAnsiTheme="majorBidi" w:cstheme="majorBidi"/>
                <w:color w:val="244061" w:themeColor="accent1" w:themeShade="80"/>
                <w:sz w:val="20"/>
                <w:szCs w:val="20"/>
              </w:rPr>
            </w:pPr>
          </w:p>
        </w:tc>
        <w:tc>
          <w:tcPr>
            <w:tcW w:w="2364" w:type="dxa"/>
            <w:tcBorders>
              <w:top w:val="dashSmallGap" w:sz="4" w:space="0" w:color="auto"/>
              <w:bottom w:val="single" w:sz="8" w:space="0" w:color="auto"/>
            </w:tcBorders>
          </w:tcPr>
          <w:p w14:paraId="58D5FFAE" w14:textId="4C828F33"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متطلب جامعي</w:t>
            </w:r>
          </w:p>
        </w:tc>
        <w:tc>
          <w:tcPr>
            <w:tcW w:w="1152" w:type="dxa"/>
            <w:tcBorders>
              <w:top w:val="dashSmallGap" w:sz="4" w:space="0" w:color="auto"/>
              <w:bottom w:val="single" w:sz="8" w:space="0" w:color="auto"/>
            </w:tcBorders>
            <w:vAlign w:val="center"/>
          </w:tcPr>
          <w:p w14:paraId="24BEA27C" w14:textId="47BC64C7"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اختياري</w:t>
            </w:r>
          </w:p>
        </w:tc>
        <w:tc>
          <w:tcPr>
            <w:tcW w:w="1303" w:type="dxa"/>
            <w:tcBorders>
              <w:top w:val="dashSmallGap" w:sz="4" w:space="0" w:color="auto"/>
              <w:bottom w:val="single" w:sz="8" w:space="0" w:color="auto"/>
            </w:tcBorders>
            <w:vAlign w:val="center"/>
          </w:tcPr>
          <w:p w14:paraId="406C400B" w14:textId="77777777" w:rsidR="00B139EE" w:rsidRPr="00B139EE" w:rsidRDefault="00B139EE" w:rsidP="00B139EE">
            <w:pPr>
              <w:bidi/>
              <w:ind w:right="43"/>
              <w:jc w:val="center"/>
              <w:rPr>
                <w:rFonts w:asciiTheme="majorBidi" w:hAnsiTheme="majorBidi" w:cstheme="majorBidi"/>
                <w:color w:val="244061" w:themeColor="accent1" w:themeShade="80"/>
                <w:sz w:val="20"/>
                <w:szCs w:val="20"/>
              </w:rPr>
            </w:pPr>
          </w:p>
        </w:tc>
        <w:tc>
          <w:tcPr>
            <w:tcW w:w="876" w:type="dxa"/>
            <w:tcBorders>
              <w:top w:val="dashSmallGap" w:sz="4" w:space="0" w:color="auto"/>
              <w:bottom w:val="single" w:sz="8" w:space="0" w:color="auto"/>
            </w:tcBorders>
          </w:tcPr>
          <w:p w14:paraId="13E1CD66" w14:textId="21730A8D"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58918F01" w14:textId="5568780C" w:rsidR="00B139EE" w:rsidRPr="00B139EE" w:rsidRDefault="00B139EE" w:rsidP="00B139E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جامعة</w:t>
            </w:r>
          </w:p>
        </w:tc>
      </w:tr>
      <w:tr w:rsidR="00AB1BD3" w:rsidRPr="004D32AE" w14:paraId="20E02FF9" w14:textId="77777777" w:rsidTr="00D6034E">
        <w:tc>
          <w:tcPr>
            <w:tcW w:w="901" w:type="dxa"/>
            <w:vMerge w:val="restart"/>
            <w:tcBorders>
              <w:top w:val="single" w:sz="8" w:space="0" w:color="auto"/>
              <w:left w:val="single" w:sz="12" w:space="0" w:color="auto"/>
            </w:tcBorders>
            <w:shd w:val="clear" w:color="auto" w:fill="B8CCE4" w:themeFill="accent1" w:themeFillTint="66"/>
            <w:vAlign w:val="center"/>
          </w:tcPr>
          <w:p w14:paraId="6F1C24C5" w14:textId="77777777" w:rsidR="00AB1BD3" w:rsidRPr="004D32AE" w:rsidRDefault="00AB1BD3" w:rsidP="00AB1BD3">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b/>
                <w:bCs/>
                <w:color w:val="244061" w:themeColor="accent1" w:themeShade="80"/>
                <w:sz w:val="20"/>
                <w:szCs w:val="20"/>
                <w:rtl/>
              </w:rPr>
              <w:t>المستوى</w:t>
            </w:r>
          </w:p>
          <w:p w14:paraId="3154AEC1" w14:textId="55427DB7" w:rsidR="00AB1BD3" w:rsidRPr="004D32AE" w:rsidRDefault="00AB1BD3" w:rsidP="00AB1BD3">
            <w:pPr>
              <w:bidi/>
              <w:ind w:right="43"/>
              <w:jc w:val="center"/>
              <w:rPr>
                <w:rFonts w:asciiTheme="majorBidi" w:hAnsiTheme="majorBidi" w:cstheme="majorBidi"/>
                <w:color w:val="244061" w:themeColor="accent1" w:themeShade="80"/>
                <w:sz w:val="20"/>
                <w:szCs w:val="20"/>
              </w:rPr>
            </w:pPr>
            <w:r w:rsidRPr="004D32AE">
              <w:rPr>
                <w:rFonts w:asciiTheme="majorBidi" w:hAnsiTheme="majorBidi" w:cstheme="majorBidi"/>
                <w:b/>
                <w:bCs/>
                <w:color w:val="244061" w:themeColor="accent1" w:themeShade="80"/>
                <w:sz w:val="20"/>
                <w:szCs w:val="20"/>
              </w:rPr>
              <w:t>6</w:t>
            </w:r>
          </w:p>
        </w:tc>
        <w:tc>
          <w:tcPr>
            <w:tcW w:w="1195" w:type="dxa"/>
            <w:tcBorders>
              <w:top w:val="single" w:sz="8" w:space="0" w:color="auto"/>
              <w:bottom w:val="dashSmallGap" w:sz="4" w:space="0" w:color="auto"/>
            </w:tcBorders>
          </w:tcPr>
          <w:p w14:paraId="18C1022D" w14:textId="3DB0A1F4"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ARB326</w:t>
            </w:r>
          </w:p>
        </w:tc>
        <w:tc>
          <w:tcPr>
            <w:tcW w:w="2364" w:type="dxa"/>
            <w:tcBorders>
              <w:top w:val="single" w:sz="8" w:space="0" w:color="auto"/>
              <w:bottom w:val="dashSmallGap" w:sz="4" w:space="0" w:color="auto"/>
            </w:tcBorders>
            <w:vAlign w:val="center"/>
          </w:tcPr>
          <w:p w14:paraId="3F7D2694" w14:textId="3C41EE86"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النحو(6)</w:t>
            </w:r>
          </w:p>
        </w:tc>
        <w:tc>
          <w:tcPr>
            <w:tcW w:w="1152" w:type="dxa"/>
            <w:tcBorders>
              <w:top w:val="single" w:sz="8" w:space="0" w:color="auto"/>
              <w:bottom w:val="dashSmallGap" w:sz="4" w:space="0" w:color="auto"/>
            </w:tcBorders>
          </w:tcPr>
          <w:p w14:paraId="3F3DD861" w14:textId="48685F33"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single" w:sz="8" w:space="0" w:color="auto"/>
              <w:bottom w:val="dashSmallGap" w:sz="4" w:space="0" w:color="auto"/>
            </w:tcBorders>
          </w:tcPr>
          <w:p w14:paraId="42A2C832" w14:textId="2B67874A"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ARB325</w:t>
            </w:r>
          </w:p>
        </w:tc>
        <w:tc>
          <w:tcPr>
            <w:tcW w:w="876" w:type="dxa"/>
            <w:tcBorders>
              <w:top w:val="single" w:sz="8" w:space="0" w:color="auto"/>
              <w:bottom w:val="dashSmallGap" w:sz="4" w:space="0" w:color="auto"/>
            </w:tcBorders>
            <w:vAlign w:val="center"/>
          </w:tcPr>
          <w:p w14:paraId="79E70086" w14:textId="44B54C10"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3</w:t>
            </w:r>
          </w:p>
        </w:tc>
        <w:tc>
          <w:tcPr>
            <w:tcW w:w="1251" w:type="dxa"/>
            <w:tcBorders>
              <w:top w:val="single" w:sz="8" w:space="0" w:color="auto"/>
              <w:bottom w:val="dashSmallGap" w:sz="4" w:space="0" w:color="auto"/>
              <w:right w:val="single" w:sz="12" w:space="0" w:color="auto"/>
            </w:tcBorders>
          </w:tcPr>
          <w:p w14:paraId="2E0C1722" w14:textId="7A33DBCC"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AB1BD3" w:rsidRPr="004D32AE" w14:paraId="03BF9317" w14:textId="77777777" w:rsidTr="00D6034E">
        <w:tc>
          <w:tcPr>
            <w:tcW w:w="901" w:type="dxa"/>
            <w:vMerge/>
            <w:tcBorders>
              <w:left w:val="single" w:sz="12" w:space="0" w:color="auto"/>
            </w:tcBorders>
            <w:shd w:val="clear" w:color="auto" w:fill="B8CCE4" w:themeFill="accent1" w:themeFillTint="66"/>
          </w:tcPr>
          <w:p w14:paraId="539D14E9" w14:textId="77777777" w:rsidR="00AB1BD3" w:rsidRPr="004D32AE" w:rsidRDefault="00AB1BD3" w:rsidP="00AB1BD3">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4C3803FD" w14:textId="32842715"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ARB333</w:t>
            </w:r>
          </w:p>
        </w:tc>
        <w:tc>
          <w:tcPr>
            <w:tcW w:w="2364" w:type="dxa"/>
            <w:tcBorders>
              <w:top w:val="dashSmallGap" w:sz="4" w:space="0" w:color="auto"/>
              <w:bottom w:val="dashSmallGap" w:sz="4" w:space="0" w:color="auto"/>
            </w:tcBorders>
            <w:vAlign w:val="center"/>
          </w:tcPr>
          <w:p w14:paraId="1BFDD67B" w14:textId="12DC21C8"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صرف 3</w:t>
            </w:r>
          </w:p>
        </w:tc>
        <w:tc>
          <w:tcPr>
            <w:tcW w:w="1152" w:type="dxa"/>
            <w:tcBorders>
              <w:top w:val="dashSmallGap" w:sz="4" w:space="0" w:color="auto"/>
              <w:bottom w:val="dashSmallGap" w:sz="4" w:space="0" w:color="auto"/>
            </w:tcBorders>
          </w:tcPr>
          <w:p w14:paraId="7419F0CA" w14:textId="22089E45"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tcPr>
          <w:p w14:paraId="223779DC" w14:textId="1E640D1D"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ARB131</w:t>
            </w:r>
          </w:p>
        </w:tc>
        <w:tc>
          <w:tcPr>
            <w:tcW w:w="876" w:type="dxa"/>
            <w:tcBorders>
              <w:top w:val="dashSmallGap" w:sz="4" w:space="0" w:color="auto"/>
              <w:bottom w:val="dashSmallGap" w:sz="4" w:space="0" w:color="auto"/>
            </w:tcBorders>
            <w:vAlign w:val="center"/>
          </w:tcPr>
          <w:p w14:paraId="454AA5CB" w14:textId="57FB786C"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5BC7316A" w14:textId="6547ABDC"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AB1BD3" w:rsidRPr="004D32AE" w14:paraId="4B80EF44" w14:textId="77777777" w:rsidTr="00D6034E">
        <w:tc>
          <w:tcPr>
            <w:tcW w:w="901" w:type="dxa"/>
            <w:vMerge/>
            <w:tcBorders>
              <w:left w:val="single" w:sz="12" w:space="0" w:color="auto"/>
            </w:tcBorders>
            <w:shd w:val="clear" w:color="auto" w:fill="B8CCE4" w:themeFill="accent1" w:themeFillTint="66"/>
          </w:tcPr>
          <w:p w14:paraId="677A9C30" w14:textId="77777777" w:rsidR="00AB1BD3" w:rsidRPr="004D32AE" w:rsidRDefault="00AB1BD3" w:rsidP="00AB1BD3">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65C6DE89" w14:textId="099914F4"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ARB320</w:t>
            </w:r>
          </w:p>
        </w:tc>
        <w:tc>
          <w:tcPr>
            <w:tcW w:w="2364" w:type="dxa"/>
            <w:tcBorders>
              <w:top w:val="dashSmallGap" w:sz="4" w:space="0" w:color="auto"/>
              <w:bottom w:val="dashSmallGap" w:sz="4" w:space="0" w:color="auto"/>
            </w:tcBorders>
            <w:vAlign w:val="center"/>
          </w:tcPr>
          <w:p w14:paraId="19542CB3" w14:textId="50C59C0C"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أصول النحو</w:t>
            </w:r>
          </w:p>
        </w:tc>
        <w:tc>
          <w:tcPr>
            <w:tcW w:w="1152" w:type="dxa"/>
            <w:tcBorders>
              <w:top w:val="dashSmallGap" w:sz="4" w:space="0" w:color="auto"/>
              <w:bottom w:val="dashSmallGap" w:sz="4" w:space="0" w:color="auto"/>
            </w:tcBorders>
          </w:tcPr>
          <w:p w14:paraId="4D439D54" w14:textId="4800562B"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35F7723D" w14:textId="4FF69958"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ـــ</w:t>
            </w:r>
          </w:p>
        </w:tc>
        <w:tc>
          <w:tcPr>
            <w:tcW w:w="876" w:type="dxa"/>
            <w:tcBorders>
              <w:top w:val="dashSmallGap" w:sz="4" w:space="0" w:color="auto"/>
              <w:bottom w:val="dashSmallGap" w:sz="4" w:space="0" w:color="auto"/>
            </w:tcBorders>
            <w:vAlign w:val="center"/>
          </w:tcPr>
          <w:p w14:paraId="70E65604" w14:textId="4265AA1F"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4F7EB8B6" w14:textId="513C4958"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AB1BD3" w:rsidRPr="004D32AE" w14:paraId="13BE9D2A" w14:textId="77777777" w:rsidTr="00D6034E">
        <w:tc>
          <w:tcPr>
            <w:tcW w:w="901" w:type="dxa"/>
            <w:vMerge/>
            <w:tcBorders>
              <w:left w:val="single" w:sz="12" w:space="0" w:color="auto"/>
            </w:tcBorders>
            <w:shd w:val="clear" w:color="auto" w:fill="B8CCE4" w:themeFill="accent1" w:themeFillTint="66"/>
          </w:tcPr>
          <w:p w14:paraId="2C67D2AE" w14:textId="77777777" w:rsidR="00AB1BD3" w:rsidRPr="004D32AE" w:rsidRDefault="00AB1BD3" w:rsidP="00AB1BD3">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260A21EC" w14:textId="10D685E5"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ARB356</w:t>
            </w:r>
          </w:p>
        </w:tc>
        <w:tc>
          <w:tcPr>
            <w:tcW w:w="2364" w:type="dxa"/>
            <w:tcBorders>
              <w:top w:val="dashSmallGap" w:sz="4" w:space="0" w:color="auto"/>
              <w:bottom w:val="dashSmallGap" w:sz="4" w:space="0" w:color="auto"/>
            </w:tcBorders>
            <w:vAlign w:val="center"/>
          </w:tcPr>
          <w:p w14:paraId="6DC423DD" w14:textId="10DB5C44"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أدب 6</w:t>
            </w:r>
          </w:p>
        </w:tc>
        <w:tc>
          <w:tcPr>
            <w:tcW w:w="1152" w:type="dxa"/>
            <w:tcBorders>
              <w:top w:val="dashSmallGap" w:sz="4" w:space="0" w:color="auto"/>
              <w:bottom w:val="dashSmallGap" w:sz="4" w:space="0" w:color="auto"/>
            </w:tcBorders>
          </w:tcPr>
          <w:p w14:paraId="18A0B9EB" w14:textId="4A6F4769"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tcPr>
          <w:p w14:paraId="69091DBF" w14:textId="103F8145"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ARB355</w:t>
            </w:r>
          </w:p>
        </w:tc>
        <w:tc>
          <w:tcPr>
            <w:tcW w:w="876" w:type="dxa"/>
            <w:tcBorders>
              <w:top w:val="dashSmallGap" w:sz="4" w:space="0" w:color="auto"/>
              <w:bottom w:val="dashSmallGap" w:sz="4" w:space="0" w:color="auto"/>
            </w:tcBorders>
            <w:vAlign w:val="center"/>
          </w:tcPr>
          <w:p w14:paraId="1DC71D21" w14:textId="479011C9"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14:paraId="7AB52E50" w14:textId="7D0714C6"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AB1BD3" w:rsidRPr="004D32AE" w14:paraId="3BD213D5" w14:textId="77777777" w:rsidTr="00D6034E">
        <w:tc>
          <w:tcPr>
            <w:tcW w:w="901" w:type="dxa"/>
            <w:vMerge/>
            <w:tcBorders>
              <w:left w:val="single" w:sz="12" w:space="0" w:color="auto"/>
            </w:tcBorders>
            <w:shd w:val="clear" w:color="auto" w:fill="B8CCE4" w:themeFill="accent1" w:themeFillTint="66"/>
          </w:tcPr>
          <w:p w14:paraId="12A00F87" w14:textId="77777777" w:rsidR="00AB1BD3" w:rsidRPr="004D32AE" w:rsidRDefault="00AB1BD3" w:rsidP="00AB1BD3">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21807B85" w14:textId="13B4D815"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ARB376</w:t>
            </w:r>
          </w:p>
        </w:tc>
        <w:tc>
          <w:tcPr>
            <w:tcW w:w="2364" w:type="dxa"/>
            <w:tcBorders>
              <w:top w:val="dashSmallGap" w:sz="4" w:space="0" w:color="auto"/>
              <w:bottom w:val="dashSmallGap" w:sz="4" w:space="0" w:color="auto"/>
            </w:tcBorders>
            <w:vAlign w:val="center"/>
          </w:tcPr>
          <w:p w14:paraId="590F701C" w14:textId="1BD263B0"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نصوص 6</w:t>
            </w:r>
          </w:p>
        </w:tc>
        <w:tc>
          <w:tcPr>
            <w:tcW w:w="1152" w:type="dxa"/>
            <w:tcBorders>
              <w:top w:val="dashSmallGap" w:sz="4" w:space="0" w:color="auto"/>
              <w:bottom w:val="dashSmallGap" w:sz="4" w:space="0" w:color="auto"/>
            </w:tcBorders>
          </w:tcPr>
          <w:p w14:paraId="404CD75C" w14:textId="71472A68"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tcPr>
          <w:p w14:paraId="5EEEC18E" w14:textId="248FB813"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م/ </w:t>
            </w:r>
            <w:r w:rsidRPr="006256BF">
              <w:rPr>
                <w:rFonts w:asciiTheme="majorBidi" w:hAnsiTheme="majorBidi" w:cstheme="majorBidi"/>
                <w:color w:val="244061" w:themeColor="accent1" w:themeShade="80"/>
                <w:sz w:val="20"/>
                <w:szCs w:val="20"/>
              </w:rPr>
              <w:t>ARB356</w:t>
            </w:r>
          </w:p>
        </w:tc>
        <w:tc>
          <w:tcPr>
            <w:tcW w:w="876" w:type="dxa"/>
            <w:tcBorders>
              <w:top w:val="dashSmallGap" w:sz="4" w:space="0" w:color="auto"/>
              <w:bottom w:val="dashSmallGap" w:sz="4" w:space="0" w:color="auto"/>
            </w:tcBorders>
            <w:vAlign w:val="center"/>
          </w:tcPr>
          <w:p w14:paraId="08845C53" w14:textId="7FD49B7C"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58D699AB" w14:textId="1A5DE620"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AB1BD3" w:rsidRPr="004D32AE" w14:paraId="76E215FE" w14:textId="77777777" w:rsidTr="00D6034E">
        <w:tc>
          <w:tcPr>
            <w:tcW w:w="901" w:type="dxa"/>
            <w:vMerge/>
            <w:tcBorders>
              <w:left w:val="single" w:sz="12" w:space="0" w:color="auto"/>
            </w:tcBorders>
            <w:shd w:val="clear" w:color="auto" w:fill="B8CCE4" w:themeFill="accent1" w:themeFillTint="66"/>
          </w:tcPr>
          <w:p w14:paraId="054F9CA3" w14:textId="77777777" w:rsidR="00AB1BD3" w:rsidRPr="004D32AE" w:rsidRDefault="00AB1BD3" w:rsidP="00AB1BD3">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tcPr>
          <w:p w14:paraId="5A38CCEA" w14:textId="1F5219B1"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ARB345</w:t>
            </w:r>
          </w:p>
        </w:tc>
        <w:tc>
          <w:tcPr>
            <w:tcW w:w="2364" w:type="dxa"/>
            <w:tcBorders>
              <w:top w:val="dashSmallGap" w:sz="4" w:space="0" w:color="auto"/>
              <w:bottom w:val="single" w:sz="8" w:space="0" w:color="auto"/>
            </w:tcBorders>
            <w:vAlign w:val="center"/>
          </w:tcPr>
          <w:p w14:paraId="501A1396" w14:textId="2BB05A64"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بلاغة 5</w:t>
            </w:r>
          </w:p>
        </w:tc>
        <w:tc>
          <w:tcPr>
            <w:tcW w:w="1152" w:type="dxa"/>
            <w:tcBorders>
              <w:top w:val="dashSmallGap" w:sz="4" w:space="0" w:color="auto"/>
              <w:bottom w:val="single" w:sz="8" w:space="0" w:color="auto"/>
            </w:tcBorders>
          </w:tcPr>
          <w:p w14:paraId="136E2E86" w14:textId="278885EC"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single" w:sz="8" w:space="0" w:color="auto"/>
            </w:tcBorders>
          </w:tcPr>
          <w:p w14:paraId="04FB73AB" w14:textId="183114BF"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ARB342</w:t>
            </w:r>
          </w:p>
        </w:tc>
        <w:tc>
          <w:tcPr>
            <w:tcW w:w="876" w:type="dxa"/>
            <w:tcBorders>
              <w:top w:val="dashSmallGap" w:sz="4" w:space="0" w:color="auto"/>
              <w:bottom w:val="single" w:sz="8" w:space="0" w:color="auto"/>
            </w:tcBorders>
            <w:vAlign w:val="center"/>
          </w:tcPr>
          <w:p w14:paraId="3D91284F" w14:textId="2F63CCEB"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04C43997" w14:textId="22B9165C"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AB1BD3" w:rsidRPr="004D32AE" w14:paraId="129607F8" w14:textId="77777777" w:rsidTr="00D6034E">
        <w:tc>
          <w:tcPr>
            <w:tcW w:w="901" w:type="dxa"/>
            <w:vMerge/>
            <w:tcBorders>
              <w:left w:val="single" w:sz="12" w:space="0" w:color="auto"/>
              <w:bottom w:val="single" w:sz="8" w:space="0" w:color="auto"/>
            </w:tcBorders>
            <w:shd w:val="clear" w:color="auto" w:fill="B8CCE4" w:themeFill="accent1" w:themeFillTint="66"/>
          </w:tcPr>
          <w:p w14:paraId="3E932B36" w14:textId="77777777" w:rsidR="00AB1BD3" w:rsidRPr="004D32AE" w:rsidRDefault="00AB1BD3" w:rsidP="00AB1BD3">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vAlign w:val="center"/>
          </w:tcPr>
          <w:p w14:paraId="2EED9268" w14:textId="77777777" w:rsidR="00AB1BD3" w:rsidRPr="00AB1BD3" w:rsidRDefault="00AB1BD3" w:rsidP="00AB1BD3">
            <w:pPr>
              <w:bidi/>
              <w:ind w:right="43"/>
              <w:jc w:val="center"/>
              <w:rPr>
                <w:rFonts w:asciiTheme="majorBidi" w:hAnsiTheme="majorBidi" w:cstheme="majorBidi"/>
                <w:color w:val="244061" w:themeColor="accent1" w:themeShade="80"/>
                <w:sz w:val="20"/>
                <w:szCs w:val="20"/>
              </w:rPr>
            </w:pPr>
          </w:p>
        </w:tc>
        <w:tc>
          <w:tcPr>
            <w:tcW w:w="2364" w:type="dxa"/>
            <w:tcBorders>
              <w:top w:val="dashSmallGap" w:sz="4" w:space="0" w:color="auto"/>
              <w:bottom w:val="single" w:sz="8" w:space="0" w:color="auto"/>
            </w:tcBorders>
            <w:vAlign w:val="center"/>
          </w:tcPr>
          <w:p w14:paraId="6B1666D0" w14:textId="319B89BC"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متطلب جامعي</w:t>
            </w:r>
          </w:p>
        </w:tc>
        <w:tc>
          <w:tcPr>
            <w:tcW w:w="1152" w:type="dxa"/>
            <w:tcBorders>
              <w:top w:val="dashSmallGap" w:sz="4" w:space="0" w:color="auto"/>
              <w:bottom w:val="single" w:sz="8" w:space="0" w:color="auto"/>
            </w:tcBorders>
          </w:tcPr>
          <w:p w14:paraId="55731AE5" w14:textId="36FFC19F"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اختياري</w:t>
            </w:r>
          </w:p>
        </w:tc>
        <w:tc>
          <w:tcPr>
            <w:tcW w:w="1303" w:type="dxa"/>
            <w:tcBorders>
              <w:top w:val="dashSmallGap" w:sz="4" w:space="0" w:color="auto"/>
              <w:bottom w:val="single" w:sz="8" w:space="0" w:color="auto"/>
            </w:tcBorders>
            <w:vAlign w:val="center"/>
          </w:tcPr>
          <w:p w14:paraId="3BDB9B3C" w14:textId="77777777" w:rsidR="00AB1BD3" w:rsidRPr="00AB1BD3" w:rsidRDefault="00AB1BD3" w:rsidP="00AB1BD3">
            <w:pPr>
              <w:bidi/>
              <w:ind w:right="43"/>
              <w:jc w:val="center"/>
              <w:rPr>
                <w:rFonts w:asciiTheme="majorBidi" w:hAnsiTheme="majorBidi" w:cstheme="majorBidi"/>
                <w:color w:val="244061" w:themeColor="accent1" w:themeShade="80"/>
                <w:sz w:val="20"/>
                <w:szCs w:val="20"/>
              </w:rPr>
            </w:pPr>
          </w:p>
        </w:tc>
        <w:tc>
          <w:tcPr>
            <w:tcW w:w="876" w:type="dxa"/>
            <w:tcBorders>
              <w:top w:val="dashSmallGap" w:sz="4" w:space="0" w:color="auto"/>
              <w:bottom w:val="single" w:sz="8" w:space="0" w:color="auto"/>
            </w:tcBorders>
          </w:tcPr>
          <w:p w14:paraId="72DF10AE" w14:textId="0CB3BFD1"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728FD2C7" w14:textId="66D25A3D"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جامعة</w:t>
            </w:r>
          </w:p>
        </w:tc>
      </w:tr>
      <w:tr w:rsidR="00AB1BD3" w:rsidRPr="004D32AE" w14:paraId="03B2811C" w14:textId="77777777" w:rsidTr="00D6034E">
        <w:tc>
          <w:tcPr>
            <w:tcW w:w="901" w:type="dxa"/>
            <w:vMerge w:val="restart"/>
            <w:tcBorders>
              <w:top w:val="single" w:sz="8" w:space="0" w:color="auto"/>
              <w:left w:val="single" w:sz="12" w:space="0" w:color="auto"/>
            </w:tcBorders>
            <w:shd w:val="clear" w:color="auto" w:fill="B8CCE4" w:themeFill="accent1" w:themeFillTint="66"/>
            <w:vAlign w:val="center"/>
          </w:tcPr>
          <w:p w14:paraId="7B6B8086" w14:textId="77777777" w:rsidR="00AB1BD3" w:rsidRPr="004D32AE" w:rsidRDefault="00AB1BD3" w:rsidP="00AB1BD3">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b/>
                <w:bCs/>
                <w:color w:val="244061" w:themeColor="accent1" w:themeShade="80"/>
                <w:sz w:val="20"/>
                <w:szCs w:val="20"/>
                <w:rtl/>
              </w:rPr>
              <w:t>المستوى</w:t>
            </w:r>
          </w:p>
          <w:p w14:paraId="27133FD5" w14:textId="37F079D1" w:rsidR="00AB1BD3" w:rsidRPr="004D32AE" w:rsidRDefault="00AB1BD3" w:rsidP="00AB1BD3">
            <w:pPr>
              <w:bidi/>
              <w:ind w:right="43"/>
              <w:jc w:val="center"/>
              <w:rPr>
                <w:rFonts w:asciiTheme="majorBidi" w:hAnsiTheme="majorBidi" w:cstheme="majorBidi"/>
                <w:b/>
                <w:bCs/>
                <w:color w:val="244061" w:themeColor="accent1" w:themeShade="80"/>
                <w:sz w:val="20"/>
                <w:szCs w:val="20"/>
              </w:rPr>
            </w:pPr>
            <w:r w:rsidRPr="004D32AE">
              <w:rPr>
                <w:rFonts w:asciiTheme="majorBidi" w:hAnsiTheme="majorBidi" w:cstheme="majorBidi"/>
                <w:b/>
                <w:bCs/>
                <w:color w:val="244061" w:themeColor="accent1" w:themeShade="80"/>
                <w:sz w:val="20"/>
                <w:szCs w:val="20"/>
              </w:rPr>
              <w:t>7</w:t>
            </w:r>
          </w:p>
        </w:tc>
        <w:tc>
          <w:tcPr>
            <w:tcW w:w="1195" w:type="dxa"/>
            <w:tcBorders>
              <w:top w:val="single" w:sz="8" w:space="0" w:color="auto"/>
              <w:bottom w:val="dashSmallGap" w:sz="4" w:space="0" w:color="auto"/>
            </w:tcBorders>
          </w:tcPr>
          <w:p w14:paraId="288486CD" w14:textId="35BA38F4"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ARB427</w:t>
            </w:r>
          </w:p>
        </w:tc>
        <w:tc>
          <w:tcPr>
            <w:tcW w:w="2364" w:type="dxa"/>
            <w:tcBorders>
              <w:top w:val="single" w:sz="8" w:space="0" w:color="auto"/>
              <w:bottom w:val="dashSmallGap" w:sz="4" w:space="0" w:color="auto"/>
            </w:tcBorders>
            <w:vAlign w:val="center"/>
          </w:tcPr>
          <w:p w14:paraId="7F3437B1" w14:textId="4427B524"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النحو 7</w:t>
            </w:r>
          </w:p>
        </w:tc>
        <w:tc>
          <w:tcPr>
            <w:tcW w:w="1152" w:type="dxa"/>
            <w:tcBorders>
              <w:top w:val="single" w:sz="8" w:space="0" w:color="auto"/>
              <w:bottom w:val="dashSmallGap" w:sz="4" w:space="0" w:color="auto"/>
            </w:tcBorders>
          </w:tcPr>
          <w:p w14:paraId="11497D9C" w14:textId="425D1160"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single" w:sz="8" w:space="0" w:color="auto"/>
              <w:bottom w:val="dashSmallGap" w:sz="4" w:space="0" w:color="auto"/>
            </w:tcBorders>
          </w:tcPr>
          <w:p w14:paraId="4B648A56" w14:textId="2001F1A2"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ARB326</w:t>
            </w:r>
          </w:p>
        </w:tc>
        <w:tc>
          <w:tcPr>
            <w:tcW w:w="876" w:type="dxa"/>
            <w:tcBorders>
              <w:top w:val="single" w:sz="8" w:space="0" w:color="auto"/>
              <w:bottom w:val="dashSmallGap" w:sz="4" w:space="0" w:color="auto"/>
            </w:tcBorders>
            <w:vAlign w:val="center"/>
          </w:tcPr>
          <w:p w14:paraId="6B1BD5B6" w14:textId="7F355BE8"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3</w:t>
            </w:r>
          </w:p>
        </w:tc>
        <w:tc>
          <w:tcPr>
            <w:tcW w:w="1251" w:type="dxa"/>
            <w:tcBorders>
              <w:top w:val="single" w:sz="8" w:space="0" w:color="auto"/>
              <w:bottom w:val="dashSmallGap" w:sz="4" w:space="0" w:color="auto"/>
              <w:right w:val="single" w:sz="12" w:space="0" w:color="auto"/>
            </w:tcBorders>
          </w:tcPr>
          <w:p w14:paraId="25E2AA78" w14:textId="3D13D26F"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AB1BD3" w:rsidRPr="004D32AE" w14:paraId="73FB6C62" w14:textId="77777777" w:rsidTr="00D6034E">
        <w:tc>
          <w:tcPr>
            <w:tcW w:w="901" w:type="dxa"/>
            <w:vMerge/>
            <w:tcBorders>
              <w:left w:val="single" w:sz="12" w:space="0" w:color="auto"/>
            </w:tcBorders>
            <w:shd w:val="clear" w:color="auto" w:fill="B8CCE4" w:themeFill="accent1" w:themeFillTint="66"/>
            <w:vAlign w:val="center"/>
          </w:tcPr>
          <w:p w14:paraId="720FB588" w14:textId="77777777" w:rsidR="00AB1BD3" w:rsidRPr="004D32AE" w:rsidRDefault="00AB1BD3" w:rsidP="00AB1BD3">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5FB4229B" w14:textId="3C7CCF9B"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ARB434</w:t>
            </w:r>
          </w:p>
        </w:tc>
        <w:tc>
          <w:tcPr>
            <w:tcW w:w="2364" w:type="dxa"/>
            <w:tcBorders>
              <w:top w:val="dashSmallGap" w:sz="4" w:space="0" w:color="auto"/>
              <w:bottom w:val="dashSmallGap" w:sz="4" w:space="0" w:color="auto"/>
            </w:tcBorders>
            <w:vAlign w:val="center"/>
          </w:tcPr>
          <w:p w14:paraId="1CA08C6C" w14:textId="1B353AA3"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صرف 4</w:t>
            </w:r>
          </w:p>
        </w:tc>
        <w:tc>
          <w:tcPr>
            <w:tcW w:w="1152" w:type="dxa"/>
            <w:tcBorders>
              <w:top w:val="dashSmallGap" w:sz="4" w:space="0" w:color="auto"/>
              <w:bottom w:val="dashSmallGap" w:sz="4" w:space="0" w:color="auto"/>
            </w:tcBorders>
          </w:tcPr>
          <w:p w14:paraId="5637C53A" w14:textId="64174412"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tcPr>
          <w:p w14:paraId="3496328A" w14:textId="670EB4AA"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ARB333</w:t>
            </w:r>
          </w:p>
        </w:tc>
        <w:tc>
          <w:tcPr>
            <w:tcW w:w="876" w:type="dxa"/>
            <w:tcBorders>
              <w:top w:val="dashSmallGap" w:sz="4" w:space="0" w:color="auto"/>
              <w:bottom w:val="dashSmallGap" w:sz="4" w:space="0" w:color="auto"/>
            </w:tcBorders>
            <w:vAlign w:val="center"/>
          </w:tcPr>
          <w:p w14:paraId="011DA444" w14:textId="4356FD7B"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693366CB" w14:textId="7B47302C"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AB1BD3" w:rsidRPr="004D32AE" w14:paraId="796BDE62" w14:textId="77777777" w:rsidTr="00D6034E">
        <w:tc>
          <w:tcPr>
            <w:tcW w:w="901" w:type="dxa"/>
            <w:vMerge/>
            <w:tcBorders>
              <w:left w:val="single" w:sz="12" w:space="0" w:color="auto"/>
            </w:tcBorders>
            <w:shd w:val="clear" w:color="auto" w:fill="B8CCE4" w:themeFill="accent1" w:themeFillTint="66"/>
            <w:vAlign w:val="center"/>
          </w:tcPr>
          <w:p w14:paraId="0F79F3D3" w14:textId="77777777" w:rsidR="00AB1BD3" w:rsidRPr="004D32AE" w:rsidRDefault="00AB1BD3" w:rsidP="00AB1BD3">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548BA1D2" w14:textId="750FF5AD"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ARB446</w:t>
            </w:r>
          </w:p>
        </w:tc>
        <w:tc>
          <w:tcPr>
            <w:tcW w:w="2364" w:type="dxa"/>
            <w:tcBorders>
              <w:top w:val="dashSmallGap" w:sz="4" w:space="0" w:color="auto"/>
              <w:bottom w:val="dashSmallGap" w:sz="4" w:space="0" w:color="auto"/>
            </w:tcBorders>
            <w:vAlign w:val="center"/>
          </w:tcPr>
          <w:p w14:paraId="0BCBC9A9" w14:textId="0050EB0F"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بلاغة 6</w:t>
            </w:r>
          </w:p>
        </w:tc>
        <w:tc>
          <w:tcPr>
            <w:tcW w:w="1152" w:type="dxa"/>
            <w:tcBorders>
              <w:top w:val="dashSmallGap" w:sz="4" w:space="0" w:color="auto"/>
              <w:bottom w:val="dashSmallGap" w:sz="4" w:space="0" w:color="auto"/>
            </w:tcBorders>
          </w:tcPr>
          <w:p w14:paraId="2404201A" w14:textId="3B563FA5"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tcPr>
          <w:p w14:paraId="4D5058C4" w14:textId="225E6A1C"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ARB346</w:t>
            </w:r>
          </w:p>
        </w:tc>
        <w:tc>
          <w:tcPr>
            <w:tcW w:w="876" w:type="dxa"/>
            <w:tcBorders>
              <w:top w:val="dashSmallGap" w:sz="4" w:space="0" w:color="auto"/>
              <w:bottom w:val="dashSmallGap" w:sz="4" w:space="0" w:color="auto"/>
            </w:tcBorders>
            <w:vAlign w:val="center"/>
          </w:tcPr>
          <w:p w14:paraId="1E6A3072" w14:textId="4CCCFA05"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14:paraId="6AD145B3" w14:textId="6EA072FF"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AB1BD3" w:rsidRPr="004D32AE" w14:paraId="2AD07E61" w14:textId="77777777" w:rsidTr="00D6034E">
        <w:tc>
          <w:tcPr>
            <w:tcW w:w="901" w:type="dxa"/>
            <w:vMerge/>
            <w:tcBorders>
              <w:left w:val="single" w:sz="12" w:space="0" w:color="auto"/>
            </w:tcBorders>
            <w:shd w:val="clear" w:color="auto" w:fill="B8CCE4" w:themeFill="accent1" w:themeFillTint="66"/>
            <w:vAlign w:val="center"/>
          </w:tcPr>
          <w:p w14:paraId="3A3F4745" w14:textId="77777777" w:rsidR="00AB1BD3" w:rsidRPr="004D32AE" w:rsidRDefault="00AB1BD3" w:rsidP="00AB1BD3">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289DEAAC" w14:textId="1C689108"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ARB481</w:t>
            </w:r>
          </w:p>
        </w:tc>
        <w:tc>
          <w:tcPr>
            <w:tcW w:w="2364" w:type="dxa"/>
            <w:tcBorders>
              <w:top w:val="dashSmallGap" w:sz="4" w:space="0" w:color="auto"/>
              <w:bottom w:val="dashSmallGap" w:sz="4" w:space="0" w:color="auto"/>
            </w:tcBorders>
            <w:vAlign w:val="center"/>
          </w:tcPr>
          <w:p w14:paraId="4D40A2B3" w14:textId="393CB662"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مهارة الاستماع والتحدث</w:t>
            </w:r>
          </w:p>
        </w:tc>
        <w:tc>
          <w:tcPr>
            <w:tcW w:w="1152" w:type="dxa"/>
            <w:tcBorders>
              <w:top w:val="dashSmallGap" w:sz="4" w:space="0" w:color="auto"/>
              <w:bottom w:val="dashSmallGap" w:sz="4" w:space="0" w:color="auto"/>
            </w:tcBorders>
          </w:tcPr>
          <w:p w14:paraId="43AE7B2D" w14:textId="321949C1"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17B8587F" w14:textId="0F2F3D2B"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ـــ</w:t>
            </w:r>
          </w:p>
        </w:tc>
        <w:tc>
          <w:tcPr>
            <w:tcW w:w="876" w:type="dxa"/>
            <w:tcBorders>
              <w:top w:val="dashSmallGap" w:sz="4" w:space="0" w:color="auto"/>
              <w:bottom w:val="dashSmallGap" w:sz="4" w:space="0" w:color="auto"/>
            </w:tcBorders>
            <w:vAlign w:val="center"/>
          </w:tcPr>
          <w:p w14:paraId="1627D03D" w14:textId="224A5C1C"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106C6E4F" w14:textId="19BC6E93"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AB1BD3" w:rsidRPr="004D32AE" w14:paraId="3FB1CA03" w14:textId="77777777" w:rsidTr="00D6034E">
        <w:tc>
          <w:tcPr>
            <w:tcW w:w="901" w:type="dxa"/>
            <w:vMerge/>
            <w:tcBorders>
              <w:left w:val="single" w:sz="12" w:space="0" w:color="auto"/>
            </w:tcBorders>
            <w:shd w:val="clear" w:color="auto" w:fill="B8CCE4" w:themeFill="accent1" w:themeFillTint="66"/>
            <w:vAlign w:val="center"/>
          </w:tcPr>
          <w:p w14:paraId="1B8D1320" w14:textId="77777777" w:rsidR="00AB1BD3" w:rsidRPr="004D32AE" w:rsidRDefault="00AB1BD3" w:rsidP="00AB1BD3">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0E237BD5" w14:textId="6CEAAD0E"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ARB414</w:t>
            </w:r>
          </w:p>
        </w:tc>
        <w:tc>
          <w:tcPr>
            <w:tcW w:w="2364" w:type="dxa"/>
            <w:tcBorders>
              <w:top w:val="dashSmallGap" w:sz="4" w:space="0" w:color="auto"/>
              <w:bottom w:val="dashSmallGap" w:sz="4" w:space="0" w:color="auto"/>
            </w:tcBorders>
            <w:vAlign w:val="center"/>
          </w:tcPr>
          <w:p w14:paraId="02525F9E" w14:textId="01FDE003"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علم الدلالة</w:t>
            </w:r>
          </w:p>
        </w:tc>
        <w:tc>
          <w:tcPr>
            <w:tcW w:w="1152" w:type="dxa"/>
            <w:tcBorders>
              <w:top w:val="dashSmallGap" w:sz="4" w:space="0" w:color="auto"/>
              <w:bottom w:val="dashSmallGap" w:sz="4" w:space="0" w:color="auto"/>
            </w:tcBorders>
          </w:tcPr>
          <w:p w14:paraId="2D2ADD95" w14:textId="03877230"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vAlign w:val="center"/>
          </w:tcPr>
          <w:p w14:paraId="608364E9" w14:textId="7E345D86"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tl/>
              </w:rPr>
              <w:t>ـــ</w:t>
            </w:r>
          </w:p>
        </w:tc>
        <w:tc>
          <w:tcPr>
            <w:tcW w:w="876" w:type="dxa"/>
            <w:tcBorders>
              <w:top w:val="dashSmallGap" w:sz="4" w:space="0" w:color="auto"/>
              <w:bottom w:val="dashSmallGap" w:sz="4" w:space="0" w:color="auto"/>
            </w:tcBorders>
            <w:vAlign w:val="center"/>
          </w:tcPr>
          <w:p w14:paraId="2BC32FF0" w14:textId="39F4D675"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14:paraId="7A12D63D" w14:textId="00D409B8"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AB1BD3" w:rsidRPr="004D32AE" w14:paraId="332672BA" w14:textId="77777777" w:rsidTr="00D6034E">
        <w:tc>
          <w:tcPr>
            <w:tcW w:w="901" w:type="dxa"/>
            <w:vMerge/>
            <w:tcBorders>
              <w:left w:val="single" w:sz="12" w:space="0" w:color="auto"/>
            </w:tcBorders>
            <w:shd w:val="clear" w:color="auto" w:fill="B8CCE4" w:themeFill="accent1" w:themeFillTint="66"/>
            <w:vAlign w:val="center"/>
          </w:tcPr>
          <w:p w14:paraId="229FA5A4" w14:textId="77777777" w:rsidR="00AB1BD3" w:rsidRPr="004D32AE" w:rsidRDefault="00AB1BD3" w:rsidP="00AB1BD3">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tcPr>
          <w:p w14:paraId="61A2422B" w14:textId="77777777" w:rsidR="00AB1BD3" w:rsidRPr="00AB1BD3" w:rsidRDefault="00AB1BD3" w:rsidP="00AB1BD3">
            <w:pPr>
              <w:bidi/>
              <w:ind w:right="43"/>
              <w:jc w:val="center"/>
              <w:rPr>
                <w:rFonts w:asciiTheme="majorBidi" w:hAnsiTheme="majorBidi" w:cstheme="majorBidi"/>
                <w:color w:val="244061" w:themeColor="accent1" w:themeShade="80"/>
                <w:sz w:val="20"/>
                <w:szCs w:val="20"/>
              </w:rPr>
            </w:pPr>
          </w:p>
        </w:tc>
        <w:tc>
          <w:tcPr>
            <w:tcW w:w="2364" w:type="dxa"/>
            <w:tcBorders>
              <w:top w:val="dashSmallGap" w:sz="4" w:space="0" w:color="auto"/>
              <w:bottom w:val="single" w:sz="8" w:space="0" w:color="auto"/>
            </w:tcBorders>
            <w:vAlign w:val="center"/>
          </w:tcPr>
          <w:p w14:paraId="28D1514D" w14:textId="618588B2"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متطلب جامعي</w:t>
            </w:r>
          </w:p>
        </w:tc>
        <w:tc>
          <w:tcPr>
            <w:tcW w:w="1152" w:type="dxa"/>
            <w:tcBorders>
              <w:top w:val="dashSmallGap" w:sz="4" w:space="0" w:color="auto"/>
              <w:bottom w:val="single" w:sz="8" w:space="0" w:color="auto"/>
            </w:tcBorders>
          </w:tcPr>
          <w:p w14:paraId="0128BD1C" w14:textId="5AD9FEFD"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single" w:sz="8" w:space="0" w:color="auto"/>
            </w:tcBorders>
            <w:vAlign w:val="center"/>
          </w:tcPr>
          <w:p w14:paraId="12EB8F40" w14:textId="77777777" w:rsidR="00AB1BD3" w:rsidRPr="00AB1BD3" w:rsidRDefault="00AB1BD3" w:rsidP="00AB1BD3">
            <w:pPr>
              <w:bidi/>
              <w:ind w:right="43"/>
              <w:jc w:val="center"/>
              <w:rPr>
                <w:rFonts w:asciiTheme="majorBidi" w:hAnsiTheme="majorBidi" w:cstheme="majorBidi"/>
                <w:color w:val="244061" w:themeColor="accent1" w:themeShade="80"/>
                <w:sz w:val="20"/>
                <w:szCs w:val="20"/>
              </w:rPr>
            </w:pPr>
          </w:p>
        </w:tc>
        <w:tc>
          <w:tcPr>
            <w:tcW w:w="876" w:type="dxa"/>
            <w:tcBorders>
              <w:top w:val="dashSmallGap" w:sz="4" w:space="0" w:color="auto"/>
              <w:bottom w:val="single" w:sz="8" w:space="0" w:color="auto"/>
            </w:tcBorders>
          </w:tcPr>
          <w:p w14:paraId="71E346F1" w14:textId="78180B8B"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372575D6" w14:textId="4D7FD951"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جامعة</w:t>
            </w:r>
          </w:p>
        </w:tc>
      </w:tr>
      <w:tr w:rsidR="00AB1BD3" w:rsidRPr="004D32AE" w14:paraId="6C0336B6" w14:textId="77777777" w:rsidTr="00D6034E">
        <w:tc>
          <w:tcPr>
            <w:tcW w:w="901" w:type="dxa"/>
            <w:vMerge/>
            <w:tcBorders>
              <w:left w:val="single" w:sz="12" w:space="0" w:color="auto"/>
              <w:bottom w:val="single" w:sz="8" w:space="0" w:color="auto"/>
            </w:tcBorders>
            <w:shd w:val="clear" w:color="auto" w:fill="B8CCE4" w:themeFill="accent1" w:themeFillTint="66"/>
            <w:vAlign w:val="center"/>
          </w:tcPr>
          <w:p w14:paraId="5CC901D2" w14:textId="77777777" w:rsidR="00AB1BD3" w:rsidRPr="004D32AE" w:rsidRDefault="00AB1BD3" w:rsidP="00AB1BD3">
            <w:pPr>
              <w:bidi/>
              <w:ind w:right="43"/>
              <w:jc w:val="center"/>
              <w:rPr>
                <w:rFonts w:asciiTheme="majorBidi" w:hAnsiTheme="majorBidi" w:cstheme="majorBidi"/>
                <w:color w:val="244061" w:themeColor="accent1" w:themeShade="80"/>
                <w:sz w:val="20"/>
                <w:szCs w:val="20"/>
              </w:rPr>
            </w:pPr>
          </w:p>
        </w:tc>
        <w:tc>
          <w:tcPr>
            <w:tcW w:w="1195" w:type="dxa"/>
            <w:tcBorders>
              <w:top w:val="dashSmallGap" w:sz="4" w:space="0" w:color="auto"/>
              <w:bottom w:val="single" w:sz="8" w:space="0" w:color="auto"/>
            </w:tcBorders>
          </w:tcPr>
          <w:p w14:paraId="2657B127" w14:textId="77777777" w:rsidR="00AB1BD3" w:rsidRPr="00AB1BD3" w:rsidRDefault="00AB1BD3" w:rsidP="00AB1BD3">
            <w:pPr>
              <w:bidi/>
              <w:ind w:right="43"/>
              <w:jc w:val="center"/>
              <w:rPr>
                <w:rFonts w:asciiTheme="majorBidi" w:hAnsiTheme="majorBidi" w:cstheme="majorBidi"/>
                <w:color w:val="244061" w:themeColor="accent1" w:themeShade="80"/>
                <w:sz w:val="20"/>
                <w:szCs w:val="20"/>
              </w:rPr>
            </w:pPr>
          </w:p>
        </w:tc>
        <w:tc>
          <w:tcPr>
            <w:tcW w:w="2364" w:type="dxa"/>
            <w:tcBorders>
              <w:top w:val="dashSmallGap" w:sz="4" w:space="0" w:color="auto"/>
              <w:bottom w:val="single" w:sz="8" w:space="0" w:color="auto"/>
            </w:tcBorders>
            <w:vAlign w:val="center"/>
          </w:tcPr>
          <w:p w14:paraId="0D33F32C" w14:textId="3CC0E226"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متطلب كلية</w:t>
            </w:r>
          </w:p>
        </w:tc>
        <w:tc>
          <w:tcPr>
            <w:tcW w:w="1152" w:type="dxa"/>
            <w:tcBorders>
              <w:top w:val="dashSmallGap" w:sz="4" w:space="0" w:color="auto"/>
              <w:bottom w:val="single" w:sz="8" w:space="0" w:color="auto"/>
            </w:tcBorders>
          </w:tcPr>
          <w:p w14:paraId="1D0495D6" w14:textId="4EB0B0F5"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اختياري</w:t>
            </w:r>
          </w:p>
        </w:tc>
        <w:tc>
          <w:tcPr>
            <w:tcW w:w="1303" w:type="dxa"/>
            <w:tcBorders>
              <w:top w:val="dashSmallGap" w:sz="4" w:space="0" w:color="auto"/>
              <w:bottom w:val="single" w:sz="8" w:space="0" w:color="auto"/>
            </w:tcBorders>
            <w:vAlign w:val="center"/>
          </w:tcPr>
          <w:p w14:paraId="53F4E4B8" w14:textId="77777777" w:rsidR="00AB1BD3" w:rsidRPr="00AB1BD3" w:rsidRDefault="00AB1BD3" w:rsidP="00AB1BD3">
            <w:pPr>
              <w:bidi/>
              <w:ind w:right="43"/>
              <w:jc w:val="center"/>
              <w:rPr>
                <w:rFonts w:asciiTheme="majorBidi" w:hAnsiTheme="majorBidi" w:cstheme="majorBidi"/>
                <w:color w:val="244061" w:themeColor="accent1" w:themeShade="80"/>
                <w:sz w:val="20"/>
                <w:szCs w:val="20"/>
              </w:rPr>
            </w:pPr>
          </w:p>
        </w:tc>
        <w:tc>
          <w:tcPr>
            <w:tcW w:w="876" w:type="dxa"/>
            <w:tcBorders>
              <w:top w:val="dashSmallGap" w:sz="4" w:space="0" w:color="auto"/>
              <w:bottom w:val="single" w:sz="8" w:space="0" w:color="auto"/>
            </w:tcBorders>
          </w:tcPr>
          <w:p w14:paraId="74F74699" w14:textId="6B818915"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8" w:space="0" w:color="auto"/>
              <w:right w:val="single" w:sz="12" w:space="0" w:color="auto"/>
            </w:tcBorders>
          </w:tcPr>
          <w:p w14:paraId="4D5C6107" w14:textId="6374E1EA" w:rsidR="00AB1BD3" w:rsidRPr="00AB1BD3" w:rsidRDefault="00AB1BD3" w:rsidP="00AB1BD3">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كلية</w:t>
            </w:r>
          </w:p>
        </w:tc>
      </w:tr>
      <w:tr w:rsidR="00D6034E" w:rsidRPr="004D32AE" w14:paraId="1FD6548D" w14:textId="77777777" w:rsidTr="00D6034E">
        <w:tc>
          <w:tcPr>
            <w:tcW w:w="901" w:type="dxa"/>
            <w:vMerge w:val="restart"/>
            <w:tcBorders>
              <w:top w:val="single" w:sz="8" w:space="0" w:color="auto"/>
              <w:left w:val="single" w:sz="12" w:space="0" w:color="auto"/>
            </w:tcBorders>
            <w:shd w:val="clear" w:color="auto" w:fill="B8CCE4" w:themeFill="accent1" w:themeFillTint="66"/>
            <w:vAlign w:val="center"/>
          </w:tcPr>
          <w:p w14:paraId="23ED159B" w14:textId="77777777" w:rsidR="00D6034E" w:rsidRPr="004D32AE" w:rsidRDefault="00D6034E" w:rsidP="00D6034E">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b/>
                <w:bCs/>
                <w:color w:val="244061" w:themeColor="accent1" w:themeShade="80"/>
                <w:sz w:val="20"/>
                <w:szCs w:val="20"/>
                <w:rtl/>
              </w:rPr>
              <w:t>المستوى</w:t>
            </w:r>
          </w:p>
          <w:p w14:paraId="42B35546" w14:textId="417FF61F" w:rsidR="00D6034E" w:rsidRPr="004D32AE" w:rsidRDefault="00D6034E" w:rsidP="00D6034E">
            <w:pPr>
              <w:bidi/>
              <w:ind w:right="43"/>
              <w:jc w:val="center"/>
              <w:rPr>
                <w:rFonts w:asciiTheme="majorBidi" w:hAnsiTheme="majorBidi" w:cstheme="majorBidi"/>
                <w:b/>
                <w:bCs/>
                <w:color w:val="244061" w:themeColor="accent1" w:themeShade="80"/>
                <w:sz w:val="20"/>
                <w:szCs w:val="20"/>
                <w:lang w:bidi="ar-EG"/>
              </w:rPr>
            </w:pPr>
            <w:r w:rsidRPr="004D32AE">
              <w:rPr>
                <w:rFonts w:asciiTheme="majorBidi" w:hAnsiTheme="majorBidi" w:cstheme="majorBidi"/>
                <w:b/>
                <w:bCs/>
                <w:color w:val="244061" w:themeColor="accent1" w:themeShade="80"/>
                <w:sz w:val="20"/>
                <w:szCs w:val="20"/>
              </w:rPr>
              <w:t>8</w:t>
            </w:r>
          </w:p>
        </w:tc>
        <w:tc>
          <w:tcPr>
            <w:tcW w:w="1195" w:type="dxa"/>
            <w:tcBorders>
              <w:top w:val="single" w:sz="8" w:space="0" w:color="auto"/>
              <w:bottom w:val="dashSmallGap" w:sz="4" w:space="0" w:color="auto"/>
            </w:tcBorders>
          </w:tcPr>
          <w:p w14:paraId="74DB3F75" w14:textId="052F0949"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ARB428</w:t>
            </w:r>
          </w:p>
        </w:tc>
        <w:tc>
          <w:tcPr>
            <w:tcW w:w="2364" w:type="dxa"/>
            <w:tcBorders>
              <w:top w:val="single" w:sz="8" w:space="0" w:color="auto"/>
              <w:bottom w:val="dashSmallGap" w:sz="4" w:space="0" w:color="auto"/>
            </w:tcBorders>
            <w:vAlign w:val="center"/>
          </w:tcPr>
          <w:p w14:paraId="1A1E7453" w14:textId="7883E59F"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تطبيقات نحوية</w:t>
            </w:r>
          </w:p>
        </w:tc>
        <w:tc>
          <w:tcPr>
            <w:tcW w:w="1152" w:type="dxa"/>
            <w:tcBorders>
              <w:top w:val="single" w:sz="8" w:space="0" w:color="auto"/>
              <w:bottom w:val="dashSmallGap" w:sz="4" w:space="0" w:color="auto"/>
            </w:tcBorders>
          </w:tcPr>
          <w:p w14:paraId="1D6161B5" w14:textId="770CF620"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single" w:sz="8" w:space="0" w:color="auto"/>
              <w:bottom w:val="dashSmallGap" w:sz="4" w:space="0" w:color="auto"/>
            </w:tcBorders>
          </w:tcPr>
          <w:p w14:paraId="474B2315" w14:textId="2B2D714A" w:rsidR="00D6034E" w:rsidRPr="006256BF" w:rsidRDefault="00D6034E" w:rsidP="00D6034E">
            <w:pPr>
              <w:bidi/>
              <w:jc w:val="center"/>
              <w:rPr>
                <w:rFonts w:asciiTheme="majorBidi" w:hAnsiTheme="majorBidi" w:cstheme="majorBidi"/>
                <w:color w:val="244061" w:themeColor="accent1" w:themeShade="80"/>
                <w:sz w:val="20"/>
                <w:szCs w:val="20"/>
                <w:rtl/>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ARB223</w:t>
            </w:r>
          </w:p>
          <w:p w14:paraId="288DC767" w14:textId="120F4A4A" w:rsidR="00D6034E" w:rsidRPr="006256BF" w:rsidRDefault="00D6034E" w:rsidP="00D6034E">
            <w:pPr>
              <w:bidi/>
              <w:jc w:val="center"/>
              <w:rPr>
                <w:rFonts w:asciiTheme="majorBidi" w:hAnsiTheme="majorBidi" w:cstheme="majorBidi"/>
                <w:color w:val="244061" w:themeColor="accent1" w:themeShade="80"/>
                <w:sz w:val="20"/>
                <w:szCs w:val="20"/>
                <w:rtl/>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ARB224</w:t>
            </w:r>
          </w:p>
          <w:p w14:paraId="62278E09" w14:textId="2B945251" w:rsidR="00D6034E" w:rsidRPr="006256BF" w:rsidRDefault="00D6034E" w:rsidP="00D6034E">
            <w:pPr>
              <w:bidi/>
              <w:jc w:val="center"/>
              <w:rPr>
                <w:rFonts w:asciiTheme="majorBidi" w:hAnsiTheme="majorBidi" w:cstheme="majorBidi"/>
                <w:color w:val="244061" w:themeColor="accent1" w:themeShade="80"/>
                <w:sz w:val="20"/>
                <w:szCs w:val="20"/>
                <w:rtl/>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ARB325</w:t>
            </w:r>
          </w:p>
          <w:p w14:paraId="2280E462" w14:textId="7F09C5DA" w:rsidR="00D6034E" w:rsidRPr="006256BF" w:rsidRDefault="00D6034E" w:rsidP="00D6034E">
            <w:pPr>
              <w:bidi/>
              <w:jc w:val="center"/>
              <w:rPr>
                <w:rFonts w:asciiTheme="majorBidi" w:hAnsiTheme="majorBidi" w:cstheme="majorBidi"/>
                <w:color w:val="244061" w:themeColor="accent1" w:themeShade="80"/>
                <w:sz w:val="20"/>
                <w:szCs w:val="20"/>
                <w:rtl/>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ARB326</w:t>
            </w:r>
          </w:p>
          <w:p w14:paraId="3BEE1028" w14:textId="0E6CB968"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ARB427</w:t>
            </w:r>
          </w:p>
        </w:tc>
        <w:tc>
          <w:tcPr>
            <w:tcW w:w="876" w:type="dxa"/>
            <w:tcBorders>
              <w:top w:val="single" w:sz="8" w:space="0" w:color="auto"/>
              <w:bottom w:val="dashSmallGap" w:sz="4" w:space="0" w:color="auto"/>
            </w:tcBorders>
            <w:vAlign w:val="center"/>
          </w:tcPr>
          <w:p w14:paraId="36EE993C" w14:textId="656EB00F"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3</w:t>
            </w:r>
          </w:p>
        </w:tc>
        <w:tc>
          <w:tcPr>
            <w:tcW w:w="1251" w:type="dxa"/>
            <w:tcBorders>
              <w:top w:val="single" w:sz="8" w:space="0" w:color="auto"/>
              <w:bottom w:val="dashSmallGap" w:sz="4" w:space="0" w:color="auto"/>
              <w:right w:val="single" w:sz="12" w:space="0" w:color="auto"/>
            </w:tcBorders>
          </w:tcPr>
          <w:p w14:paraId="7A79704E" w14:textId="626512F4"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D6034E" w:rsidRPr="004D32AE" w14:paraId="3D187E5F" w14:textId="77777777" w:rsidTr="00D6034E">
        <w:tc>
          <w:tcPr>
            <w:tcW w:w="901" w:type="dxa"/>
            <w:vMerge/>
            <w:tcBorders>
              <w:left w:val="single" w:sz="12" w:space="0" w:color="auto"/>
            </w:tcBorders>
            <w:shd w:val="clear" w:color="auto" w:fill="B8CCE4" w:themeFill="accent1" w:themeFillTint="66"/>
          </w:tcPr>
          <w:p w14:paraId="7C767491" w14:textId="77777777" w:rsidR="00D6034E" w:rsidRPr="004D32AE" w:rsidRDefault="00D6034E" w:rsidP="00D6034E">
            <w:pPr>
              <w:bidi/>
              <w:ind w:right="43"/>
              <w:jc w:val="lowKashida"/>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6762EC97" w14:textId="5A94FCDF"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ARB487</w:t>
            </w:r>
          </w:p>
        </w:tc>
        <w:tc>
          <w:tcPr>
            <w:tcW w:w="2364" w:type="dxa"/>
            <w:tcBorders>
              <w:top w:val="dashSmallGap" w:sz="4" w:space="0" w:color="auto"/>
              <w:bottom w:val="dashSmallGap" w:sz="4" w:space="0" w:color="auto"/>
            </w:tcBorders>
            <w:vAlign w:val="center"/>
          </w:tcPr>
          <w:p w14:paraId="591B37E4" w14:textId="20B5D5E0"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مشروع البحث</w:t>
            </w:r>
          </w:p>
        </w:tc>
        <w:tc>
          <w:tcPr>
            <w:tcW w:w="1152" w:type="dxa"/>
            <w:tcBorders>
              <w:top w:val="dashSmallGap" w:sz="4" w:space="0" w:color="auto"/>
              <w:bottom w:val="dashSmallGap" w:sz="4" w:space="0" w:color="auto"/>
            </w:tcBorders>
          </w:tcPr>
          <w:p w14:paraId="043C1A45" w14:textId="7ADAA433"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tcPr>
          <w:p w14:paraId="10C886E3" w14:textId="28BEF26D"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ARB186</w:t>
            </w:r>
          </w:p>
        </w:tc>
        <w:tc>
          <w:tcPr>
            <w:tcW w:w="876" w:type="dxa"/>
            <w:tcBorders>
              <w:top w:val="dashSmallGap" w:sz="4" w:space="0" w:color="auto"/>
              <w:bottom w:val="dashSmallGap" w:sz="4" w:space="0" w:color="auto"/>
            </w:tcBorders>
            <w:vAlign w:val="center"/>
          </w:tcPr>
          <w:p w14:paraId="77EB6051" w14:textId="3D8B9D72"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1BDB09ED" w14:textId="3023E466"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D6034E" w:rsidRPr="004D32AE" w14:paraId="30C3F301" w14:textId="77777777" w:rsidTr="00D6034E">
        <w:tc>
          <w:tcPr>
            <w:tcW w:w="901" w:type="dxa"/>
            <w:vMerge/>
            <w:tcBorders>
              <w:left w:val="single" w:sz="12" w:space="0" w:color="auto"/>
            </w:tcBorders>
            <w:shd w:val="clear" w:color="auto" w:fill="B8CCE4" w:themeFill="accent1" w:themeFillTint="66"/>
          </w:tcPr>
          <w:p w14:paraId="6FB4E1F8" w14:textId="77777777" w:rsidR="00D6034E" w:rsidRPr="004D32AE" w:rsidRDefault="00D6034E" w:rsidP="00D6034E">
            <w:pPr>
              <w:bidi/>
              <w:ind w:right="43"/>
              <w:jc w:val="lowKashida"/>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094DD0AC" w14:textId="6BFDE98E"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ARB483</w:t>
            </w:r>
          </w:p>
        </w:tc>
        <w:tc>
          <w:tcPr>
            <w:tcW w:w="2364" w:type="dxa"/>
            <w:tcBorders>
              <w:top w:val="dashSmallGap" w:sz="4" w:space="0" w:color="auto"/>
              <w:bottom w:val="dashSmallGap" w:sz="4" w:space="0" w:color="auto"/>
            </w:tcBorders>
            <w:vAlign w:val="center"/>
          </w:tcPr>
          <w:p w14:paraId="094B076B" w14:textId="06F5D7E3"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مهارات القراءة2</w:t>
            </w:r>
          </w:p>
        </w:tc>
        <w:tc>
          <w:tcPr>
            <w:tcW w:w="1152" w:type="dxa"/>
            <w:tcBorders>
              <w:top w:val="dashSmallGap" w:sz="4" w:space="0" w:color="auto"/>
              <w:bottom w:val="dashSmallGap" w:sz="4" w:space="0" w:color="auto"/>
            </w:tcBorders>
          </w:tcPr>
          <w:p w14:paraId="1E683870" w14:textId="2067D724"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tcPr>
          <w:p w14:paraId="1F49ECBE" w14:textId="4AB531FB"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w:t>
            </w:r>
          </w:p>
        </w:tc>
        <w:tc>
          <w:tcPr>
            <w:tcW w:w="876" w:type="dxa"/>
            <w:tcBorders>
              <w:top w:val="dashSmallGap" w:sz="4" w:space="0" w:color="auto"/>
              <w:bottom w:val="dashSmallGap" w:sz="4" w:space="0" w:color="auto"/>
            </w:tcBorders>
            <w:vAlign w:val="center"/>
          </w:tcPr>
          <w:p w14:paraId="720BF682" w14:textId="244B42FA"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dashSmallGap" w:sz="4" w:space="0" w:color="auto"/>
              <w:right w:val="single" w:sz="12" w:space="0" w:color="auto"/>
            </w:tcBorders>
          </w:tcPr>
          <w:p w14:paraId="4FFCCFFD" w14:textId="76552DA9"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D6034E" w:rsidRPr="004D32AE" w14:paraId="38161149" w14:textId="77777777" w:rsidTr="00D6034E">
        <w:tc>
          <w:tcPr>
            <w:tcW w:w="901" w:type="dxa"/>
            <w:vMerge/>
            <w:tcBorders>
              <w:left w:val="single" w:sz="12" w:space="0" w:color="auto"/>
            </w:tcBorders>
            <w:shd w:val="clear" w:color="auto" w:fill="B8CCE4" w:themeFill="accent1" w:themeFillTint="66"/>
          </w:tcPr>
          <w:p w14:paraId="684E3BE3" w14:textId="77777777" w:rsidR="00D6034E" w:rsidRPr="004D32AE" w:rsidRDefault="00D6034E" w:rsidP="00D6034E">
            <w:pPr>
              <w:bidi/>
              <w:ind w:right="43"/>
              <w:jc w:val="lowKashida"/>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1C5C5B18" w14:textId="3CC5991E"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ARB415</w:t>
            </w:r>
          </w:p>
        </w:tc>
        <w:tc>
          <w:tcPr>
            <w:tcW w:w="2364" w:type="dxa"/>
            <w:tcBorders>
              <w:top w:val="dashSmallGap" w:sz="4" w:space="0" w:color="auto"/>
              <w:bottom w:val="dashSmallGap" w:sz="4" w:space="0" w:color="auto"/>
            </w:tcBorders>
            <w:vAlign w:val="center"/>
          </w:tcPr>
          <w:p w14:paraId="1E1F6337" w14:textId="038FDCF5"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علم اللغة التطبيقي</w:t>
            </w:r>
          </w:p>
        </w:tc>
        <w:tc>
          <w:tcPr>
            <w:tcW w:w="1152" w:type="dxa"/>
            <w:tcBorders>
              <w:top w:val="dashSmallGap" w:sz="4" w:space="0" w:color="auto"/>
              <w:bottom w:val="dashSmallGap" w:sz="4" w:space="0" w:color="auto"/>
            </w:tcBorders>
          </w:tcPr>
          <w:p w14:paraId="352DF100" w14:textId="411C5A4D"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tcPr>
          <w:p w14:paraId="77C117C2" w14:textId="53DAB6A6" w:rsidR="00D6034E" w:rsidRPr="006256BF" w:rsidRDefault="00D6034E" w:rsidP="00D6034E">
            <w:pPr>
              <w:bidi/>
              <w:jc w:val="center"/>
              <w:rPr>
                <w:rFonts w:asciiTheme="majorBidi" w:hAnsiTheme="majorBidi" w:cstheme="majorBidi"/>
                <w:color w:val="244061" w:themeColor="accent1" w:themeShade="80"/>
                <w:sz w:val="20"/>
                <w:szCs w:val="20"/>
                <w:rtl/>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ARB111</w:t>
            </w:r>
          </w:p>
          <w:p w14:paraId="45B95ADF" w14:textId="48388871" w:rsidR="00D6034E" w:rsidRPr="006256BF" w:rsidRDefault="00D6034E" w:rsidP="00D6034E">
            <w:pPr>
              <w:bidi/>
              <w:jc w:val="center"/>
              <w:rPr>
                <w:rFonts w:asciiTheme="majorBidi" w:hAnsiTheme="majorBidi" w:cstheme="majorBidi"/>
                <w:color w:val="244061" w:themeColor="accent1" w:themeShade="80"/>
                <w:sz w:val="20"/>
                <w:szCs w:val="20"/>
                <w:rtl/>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ARB212</w:t>
            </w:r>
          </w:p>
          <w:p w14:paraId="72DFFE57" w14:textId="11CC95AC" w:rsidR="00D6034E" w:rsidRPr="006256BF" w:rsidRDefault="00D6034E" w:rsidP="00D6034E">
            <w:pPr>
              <w:bidi/>
              <w:jc w:val="center"/>
              <w:rPr>
                <w:rFonts w:asciiTheme="majorBidi" w:hAnsiTheme="majorBidi" w:cstheme="majorBidi"/>
                <w:color w:val="244061" w:themeColor="accent1" w:themeShade="80"/>
                <w:sz w:val="20"/>
                <w:szCs w:val="20"/>
                <w:rtl/>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ARB213</w:t>
            </w:r>
          </w:p>
          <w:p w14:paraId="3E83536F" w14:textId="362B16A8"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ARB414</w:t>
            </w:r>
          </w:p>
        </w:tc>
        <w:tc>
          <w:tcPr>
            <w:tcW w:w="876" w:type="dxa"/>
            <w:tcBorders>
              <w:top w:val="dashSmallGap" w:sz="4" w:space="0" w:color="auto"/>
              <w:bottom w:val="dashSmallGap" w:sz="4" w:space="0" w:color="auto"/>
            </w:tcBorders>
            <w:vAlign w:val="center"/>
          </w:tcPr>
          <w:p w14:paraId="4F249946" w14:textId="6313AD41"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14:paraId="4A18E500" w14:textId="04EA71E1"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D6034E" w:rsidRPr="004D32AE" w14:paraId="33CFB2C6" w14:textId="77777777" w:rsidTr="00D6034E">
        <w:tc>
          <w:tcPr>
            <w:tcW w:w="901" w:type="dxa"/>
            <w:vMerge/>
            <w:tcBorders>
              <w:left w:val="single" w:sz="12" w:space="0" w:color="auto"/>
            </w:tcBorders>
            <w:shd w:val="clear" w:color="auto" w:fill="B8CCE4" w:themeFill="accent1" w:themeFillTint="66"/>
          </w:tcPr>
          <w:p w14:paraId="41A1E0A8" w14:textId="77777777" w:rsidR="00D6034E" w:rsidRPr="004D32AE" w:rsidRDefault="00D6034E" w:rsidP="00D6034E">
            <w:pPr>
              <w:bidi/>
              <w:ind w:right="43"/>
              <w:jc w:val="lowKashida"/>
              <w:rPr>
                <w:rFonts w:asciiTheme="majorBidi" w:hAnsiTheme="majorBidi" w:cstheme="majorBidi"/>
                <w:color w:val="244061" w:themeColor="accent1" w:themeShade="80"/>
                <w:sz w:val="20"/>
                <w:szCs w:val="20"/>
              </w:rPr>
            </w:pPr>
          </w:p>
        </w:tc>
        <w:tc>
          <w:tcPr>
            <w:tcW w:w="1195" w:type="dxa"/>
            <w:tcBorders>
              <w:top w:val="dashSmallGap" w:sz="4" w:space="0" w:color="auto"/>
              <w:bottom w:val="dashSmallGap" w:sz="4" w:space="0" w:color="auto"/>
            </w:tcBorders>
          </w:tcPr>
          <w:p w14:paraId="7A345D47" w14:textId="311F815B"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color w:val="244061" w:themeColor="accent1" w:themeShade="80"/>
                <w:sz w:val="20"/>
                <w:szCs w:val="20"/>
              </w:rPr>
              <w:t>ARB462</w:t>
            </w:r>
          </w:p>
        </w:tc>
        <w:tc>
          <w:tcPr>
            <w:tcW w:w="2364" w:type="dxa"/>
            <w:tcBorders>
              <w:top w:val="dashSmallGap" w:sz="4" w:space="0" w:color="auto"/>
              <w:bottom w:val="dashSmallGap" w:sz="4" w:space="0" w:color="auto"/>
            </w:tcBorders>
            <w:vAlign w:val="center"/>
          </w:tcPr>
          <w:p w14:paraId="45EB5B3D" w14:textId="20B257E0"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النقد2</w:t>
            </w:r>
          </w:p>
        </w:tc>
        <w:tc>
          <w:tcPr>
            <w:tcW w:w="1152" w:type="dxa"/>
            <w:tcBorders>
              <w:top w:val="dashSmallGap" w:sz="4" w:space="0" w:color="auto"/>
              <w:bottom w:val="dashSmallGap" w:sz="4" w:space="0" w:color="auto"/>
            </w:tcBorders>
          </w:tcPr>
          <w:p w14:paraId="7118031B" w14:textId="74E201B7"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dashSmallGap" w:sz="4" w:space="0" w:color="auto"/>
            </w:tcBorders>
          </w:tcPr>
          <w:p w14:paraId="413C1BBE" w14:textId="3823CF68"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 xml:space="preserve">س/ </w:t>
            </w:r>
            <w:r w:rsidRPr="006256BF">
              <w:rPr>
                <w:rFonts w:asciiTheme="majorBidi" w:hAnsiTheme="majorBidi" w:cstheme="majorBidi"/>
                <w:color w:val="244061" w:themeColor="accent1" w:themeShade="80"/>
                <w:sz w:val="20"/>
                <w:szCs w:val="20"/>
              </w:rPr>
              <w:t>ARB361</w:t>
            </w:r>
          </w:p>
        </w:tc>
        <w:tc>
          <w:tcPr>
            <w:tcW w:w="876" w:type="dxa"/>
            <w:tcBorders>
              <w:top w:val="dashSmallGap" w:sz="4" w:space="0" w:color="auto"/>
              <w:bottom w:val="dashSmallGap" w:sz="4" w:space="0" w:color="auto"/>
            </w:tcBorders>
            <w:vAlign w:val="center"/>
          </w:tcPr>
          <w:p w14:paraId="3A012875" w14:textId="576A37C4"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3</w:t>
            </w:r>
          </w:p>
        </w:tc>
        <w:tc>
          <w:tcPr>
            <w:tcW w:w="1251" w:type="dxa"/>
            <w:tcBorders>
              <w:top w:val="dashSmallGap" w:sz="4" w:space="0" w:color="auto"/>
              <w:bottom w:val="dashSmallGap" w:sz="4" w:space="0" w:color="auto"/>
              <w:right w:val="single" w:sz="12" w:space="0" w:color="auto"/>
            </w:tcBorders>
          </w:tcPr>
          <w:p w14:paraId="5979E193" w14:textId="20EA4640"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برنامج</w:t>
            </w:r>
          </w:p>
        </w:tc>
      </w:tr>
      <w:tr w:rsidR="00D6034E" w:rsidRPr="004D32AE" w14:paraId="4A1D8E05" w14:textId="77777777" w:rsidTr="00D6034E">
        <w:tc>
          <w:tcPr>
            <w:tcW w:w="901" w:type="dxa"/>
            <w:vMerge/>
            <w:tcBorders>
              <w:left w:val="single" w:sz="12" w:space="0" w:color="auto"/>
              <w:bottom w:val="single" w:sz="12" w:space="0" w:color="auto"/>
            </w:tcBorders>
            <w:shd w:val="clear" w:color="auto" w:fill="B8CCE4" w:themeFill="accent1" w:themeFillTint="66"/>
          </w:tcPr>
          <w:p w14:paraId="420A1EC3" w14:textId="77777777" w:rsidR="00D6034E" w:rsidRPr="004D32AE" w:rsidRDefault="00D6034E" w:rsidP="00D6034E">
            <w:pPr>
              <w:bidi/>
              <w:ind w:right="43"/>
              <w:jc w:val="lowKashida"/>
              <w:rPr>
                <w:rFonts w:asciiTheme="majorBidi" w:hAnsiTheme="majorBidi" w:cstheme="majorBidi"/>
                <w:color w:val="244061" w:themeColor="accent1" w:themeShade="80"/>
                <w:sz w:val="20"/>
                <w:szCs w:val="20"/>
              </w:rPr>
            </w:pPr>
          </w:p>
        </w:tc>
        <w:tc>
          <w:tcPr>
            <w:tcW w:w="1195" w:type="dxa"/>
            <w:tcBorders>
              <w:top w:val="dashSmallGap" w:sz="4" w:space="0" w:color="auto"/>
              <w:bottom w:val="single" w:sz="12" w:space="0" w:color="auto"/>
            </w:tcBorders>
          </w:tcPr>
          <w:p w14:paraId="194AE799" w14:textId="77777777" w:rsidR="00D6034E" w:rsidRPr="00D6034E" w:rsidRDefault="00D6034E" w:rsidP="00D6034E">
            <w:pPr>
              <w:bidi/>
              <w:ind w:right="43"/>
              <w:jc w:val="center"/>
              <w:rPr>
                <w:rFonts w:asciiTheme="majorBidi" w:hAnsiTheme="majorBidi" w:cstheme="majorBidi"/>
                <w:color w:val="244061" w:themeColor="accent1" w:themeShade="80"/>
                <w:sz w:val="20"/>
                <w:szCs w:val="20"/>
              </w:rPr>
            </w:pPr>
          </w:p>
        </w:tc>
        <w:tc>
          <w:tcPr>
            <w:tcW w:w="2364" w:type="dxa"/>
            <w:tcBorders>
              <w:top w:val="dashSmallGap" w:sz="4" w:space="0" w:color="auto"/>
              <w:bottom w:val="single" w:sz="12" w:space="0" w:color="auto"/>
            </w:tcBorders>
            <w:vAlign w:val="center"/>
          </w:tcPr>
          <w:p w14:paraId="69A39A5E" w14:textId="5695DC3E"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متطلب جامعي</w:t>
            </w:r>
          </w:p>
        </w:tc>
        <w:tc>
          <w:tcPr>
            <w:tcW w:w="1152" w:type="dxa"/>
            <w:tcBorders>
              <w:top w:val="dashSmallGap" w:sz="4" w:space="0" w:color="auto"/>
              <w:bottom w:val="single" w:sz="12" w:space="0" w:color="auto"/>
            </w:tcBorders>
          </w:tcPr>
          <w:p w14:paraId="4465F46B" w14:textId="4E2F0BF1"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إجباري</w:t>
            </w:r>
          </w:p>
        </w:tc>
        <w:tc>
          <w:tcPr>
            <w:tcW w:w="1303" w:type="dxa"/>
            <w:tcBorders>
              <w:top w:val="dashSmallGap" w:sz="4" w:space="0" w:color="auto"/>
              <w:bottom w:val="single" w:sz="12" w:space="0" w:color="auto"/>
            </w:tcBorders>
            <w:vAlign w:val="center"/>
          </w:tcPr>
          <w:p w14:paraId="165E98C5" w14:textId="77777777" w:rsidR="00D6034E" w:rsidRPr="00D6034E" w:rsidRDefault="00D6034E" w:rsidP="00D6034E">
            <w:pPr>
              <w:bidi/>
              <w:ind w:right="43"/>
              <w:jc w:val="center"/>
              <w:rPr>
                <w:rFonts w:asciiTheme="majorBidi" w:hAnsiTheme="majorBidi" w:cstheme="majorBidi"/>
                <w:color w:val="244061" w:themeColor="accent1" w:themeShade="80"/>
                <w:sz w:val="20"/>
                <w:szCs w:val="20"/>
              </w:rPr>
            </w:pPr>
          </w:p>
        </w:tc>
        <w:tc>
          <w:tcPr>
            <w:tcW w:w="876" w:type="dxa"/>
            <w:tcBorders>
              <w:top w:val="dashSmallGap" w:sz="4" w:space="0" w:color="auto"/>
              <w:bottom w:val="single" w:sz="12" w:space="0" w:color="auto"/>
            </w:tcBorders>
          </w:tcPr>
          <w:p w14:paraId="4617869F" w14:textId="7DE9F915"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2</w:t>
            </w:r>
          </w:p>
        </w:tc>
        <w:tc>
          <w:tcPr>
            <w:tcW w:w="1251" w:type="dxa"/>
            <w:tcBorders>
              <w:top w:val="dashSmallGap" w:sz="4" w:space="0" w:color="auto"/>
              <w:bottom w:val="single" w:sz="12" w:space="0" w:color="auto"/>
              <w:right w:val="single" w:sz="12" w:space="0" w:color="auto"/>
            </w:tcBorders>
          </w:tcPr>
          <w:p w14:paraId="0F945F6D" w14:textId="1405A759" w:rsidR="00D6034E" w:rsidRPr="00D6034E" w:rsidRDefault="00D6034E" w:rsidP="00D6034E">
            <w:pPr>
              <w:bidi/>
              <w:ind w:right="43"/>
              <w:jc w:val="center"/>
              <w:rPr>
                <w:rFonts w:asciiTheme="majorBidi" w:hAnsiTheme="majorBidi" w:cstheme="majorBidi"/>
                <w:color w:val="244061" w:themeColor="accent1" w:themeShade="80"/>
                <w:sz w:val="20"/>
                <w:szCs w:val="20"/>
              </w:rPr>
            </w:pPr>
            <w:r w:rsidRPr="006256BF">
              <w:rPr>
                <w:rFonts w:asciiTheme="majorBidi" w:hAnsiTheme="majorBidi" w:cstheme="majorBidi" w:hint="cs"/>
                <w:color w:val="244061" w:themeColor="accent1" w:themeShade="80"/>
                <w:sz w:val="20"/>
                <w:szCs w:val="20"/>
                <w:rtl/>
              </w:rPr>
              <w:t>جامعة</w:t>
            </w:r>
          </w:p>
        </w:tc>
      </w:tr>
    </w:tbl>
    <w:p w14:paraId="6ADE4336" w14:textId="02430C53" w:rsidR="00A4443E" w:rsidRPr="004D32AE" w:rsidRDefault="005C35ED" w:rsidP="00A4443E">
      <w:pPr>
        <w:bidi/>
        <w:ind w:right="43"/>
        <w:jc w:val="lowKashida"/>
        <w:rPr>
          <w:rFonts w:asciiTheme="majorBidi" w:hAnsiTheme="majorBidi" w:cstheme="majorBidi"/>
          <w:color w:val="244061" w:themeColor="accent1" w:themeShade="80"/>
          <w:sz w:val="20"/>
          <w:szCs w:val="20"/>
          <w:rtl/>
        </w:rPr>
      </w:pPr>
      <w:r w:rsidRPr="004D32AE">
        <w:rPr>
          <w:rFonts w:asciiTheme="majorBidi" w:hAnsiTheme="majorBidi" w:cstheme="majorBidi"/>
          <w:color w:val="244061" w:themeColor="accent1" w:themeShade="80"/>
          <w:sz w:val="20"/>
          <w:szCs w:val="20"/>
        </w:rPr>
        <w:t>*</w:t>
      </w:r>
      <w:r w:rsidRPr="004D32AE">
        <w:rPr>
          <w:rFonts w:asciiTheme="majorBidi" w:hAnsiTheme="majorBidi" w:cstheme="majorBidi" w:hint="cs"/>
          <w:color w:val="244061" w:themeColor="accent1" w:themeShade="80"/>
          <w:sz w:val="20"/>
          <w:szCs w:val="20"/>
          <w:rtl/>
        </w:rPr>
        <w:t xml:space="preserve"> ا</w:t>
      </w:r>
      <w:r w:rsidR="00A4443E" w:rsidRPr="004D32AE">
        <w:rPr>
          <w:rFonts w:asciiTheme="majorBidi" w:hAnsiTheme="majorBidi" w:cstheme="majorBidi" w:hint="cs"/>
          <w:color w:val="244061" w:themeColor="accent1" w:themeShade="80"/>
          <w:sz w:val="20"/>
          <w:szCs w:val="20"/>
          <w:rtl/>
        </w:rPr>
        <w:t>درج المزيد من المستويا</w:t>
      </w:r>
      <w:r w:rsidR="00A4443E" w:rsidRPr="004D32AE">
        <w:rPr>
          <w:rFonts w:asciiTheme="majorBidi" w:hAnsiTheme="majorBidi" w:cstheme="majorBidi" w:hint="eastAsia"/>
          <w:color w:val="244061" w:themeColor="accent1" w:themeShade="80"/>
          <w:sz w:val="20"/>
          <w:szCs w:val="20"/>
          <w:rtl/>
        </w:rPr>
        <w:t>ت</w:t>
      </w:r>
      <w:r w:rsidR="00A4443E" w:rsidRPr="004D32AE">
        <w:rPr>
          <w:rFonts w:asciiTheme="majorBidi" w:hAnsiTheme="majorBidi" w:cstheme="majorBidi" w:hint="cs"/>
          <w:color w:val="244061" w:themeColor="accent1" w:themeShade="80"/>
          <w:sz w:val="20"/>
          <w:szCs w:val="20"/>
          <w:rtl/>
        </w:rPr>
        <w:t xml:space="preserve"> حسب الحاجة</w:t>
      </w:r>
    </w:p>
    <w:p w14:paraId="6D1BC30A" w14:textId="1D709569" w:rsidR="00717C0F" w:rsidRDefault="00717C0F" w:rsidP="00717C0F">
      <w:pPr>
        <w:bidi/>
        <w:ind w:right="43"/>
        <w:jc w:val="lowKashida"/>
        <w:rPr>
          <w:rFonts w:asciiTheme="majorBidi" w:hAnsiTheme="majorBidi" w:cstheme="majorBidi"/>
          <w:color w:val="244061" w:themeColor="accent1" w:themeShade="80"/>
          <w:sz w:val="20"/>
          <w:szCs w:val="20"/>
          <w:rtl/>
        </w:rPr>
      </w:pPr>
      <w:r w:rsidRPr="004D32AE">
        <w:rPr>
          <w:rFonts w:asciiTheme="majorBidi" w:hAnsiTheme="majorBidi" w:cstheme="majorBidi"/>
          <w:color w:val="244061" w:themeColor="accent1" w:themeShade="80"/>
          <w:sz w:val="20"/>
          <w:szCs w:val="20"/>
        </w:rPr>
        <w:t xml:space="preserve">* </w:t>
      </w:r>
      <w:r w:rsidRPr="004D32AE">
        <w:rPr>
          <w:rFonts w:asciiTheme="majorBidi" w:hAnsiTheme="majorBidi" w:cstheme="majorBidi" w:hint="cs"/>
          <w:color w:val="244061" w:themeColor="accent1" w:themeShade="80"/>
          <w:sz w:val="20"/>
          <w:szCs w:val="20"/>
          <w:rtl/>
        </w:rPr>
        <w:t xml:space="preserve">* </w:t>
      </w:r>
      <w:r w:rsidR="005C35ED" w:rsidRPr="004D32AE">
        <w:rPr>
          <w:rFonts w:asciiTheme="majorBidi" w:hAnsiTheme="majorBidi" w:cstheme="majorBidi" w:hint="cs"/>
          <w:color w:val="244061" w:themeColor="accent1" w:themeShade="80"/>
          <w:sz w:val="20"/>
          <w:szCs w:val="20"/>
          <w:rtl/>
        </w:rPr>
        <w:t>أضف</w:t>
      </w:r>
      <w:r w:rsidRPr="004D32AE">
        <w:rPr>
          <w:rFonts w:asciiTheme="majorBidi" w:hAnsiTheme="majorBidi" w:cstheme="majorBidi" w:hint="cs"/>
          <w:color w:val="244061" w:themeColor="accent1" w:themeShade="80"/>
          <w:sz w:val="20"/>
          <w:szCs w:val="20"/>
          <w:rtl/>
        </w:rPr>
        <w:t xml:space="preserve"> جدول ل</w:t>
      </w:r>
      <w:r w:rsidR="0008537A" w:rsidRPr="004D32AE">
        <w:rPr>
          <w:rFonts w:asciiTheme="majorBidi" w:hAnsiTheme="majorBidi" w:cstheme="majorBidi" w:hint="cs"/>
          <w:color w:val="244061" w:themeColor="accent1" w:themeShade="80"/>
          <w:sz w:val="20"/>
          <w:szCs w:val="20"/>
          <w:rtl/>
        </w:rPr>
        <w:t xml:space="preserve">مقررات </w:t>
      </w:r>
      <w:r w:rsidRPr="004D32AE">
        <w:rPr>
          <w:rFonts w:asciiTheme="majorBidi" w:hAnsiTheme="majorBidi" w:cstheme="majorBidi" w:hint="cs"/>
          <w:color w:val="244061" w:themeColor="accent1" w:themeShade="80"/>
          <w:sz w:val="20"/>
          <w:szCs w:val="20"/>
          <w:rtl/>
        </w:rPr>
        <w:t xml:space="preserve">كل مسار </w:t>
      </w:r>
      <w:r w:rsidR="00F25312" w:rsidRPr="004D32AE">
        <w:rPr>
          <w:rFonts w:asciiTheme="majorBidi" w:hAnsiTheme="majorBidi" w:cstheme="majorBidi" w:hint="cs"/>
          <w:color w:val="244061" w:themeColor="accent1" w:themeShade="80"/>
          <w:sz w:val="20"/>
          <w:szCs w:val="20"/>
          <w:rtl/>
        </w:rPr>
        <w:t>(</w:t>
      </w:r>
      <w:r w:rsidRPr="004D32AE">
        <w:rPr>
          <w:rFonts w:asciiTheme="majorBidi" w:hAnsiTheme="majorBidi" w:cstheme="majorBidi" w:hint="cs"/>
          <w:color w:val="244061" w:themeColor="accent1" w:themeShade="80"/>
          <w:sz w:val="20"/>
          <w:szCs w:val="20"/>
          <w:rtl/>
        </w:rPr>
        <w:t>إن وجد)</w:t>
      </w:r>
    </w:p>
    <w:p w14:paraId="66809B18" w14:textId="77777777" w:rsidR="00020BA1" w:rsidRDefault="00020BA1" w:rsidP="00020BA1">
      <w:pPr>
        <w:bidi/>
        <w:spacing w:line="276" w:lineRule="auto"/>
        <w:rPr>
          <w:rFonts w:asciiTheme="majorBidi" w:hAnsiTheme="majorBidi" w:cstheme="majorBidi"/>
          <w:b/>
          <w:bCs/>
          <w:i/>
          <w:color w:val="244061" w:themeColor="accent1" w:themeShade="80"/>
          <w:sz w:val="26"/>
          <w:szCs w:val="26"/>
        </w:rPr>
      </w:pPr>
    </w:p>
    <w:p w14:paraId="6ECACB72" w14:textId="77777777" w:rsidR="00020BA1" w:rsidRPr="00C04FFE" w:rsidRDefault="00020BA1" w:rsidP="00020BA1">
      <w:pPr>
        <w:bidi/>
        <w:spacing w:line="276" w:lineRule="auto"/>
        <w:jc w:val="center"/>
        <w:rPr>
          <w:rFonts w:asciiTheme="majorBidi" w:hAnsiTheme="majorBidi" w:cstheme="majorBidi"/>
          <w:b/>
          <w:bCs/>
          <w:i/>
          <w:color w:val="244061" w:themeColor="accent1" w:themeShade="80"/>
          <w:rtl/>
        </w:rPr>
      </w:pPr>
      <w:r w:rsidRPr="00C04FFE">
        <w:rPr>
          <w:rFonts w:asciiTheme="majorBidi" w:hAnsiTheme="majorBidi" w:cstheme="majorBidi" w:hint="cs"/>
          <w:b/>
          <w:bCs/>
          <w:i/>
          <w:color w:val="244061" w:themeColor="accent1" w:themeShade="80"/>
          <w:rtl/>
        </w:rPr>
        <w:t>مقررات الجامعة الاختيارية :    يتم اختيار 3 مقررات فقط من كل مجموعة</w:t>
      </w:r>
    </w:p>
    <w:p w14:paraId="58870AE6" w14:textId="77777777" w:rsidR="00020BA1" w:rsidRDefault="00020BA1" w:rsidP="00020BA1">
      <w:pPr>
        <w:bidi/>
        <w:ind w:right="43"/>
        <w:jc w:val="center"/>
        <w:rPr>
          <w:rFonts w:asciiTheme="majorBidi" w:hAnsiTheme="majorBidi" w:cstheme="majorBidi"/>
          <w:color w:val="244061" w:themeColor="accent1" w:themeShade="80"/>
          <w:sz w:val="20"/>
          <w:szCs w:val="20"/>
          <w:rtl/>
        </w:rPr>
      </w:pPr>
    </w:p>
    <w:p w14:paraId="58BAB18E" w14:textId="77777777" w:rsidR="00020BA1" w:rsidRDefault="00020BA1" w:rsidP="00020BA1">
      <w:pPr>
        <w:bidi/>
        <w:ind w:right="43"/>
        <w:jc w:val="lowKashida"/>
        <w:rPr>
          <w:rFonts w:asciiTheme="majorBidi" w:hAnsiTheme="majorBidi" w:cstheme="majorBidi"/>
          <w:color w:val="244061" w:themeColor="accent1" w:themeShade="80"/>
          <w:sz w:val="20"/>
          <w:szCs w:val="20"/>
          <w:rtl/>
        </w:rPr>
      </w:pPr>
    </w:p>
    <w:tbl>
      <w:tblPr>
        <w:tblStyle w:val="af0"/>
        <w:tblpPr w:leftFromText="180" w:rightFromText="180" w:vertAnchor="text" w:horzAnchor="margin" w:tblpXSpec="center" w:tblpY="-68"/>
        <w:bidiVisual/>
        <w:tblW w:w="9215" w:type="dxa"/>
        <w:tblLayout w:type="fixed"/>
        <w:tblLook w:val="04A0" w:firstRow="1" w:lastRow="0" w:firstColumn="1" w:lastColumn="0" w:noHBand="0" w:noVBand="1"/>
      </w:tblPr>
      <w:tblGrid>
        <w:gridCol w:w="1276"/>
        <w:gridCol w:w="1701"/>
        <w:gridCol w:w="3632"/>
        <w:gridCol w:w="2606"/>
      </w:tblGrid>
      <w:tr w:rsidR="00020BA1" w:rsidRPr="00085A18" w14:paraId="50E5A61B" w14:textId="77777777" w:rsidTr="00020BA1">
        <w:tc>
          <w:tcPr>
            <w:tcW w:w="1276" w:type="dxa"/>
            <w:vMerge w:val="restart"/>
            <w:tcBorders>
              <w:top w:val="double" w:sz="4" w:space="0" w:color="auto"/>
              <w:left w:val="double" w:sz="4" w:space="0" w:color="auto"/>
            </w:tcBorders>
            <w:shd w:val="clear" w:color="auto" w:fill="8DB3E2" w:themeFill="text2" w:themeFillTint="66"/>
            <w:vAlign w:val="center"/>
          </w:tcPr>
          <w:p w14:paraId="0C2E89DB" w14:textId="77777777" w:rsidR="00020BA1" w:rsidRPr="002F4A38" w:rsidRDefault="00020BA1" w:rsidP="0053766C">
            <w:pPr>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hint="cs"/>
                <w:b/>
                <w:bCs/>
                <w:color w:val="244061" w:themeColor="accent1" w:themeShade="80"/>
                <w:sz w:val="20"/>
                <w:szCs w:val="20"/>
                <w:rtl/>
                <w:lang w:bidi="ar-EG"/>
              </w:rPr>
              <w:t>المجموعة الاختيارية1</w:t>
            </w:r>
          </w:p>
        </w:tc>
        <w:tc>
          <w:tcPr>
            <w:tcW w:w="1701" w:type="dxa"/>
            <w:tcBorders>
              <w:top w:val="double" w:sz="4" w:space="0" w:color="auto"/>
            </w:tcBorders>
            <w:shd w:val="clear" w:color="auto" w:fill="8DB3E2" w:themeFill="text2" w:themeFillTint="66"/>
            <w:vAlign w:val="center"/>
          </w:tcPr>
          <w:p w14:paraId="706B4456" w14:textId="77777777" w:rsidR="00020BA1" w:rsidRPr="002F4A38" w:rsidRDefault="00020BA1" w:rsidP="0053766C">
            <w:pPr>
              <w:spacing w:line="276" w:lineRule="auto"/>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b/>
                <w:bCs/>
                <w:color w:val="244061" w:themeColor="accent1" w:themeShade="80"/>
                <w:sz w:val="20"/>
                <w:szCs w:val="20"/>
                <w:rtl/>
                <w:lang w:bidi="ar-EG"/>
              </w:rPr>
              <w:t>رمز المقرر</w:t>
            </w:r>
          </w:p>
        </w:tc>
        <w:tc>
          <w:tcPr>
            <w:tcW w:w="3632" w:type="dxa"/>
            <w:tcBorders>
              <w:top w:val="double" w:sz="4" w:space="0" w:color="auto"/>
            </w:tcBorders>
            <w:shd w:val="clear" w:color="auto" w:fill="8DB3E2" w:themeFill="text2" w:themeFillTint="66"/>
            <w:vAlign w:val="center"/>
          </w:tcPr>
          <w:p w14:paraId="5E2996C5" w14:textId="77777777" w:rsidR="00020BA1" w:rsidRPr="002F4A38" w:rsidRDefault="00020BA1" w:rsidP="0053766C">
            <w:pPr>
              <w:spacing w:line="276" w:lineRule="auto"/>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b/>
                <w:bCs/>
                <w:color w:val="244061" w:themeColor="accent1" w:themeShade="80"/>
                <w:sz w:val="20"/>
                <w:szCs w:val="20"/>
                <w:rtl/>
                <w:lang w:bidi="ar-EG"/>
              </w:rPr>
              <w:t>اسم المقرر</w:t>
            </w:r>
          </w:p>
        </w:tc>
        <w:tc>
          <w:tcPr>
            <w:tcW w:w="2606" w:type="dxa"/>
            <w:tcBorders>
              <w:top w:val="double" w:sz="4" w:space="0" w:color="auto"/>
            </w:tcBorders>
            <w:shd w:val="clear" w:color="auto" w:fill="8DB3E2" w:themeFill="text2" w:themeFillTint="66"/>
            <w:vAlign w:val="center"/>
          </w:tcPr>
          <w:p w14:paraId="7C89E365" w14:textId="77777777" w:rsidR="00020BA1" w:rsidRPr="002F4A38" w:rsidRDefault="00020BA1" w:rsidP="0053766C">
            <w:pPr>
              <w:spacing w:line="276" w:lineRule="auto"/>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hint="cs"/>
                <w:b/>
                <w:bCs/>
                <w:color w:val="244061" w:themeColor="accent1" w:themeShade="80"/>
                <w:sz w:val="20"/>
                <w:szCs w:val="20"/>
                <w:rtl/>
                <w:lang w:bidi="ar-EG"/>
              </w:rPr>
              <w:t>الساعات المعتمدة</w:t>
            </w:r>
          </w:p>
        </w:tc>
      </w:tr>
      <w:tr w:rsidR="00020BA1" w:rsidRPr="00085A18" w14:paraId="43F3E27F" w14:textId="77777777" w:rsidTr="00020BA1">
        <w:tc>
          <w:tcPr>
            <w:tcW w:w="1276" w:type="dxa"/>
            <w:vMerge/>
            <w:tcBorders>
              <w:left w:val="double" w:sz="4" w:space="0" w:color="auto"/>
            </w:tcBorders>
            <w:shd w:val="clear" w:color="auto" w:fill="8DB3E2" w:themeFill="text2" w:themeFillTint="66"/>
          </w:tcPr>
          <w:p w14:paraId="152242F0" w14:textId="77777777" w:rsidR="00020BA1" w:rsidRPr="00085A18" w:rsidRDefault="00020BA1" w:rsidP="0053766C">
            <w:pPr>
              <w:jc w:val="center"/>
              <w:rPr>
                <w:rFonts w:asciiTheme="majorBidi" w:hAnsiTheme="majorBidi" w:cstheme="majorBidi"/>
                <w:b/>
                <w:bCs/>
                <w:sz w:val="20"/>
                <w:szCs w:val="20"/>
                <w:rtl/>
              </w:rPr>
            </w:pPr>
          </w:p>
        </w:tc>
        <w:tc>
          <w:tcPr>
            <w:tcW w:w="1701" w:type="dxa"/>
          </w:tcPr>
          <w:p w14:paraId="5E6E9E98" w14:textId="77777777" w:rsidR="00020BA1" w:rsidRPr="00E33175" w:rsidRDefault="00020BA1" w:rsidP="0053766C">
            <w:pPr>
              <w:jc w:val="center"/>
              <w:rPr>
                <w:rFonts w:asciiTheme="majorBidi" w:hAnsiTheme="majorBidi" w:cstheme="majorBidi"/>
                <w:sz w:val="20"/>
                <w:szCs w:val="20"/>
              </w:rPr>
            </w:pPr>
            <w:r w:rsidRPr="00E33175">
              <w:rPr>
                <w:rFonts w:asciiTheme="majorBidi" w:hAnsiTheme="majorBidi" w:cstheme="majorBidi"/>
                <w:sz w:val="20"/>
                <w:szCs w:val="20"/>
              </w:rPr>
              <w:t>SALM101</w:t>
            </w:r>
          </w:p>
        </w:tc>
        <w:tc>
          <w:tcPr>
            <w:tcW w:w="3632" w:type="dxa"/>
          </w:tcPr>
          <w:p w14:paraId="54C709E7" w14:textId="77777777" w:rsidR="00020BA1" w:rsidRPr="00E33175" w:rsidRDefault="00020BA1" w:rsidP="0053766C">
            <w:pPr>
              <w:jc w:val="center"/>
              <w:rPr>
                <w:rFonts w:asciiTheme="majorBidi" w:hAnsiTheme="majorBidi" w:cstheme="majorBidi"/>
                <w:sz w:val="20"/>
                <w:szCs w:val="20"/>
                <w:rtl/>
              </w:rPr>
            </w:pPr>
            <w:r w:rsidRPr="00E33175">
              <w:rPr>
                <w:rFonts w:asciiTheme="majorBidi" w:hAnsiTheme="majorBidi" w:cstheme="majorBidi" w:hint="cs"/>
                <w:sz w:val="20"/>
                <w:szCs w:val="20"/>
                <w:rtl/>
              </w:rPr>
              <w:t>المدخل إلى الثقافة الإسلامية</w:t>
            </w:r>
          </w:p>
        </w:tc>
        <w:tc>
          <w:tcPr>
            <w:tcW w:w="2606" w:type="dxa"/>
          </w:tcPr>
          <w:p w14:paraId="72D3D734" w14:textId="77777777" w:rsidR="00020BA1" w:rsidRPr="00E33175" w:rsidRDefault="00020BA1" w:rsidP="0053766C">
            <w:pPr>
              <w:jc w:val="center"/>
              <w:rPr>
                <w:rFonts w:asciiTheme="majorBidi" w:hAnsiTheme="majorBidi" w:cstheme="majorBidi"/>
                <w:sz w:val="20"/>
                <w:szCs w:val="20"/>
                <w:rtl/>
              </w:rPr>
            </w:pPr>
            <w:r w:rsidRPr="00E33175">
              <w:rPr>
                <w:rFonts w:asciiTheme="majorBidi" w:hAnsiTheme="majorBidi" w:cstheme="majorBidi" w:hint="cs"/>
                <w:sz w:val="20"/>
                <w:szCs w:val="20"/>
                <w:rtl/>
              </w:rPr>
              <w:t>2</w:t>
            </w:r>
          </w:p>
        </w:tc>
      </w:tr>
      <w:tr w:rsidR="00020BA1" w:rsidRPr="00085A18" w14:paraId="2F72B8DE" w14:textId="77777777" w:rsidTr="00020BA1">
        <w:tc>
          <w:tcPr>
            <w:tcW w:w="1276" w:type="dxa"/>
            <w:vMerge/>
            <w:tcBorders>
              <w:left w:val="double" w:sz="4" w:space="0" w:color="auto"/>
            </w:tcBorders>
            <w:shd w:val="clear" w:color="auto" w:fill="8DB3E2" w:themeFill="text2" w:themeFillTint="66"/>
          </w:tcPr>
          <w:p w14:paraId="7E44FEAB" w14:textId="77777777" w:rsidR="00020BA1" w:rsidRPr="00085A18" w:rsidRDefault="00020BA1" w:rsidP="0053766C">
            <w:pPr>
              <w:jc w:val="center"/>
              <w:rPr>
                <w:rFonts w:asciiTheme="majorBidi" w:hAnsiTheme="majorBidi" w:cstheme="majorBidi"/>
                <w:b/>
                <w:bCs/>
                <w:sz w:val="20"/>
                <w:szCs w:val="20"/>
                <w:rtl/>
              </w:rPr>
            </w:pPr>
          </w:p>
        </w:tc>
        <w:tc>
          <w:tcPr>
            <w:tcW w:w="1701" w:type="dxa"/>
            <w:vAlign w:val="center"/>
          </w:tcPr>
          <w:p w14:paraId="37EAF2D6" w14:textId="77777777" w:rsidR="00020BA1" w:rsidRPr="00E33175" w:rsidRDefault="00020BA1" w:rsidP="0053766C">
            <w:pPr>
              <w:jc w:val="center"/>
              <w:rPr>
                <w:rFonts w:asciiTheme="majorBidi" w:hAnsiTheme="majorBidi" w:cstheme="majorBidi"/>
                <w:sz w:val="20"/>
                <w:szCs w:val="20"/>
              </w:rPr>
            </w:pPr>
            <w:r w:rsidRPr="00E33175">
              <w:rPr>
                <w:rFonts w:asciiTheme="majorBidi" w:hAnsiTheme="majorBidi" w:cstheme="majorBidi"/>
                <w:sz w:val="20"/>
                <w:szCs w:val="20"/>
              </w:rPr>
              <w:t>SALM102</w:t>
            </w:r>
          </w:p>
        </w:tc>
        <w:tc>
          <w:tcPr>
            <w:tcW w:w="3632" w:type="dxa"/>
          </w:tcPr>
          <w:p w14:paraId="4B72DA60" w14:textId="77777777" w:rsidR="00020BA1" w:rsidRPr="00E33175" w:rsidRDefault="00020BA1" w:rsidP="0053766C">
            <w:pPr>
              <w:jc w:val="center"/>
              <w:rPr>
                <w:rFonts w:asciiTheme="majorBidi" w:hAnsiTheme="majorBidi" w:cstheme="majorBidi"/>
                <w:sz w:val="20"/>
                <w:szCs w:val="20"/>
                <w:rtl/>
              </w:rPr>
            </w:pPr>
            <w:r w:rsidRPr="00E33175">
              <w:rPr>
                <w:rFonts w:asciiTheme="majorBidi" w:hAnsiTheme="majorBidi" w:cstheme="majorBidi" w:hint="cs"/>
                <w:sz w:val="20"/>
                <w:szCs w:val="20"/>
                <w:rtl/>
              </w:rPr>
              <w:t>الإسلام وبناء المجتمع</w:t>
            </w:r>
          </w:p>
        </w:tc>
        <w:tc>
          <w:tcPr>
            <w:tcW w:w="2606" w:type="dxa"/>
          </w:tcPr>
          <w:p w14:paraId="10307E87" w14:textId="77777777" w:rsidR="00020BA1" w:rsidRPr="00E33175" w:rsidRDefault="00020BA1" w:rsidP="0053766C">
            <w:pPr>
              <w:jc w:val="center"/>
              <w:rPr>
                <w:rFonts w:asciiTheme="majorBidi" w:hAnsiTheme="majorBidi" w:cstheme="majorBidi"/>
                <w:sz w:val="20"/>
                <w:szCs w:val="20"/>
                <w:rtl/>
              </w:rPr>
            </w:pPr>
            <w:r w:rsidRPr="00E33175">
              <w:rPr>
                <w:rFonts w:asciiTheme="majorBidi" w:hAnsiTheme="majorBidi" w:cstheme="majorBidi" w:hint="cs"/>
                <w:sz w:val="20"/>
                <w:szCs w:val="20"/>
                <w:rtl/>
              </w:rPr>
              <w:t>2</w:t>
            </w:r>
          </w:p>
        </w:tc>
      </w:tr>
      <w:tr w:rsidR="00020BA1" w:rsidRPr="00085A18" w14:paraId="65AFE8B5" w14:textId="77777777" w:rsidTr="00020BA1">
        <w:tc>
          <w:tcPr>
            <w:tcW w:w="1276" w:type="dxa"/>
            <w:vMerge/>
            <w:tcBorders>
              <w:left w:val="double" w:sz="4" w:space="0" w:color="auto"/>
            </w:tcBorders>
            <w:shd w:val="clear" w:color="auto" w:fill="8DB3E2" w:themeFill="text2" w:themeFillTint="66"/>
          </w:tcPr>
          <w:p w14:paraId="5F2ADC7C" w14:textId="77777777" w:rsidR="00020BA1" w:rsidRPr="00085A18" w:rsidRDefault="00020BA1" w:rsidP="0053766C">
            <w:pPr>
              <w:jc w:val="center"/>
              <w:rPr>
                <w:rFonts w:asciiTheme="majorBidi" w:hAnsiTheme="majorBidi" w:cstheme="majorBidi"/>
                <w:b/>
                <w:bCs/>
                <w:sz w:val="20"/>
                <w:szCs w:val="20"/>
                <w:rtl/>
              </w:rPr>
            </w:pPr>
          </w:p>
        </w:tc>
        <w:tc>
          <w:tcPr>
            <w:tcW w:w="1701" w:type="dxa"/>
            <w:vAlign w:val="center"/>
          </w:tcPr>
          <w:p w14:paraId="0A5977F6" w14:textId="77777777" w:rsidR="00020BA1" w:rsidRPr="00E33175" w:rsidRDefault="00020BA1" w:rsidP="0053766C">
            <w:pPr>
              <w:jc w:val="center"/>
              <w:rPr>
                <w:rFonts w:asciiTheme="majorBidi" w:hAnsiTheme="majorBidi" w:cstheme="majorBidi"/>
                <w:sz w:val="20"/>
                <w:szCs w:val="20"/>
              </w:rPr>
            </w:pPr>
            <w:r w:rsidRPr="00E33175">
              <w:rPr>
                <w:rFonts w:asciiTheme="majorBidi" w:hAnsiTheme="majorBidi" w:cstheme="majorBidi"/>
                <w:sz w:val="20"/>
                <w:szCs w:val="20"/>
              </w:rPr>
              <w:t>SALM103</w:t>
            </w:r>
          </w:p>
        </w:tc>
        <w:tc>
          <w:tcPr>
            <w:tcW w:w="3632" w:type="dxa"/>
          </w:tcPr>
          <w:p w14:paraId="255BD5F6" w14:textId="77777777" w:rsidR="00020BA1" w:rsidRPr="00E33175" w:rsidRDefault="00020BA1" w:rsidP="0053766C">
            <w:pPr>
              <w:jc w:val="center"/>
              <w:rPr>
                <w:rFonts w:asciiTheme="majorBidi" w:hAnsiTheme="majorBidi" w:cstheme="majorBidi"/>
                <w:sz w:val="20"/>
                <w:szCs w:val="20"/>
              </w:rPr>
            </w:pPr>
            <w:r w:rsidRPr="00E33175">
              <w:rPr>
                <w:rFonts w:asciiTheme="majorBidi" w:hAnsiTheme="majorBidi" w:cstheme="majorBidi" w:hint="cs"/>
                <w:sz w:val="20"/>
                <w:szCs w:val="20"/>
                <w:rtl/>
              </w:rPr>
              <w:t>النظام الاقتصادي في الإسلام</w:t>
            </w:r>
          </w:p>
        </w:tc>
        <w:tc>
          <w:tcPr>
            <w:tcW w:w="2606" w:type="dxa"/>
          </w:tcPr>
          <w:p w14:paraId="4F2BFDAE" w14:textId="77777777" w:rsidR="00020BA1" w:rsidRPr="00E33175" w:rsidRDefault="00020BA1" w:rsidP="0053766C">
            <w:pPr>
              <w:jc w:val="center"/>
              <w:rPr>
                <w:rFonts w:asciiTheme="majorBidi" w:hAnsiTheme="majorBidi" w:cstheme="majorBidi"/>
                <w:sz w:val="20"/>
                <w:szCs w:val="20"/>
                <w:rtl/>
              </w:rPr>
            </w:pPr>
            <w:r w:rsidRPr="00E33175">
              <w:rPr>
                <w:rFonts w:asciiTheme="majorBidi" w:hAnsiTheme="majorBidi" w:cstheme="majorBidi" w:hint="cs"/>
                <w:sz w:val="20"/>
                <w:szCs w:val="20"/>
                <w:rtl/>
              </w:rPr>
              <w:t>2</w:t>
            </w:r>
          </w:p>
        </w:tc>
      </w:tr>
      <w:tr w:rsidR="00020BA1" w:rsidRPr="00085A18" w14:paraId="57A3BEBE" w14:textId="77777777" w:rsidTr="00020BA1">
        <w:tc>
          <w:tcPr>
            <w:tcW w:w="1276" w:type="dxa"/>
            <w:vMerge/>
            <w:tcBorders>
              <w:left w:val="double" w:sz="4" w:space="0" w:color="auto"/>
            </w:tcBorders>
            <w:shd w:val="clear" w:color="auto" w:fill="8DB3E2" w:themeFill="text2" w:themeFillTint="66"/>
          </w:tcPr>
          <w:p w14:paraId="287F4232" w14:textId="77777777" w:rsidR="00020BA1" w:rsidRPr="00085A18" w:rsidRDefault="00020BA1" w:rsidP="0053766C">
            <w:pPr>
              <w:jc w:val="center"/>
              <w:rPr>
                <w:rFonts w:asciiTheme="majorBidi" w:hAnsiTheme="majorBidi" w:cstheme="majorBidi"/>
                <w:b/>
                <w:bCs/>
                <w:sz w:val="20"/>
                <w:szCs w:val="20"/>
                <w:rtl/>
              </w:rPr>
            </w:pPr>
          </w:p>
        </w:tc>
        <w:tc>
          <w:tcPr>
            <w:tcW w:w="1701" w:type="dxa"/>
            <w:vAlign w:val="center"/>
          </w:tcPr>
          <w:p w14:paraId="351B34DB" w14:textId="77777777" w:rsidR="00020BA1" w:rsidRPr="00E33175" w:rsidRDefault="00020BA1" w:rsidP="0053766C">
            <w:pPr>
              <w:jc w:val="center"/>
              <w:rPr>
                <w:rFonts w:asciiTheme="majorBidi" w:hAnsiTheme="majorBidi" w:cstheme="majorBidi"/>
                <w:sz w:val="20"/>
                <w:szCs w:val="20"/>
              </w:rPr>
            </w:pPr>
            <w:r w:rsidRPr="00E33175">
              <w:rPr>
                <w:rFonts w:asciiTheme="majorBidi" w:hAnsiTheme="majorBidi" w:cstheme="majorBidi"/>
                <w:sz w:val="20"/>
                <w:szCs w:val="20"/>
              </w:rPr>
              <w:t>SALM104</w:t>
            </w:r>
          </w:p>
        </w:tc>
        <w:tc>
          <w:tcPr>
            <w:tcW w:w="3632" w:type="dxa"/>
          </w:tcPr>
          <w:p w14:paraId="6FC79457" w14:textId="77777777" w:rsidR="00020BA1" w:rsidRPr="00E33175" w:rsidRDefault="00020BA1" w:rsidP="0053766C">
            <w:pPr>
              <w:jc w:val="center"/>
              <w:rPr>
                <w:rFonts w:asciiTheme="majorBidi" w:hAnsiTheme="majorBidi" w:cstheme="majorBidi"/>
                <w:sz w:val="20"/>
                <w:szCs w:val="20"/>
                <w:rtl/>
              </w:rPr>
            </w:pPr>
            <w:r w:rsidRPr="00E33175">
              <w:rPr>
                <w:rFonts w:asciiTheme="majorBidi" w:hAnsiTheme="majorBidi" w:cstheme="majorBidi" w:hint="cs"/>
                <w:sz w:val="20"/>
                <w:szCs w:val="20"/>
                <w:rtl/>
              </w:rPr>
              <w:t xml:space="preserve">أسس النظام السياسي في الإسلام </w:t>
            </w:r>
          </w:p>
        </w:tc>
        <w:tc>
          <w:tcPr>
            <w:tcW w:w="2606" w:type="dxa"/>
          </w:tcPr>
          <w:p w14:paraId="5692C531" w14:textId="77777777" w:rsidR="00020BA1" w:rsidRPr="00E33175" w:rsidRDefault="00020BA1" w:rsidP="0053766C">
            <w:pPr>
              <w:jc w:val="center"/>
              <w:rPr>
                <w:rFonts w:asciiTheme="majorBidi" w:hAnsiTheme="majorBidi" w:cstheme="majorBidi"/>
                <w:sz w:val="20"/>
                <w:szCs w:val="20"/>
                <w:rtl/>
              </w:rPr>
            </w:pPr>
            <w:r w:rsidRPr="00E33175">
              <w:rPr>
                <w:rFonts w:asciiTheme="majorBidi" w:hAnsiTheme="majorBidi" w:cstheme="majorBidi" w:hint="cs"/>
                <w:sz w:val="20"/>
                <w:szCs w:val="20"/>
                <w:rtl/>
              </w:rPr>
              <w:t>2</w:t>
            </w:r>
          </w:p>
        </w:tc>
      </w:tr>
    </w:tbl>
    <w:p w14:paraId="0D3A7566" w14:textId="77777777" w:rsidR="00020BA1" w:rsidRDefault="00020BA1" w:rsidP="00020BA1">
      <w:pPr>
        <w:bidi/>
        <w:ind w:right="43"/>
        <w:jc w:val="lowKashida"/>
        <w:rPr>
          <w:rFonts w:asciiTheme="majorBidi" w:hAnsiTheme="majorBidi" w:cstheme="majorBidi"/>
          <w:color w:val="244061" w:themeColor="accent1" w:themeShade="80"/>
          <w:sz w:val="20"/>
          <w:szCs w:val="20"/>
          <w:rtl/>
        </w:rPr>
      </w:pPr>
    </w:p>
    <w:tbl>
      <w:tblPr>
        <w:tblStyle w:val="af0"/>
        <w:tblpPr w:leftFromText="180" w:rightFromText="180" w:vertAnchor="text" w:horzAnchor="margin" w:tblpXSpec="center" w:tblpY="-68"/>
        <w:bidiVisual/>
        <w:tblW w:w="9214" w:type="dxa"/>
        <w:tblLayout w:type="fixed"/>
        <w:tblLook w:val="04A0" w:firstRow="1" w:lastRow="0" w:firstColumn="1" w:lastColumn="0" w:noHBand="0" w:noVBand="1"/>
      </w:tblPr>
      <w:tblGrid>
        <w:gridCol w:w="1133"/>
        <w:gridCol w:w="1701"/>
        <w:gridCol w:w="3632"/>
        <w:gridCol w:w="2748"/>
      </w:tblGrid>
      <w:tr w:rsidR="00E33175" w:rsidRPr="002F4A38" w14:paraId="5A4F4AC1" w14:textId="77777777" w:rsidTr="00E33175">
        <w:tc>
          <w:tcPr>
            <w:tcW w:w="1133" w:type="dxa"/>
            <w:vMerge w:val="restart"/>
            <w:tcBorders>
              <w:top w:val="double" w:sz="4" w:space="0" w:color="auto"/>
              <w:left w:val="double" w:sz="4" w:space="0" w:color="auto"/>
            </w:tcBorders>
            <w:shd w:val="clear" w:color="auto" w:fill="8DB3E2" w:themeFill="text2" w:themeFillTint="66"/>
            <w:vAlign w:val="center"/>
          </w:tcPr>
          <w:p w14:paraId="13819D63" w14:textId="77777777" w:rsidR="00E33175" w:rsidRPr="002F4A38" w:rsidRDefault="00E33175" w:rsidP="0053766C">
            <w:pPr>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hint="cs"/>
                <w:b/>
                <w:bCs/>
                <w:color w:val="244061" w:themeColor="accent1" w:themeShade="80"/>
                <w:sz w:val="20"/>
                <w:szCs w:val="20"/>
                <w:rtl/>
                <w:lang w:bidi="ar-EG"/>
              </w:rPr>
              <w:t>المجموعة الاختيارية 2</w:t>
            </w:r>
          </w:p>
        </w:tc>
        <w:tc>
          <w:tcPr>
            <w:tcW w:w="1701" w:type="dxa"/>
            <w:tcBorders>
              <w:top w:val="double" w:sz="4" w:space="0" w:color="auto"/>
            </w:tcBorders>
            <w:shd w:val="clear" w:color="auto" w:fill="8DB3E2" w:themeFill="text2" w:themeFillTint="66"/>
            <w:vAlign w:val="center"/>
          </w:tcPr>
          <w:p w14:paraId="6E7F967C" w14:textId="77777777" w:rsidR="00E33175" w:rsidRPr="002F4A38" w:rsidRDefault="00E33175" w:rsidP="0053766C">
            <w:pPr>
              <w:spacing w:line="276" w:lineRule="auto"/>
              <w:jc w:val="center"/>
              <w:rPr>
                <w:rFonts w:asciiTheme="majorBidi" w:hAnsiTheme="majorBidi" w:cstheme="majorBidi"/>
                <w:b/>
                <w:bCs/>
                <w:color w:val="244061" w:themeColor="accent1" w:themeShade="80"/>
                <w:sz w:val="20"/>
                <w:szCs w:val="20"/>
                <w:rtl/>
                <w:lang w:bidi="ar-EG"/>
              </w:rPr>
            </w:pPr>
            <w:r w:rsidRPr="002F4A38">
              <w:rPr>
                <w:rFonts w:asciiTheme="majorBidi" w:hAnsiTheme="majorBidi" w:cstheme="majorBidi"/>
                <w:b/>
                <w:bCs/>
                <w:color w:val="244061" w:themeColor="accent1" w:themeShade="80"/>
                <w:sz w:val="20"/>
                <w:szCs w:val="20"/>
                <w:rtl/>
                <w:lang w:bidi="ar-EG"/>
              </w:rPr>
              <w:t>رمز المقرر</w:t>
            </w:r>
          </w:p>
        </w:tc>
        <w:tc>
          <w:tcPr>
            <w:tcW w:w="3632" w:type="dxa"/>
            <w:tcBorders>
              <w:top w:val="double" w:sz="4" w:space="0" w:color="auto"/>
            </w:tcBorders>
            <w:shd w:val="clear" w:color="auto" w:fill="8DB3E2" w:themeFill="text2" w:themeFillTint="66"/>
            <w:vAlign w:val="center"/>
          </w:tcPr>
          <w:p w14:paraId="2FBD03BE" w14:textId="77777777" w:rsidR="00E33175" w:rsidRPr="002F4A38" w:rsidRDefault="00E33175" w:rsidP="0053766C">
            <w:pPr>
              <w:spacing w:line="276" w:lineRule="auto"/>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b/>
                <w:bCs/>
                <w:color w:val="244061" w:themeColor="accent1" w:themeShade="80"/>
                <w:sz w:val="20"/>
                <w:szCs w:val="20"/>
                <w:rtl/>
                <w:lang w:bidi="ar-EG"/>
              </w:rPr>
              <w:t>اسم المقرر</w:t>
            </w:r>
          </w:p>
        </w:tc>
        <w:tc>
          <w:tcPr>
            <w:tcW w:w="2748" w:type="dxa"/>
            <w:tcBorders>
              <w:top w:val="double" w:sz="4" w:space="0" w:color="auto"/>
            </w:tcBorders>
            <w:shd w:val="clear" w:color="auto" w:fill="8DB3E2" w:themeFill="text2" w:themeFillTint="66"/>
            <w:vAlign w:val="center"/>
          </w:tcPr>
          <w:p w14:paraId="01454AB2" w14:textId="77777777" w:rsidR="00E33175" w:rsidRPr="002F4A38" w:rsidRDefault="00E33175" w:rsidP="0053766C">
            <w:pPr>
              <w:spacing w:line="276" w:lineRule="auto"/>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hint="cs"/>
                <w:b/>
                <w:bCs/>
                <w:color w:val="244061" w:themeColor="accent1" w:themeShade="80"/>
                <w:sz w:val="20"/>
                <w:szCs w:val="20"/>
                <w:rtl/>
                <w:lang w:bidi="ar-EG"/>
              </w:rPr>
              <w:t>الساعات المعتمدة</w:t>
            </w:r>
          </w:p>
        </w:tc>
      </w:tr>
      <w:tr w:rsidR="00E33175" w:rsidRPr="00085A18" w14:paraId="44529D99" w14:textId="77777777" w:rsidTr="00E33175">
        <w:tc>
          <w:tcPr>
            <w:tcW w:w="1133" w:type="dxa"/>
            <w:vMerge/>
            <w:tcBorders>
              <w:left w:val="double" w:sz="4" w:space="0" w:color="auto"/>
            </w:tcBorders>
            <w:shd w:val="clear" w:color="auto" w:fill="8DB3E2" w:themeFill="text2" w:themeFillTint="66"/>
          </w:tcPr>
          <w:p w14:paraId="2EF3C1E1" w14:textId="77777777" w:rsidR="00E33175" w:rsidRPr="002F4A38" w:rsidRDefault="00E33175" w:rsidP="0053766C">
            <w:pPr>
              <w:jc w:val="center"/>
              <w:rPr>
                <w:rFonts w:asciiTheme="majorBidi" w:hAnsiTheme="majorBidi" w:cstheme="majorBidi"/>
                <w:b/>
                <w:bCs/>
                <w:sz w:val="20"/>
                <w:szCs w:val="20"/>
                <w:rtl/>
              </w:rPr>
            </w:pPr>
          </w:p>
        </w:tc>
        <w:tc>
          <w:tcPr>
            <w:tcW w:w="1701" w:type="dxa"/>
          </w:tcPr>
          <w:p w14:paraId="5861AC07" w14:textId="77777777" w:rsidR="00E33175" w:rsidRPr="002F4A38" w:rsidRDefault="00E33175" w:rsidP="0053766C">
            <w:pPr>
              <w:jc w:val="center"/>
              <w:rPr>
                <w:rFonts w:asciiTheme="majorBidi" w:hAnsiTheme="majorBidi" w:cstheme="majorBidi"/>
                <w:b/>
                <w:bCs/>
                <w:sz w:val="20"/>
                <w:szCs w:val="20"/>
              </w:rPr>
            </w:pPr>
            <w:r w:rsidRPr="002F4A38">
              <w:rPr>
                <w:rFonts w:asciiTheme="majorBidi" w:hAnsiTheme="majorBidi" w:cstheme="majorBidi"/>
                <w:b/>
                <w:bCs/>
                <w:sz w:val="20"/>
                <w:szCs w:val="20"/>
              </w:rPr>
              <w:t>SOCI101</w:t>
            </w:r>
          </w:p>
        </w:tc>
        <w:tc>
          <w:tcPr>
            <w:tcW w:w="3632" w:type="dxa"/>
            <w:vAlign w:val="center"/>
          </w:tcPr>
          <w:p w14:paraId="361179D6" w14:textId="77777777" w:rsidR="00E33175" w:rsidRPr="00E33175" w:rsidRDefault="00E33175" w:rsidP="0053766C">
            <w:pPr>
              <w:spacing w:line="276" w:lineRule="auto"/>
              <w:jc w:val="center"/>
              <w:rPr>
                <w:rFonts w:asciiTheme="majorBidi" w:hAnsiTheme="majorBidi" w:cstheme="majorBidi"/>
                <w:sz w:val="20"/>
                <w:szCs w:val="20"/>
              </w:rPr>
            </w:pPr>
            <w:r w:rsidRPr="00E33175">
              <w:rPr>
                <w:rFonts w:asciiTheme="majorBidi" w:hAnsiTheme="majorBidi" w:cstheme="majorBidi" w:hint="cs"/>
                <w:sz w:val="20"/>
                <w:szCs w:val="20"/>
                <w:rtl/>
              </w:rPr>
              <w:t>قضايا مجتمعية معاصرة</w:t>
            </w:r>
          </w:p>
        </w:tc>
        <w:tc>
          <w:tcPr>
            <w:tcW w:w="2748" w:type="dxa"/>
            <w:vAlign w:val="center"/>
          </w:tcPr>
          <w:p w14:paraId="577BD2CB" w14:textId="77777777" w:rsidR="00E33175" w:rsidRPr="00E33175" w:rsidRDefault="00E33175" w:rsidP="0053766C">
            <w:pPr>
              <w:jc w:val="center"/>
              <w:rPr>
                <w:rFonts w:asciiTheme="majorBidi" w:hAnsiTheme="majorBidi" w:cstheme="majorBidi"/>
                <w:sz w:val="20"/>
                <w:szCs w:val="20"/>
                <w:rtl/>
              </w:rPr>
            </w:pPr>
            <w:r w:rsidRPr="00E33175">
              <w:rPr>
                <w:rFonts w:asciiTheme="majorBidi" w:hAnsiTheme="majorBidi" w:cstheme="majorBidi" w:hint="cs"/>
                <w:sz w:val="20"/>
                <w:szCs w:val="20"/>
                <w:rtl/>
              </w:rPr>
              <w:t>2</w:t>
            </w:r>
          </w:p>
        </w:tc>
      </w:tr>
      <w:tr w:rsidR="00E33175" w:rsidRPr="00085A18" w14:paraId="4FE3EA87" w14:textId="77777777" w:rsidTr="00E33175">
        <w:tc>
          <w:tcPr>
            <w:tcW w:w="1133" w:type="dxa"/>
            <w:vMerge/>
            <w:tcBorders>
              <w:left w:val="double" w:sz="4" w:space="0" w:color="auto"/>
            </w:tcBorders>
            <w:shd w:val="clear" w:color="auto" w:fill="8DB3E2" w:themeFill="text2" w:themeFillTint="66"/>
          </w:tcPr>
          <w:p w14:paraId="3074C6FB" w14:textId="77777777" w:rsidR="00E33175" w:rsidRPr="00085A18" w:rsidRDefault="00E33175" w:rsidP="0053766C">
            <w:pPr>
              <w:jc w:val="center"/>
              <w:rPr>
                <w:rFonts w:asciiTheme="majorBidi" w:hAnsiTheme="majorBidi" w:cstheme="majorBidi"/>
                <w:b/>
                <w:bCs/>
                <w:sz w:val="20"/>
                <w:szCs w:val="20"/>
                <w:rtl/>
              </w:rPr>
            </w:pPr>
          </w:p>
        </w:tc>
        <w:tc>
          <w:tcPr>
            <w:tcW w:w="1701" w:type="dxa"/>
            <w:vAlign w:val="center"/>
          </w:tcPr>
          <w:p w14:paraId="0B026134" w14:textId="77777777" w:rsidR="00E33175" w:rsidRPr="00E33175" w:rsidRDefault="00E33175" w:rsidP="0053766C">
            <w:pPr>
              <w:jc w:val="center"/>
              <w:rPr>
                <w:rFonts w:asciiTheme="majorBidi" w:hAnsiTheme="majorBidi" w:cstheme="majorBidi"/>
                <w:sz w:val="20"/>
                <w:szCs w:val="20"/>
              </w:rPr>
            </w:pPr>
            <w:r w:rsidRPr="00E33175">
              <w:rPr>
                <w:rFonts w:asciiTheme="majorBidi" w:hAnsiTheme="majorBidi" w:cstheme="majorBidi"/>
                <w:sz w:val="20"/>
                <w:szCs w:val="20"/>
              </w:rPr>
              <w:t>ENG101</w:t>
            </w:r>
          </w:p>
        </w:tc>
        <w:tc>
          <w:tcPr>
            <w:tcW w:w="3632" w:type="dxa"/>
            <w:vAlign w:val="center"/>
          </w:tcPr>
          <w:p w14:paraId="7557CF72" w14:textId="77777777" w:rsidR="00E33175" w:rsidRPr="00E33175" w:rsidRDefault="00E33175" w:rsidP="0053766C">
            <w:pPr>
              <w:spacing w:line="276" w:lineRule="auto"/>
              <w:jc w:val="center"/>
              <w:rPr>
                <w:rFonts w:asciiTheme="majorBidi" w:hAnsiTheme="majorBidi" w:cstheme="majorBidi"/>
                <w:sz w:val="20"/>
                <w:szCs w:val="20"/>
              </w:rPr>
            </w:pPr>
            <w:r w:rsidRPr="00E33175">
              <w:rPr>
                <w:rFonts w:asciiTheme="majorBidi" w:hAnsiTheme="majorBidi" w:cstheme="majorBidi" w:hint="cs"/>
                <w:sz w:val="20"/>
                <w:szCs w:val="20"/>
                <w:rtl/>
              </w:rPr>
              <w:t xml:space="preserve">اللغة الإنجليزية </w:t>
            </w:r>
          </w:p>
        </w:tc>
        <w:tc>
          <w:tcPr>
            <w:tcW w:w="2748" w:type="dxa"/>
            <w:vAlign w:val="center"/>
          </w:tcPr>
          <w:p w14:paraId="44BE3429" w14:textId="77777777" w:rsidR="00E33175" w:rsidRPr="00E33175" w:rsidRDefault="00E33175" w:rsidP="0053766C">
            <w:pPr>
              <w:jc w:val="center"/>
              <w:rPr>
                <w:rFonts w:asciiTheme="majorBidi" w:hAnsiTheme="majorBidi" w:cstheme="majorBidi"/>
                <w:sz w:val="20"/>
                <w:szCs w:val="20"/>
                <w:rtl/>
              </w:rPr>
            </w:pPr>
            <w:r w:rsidRPr="00E33175">
              <w:rPr>
                <w:rFonts w:asciiTheme="majorBidi" w:hAnsiTheme="majorBidi" w:cstheme="majorBidi" w:hint="cs"/>
                <w:sz w:val="20"/>
                <w:szCs w:val="20"/>
                <w:rtl/>
              </w:rPr>
              <w:t>2</w:t>
            </w:r>
          </w:p>
        </w:tc>
      </w:tr>
      <w:tr w:rsidR="00E33175" w:rsidRPr="00085A18" w14:paraId="5D736528" w14:textId="77777777" w:rsidTr="00E33175">
        <w:tc>
          <w:tcPr>
            <w:tcW w:w="1133" w:type="dxa"/>
            <w:vMerge/>
            <w:tcBorders>
              <w:left w:val="double" w:sz="4" w:space="0" w:color="auto"/>
            </w:tcBorders>
            <w:shd w:val="clear" w:color="auto" w:fill="8DB3E2" w:themeFill="text2" w:themeFillTint="66"/>
          </w:tcPr>
          <w:p w14:paraId="75A90A84" w14:textId="77777777" w:rsidR="00E33175" w:rsidRPr="00085A18" w:rsidRDefault="00E33175" w:rsidP="0053766C">
            <w:pPr>
              <w:jc w:val="center"/>
              <w:rPr>
                <w:rFonts w:asciiTheme="majorBidi" w:hAnsiTheme="majorBidi" w:cstheme="majorBidi"/>
                <w:b/>
                <w:bCs/>
                <w:sz w:val="20"/>
                <w:szCs w:val="20"/>
                <w:rtl/>
              </w:rPr>
            </w:pPr>
          </w:p>
        </w:tc>
        <w:tc>
          <w:tcPr>
            <w:tcW w:w="1701" w:type="dxa"/>
            <w:vAlign w:val="center"/>
          </w:tcPr>
          <w:p w14:paraId="7105631C" w14:textId="77777777" w:rsidR="00E33175" w:rsidRPr="00E33175" w:rsidRDefault="00E33175" w:rsidP="0053766C">
            <w:pPr>
              <w:jc w:val="center"/>
              <w:rPr>
                <w:rFonts w:asciiTheme="majorBidi" w:hAnsiTheme="majorBidi" w:cstheme="majorBidi"/>
                <w:sz w:val="20"/>
                <w:szCs w:val="20"/>
              </w:rPr>
            </w:pPr>
            <w:r w:rsidRPr="00E33175">
              <w:rPr>
                <w:rFonts w:asciiTheme="majorBidi" w:hAnsiTheme="majorBidi" w:cstheme="majorBidi"/>
                <w:sz w:val="20"/>
                <w:szCs w:val="20"/>
              </w:rPr>
              <w:t>ENT101</w:t>
            </w:r>
          </w:p>
        </w:tc>
        <w:tc>
          <w:tcPr>
            <w:tcW w:w="3632" w:type="dxa"/>
            <w:vAlign w:val="center"/>
          </w:tcPr>
          <w:p w14:paraId="76B81E6F" w14:textId="77777777" w:rsidR="00E33175" w:rsidRPr="00E33175" w:rsidRDefault="00E33175" w:rsidP="0053766C">
            <w:pPr>
              <w:spacing w:line="276" w:lineRule="auto"/>
              <w:jc w:val="center"/>
              <w:rPr>
                <w:rFonts w:asciiTheme="majorBidi" w:hAnsiTheme="majorBidi" w:cstheme="majorBidi"/>
                <w:sz w:val="20"/>
                <w:szCs w:val="20"/>
              </w:rPr>
            </w:pPr>
            <w:r w:rsidRPr="00E33175">
              <w:rPr>
                <w:rFonts w:asciiTheme="majorBidi" w:hAnsiTheme="majorBidi" w:cstheme="majorBidi" w:hint="cs"/>
                <w:sz w:val="20"/>
                <w:szCs w:val="20"/>
                <w:rtl/>
              </w:rPr>
              <w:t>ريادة الأعمال</w:t>
            </w:r>
          </w:p>
        </w:tc>
        <w:tc>
          <w:tcPr>
            <w:tcW w:w="2748" w:type="dxa"/>
            <w:vAlign w:val="center"/>
          </w:tcPr>
          <w:p w14:paraId="10746C82" w14:textId="77777777" w:rsidR="00E33175" w:rsidRPr="00E33175" w:rsidRDefault="00E33175" w:rsidP="0053766C">
            <w:pPr>
              <w:jc w:val="center"/>
              <w:rPr>
                <w:rFonts w:asciiTheme="majorBidi" w:hAnsiTheme="majorBidi" w:cstheme="majorBidi"/>
                <w:sz w:val="20"/>
                <w:szCs w:val="20"/>
                <w:rtl/>
              </w:rPr>
            </w:pPr>
            <w:r w:rsidRPr="00E33175">
              <w:rPr>
                <w:rFonts w:asciiTheme="majorBidi" w:hAnsiTheme="majorBidi" w:cstheme="majorBidi" w:hint="cs"/>
                <w:sz w:val="20"/>
                <w:szCs w:val="20"/>
                <w:rtl/>
              </w:rPr>
              <w:t>2</w:t>
            </w:r>
          </w:p>
        </w:tc>
      </w:tr>
      <w:tr w:rsidR="00E33175" w:rsidRPr="00085A18" w14:paraId="705A9691" w14:textId="77777777" w:rsidTr="00E33175">
        <w:tc>
          <w:tcPr>
            <w:tcW w:w="1133" w:type="dxa"/>
            <w:vMerge/>
            <w:tcBorders>
              <w:left w:val="double" w:sz="4" w:space="0" w:color="auto"/>
            </w:tcBorders>
            <w:shd w:val="clear" w:color="auto" w:fill="8DB3E2" w:themeFill="text2" w:themeFillTint="66"/>
          </w:tcPr>
          <w:p w14:paraId="2EFC96A2" w14:textId="77777777" w:rsidR="00E33175" w:rsidRPr="00085A18" w:rsidRDefault="00E33175" w:rsidP="0053766C">
            <w:pPr>
              <w:jc w:val="center"/>
              <w:rPr>
                <w:rFonts w:asciiTheme="majorBidi" w:hAnsiTheme="majorBidi" w:cstheme="majorBidi"/>
                <w:b/>
                <w:bCs/>
                <w:sz w:val="20"/>
                <w:szCs w:val="20"/>
                <w:rtl/>
              </w:rPr>
            </w:pPr>
          </w:p>
        </w:tc>
        <w:tc>
          <w:tcPr>
            <w:tcW w:w="1701" w:type="dxa"/>
            <w:vAlign w:val="center"/>
          </w:tcPr>
          <w:p w14:paraId="2B2B9C4B" w14:textId="77777777" w:rsidR="00E33175" w:rsidRPr="00E33175" w:rsidRDefault="00E33175" w:rsidP="0053766C">
            <w:pPr>
              <w:jc w:val="center"/>
              <w:rPr>
                <w:rFonts w:asciiTheme="majorBidi" w:hAnsiTheme="majorBidi" w:cstheme="majorBidi"/>
                <w:sz w:val="20"/>
                <w:szCs w:val="20"/>
              </w:rPr>
            </w:pPr>
            <w:r w:rsidRPr="00E33175">
              <w:rPr>
                <w:rFonts w:asciiTheme="majorBidi" w:hAnsiTheme="majorBidi" w:cstheme="majorBidi"/>
                <w:sz w:val="20"/>
                <w:szCs w:val="20"/>
              </w:rPr>
              <w:t>FCH101</w:t>
            </w:r>
          </w:p>
        </w:tc>
        <w:tc>
          <w:tcPr>
            <w:tcW w:w="3632" w:type="dxa"/>
            <w:vAlign w:val="center"/>
          </w:tcPr>
          <w:p w14:paraId="4317C21C" w14:textId="77777777" w:rsidR="00E33175" w:rsidRPr="00E33175" w:rsidRDefault="00E33175" w:rsidP="0053766C">
            <w:pPr>
              <w:spacing w:line="276" w:lineRule="auto"/>
              <w:jc w:val="center"/>
              <w:rPr>
                <w:rFonts w:asciiTheme="majorBidi" w:hAnsiTheme="majorBidi" w:cstheme="majorBidi"/>
                <w:sz w:val="20"/>
                <w:szCs w:val="20"/>
              </w:rPr>
            </w:pPr>
            <w:r w:rsidRPr="00E33175">
              <w:rPr>
                <w:rFonts w:asciiTheme="majorBidi" w:hAnsiTheme="majorBidi" w:cstheme="majorBidi" w:hint="cs"/>
                <w:sz w:val="20"/>
                <w:szCs w:val="20"/>
                <w:rtl/>
              </w:rPr>
              <w:t xml:space="preserve">الأسرة والطفولة </w:t>
            </w:r>
          </w:p>
        </w:tc>
        <w:tc>
          <w:tcPr>
            <w:tcW w:w="2748" w:type="dxa"/>
            <w:vAlign w:val="center"/>
          </w:tcPr>
          <w:p w14:paraId="017E9659" w14:textId="77777777" w:rsidR="00E33175" w:rsidRPr="00E33175" w:rsidRDefault="00E33175" w:rsidP="0053766C">
            <w:pPr>
              <w:jc w:val="center"/>
              <w:rPr>
                <w:rFonts w:asciiTheme="majorBidi" w:hAnsiTheme="majorBidi" w:cstheme="majorBidi"/>
                <w:sz w:val="20"/>
                <w:szCs w:val="20"/>
                <w:rtl/>
              </w:rPr>
            </w:pPr>
            <w:r w:rsidRPr="00E33175">
              <w:rPr>
                <w:rFonts w:asciiTheme="majorBidi" w:hAnsiTheme="majorBidi" w:cstheme="majorBidi" w:hint="cs"/>
                <w:sz w:val="20"/>
                <w:szCs w:val="20"/>
                <w:rtl/>
              </w:rPr>
              <w:t>2</w:t>
            </w:r>
          </w:p>
        </w:tc>
      </w:tr>
      <w:tr w:rsidR="00E33175" w:rsidRPr="00085A18" w14:paraId="707FBFB6" w14:textId="77777777" w:rsidTr="00E33175">
        <w:tc>
          <w:tcPr>
            <w:tcW w:w="1133" w:type="dxa"/>
            <w:vMerge/>
            <w:tcBorders>
              <w:left w:val="double" w:sz="4" w:space="0" w:color="auto"/>
            </w:tcBorders>
            <w:shd w:val="clear" w:color="auto" w:fill="8DB3E2" w:themeFill="text2" w:themeFillTint="66"/>
          </w:tcPr>
          <w:p w14:paraId="5E4F2865" w14:textId="77777777" w:rsidR="00E33175" w:rsidRPr="00085A18" w:rsidRDefault="00E33175" w:rsidP="0053766C">
            <w:pPr>
              <w:jc w:val="center"/>
              <w:rPr>
                <w:rFonts w:asciiTheme="majorBidi" w:hAnsiTheme="majorBidi" w:cstheme="majorBidi"/>
                <w:b/>
                <w:bCs/>
                <w:sz w:val="20"/>
                <w:szCs w:val="20"/>
                <w:rtl/>
              </w:rPr>
            </w:pPr>
          </w:p>
        </w:tc>
        <w:tc>
          <w:tcPr>
            <w:tcW w:w="1701" w:type="dxa"/>
            <w:vAlign w:val="center"/>
          </w:tcPr>
          <w:p w14:paraId="1DCD897A" w14:textId="77777777" w:rsidR="00E33175" w:rsidRPr="00E33175" w:rsidRDefault="00E33175" w:rsidP="0053766C">
            <w:pPr>
              <w:jc w:val="center"/>
              <w:rPr>
                <w:rFonts w:asciiTheme="majorBidi" w:hAnsiTheme="majorBidi" w:cstheme="majorBidi"/>
                <w:sz w:val="20"/>
                <w:szCs w:val="20"/>
              </w:rPr>
            </w:pPr>
            <w:r w:rsidRPr="00E33175">
              <w:rPr>
                <w:rFonts w:asciiTheme="majorBidi" w:hAnsiTheme="majorBidi" w:cstheme="majorBidi"/>
                <w:sz w:val="20"/>
                <w:szCs w:val="20"/>
              </w:rPr>
              <w:t>HAF101</w:t>
            </w:r>
          </w:p>
        </w:tc>
        <w:tc>
          <w:tcPr>
            <w:tcW w:w="3632" w:type="dxa"/>
            <w:vAlign w:val="center"/>
          </w:tcPr>
          <w:p w14:paraId="711FDE8A" w14:textId="77777777" w:rsidR="00E33175" w:rsidRPr="00E33175" w:rsidRDefault="00E33175" w:rsidP="0053766C">
            <w:pPr>
              <w:jc w:val="center"/>
              <w:rPr>
                <w:rFonts w:asciiTheme="majorBidi" w:hAnsiTheme="majorBidi" w:cstheme="majorBidi"/>
                <w:sz w:val="20"/>
                <w:szCs w:val="20"/>
              </w:rPr>
            </w:pPr>
            <w:r w:rsidRPr="00E33175">
              <w:rPr>
                <w:rFonts w:asciiTheme="majorBidi" w:hAnsiTheme="majorBidi" w:cstheme="majorBidi" w:hint="cs"/>
                <w:sz w:val="20"/>
                <w:szCs w:val="20"/>
                <w:rtl/>
              </w:rPr>
              <w:t>أسياسيات الصحة واللياقة</w:t>
            </w:r>
          </w:p>
        </w:tc>
        <w:tc>
          <w:tcPr>
            <w:tcW w:w="2748" w:type="dxa"/>
            <w:vAlign w:val="center"/>
          </w:tcPr>
          <w:p w14:paraId="6EA95070" w14:textId="77777777" w:rsidR="00E33175" w:rsidRPr="00E33175" w:rsidRDefault="00E33175" w:rsidP="0053766C">
            <w:pPr>
              <w:jc w:val="center"/>
              <w:rPr>
                <w:rFonts w:asciiTheme="majorBidi" w:hAnsiTheme="majorBidi" w:cstheme="majorBidi"/>
                <w:sz w:val="20"/>
                <w:szCs w:val="20"/>
                <w:rtl/>
              </w:rPr>
            </w:pPr>
            <w:r w:rsidRPr="00E33175">
              <w:rPr>
                <w:rFonts w:asciiTheme="majorBidi" w:hAnsiTheme="majorBidi" w:cstheme="majorBidi" w:hint="cs"/>
                <w:sz w:val="20"/>
                <w:szCs w:val="20"/>
                <w:rtl/>
              </w:rPr>
              <w:t>2</w:t>
            </w:r>
          </w:p>
        </w:tc>
      </w:tr>
      <w:tr w:rsidR="00E33175" w:rsidRPr="00085A18" w14:paraId="27F2F122" w14:textId="77777777" w:rsidTr="00E33175">
        <w:tc>
          <w:tcPr>
            <w:tcW w:w="1133" w:type="dxa"/>
            <w:vMerge/>
            <w:tcBorders>
              <w:left w:val="double" w:sz="4" w:space="0" w:color="auto"/>
            </w:tcBorders>
            <w:shd w:val="clear" w:color="auto" w:fill="8DB3E2" w:themeFill="text2" w:themeFillTint="66"/>
          </w:tcPr>
          <w:p w14:paraId="6FEAA007" w14:textId="77777777" w:rsidR="00E33175" w:rsidRPr="00085A18" w:rsidRDefault="00E33175" w:rsidP="0053766C">
            <w:pPr>
              <w:jc w:val="center"/>
              <w:rPr>
                <w:rFonts w:asciiTheme="majorBidi" w:hAnsiTheme="majorBidi" w:cstheme="majorBidi"/>
                <w:b/>
                <w:bCs/>
                <w:sz w:val="20"/>
                <w:szCs w:val="20"/>
                <w:rtl/>
              </w:rPr>
            </w:pPr>
          </w:p>
        </w:tc>
        <w:tc>
          <w:tcPr>
            <w:tcW w:w="1701" w:type="dxa"/>
            <w:vAlign w:val="center"/>
          </w:tcPr>
          <w:p w14:paraId="170A1093" w14:textId="77777777" w:rsidR="00E33175" w:rsidRPr="00E33175" w:rsidRDefault="00E33175" w:rsidP="0053766C">
            <w:pPr>
              <w:jc w:val="center"/>
              <w:rPr>
                <w:rFonts w:asciiTheme="majorBidi" w:hAnsiTheme="majorBidi" w:cstheme="majorBidi"/>
                <w:sz w:val="20"/>
                <w:szCs w:val="20"/>
              </w:rPr>
            </w:pPr>
            <w:r w:rsidRPr="00E33175">
              <w:rPr>
                <w:rFonts w:asciiTheme="majorBidi" w:hAnsiTheme="majorBidi" w:cstheme="majorBidi"/>
                <w:sz w:val="20"/>
                <w:szCs w:val="20"/>
              </w:rPr>
              <w:t>LHR101</w:t>
            </w:r>
          </w:p>
        </w:tc>
        <w:tc>
          <w:tcPr>
            <w:tcW w:w="3632" w:type="dxa"/>
            <w:vAlign w:val="center"/>
          </w:tcPr>
          <w:p w14:paraId="782A9DC2" w14:textId="77777777" w:rsidR="00E33175" w:rsidRPr="00E33175" w:rsidRDefault="00E33175" w:rsidP="0053766C">
            <w:pPr>
              <w:jc w:val="center"/>
              <w:rPr>
                <w:rFonts w:asciiTheme="majorBidi" w:hAnsiTheme="majorBidi" w:cstheme="majorBidi"/>
                <w:sz w:val="20"/>
                <w:szCs w:val="20"/>
              </w:rPr>
            </w:pPr>
            <w:r w:rsidRPr="00E33175">
              <w:rPr>
                <w:rFonts w:asciiTheme="majorBidi" w:hAnsiTheme="majorBidi" w:cstheme="majorBidi" w:hint="cs"/>
                <w:sz w:val="20"/>
                <w:szCs w:val="20"/>
                <w:rtl/>
              </w:rPr>
              <w:t>الأنظمة وحقوق الإنسان</w:t>
            </w:r>
          </w:p>
        </w:tc>
        <w:tc>
          <w:tcPr>
            <w:tcW w:w="2748" w:type="dxa"/>
            <w:vAlign w:val="center"/>
          </w:tcPr>
          <w:p w14:paraId="15F30AD3" w14:textId="77777777" w:rsidR="00E33175" w:rsidRPr="00E33175" w:rsidRDefault="00E33175" w:rsidP="0053766C">
            <w:pPr>
              <w:jc w:val="center"/>
              <w:rPr>
                <w:rFonts w:asciiTheme="majorBidi" w:hAnsiTheme="majorBidi" w:cstheme="majorBidi"/>
                <w:sz w:val="20"/>
                <w:szCs w:val="20"/>
                <w:rtl/>
              </w:rPr>
            </w:pPr>
            <w:r w:rsidRPr="00E33175">
              <w:rPr>
                <w:rFonts w:asciiTheme="majorBidi" w:hAnsiTheme="majorBidi" w:cstheme="majorBidi" w:hint="cs"/>
                <w:sz w:val="20"/>
                <w:szCs w:val="20"/>
                <w:rtl/>
              </w:rPr>
              <w:t>2</w:t>
            </w:r>
          </w:p>
        </w:tc>
      </w:tr>
      <w:tr w:rsidR="00E33175" w:rsidRPr="00085A18" w14:paraId="4403BF4C" w14:textId="77777777" w:rsidTr="00E33175">
        <w:tc>
          <w:tcPr>
            <w:tcW w:w="1133" w:type="dxa"/>
            <w:vMerge/>
            <w:tcBorders>
              <w:left w:val="double" w:sz="4" w:space="0" w:color="auto"/>
            </w:tcBorders>
            <w:shd w:val="clear" w:color="auto" w:fill="8DB3E2" w:themeFill="text2" w:themeFillTint="66"/>
          </w:tcPr>
          <w:p w14:paraId="2E196CD6" w14:textId="77777777" w:rsidR="00E33175" w:rsidRPr="00085A18" w:rsidRDefault="00E33175" w:rsidP="0053766C">
            <w:pPr>
              <w:jc w:val="center"/>
              <w:rPr>
                <w:rFonts w:asciiTheme="majorBidi" w:hAnsiTheme="majorBidi" w:cstheme="majorBidi"/>
                <w:b/>
                <w:bCs/>
                <w:sz w:val="20"/>
                <w:szCs w:val="20"/>
                <w:rtl/>
              </w:rPr>
            </w:pPr>
          </w:p>
        </w:tc>
        <w:tc>
          <w:tcPr>
            <w:tcW w:w="1701" w:type="dxa"/>
            <w:vAlign w:val="center"/>
          </w:tcPr>
          <w:p w14:paraId="20710C29" w14:textId="77777777" w:rsidR="00E33175" w:rsidRPr="00E33175" w:rsidRDefault="00E33175" w:rsidP="0053766C">
            <w:pPr>
              <w:jc w:val="center"/>
              <w:rPr>
                <w:rFonts w:asciiTheme="majorBidi" w:hAnsiTheme="majorBidi" w:cstheme="majorBidi"/>
                <w:sz w:val="20"/>
                <w:szCs w:val="20"/>
              </w:rPr>
            </w:pPr>
            <w:r w:rsidRPr="00E33175">
              <w:rPr>
                <w:rFonts w:asciiTheme="majorBidi" w:hAnsiTheme="majorBidi" w:cstheme="majorBidi"/>
                <w:sz w:val="20"/>
                <w:szCs w:val="20"/>
              </w:rPr>
              <w:t>VOW101</w:t>
            </w:r>
          </w:p>
        </w:tc>
        <w:tc>
          <w:tcPr>
            <w:tcW w:w="3632" w:type="dxa"/>
            <w:vAlign w:val="center"/>
          </w:tcPr>
          <w:p w14:paraId="2BEC4023" w14:textId="77777777" w:rsidR="00E33175" w:rsidRPr="00E33175" w:rsidRDefault="00E33175" w:rsidP="0053766C">
            <w:pPr>
              <w:jc w:val="center"/>
              <w:rPr>
                <w:rFonts w:asciiTheme="majorBidi" w:hAnsiTheme="majorBidi" w:cstheme="majorBidi"/>
                <w:sz w:val="20"/>
                <w:szCs w:val="20"/>
              </w:rPr>
            </w:pPr>
            <w:r w:rsidRPr="00E33175">
              <w:rPr>
                <w:rFonts w:asciiTheme="majorBidi" w:hAnsiTheme="majorBidi" w:cstheme="majorBidi" w:hint="cs"/>
                <w:sz w:val="20"/>
                <w:szCs w:val="20"/>
                <w:rtl/>
              </w:rPr>
              <w:t xml:space="preserve">العمل التطوعي </w:t>
            </w:r>
          </w:p>
        </w:tc>
        <w:tc>
          <w:tcPr>
            <w:tcW w:w="2748" w:type="dxa"/>
            <w:vAlign w:val="center"/>
          </w:tcPr>
          <w:p w14:paraId="21653DE2" w14:textId="77777777" w:rsidR="00E33175" w:rsidRPr="00E33175" w:rsidRDefault="00E33175" w:rsidP="0053766C">
            <w:pPr>
              <w:jc w:val="center"/>
              <w:rPr>
                <w:rFonts w:asciiTheme="majorBidi" w:hAnsiTheme="majorBidi" w:cstheme="majorBidi"/>
                <w:sz w:val="20"/>
                <w:szCs w:val="20"/>
              </w:rPr>
            </w:pPr>
            <w:r w:rsidRPr="00E33175">
              <w:rPr>
                <w:rFonts w:asciiTheme="majorBidi" w:hAnsiTheme="majorBidi" w:cstheme="majorBidi" w:hint="cs"/>
                <w:sz w:val="20"/>
                <w:szCs w:val="20"/>
                <w:rtl/>
              </w:rPr>
              <w:t>2</w:t>
            </w:r>
          </w:p>
        </w:tc>
      </w:tr>
    </w:tbl>
    <w:p w14:paraId="244A315C" w14:textId="77777777" w:rsidR="00E33175" w:rsidRDefault="00E33175" w:rsidP="00E33175">
      <w:pPr>
        <w:bidi/>
        <w:ind w:right="43"/>
        <w:jc w:val="lowKashida"/>
        <w:rPr>
          <w:rFonts w:asciiTheme="majorBidi" w:hAnsiTheme="majorBidi" w:cstheme="majorBidi"/>
          <w:color w:val="244061" w:themeColor="accent1" w:themeShade="80"/>
          <w:sz w:val="20"/>
          <w:szCs w:val="20"/>
          <w:rtl/>
        </w:rPr>
      </w:pPr>
    </w:p>
    <w:tbl>
      <w:tblPr>
        <w:tblStyle w:val="af0"/>
        <w:tblpPr w:leftFromText="180" w:rightFromText="180" w:vertAnchor="text" w:horzAnchor="margin" w:tblpXSpec="center" w:tblpY="-68"/>
        <w:bidiVisual/>
        <w:tblW w:w="9214" w:type="dxa"/>
        <w:tblLayout w:type="fixed"/>
        <w:tblLook w:val="04A0" w:firstRow="1" w:lastRow="0" w:firstColumn="1" w:lastColumn="0" w:noHBand="0" w:noVBand="1"/>
      </w:tblPr>
      <w:tblGrid>
        <w:gridCol w:w="1256"/>
        <w:gridCol w:w="1672"/>
        <w:gridCol w:w="3566"/>
        <w:gridCol w:w="2720"/>
      </w:tblGrid>
      <w:tr w:rsidR="00E33175" w:rsidRPr="00085A18" w14:paraId="349CB7F3" w14:textId="77777777" w:rsidTr="00E33175">
        <w:tc>
          <w:tcPr>
            <w:tcW w:w="1256" w:type="dxa"/>
            <w:vMerge w:val="restart"/>
            <w:tcBorders>
              <w:top w:val="double" w:sz="4" w:space="0" w:color="auto"/>
              <w:left w:val="double" w:sz="4" w:space="0" w:color="auto"/>
            </w:tcBorders>
            <w:shd w:val="clear" w:color="auto" w:fill="8DB3E2" w:themeFill="text2" w:themeFillTint="66"/>
            <w:vAlign w:val="center"/>
          </w:tcPr>
          <w:p w14:paraId="6C725373" w14:textId="77777777" w:rsidR="00E33175" w:rsidRPr="002F4A38" w:rsidRDefault="00E33175" w:rsidP="0053766C">
            <w:pPr>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hint="cs"/>
                <w:b/>
                <w:bCs/>
                <w:color w:val="244061" w:themeColor="accent1" w:themeShade="80"/>
                <w:sz w:val="20"/>
                <w:szCs w:val="20"/>
                <w:rtl/>
                <w:lang w:bidi="ar-EG"/>
              </w:rPr>
              <w:t>المجموعة الإجبارية1</w:t>
            </w:r>
          </w:p>
        </w:tc>
        <w:tc>
          <w:tcPr>
            <w:tcW w:w="1672" w:type="dxa"/>
            <w:tcBorders>
              <w:top w:val="double" w:sz="4" w:space="0" w:color="auto"/>
            </w:tcBorders>
            <w:shd w:val="clear" w:color="auto" w:fill="8DB3E2" w:themeFill="text2" w:themeFillTint="66"/>
            <w:vAlign w:val="center"/>
          </w:tcPr>
          <w:p w14:paraId="78F84FA5" w14:textId="77777777" w:rsidR="00E33175" w:rsidRPr="002F4A38" w:rsidRDefault="00E33175" w:rsidP="0053766C">
            <w:pPr>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b/>
                <w:bCs/>
                <w:color w:val="244061" w:themeColor="accent1" w:themeShade="80"/>
                <w:sz w:val="20"/>
                <w:szCs w:val="20"/>
                <w:rtl/>
                <w:lang w:bidi="ar-EG"/>
              </w:rPr>
              <w:t>رمز المقرر</w:t>
            </w:r>
          </w:p>
        </w:tc>
        <w:tc>
          <w:tcPr>
            <w:tcW w:w="3566" w:type="dxa"/>
            <w:tcBorders>
              <w:top w:val="double" w:sz="4" w:space="0" w:color="auto"/>
            </w:tcBorders>
            <w:shd w:val="clear" w:color="auto" w:fill="8DB3E2" w:themeFill="text2" w:themeFillTint="66"/>
            <w:vAlign w:val="center"/>
          </w:tcPr>
          <w:p w14:paraId="69146A4B" w14:textId="77777777" w:rsidR="00E33175" w:rsidRPr="002F4A38" w:rsidRDefault="00E33175" w:rsidP="0053766C">
            <w:pPr>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b/>
                <w:bCs/>
                <w:color w:val="244061" w:themeColor="accent1" w:themeShade="80"/>
                <w:sz w:val="20"/>
                <w:szCs w:val="20"/>
                <w:rtl/>
                <w:lang w:bidi="ar-EG"/>
              </w:rPr>
              <w:t>اسم المقرر</w:t>
            </w:r>
          </w:p>
        </w:tc>
        <w:tc>
          <w:tcPr>
            <w:tcW w:w="2720" w:type="dxa"/>
            <w:tcBorders>
              <w:top w:val="double" w:sz="4" w:space="0" w:color="auto"/>
            </w:tcBorders>
            <w:shd w:val="clear" w:color="auto" w:fill="8DB3E2" w:themeFill="text2" w:themeFillTint="66"/>
            <w:vAlign w:val="center"/>
          </w:tcPr>
          <w:p w14:paraId="4F3EBB1A" w14:textId="77777777" w:rsidR="00E33175" w:rsidRPr="002F4A38" w:rsidRDefault="00E33175" w:rsidP="0053766C">
            <w:pPr>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hint="cs"/>
                <w:b/>
                <w:bCs/>
                <w:color w:val="244061" w:themeColor="accent1" w:themeShade="80"/>
                <w:sz w:val="20"/>
                <w:szCs w:val="20"/>
                <w:rtl/>
                <w:lang w:bidi="ar-EG"/>
              </w:rPr>
              <w:t>الساعات المعتمدة</w:t>
            </w:r>
          </w:p>
        </w:tc>
      </w:tr>
      <w:tr w:rsidR="00E33175" w:rsidRPr="00085A18" w14:paraId="7919754C" w14:textId="77777777" w:rsidTr="00E33175">
        <w:tc>
          <w:tcPr>
            <w:tcW w:w="1256" w:type="dxa"/>
            <w:vMerge/>
            <w:tcBorders>
              <w:left w:val="double" w:sz="4" w:space="0" w:color="auto"/>
            </w:tcBorders>
            <w:shd w:val="clear" w:color="auto" w:fill="8DB3E2" w:themeFill="text2" w:themeFillTint="66"/>
          </w:tcPr>
          <w:p w14:paraId="7B49C781" w14:textId="77777777" w:rsidR="00E33175" w:rsidRPr="00085A18" w:rsidRDefault="00E33175" w:rsidP="0053766C">
            <w:pPr>
              <w:jc w:val="center"/>
              <w:rPr>
                <w:rFonts w:asciiTheme="majorBidi" w:hAnsiTheme="majorBidi" w:cstheme="majorBidi"/>
                <w:b/>
                <w:bCs/>
                <w:sz w:val="20"/>
                <w:szCs w:val="20"/>
                <w:rtl/>
              </w:rPr>
            </w:pPr>
          </w:p>
        </w:tc>
        <w:tc>
          <w:tcPr>
            <w:tcW w:w="1672" w:type="dxa"/>
          </w:tcPr>
          <w:p w14:paraId="5877A516" w14:textId="77777777" w:rsidR="00E33175" w:rsidRPr="002F4A38" w:rsidRDefault="00E33175" w:rsidP="0053766C">
            <w:pPr>
              <w:jc w:val="center"/>
              <w:rPr>
                <w:rFonts w:asciiTheme="majorBidi" w:hAnsiTheme="majorBidi" w:cstheme="majorBidi"/>
                <w:color w:val="244061" w:themeColor="accent1" w:themeShade="80"/>
                <w:sz w:val="20"/>
                <w:szCs w:val="20"/>
                <w:lang w:bidi="ar-EG"/>
              </w:rPr>
            </w:pPr>
            <w:r w:rsidRPr="002F4A38">
              <w:rPr>
                <w:rFonts w:asciiTheme="majorBidi" w:hAnsiTheme="majorBidi" w:cstheme="majorBidi"/>
                <w:color w:val="244061" w:themeColor="accent1" w:themeShade="80"/>
                <w:sz w:val="20"/>
                <w:szCs w:val="20"/>
                <w:lang w:bidi="ar-EG"/>
              </w:rPr>
              <w:t>NS 101</w:t>
            </w:r>
          </w:p>
        </w:tc>
        <w:tc>
          <w:tcPr>
            <w:tcW w:w="3566" w:type="dxa"/>
          </w:tcPr>
          <w:p w14:paraId="01051556" w14:textId="77777777" w:rsidR="00E33175" w:rsidRPr="002F4A38" w:rsidRDefault="00E33175" w:rsidP="0053766C">
            <w:pPr>
              <w:jc w:val="center"/>
              <w:rPr>
                <w:rFonts w:asciiTheme="majorBidi" w:hAnsiTheme="majorBidi" w:cstheme="majorBidi"/>
                <w:color w:val="244061" w:themeColor="accent1" w:themeShade="80"/>
                <w:sz w:val="20"/>
                <w:szCs w:val="20"/>
                <w:rtl/>
                <w:lang w:bidi="ar-EG"/>
              </w:rPr>
            </w:pPr>
            <w:r w:rsidRPr="002F4A38">
              <w:rPr>
                <w:rFonts w:asciiTheme="majorBidi" w:hAnsiTheme="majorBidi" w:cstheme="majorBidi" w:hint="cs"/>
                <w:color w:val="244061" w:themeColor="accent1" w:themeShade="80"/>
                <w:sz w:val="20"/>
                <w:szCs w:val="20"/>
                <w:rtl/>
                <w:lang w:bidi="ar-EG"/>
              </w:rPr>
              <w:t>مهارات التواصل</w:t>
            </w:r>
          </w:p>
        </w:tc>
        <w:tc>
          <w:tcPr>
            <w:tcW w:w="2720" w:type="dxa"/>
          </w:tcPr>
          <w:p w14:paraId="3B103DA3" w14:textId="77777777" w:rsidR="00E33175" w:rsidRPr="002F4A38" w:rsidRDefault="00E33175" w:rsidP="0053766C">
            <w:pPr>
              <w:jc w:val="center"/>
              <w:rPr>
                <w:rFonts w:asciiTheme="majorBidi" w:hAnsiTheme="majorBidi" w:cstheme="majorBidi"/>
                <w:color w:val="244061" w:themeColor="accent1" w:themeShade="80"/>
                <w:sz w:val="20"/>
                <w:szCs w:val="20"/>
                <w:rtl/>
                <w:lang w:bidi="ar-EG"/>
              </w:rPr>
            </w:pPr>
            <w:r w:rsidRPr="002F4A38">
              <w:rPr>
                <w:rFonts w:asciiTheme="majorBidi" w:hAnsiTheme="majorBidi" w:cstheme="majorBidi" w:hint="cs"/>
                <w:color w:val="244061" w:themeColor="accent1" w:themeShade="80"/>
                <w:sz w:val="20"/>
                <w:szCs w:val="20"/>
                <w:rtl/>
                <w:lang w:bidi="ar-EG"/>
              </w:rPr>
              <w:t>2</w:t>
            </w:r>
          </w:p>
        </w:tc>
      </w:tr>
      <w:tr w:rsidR="00E33175" w:rsidRPr="00085A18" w14:paraId="251A4D14" w14:textId="77777777" w:rsidTr="00E33175">
        <w:tc>
          <w:tcPr>
            <w:tcW w:w="1256" w:type="dxa"/>
            <w:vMerge/>
            <w:tcBorders>
              <w:left w:val="double" w:sz="4" w:space="0" w:color="auto"/>
            </w:tcBorders>
            <w:shd w:val="clear" w:color="auto" w:fill="8DB3E2" w:themeFill="text2" w:themeFillTint="66"/>
          </w:tcPr>
          <w:p w14:paraId="60B5DD2B" w14:textId="77777777" w:rsidR="00E33175" w:rsidRPr="00085A18" w:rsidRDefault="00E33175" w:rsidP="0053766C">
            <w:pPr>
              <w:jc w:val="center"/>
              <w:rPr>
                <w:rFonts w:asciiTheme="majorBidi" w:hAnsiTheme="majorBidi" w:cstheme="majorBidi"/>
                <w:b/>
                <w:bCs/>
                <w:sz w:val="20"/>
                <w:szCs w:val="20"/>
                <w:rtl/>
              </w:rPr>
            </w:pPr>
          </w:p>
        </w:tc>
        <w:tc>
          <w:tcPr>
            <w:tcW w:w="1672" w:type="dxa"/>
            <w:vAlign w:val="center"/>
          </w:tcPr>
          <w:p w14:paraId="3BF29E80" w14:textId="77777777" w:rsidR="00E33175" w:rsidRPr="002F4A38" w:rsidRDefault="00E33175" w:rsidP="0053766C">
            <w:pPr>
              <w:jc w:val="center"/>
              <w:rPr>
                <w:rFonts w:asciiTheme="majorBidi" w:hAnsiTheme="majorBidi" w:cstheme="majorBidi"/>
                <w:color w:val="244061" w:themeColor="accent1" w:themeShade="80"/>
                <w:sz w:val="20"/>
                <w:szCs w:val="20"/>
                <w:lang w:bidi="ar-EG"/>
              </w:rPr>
            </w:pPr>
            <w:r w:rsidRPr="002F4A38">
              <w:rPr>
                <w:rFonts w:asciiTheme="majorBidi" w:hAnsiTheme="majorBidi" w:cstheme="majorBidi"/>
                <w:color w:val="244061" w:themeColor="accent1" w:themeShade="80"/>
                <w:sz w:val="20"/>
                <w:szCs w:val="20"/>
                <w:lang w:bidi="ar-EG"/>
              </w:rPr>
              <w:t>CS 101</w:t>
            </w:r>
          </w:p>
        </w:tc>
        <w:tc>
          <w:tcPr>
            <w:tcW w:w="3566" w:type="dxa"/>
          </w:tcPr>
          <w:p w14:paraId="65B77335" w14:textId="77777777" w:rsidR="00E33175" w:rsidRPr="002F4A38" w:rsidRDefault="00E33175" w:rsidP="0053766C">
            <w:pPr>
              <w:jc w:val="center"/>
              <w:rPr>
                <w:rFonts w:asciiTheme="majorBidi" w:hAnsiTheme="majorBidi" w:cstheme="majorBidi"/>
                <w:color w:val="244061" w:themeColor="accent1" w:themeShade="80"/>
                <w:sz w:val="20"/>
                <w:szCs w:val="20"/>
                <w:rtl/>
                <w:lang w:bidi="ar-EG"/>
              </w:rPr>
            </w:pPr>
            <w:r w:rsidRPr="002F4A38">
              <w:rPr>
                <w:rFonts w:asciiTheme="majorBidi" w:hAnsiTheme="majorBidi" w:cstheme="majorBidi" w:hint="cs"/>
                <w:color w:val="244061" w:themeColor="accent1" w:themeShade="80"/>
                <w:sz w:val="20"/>
                <w:szCs w:val="20"/>
                <w:rtl/>
                <w:lang w:bidi="ar-EG"/>
              </w:rPr>
              <w:t>المهارات العددية</w:t>
            </w:r>
          </w:p>
        </w:tc>
        <w:tc>
          <w:tcPr>
            <w:tcW w:w="2720" w:type="dxa"/>
          </w:tcPr>
          <w:p w14:paraId="49CBA8DF" w14:textId="77777777" w:rsidR="00E33175" w:rsidRPr="002F4A38" w:rsidRDefault="00E33175" w:rsidP="0053766C">
            <w:pPr>
              <w:jc w:val="center"/>
              <w:rPr>
                <w:rFonts w:asciiTheme="majorBidi" w:hAnsiTheme="majorBidi" w:cstheme="majorBidi"/>
                <w:color w:val="244061" w:themeColor="accent1" w:themeShade="80"/>
                <w:sz w:val="20"/>
                <w:szCs w:val="20"/>
                <w:rtl/>
                <w:lang w:bidi="ar-EG"/>
              </w:rPr>
            </w:pPr>
            <w:r w:rsidRPr="002F4A38">
              <w:rPr>
                <w:rFonts w:asciiTheme="majorBidi" w:hAnsiTheme="majorBidi" w:cstheme="majorBidi" w:hint="cs"/>
                <w:color w:val="244061" w:themeColor="accent1" w:themeShade="80"/>
                <w:sz w:val="20"/>
                <w:szCs w:val="20"/>
                <w:rtl/>
                <w:lang w:bidi="ar-EG"/>
              </w:rPr>
              <w:t>2</w:t>
            </w:r>
          </w:p>
        </w:tc>
      </w:tr>
    </w:tbl>
    <w:p w14:paraId="1E2F5871" w14:textId="77777777" w:rsidR="00E33175" w:rsidRDefault="00E33175" w:rsidP="00E33175">
      <w:pPr>
        <w:bidi/>
        <w:ind w:right="43"/>
        <w:jc w:val="lowKashida"/>
        <w:rPr>
          <w:rFonts w:asciiTheme="majorBidi" w:hAnsiTheme="majorBidi" w:cstheme="majorBidi" w:hint="cs"/>
          <w:color w:val="244061" w:themeColor="accent1" w:themeShade="80"/>
          <w:sz w:val="20"/>
          <w:szCs w:val="20"/>
          <w:rtl/>
          <w:lang w:bidi="ar-AE"/>
        </w:rPr>
      </w:pPr>
    </w:p>
    <w:p w14:paraId="6C1483F4" w14:textId="77777777" w:rsidR="00E33175" w:rsidRDefault="00E33175" w:rsidP="00E33175">
      <w:pPr>
        <w:tabs>
          <w:tab w:val="left" w:pos="5325"/>
        </w:tabs>
        <w:jc w:val="center"/>
        <w:rPr>
          <w:rFonts w:asciiTheme="majorBidi" w:hAnsiTheme="majorBidi" w:cstheme="majorBidi"/>
          <w:b/>
          <w:bCs/>
          <w:i/>
          <w:color w:val="244061" w:themeColor="accent1" w:themeShade="80"/>
        </w:rPr>
      </w:pPr>
    </w:p>
    <w:p w14:paraId="6A17224C" w14:textId="7100FDB4" w:rsidR="00E33175" w:rsidRDefault="00E33175" w:rsidP="00E33175">
      <w:pPr>
        <w:tabs>
          <w:tab w:val="left" w:pos="5325"/>
        </w:tabs>
        <w:jc w:val="center"/>
        <w:rPr>
          <w:rFonts w:asciiTheme="majorBidi" w:hAnsiTheme="majorBidi" w:cstheme="majorBidi"/>
          <w:b/>
          <w:bCs/>
          <w:i/>
          <w:color w:val="244061" w:themeColor="accent1" w:themeShade="80"/>
        </w:rPr>
      </w:pPr>
      <w:r w:rsidRPr="00C04FFE">
        <w:rPr>
          <w:rFonts w:asciiTheme="majorBidi" w:hAnsiTheme="majorBidi" w:cstheme="majorBidi" w:hint="cs"/>
          <w:b/>
          <w:bCs/>
          <w:i/>
          <w:color w:val="244061" w:themeColor="accent1" w:themeShade="80"/>
          <w:rtl/>
        </w:rPr>
        <w:t>مقررات الكلية الاختيارية: يختار الطال</w:t>
      </w:r>
      <w:r w:rsidRPr="00C04FFE">
        <w:rPr>
          <w:rFonts w:asciiTheme="majorBidi" w:hAnsiTheme="majorBidi" w:cstheme="majorBidi" w:hint="eastAsia"/>
          <w:b/>
          <w:bCs/>
          <w:i/>
          <w:color w:val="244061" w:themeColor="accent1" w:themeShade="80"/>
          <w:rtl/>
        </w:rPr>
        <w:t>ب</w:t>
      </w:r>
      <w:r w:rsidRPr="00C04FFE">
        <w:rPr>
          <w:rFonts w:asciiTheme="majorBidi" w:hAnsiTheme="majorBidi" w:cstheme="majorBidi" w:hint="cs"/>
          <w:b/>
          <w:bCs/>
          <w:i/>
          <w:color w:val="244061" w:themeColor="accent1" w:themeShade="80"/>
          <w:rtl/>
        </w:rPr>
        <w:t xml:space="preserve"> مقررين من ثلاثة مقررات</w:t>
      </w:r>
    </w:p>
    <w:p w14:paraId="19609822" w14:textId="77777777" w:rsidR="00E33175" w:rsidRPr="00E33175" w:rsidRDefault="00E33175" w:rsidP="00E33175">
      <w:pPr>
        <w:bidi/>
        <w:ind w:right="43"/>
        <w:jc w:val="center"/>
        <w:rPr>
          <w:rFonts w:asciiTheme="majorBidi" w:hAnsiTheme="majorBidi" w:cstheme="majorBidi"/>
          <w:color w:val="244061" w:themeColor="accent1" w:themeShade="80"/>
          <w:sz w:val="20"/>
          <w:szCs w:val="20"/>
          <w:rtl/>
        </w:rPr>
      </w:pPr>
    </w:p>
    <w:tbl>
      <w:tblPr>
        <w:tblStyle w:val="af0"/>
        <w:tblpPr w:leftFromText="180" w:rightFromText="180" w:vertAnchor="text" w:horzAnchor="margin" w:tblpXSpec="center" w:tblpY="-68"/>
        <w:bidiVisual/>
        <w:tblW w:w="9303" w:type="dxa"/>
        <w:tblLayout w:type="fixed"/>
        <w:tblLook w:val="04A0" w:firstRow="1" w:lastRow="0" w:firstColumn="1" w:lastColumn="0" w:noHBand="0" w:noVBand="1"/>
      </w:tblPr>
      <w:tblGrid>
        <w:gridCol w:w="1249"/>
        <w:gridCol w:w="1662"/>
        <w:gridCol w:w="3546"/>
        <w:gridCol w:w="2846"/>
      </w:tblGrid>
      <w:tr w:rsidR="00E33175" w:rsidRPr="00085A18" w14:paraId="4511B760" w14:textId="77777777" w:rsidTr="00E33175">
        <w:trPr>
          <w:trHeight w:val="231"/>
        </w:trPr>
        <w:tc>
          <w:tcPr>
            <w:tcW w:w="1249" w:type="dxa"/>
            <w:vMerge w:val="restart"/>
            <w:tcBorders>
              <w:top w:val="double" w:sz="4" w:space="0" w:color="auto"/>
              <w:left w:val="double" w:sz="4" w:space="0" w:color="auto"/>
            </w:tcBorders>
            <w:shd w:val="clear" w:color="auto" w:fill="8DB3E2" w:themeFill="text2" w:themeFillTint="66"/>
            <w:vAlign w:val="center"/>
          </w:tcPr>
          <w:p w14:paraId="39CCA925" w14:textId="77777777" w:rsidR="00E33175" w:rsidRPr="002F4A38" w:rsidRDefault="00E33175" w:rsidP="0053766C">
            <w:pPr>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hint="cs"/>
                <w:b/>
                <w:bCs/>
                <w:color w:val="244061" w:themeColor="accent1" w:themeShade="80"/>
                <w:sz w:val="20"/>
                <w:szCs w:val="20"/>
                <w:rtl/>
                <w:lang w:bidi="ar-EG"/>
              </w:rPr>
              <w:t>المجموعة الاختيارية1</w:t>
            </w:r>
          </w:p>
        </w:tc>
        <w:tc>
          <w:tcPr>
            <w:tcW w:w="1662" w:type="dxa"/>
            <w:tcBorders>
              <w:top w:val="double" w:sz="4" w:space="0" w:color="auto"/>
            </w:tcBorders>
            <w:shd w:val="clear" w:color="auto" w:fill="8DB3E2" w:themeFill="text2" w:themeFillTint="66"/>
            <w:vAlign w:val="center"/>
          </w:tcPr>
          <w:p w14:paraId="7B81C781" w14:textId="77777777" w:rsidR="00E33175" w:rsidRPr="002F4A38" w:rsidRDefault="00E33175" w:rsidP="0053766C">
            <w:pPr>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b/>
                <w:bCs/>
                <w:color w:val="244061" w:themeColor="accent1" w:themeShade="80"/>
                <w:sz w:val="20"/>
                <w:szCs w:val="20"/>
                <w:rtl/>
                <w:lang w:bidi="ar-EG"/>
              </w:rPr>
              <w:t>رمز المقرر</w:t>
            </w:r>
          </w:p>
        </w:tc>
        <w:tc>
          <w:tcPr>
            <w:tcW w:w="3546" w:type="dxa"/>
            <w:tcBorders>
              <w:top w:val="double" w:sz="4" w:space="0" w:color="auto"/>
            </w:tcBorders>
            <w:shd w:val="clear" w:color="auto" w:fill="8DB3E2" w:themeFill="text2" w:themeFillTint="66"/>
            <w:vAlign w:val="center"/>
          </w:tcPr>
          <w:p w14:paraId="3CCFA29D" w14:textId="77777777" w:rsidR="00E33175" w:rsidRPr="002F4A38" w:rsidRDefault="00E33175" w:rsidP="0053766C">
            <w:pPr>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b/>
                <w:bCs/>
                <w:color w:val="244061" w:themeColor="accent1" w:themeShade="80"/>
                <w:sz w:val="20"/>
                <w:szCs w:val="20"/>
                <w:rtl/>
                <w:lang w:bidi="ar-EG"/>
              </w:rPr>
              <w:t>اسم المقرر</w:t>
            </w:r>
          </w:p>
        </w:tc>
        <w:tc>
          <w:tcPr>
            <w:tcW w:w="2846" w:type="dxa"/>
            <w:tcBorders>
              <w:top w:val="double" w:sz="4" w:space="0" w:color="auto"/>
            </w:tcBorders>
            <w:shd w:val="clear" w:color="auto" w:fill="8DB3E2" w:themeFill="text2" w:themeFillTint="66"/>
            <w:vAlign w:val="center"/>
          </w:tcPr>
          <w:p w14:paraId="049E3988" w14:textId="77777777" w:rsidR="00E33175" w:rsidRPr="002F4A38" w:rsidRDefault="00E33175" w:rsidP="0053766C">
            <w:pPr>
              <w:jc w:val="center"/>
              <w:rPr>
                <w:rFonts w:asciiTheme="majorBidi" w:hAnsiTheme="majorBidi" w:cstheme="majorBidi"/>
                <w:b/>
                <w:bCs/>
                <w:color w:val="244061" w:themeColor="accent1" w:themeShade="80"/>
                <w:sz w:val="20"/>
                <w:szCs w:val="20"/>
                <w:lang w:bidi="ar-EG"/>
              </w:rPr>
            </w:pPr>
            <w:r w:rsidRPr="002F4A38">
              <w:rPr>
                <w:rFonts w:asciiTheme="majorBidi" w:hAnsiTheme="majorBidi" w:cstheme="majorBidi" w:hint="cs"/>
                <w:b/>
                <w:bCs/>
                <w:color w:val="244061" w:themeColor="accent1" w:themeShade="80"/>
                <w:sz w:val="20"/>
                <w:szCs w:val="20"/>
                <w:rtl/>
                <w:lang w:bidi="ar-EG"/>
              </w:rPr>
              <w:t>الساعات المعتمدة</w:t>
            </w:r>
          </w:p>
        </w:tc>
      </w:tr>
      <w:tr w:rsidR="00E33175" w:rsidRPr="00085A18" w14:paraId="1E074558" w14:textId="77777777" w:rsidTr="00E33175">
        <w:trPr>
          <w:trHeight w:val="270"/>
        </w:trPr>
        <w:tc>
          <w:tcPr>
            <w:tcW w:w="1249" w:type="dxa"/>
            <w:vMerge/>
            <w:tcBorders>
              <w:left w:val="double" w:sz="4" w:space="0" w:color="auto"/>
            </w:tcBorders>
            <w:shd w:val="clear" w:color="auto" w:fill="8DB3E2" w:themeFill="text2" w:themeFillTint="66"/>
          </w:tcPr>
          <w:p w14:paraId="53B4B4B7" w14:textId="77777777" w:rsidR="00E33175" w:rsidRPr="00085A18" w:rsidRDefault="00E33175" w:rsidP="0053766C">
            <w:pPr>
              <w:jc w:val="center"/>
              <w:rPr>
                <w:rFonts w:asciiTheme="majorBidi" w:hAnsiTheme="majorBidi" w:cstheme="majorBidi"/>
                <w:b/>
                <w:bCs/>
                <w:sz w:val="20"/>
                <w:szCs w:val="20"/>
                <w:rtl/>
              </w:rPr>
            </w:pPr>
          </w:p>
        </w:tc>
        <w:tc>
          <w:tcPr>
            <w:tcW w:w="1662" w:type="dxa"/>
            <w:vAlign w:val="center"/>
          </w:tcPr>
          <w:p w14:paraId="5685BE53" w14:textId="77777777" w:rsidR="00E33175" w:rsidRPr="002F4A38" w:rsidRDefault="00E33175" w:rsidP="0053766C">
            <w:pPr>
              <w:jc w:val="center"/>
              <w:rPr>
                <w:rFonts w:asciiTheme="majorBidi" w:hAnsiTheme="majorBidi" w:cstheme="majorBidi"/>
                <w:color w:val="244061" w:themeColor="accent1" w:themeShade="80"/>
                <w:sz w:val="20"/>
                <w:szCs w:val="20"/>
                <w:lang w:bidi="ar-EG"/>
              </w:rPr>
            </w:pPr>
            <w:r w:rsidRPr="002F4A38">
              <w:rPr>
                <w:rFonts w:asciiTheme="majorBidi" w:hAnsiTheme="majorBidi" w:cstheme="majorBidi"/>
                <w:color w:val="244061" w:themeColor="accent1" w:themeShade="80"/>
                <w:sz w:val="20"/>
                <w:szCs w:val="20"/>
                <w:lang w:bidi="ar-EG"/>
              </w:rPr>
              <w:t>LTS 499</w:t>
            </w:r>
          </w:p>
        </w:tc>
        <w:tc>
          <w:tcPr>
            <w:tcW w:w="3546" w:type="dxa"/>
          </w:tcPr>
          <w:p w14:paraId="63E35AEE" w14:textId="77777777" w:rsidR="00E33175" w:rsidRPr="002F4A38" w:rsidRDefault="00E33175" w:rsidP="0053766C">
            <w:pPr>
              <w:jc w:val="center"/>
              <w:rPr>
                <w:rFonts w:asciiTheme="majorBidi" w:hAnsiTheme="majorBidi" w:cstheme="majorBidi"/>
                <w:color w:val="244061" w:themeColor="accent1" w:themeShade="80"/>
                <w:sz w:val="20"/>
                <w:szCs w:val="20"/>
                <w:rtl/>
                <w:lang w:bidi="ar-EG"/>
              </w:rPr>
            </w:pPr>
            <w:r w:rsidRPr="002F4A38">
              <w:rPr>
                <w:rFonts w:asciiTheme="majorBidi" w:hAnsiTheme="majorBidi" w:cstheme="majorBidi" w:hint="cs"/>
                <w:color w:val="244061" w:themeColor="accent1" w:themeShade="80"/>
                <w:sz w:val="20"/>
                <w:szCs w:val="20"/>
                <w:rtl/>
                <w:lang w:bidi="ar-EG"/>
              </w:rPr>
              <w:t>مهارات التعلم والتفكير</w:t>
            </w:r>
          </w:p>
        </w:tc>
        <w:tc>
          <w:tcPr>
            <w:tcW w:w="2846" w:type="dxa"/>
          </w:tcPr>
          <w:p w14:paraId="24244211" w14:textId="77777777" w:rsidR="00E33175" w:rsidRPr="002F4A38" w:rsidRDefault="00E33175" w:rsidP="0053766C">
            <w:pPr>
              <w:jc w:val="center"/>
              <w:rPr>
                <w:rFonts w:asciiTheme="majorBidi" w:hAnsiTheme="majorBidi" w:cstheme="majorBidi"/>
                <w:color w:val="244061" w:themeColor="accent1" w:themeShade="80"/>
                <w:sz w:val="20"/>
                <w:szCs w:val="20"/>
                <w:rtl/>
                <w:lang w:bidi="ar-EG"/>
              </w:rPr>
            </w:pPr>
            <w:r w:rsidRPr="002F4A38">
              <w:rPr>
                <w:rFonts w:asciiTheme="majorBidi" w:hAnsiTheme="majorBidi" w:cstheme="majorBidi" w:hint="cs"/>
                <w:color w:val="244061" w:themeColor="accent1" w:themeShade="80"/>
                <w:sz w:val="20"/>
                <w:szCs w:val="20"/>
                <w:rtl/>
                <w:lang w:bidi="ar-EG"/>
              </w:rPr>
              <w:t>2</w:t>
            </w:r>
          </w:p>
        </w:tc>
      </w:tr>
      <w:tr w:rsidR="00E33175" w:rsidRPr="00085A18" w14:paraId="2D35BE17" w14:textId="77777777" w:rsidTr="00E33175">
        <w:trPr>
          <w:trHeight w:val="270"/>
        </w:trPr>
        <w:tc>
          <w:tcPr>
            <w:tcW w:w="1249" w:type="dxa"/>
            <w:vMerge/>
            <w:tcBorders>
              <w:left w:val="double" w:sz="4" w:space="0" w:color="auto"/>
            </w:tcBorders>
            <w:shd w:val="clear" w:color="auto" w:fill="8DB3E2" w:themeFill="text2" w:themeFillTint="66"/>
          </w:tcPr>
          <w:p w14:paraId="17FBF92B" w14:textId="77777777" w:rsidR="00E33175" w:rsidRPr="00085A18" w:rsidRDefault="00E33175" w:rsidP="0053766C">
            <w:pPr>
              <w:jc w:val="center"/>
              <w:rPr>
                <w:rFonts w:asciiTheme="majorBidi" w:hAnsiTheme="majorBidi" w:cstheme="majorBidi"/>
                <w:b/>
                <w:bCs/>
                <w:sz w:val="20"/>
                <w:szCs w:val="20"/>
                <w:rtl/>
              </w:rPr>
            </w:pPr>
          </w:p>
        </w:tc>
        <w:tc>
          <w:tcPr>
            <w:tcW w:w="1662" w:type="dxa"/>
            <w:vAlign w:val="center"/>
          </w:tcPr>
          <w:p w14:paraId="3892A2F0" w14:textId="77777777" w:rsidR="00E33175" w:rsidRPr="002F4A38" w:rsidRDefault="00E33175" w:rsidP="0053766C">
            <w:pPr>
              <w:jc w:val="center"/>
              <w:rPr>
                <w:rFonts w:asciiTheme="majorBidi" w:hAnsiTheme="majorBidi" w:cstheme="majorBidi"/>
                <w:color w:val="244061" w:themeColor="accent1" w:themeShade="80"/>
                <w:sz w:val="20"/>
                <w:szCs w:val="20"/>
                <w:lang w:bidi="ar-EG"/>
              </w:rPr>
            </w:pPr>
            <w:r w:rsidRPr="002F4A38">
              <w:rPr>
                <w:rFonts w:asciiTheme="majorBidi" w:hAnsiTheme="majorBidi" w:cstheme="majorBidi"/>
                <w:color w:val="244061" w:themeColor="accent1" w:themeShade="80"/>
                <w:sz w:val="20"/>
                <w:szCs w:val="20"/>
                <w:lang w:bidi="ar-EG"/>
              </w:rPr>
              <w:t>SALM 499</w:t>
            </w:r>
          </w:p>
        </w:tc>
        <w:tc>
          <w:tcPr>
            <w:tcW w:w="3546" w:type="dxa"/>
          </w:tcPr>
          <w:p w14:paraId="6C81B37E" w14:textId="77777777" w:rsidR="00E33175" w:rsidRPr="002F4A38" w:rsidRDefault="00E33175" w:rsidP="0053766C">
            <w:pPr>
              <w:jc w:val="center"/>
              <w:rPr>
                <w:rFonts w:asciiTheme="majorBidi" w:hAnsiTheme="majorBidi" w:cstheme="majorBidi"/>
                <w:color w:val="244061" w:themeColor="accent1" w:themeShade="80"/>
                <w:sz w:val="20"/>
                <w:szCs w:val="20"/>
                <w:lang w:bidi="ar-EG"/>
              </w:rPr>
            </w:pPr>
            <w:r w:rsidRPr="002F4A38">
              <w:rPr>
                <w:rFonts w:asciiTheme="majorBidi" w:hAnsiTheme="majorBidi" w:cstheme="majorBidi" w:hint="cs"/>
                <w:color w:val="244061" w:themeColor="accent1" w:themeShade="80"/>
                <w:sz w:val="20"/>
                <w:szCs w:val="20"/>
                <w:rtl/>
                <w:lang w:bidi="ar-EG"/>
              </w:rPr>
              <w:t>الوسطية والاعتدال</w:t>
            </w:r>
          </w:p>
        </w:tc>
        <w:tc>
          <w:tcPr>
            <w:tcW w:w="2846" w:type="dxa"/>
          </w:tcPr>
          <w:p w14:paraId="46CFCE9A" w14:textId="77777777" w:rsidR="00E33175" w:rsidRPr="002F4A38" w:rsidRDefault="00E33175" w:rsidP="0053766C">
            <w:pPr>
              <w:jc w:val="center"/>
              <w:rPr>
                <w:rFonts w:asciiTheme="majorBidi" w:hAnsiTheme="majorBidi" w:cstheme="majorBidi"/>
                <w:color w:val="244061" w:themeColor="accent1" w:themeShade="80"/>
                <w:sz w:val="20"/>
                <w:szCs w:val="20"/>
                <w:rtl/>
                <w:lang w:bidi="ar-EG"/>
              </w:rPr>
            </w:pPr>
            <w:r w:rsidRPr="002F4A38">
              <w:rPr>
                <w:rFonts w:asciiTheme="majorBidi" w:hAnsiTheme="majorBidi" w:cstheme="majorBidi" w:hint="cs"/>
                <w:color w:val="244061" w:themeColor="accent1" w:themeShade="80"/>
                <w:sz w:val="20"/>
                <w:szCs w:val="20"/>
                <w:rtl/>
                <w:lang w:bidi="ar-EG"/>
              </w:rPr>
              <w:t>2</w:t>
            </w:r>
          </w:p>
        </w:tc>
      </w:tr>
      <w:tr w:rsidR="00E33175" w:rsidRPr="00085A18" w14:paraId="549E6D7E" w14:textId="77777777" w:rsidTr="00E33175">
        <w:trPr>
          <w:trHeight w:val="251"/>
        </w:trPr>
        <w:tc>
          <w:tcPr>
            <w:tcW w:w="1249" w:type="dxa"/>
            <w:vMerge/>
            <w:tcBorders>
              <w:left w:val="double" w:sz="4" w:space="0" w:color="auto"/>
            </w:tcBorders>
            <w:shd w:val="clear" w:color="auto" w:fill="8DB3E2" w:themeFill="text2" w:themeFillTint="66"/>
          </w:tcPr>
          <w:p w14:paraId="01CA5186" w14:textId="77777777" w:rsidR="00E33175" w:rsidRPr="00085A18" w:rsidRDefault="00E33175" w:rsidP="0053766C">
            <w:pPr>
              <w:jc w:val="center"/>
              <w:rPr>
                <w:rFonts w:asciiTheme="majorBidi" w:hAnsiTheme="majorBidi" w:cstheme="majorBidi"/>
                <w:b/>
                <w:bCs/>
                <w:sz w:val="20"/>
                <w:szCs w:val="20"/>
                <w:rtl/>
              </w:rPr>
            </w:pPr>
          </w:p>
        </w:tc>
        <w:tc>
          <w:tcPr>
            <w:tcW w:w="1662" w:type="dxa"/>
            <w:vAlign w:val="center"/>
          </w:tcPr>
          <w:p w14:paraId="49A63B00" w14:textId="77777777" w:rsidR="00E33175" w:rsidRPr="002F4A38" w:rsidRDefault="00E33175" w:rsidP="0053766C">
            <w:pPr>
              <w:jc w:val="center"/>
              <w:rPr>
                <w:rFonts w:asciiTheme="majorBidi" w:hAnsiTheme="majorBidi" w:cstheme="majorBidi"/>
                <w:color w:val="244061" w:themeColor="accent1" w:themeShade="80"/>
                <w:sz w:val="20"/>
                <w:szCs w:val="20"/>
                <w:lang w:bidi="ar-EG"/>
              </w:rPr>
            </w:pPr>
            <w:r w:rsidRPr="002F4A38">
              <w:rPr>
                <w:rFonts w:asciiTheme="majorBidi" w:hAnsiTheme="majorBidi" w:cstheme="majorBidi"/>
                <w:color w:val="244061" w:themeColor="accent1" w:themeShade="80"/>
                <w:sz w:val="20"/>
                <w:szCs w:val="20"/>
                <w:lang w:bidi="ar-EG"/>
              </w:rPr>
              <w:t>ETH 499</w:t>
            </w:r>
          </w:p>
        </w:tc>
        <w:tc>
          <w:tcPr>
            <w:tcW w:w="3546" w:type="dxa"/>
          </w:tcPr>
          <w:p w14:paraId="0932471F" w14:textId="77777777" w:rsidR="00E33175" w:rsidRPr="002F4A38" w:rsidRDefault="00E33175" w:rsidP="0053766C">
            <w:pPr>
              <w:jc w:val="center"/>
              <w:rPr>
                <w:rFonts w:asciiTheme="majorBidi" w:hAnsiTheme="majorBidi" w:cstheme="majorBidi"/>
                <w:color w:val="244061" w:themeColor="accent1" w:themeShade="80"/>
                <w:sz w:val="20"/>
                <w:szCs w:val="20"/>
                <w:lang w:bidi="ar-EG"/>
              </w:rPr>
            </w:pPr>
            <w:r w:rsidRPr="002F4A38">
              <w:rPr>
                <w:rFonts w:asciiTheme="majorBidi" w:hAnsiTheme="majorBidi" w:cstheme="majorBidi" w:hint="cs"/>
                <w:color w:val="244061" w:themeColor="accent1" w:themeShade="80"/>
                <w:sz w:val="20"/>
                <w:szCs w:val="20"/>
                <w:rtl/>
                <w:lang w:bidi="ar-EG"/>
              </w:rPr>
              <w:t>أخلاقيات المهنة</w:t>
            </w:r>
          </w:p>
        </w:tc>
        <w:tc>
          <w:tcPr>
            <w:tcW w:w="2846" w:type="dxa"/>
          </w:tcPr>
          <w:p w14:paraId="68DF2BC1" w14:textId="68211BFC" w:rsidR="00E33175" w:rsidRPr="002F4A38" w:rsidRDefault="00E33175" w:rsidP="0053766C">
            <w:pPr>
              <w:jc w:val="center"/>
              <w:rPr>
                <w:rFonts w:asciiTheme="majorBidi" w:hAnsiTheme="majorBidi" w:cstheme="majorBidi"/>
                <w:color w:val="244061" w:themeColor="accent1" w:themeShade="80"/>
                <w:sz w:val="20"/>
                <w:szCs w:val="20"/>
                <w:rtl/>
                <w:lang w:bidi="ar-EG"/>
              </w:rPr>
            </w:pPr>
            <w:r w:rsidRPr="002F4A38">
              <w:rPr>
                <w:rFonts w:asciiTheme="majorBidi" w:hAnsiTheme="majorBidi" w:cstheme="majorBidi" w:hint="cs"/>
                <w:color w:val="244061" w:themeColor="accent1" w:themeShade="80"/>
                <w:sz w:val="20"/>
                <w:szCs w:val="20"/>
                <w:rtl/>
                <w:lang w:bidi="ar-EG"/>
              </w:rPr>
              <w:t>2</w:t>
            </w:r>
          </w:p>
        </w:tc>
      </w:tr>
    </w:tbl>
    <w:p w14:paraId="29B902DB" w14:textId="77777777" w:rsidR="00E33175" w:rsidRDefault="00E33175" w:rsidP="00E33175">
      <w:pPr>
        <w:bidi/>
        <w:ind w:right="43"/>
        <w:jc w:val="lowKashida"/>
        <w:rPr>
          <w:rFonts w:asciiTheme="majorBidi" w:hAnsiTheme="majorBidi" w:cstheme="majorBidi"/>
          <w:color w:val="244061" w:themeColor="accent1" w:themeShade="80"/>
          <w:sz w:val="20"/>
          <w:szCs w:val="20"/>
          <w:rtl/>
        </w:rPr>
      </w:pPr>
    </w:p>
    <w:p w14:paraId="195E4322" w14:textId="29881193" w:rsidR="007A2B0C" w:rsidRPr="0089108D" w:rsidRDefault="00646A1E" w:rsidP="002E2E6F">
      <w:pPr>
        <w:bidi/>
        <w:rPr>
          <w:rFonts w:hint="cs"/>
          <w:b/>
          <w:bCs/>
          <w:color w:val="244061" w:themeColor="accent1" w:themeShade="80"/>
          <w:rtl/>
          <w:lang w:bidi="ar-AE"/>
        </w:rPr>
      </w:pPr>
      <w:r w:rsidRPr="004D32AE">
        <w:rPr>
          <w:rFonts w:hint="cs"/>
          <w:b/>
          <w:bCs/>
          <w:color w:val="244061" w:themeColor="accent1" w:themeShade="80"/>
          <w:rtl/>
          <w:lang w:bidi="ar-EG"/>
        </w:rPr>
        <w:t>3</w:t>
      </w:r>
      <w:r w:rsidR="007A2B0C" w:rsidRPr="0089108D">
        <w:rPr>
          <w:rFonts w:hint="cs"/>
          <w:b/>
          <w:bCs/>
          <w:color w:val="244061" w:themeColor="accent1" w:themeShade="80"/>
          <w:rtl/>
          <w:lang w:bidi="ar-EG"/>
        </w:rPr>
        <w:t>. توصيف مقررات البرنامج</w:t>
      </w:r>
      <w:r w:rsidRPr="0089108D">
        <w:rPr>
          <w:rFonts w:hint="cs"/>
          <w:b/>
          <w:bCs/>
          <w:color w:val="244061" w:themeColor="accent1" w:themeShade="80"/>
          <w:rtl/>
          <w:lang w:bidi="ar-EG"/>
        </w:rPr>
        <w:t>:</w:t>
      </w:r>
    </w:p>
    <w:p w14:paraId="0CF81C30" w14:textId="176AB014" w:rsidR="007A2B0C" w:rsidRPr="004D32AE" w:rsidRDefault="007A2B0C" w:rsidP="007A2B0C">
      <w:pPr>
        <w:bidi/>
        <w:ind w:right="43"/>
        <w:jc w:val="lowKashida"/>
        <w:rPr>
          <w:rFonts w:asciiTheme="majorBidi" w:hAnsiTheme="majorBidi" w:cstheme="majorBidi"/>
          <w:color w:val="244061" w:themeColor="accent1" w:themeShade="80"/>
          <w:sz w:val="20"/>
          <w:szCs w:val="20"/>
        </w:rPr>
      </w:pPr>
      <w:r w:rsidRPr="0089108D">
        <w:rPr>
          <w:rFonts w:asciiTheme="majorBidi" w:hAnsiTheme="majorBidi" w:cstheme="majorBidi" w:hint="cs"/>
          <w:color w:val="244061" w:themeColor="accent1" w:themeShade="80"/>
          <w:sz w:val="20"/>
          <w:szCs w:val="20"/>
          <w:rtl/>
        </w:rPr>
        <w:t>ضع الرابط الإلكتروني للتوصيف التفصيلي لجميع مقررات البرنامج</w:t>
      </w:r>
      <w:r w:rsidR="007E1864" w:rsidRPr="0089108D">
        <w:rPr>
          <w:rFonts w:asciiTheme="majorBidi" w:hAnsiTheme="majorBidi" w:cstheme="majorBidi" w:hint="cs"/>
          <w:color w:val="244061" w:themeColor="accent1" w:themeShade="80"/>
          <w:sz w:val="20"/>
          <w:szCs w:val="20"/>
          <w:rtl/>
        </w:rPr>
        <w:t xml:space="preserve"> وفق نموذج المركز الوطني للتقويم والاعتماد الأكاديمي</w:t>
      </w:r>
      <w:r w:rsidR="00646A1E" w:rsidRPr="0089108D">
        <w:rPr>
          <w:rFonts w:asciiTheme="majorBidi" w:hAnsiTheme="majorBidi" w:cstheme="majorBidi" w:hint="cs"/>
          <w:color w:val="244061" w:themeColor="accent1" w:themeShade="80"/>
          <w:sz w:val="20"/>
          <w:szCs w:val="20"/>
          <w:rtl/>
        </w:rPr>
        <w:t>.</w:t>
      </w:r>
    </w:p>
    <w:tbl>
      <w:tblPr>
        <w:tblStyle w:val="af0"/>
        <w:bidiVisual/>
        <w:tblW w:w="0" w:type="auto"/>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insideH w:val="none" w:sz="0" w:space="0" w:color="auto"/>
          <w:insideV w:val="none" w:sz="0" w:space="0" w:color="auto"/>
        </w:tblBorders>
        <w:tblLook w:val="04A0" w:firstRow="1" w:lastRow="0" w:firstColumn="1" w:lastColumn="0" w:noHBand="0" w:noVBand="1"/>
      </w:tblPr>
      <w:tblGrid>
        <w:gridCol w:w="9062"/>
      </w:tblGrid>
      <w:tr w:rsidR="004D32AE" w:rsidRPr="004D32AE" w14:paraId="35608199" w14:textId="77777777" w:rsidTr="002A094E">
        <w:tc>
          <w:tcPr>
            <w:tcW w:w="9062" w:type="dxa"/>
          </w:tcPr>
          <w:p w14:paraId="2D60B824" w14:textId="77777777" w:rsidR="002A094E" w:rsidRPr="004D32AE" w:rsidRDefault="002A094E" w:rsidP="007A2B0C">
            <w:pPr>
              <w:bidi/>
              <w:jc w:val="lowKashida"/>
              <w:rPr>
                <w:rFonts w:hint="cs"/>
                <w:color w:val="244061" w:themeColor="accent1" w:themeShade="80"/>
                <w:lang w:bidi="ar-AE"/>
              </w:rPr>
            </w:pPr>
          </w:p>
          <w:p w14:paraId="6764D848" w14:textId="77777777" w:rsidR="00A976B6" w:rsidRPr="00466C6E" w:rsidRDefault="00DC2FE8" w:rsidP="00A976B6">
            <w:pPr>
              <w:jc w:val="right"/>
            </w:pPr>
            <w:hyperlink r:id="rId12" w:history="1">
              <w:r w:rsidR="00A976B6" w:rsidRPr="00FC2624">
                <w:rPr>
                  <w:rStyle w:val="Hyperlink"/>
                </w:rPr>
                <w:t>https://www.mu.edu.sa/ar/node/27847</w:t>
              </w:r>
            </w:hyperlink>
          </w:p>
          <w:p w14:paraId="74ECFCA3" w14:textId="77777777" w:rsidR="002A094E" w:rsidRPr="00A976B6" w:rsidRDefault="002A094E" w:rsidP="002A094E">
            <w:pPr>
              <w:bidi/>
              <w:jc w:val="lowKashida"/>
              <w:rPr>
                <w:rFonts w:hint="cs"/>
                <w:color w:val="244061" w:themeColor="accent1" w:themeShade="80"/>
                <w:lang w:bidi="ar-AE"/>
              </w:rPr>
            </w:pPr>
          </w:p>
          <w:p w14:paraId="4B271514" w14:textId="42A4F6B8" w:rsidR="002A094E" w:rsidRPr="004D32AE" w:rsidRDefault="002A094E" w:rsidP="002A094E">
            <w:pPr>
              <w:bidi/>
              <w:jc w:val="lowKashida"/>
              <w:rPr>
                <w:color w:val="244061" w:themeColor="accent1" w:themeShade="80"/>
                <w:rtl/>
                <w:lang w:bidi="ar-EG"/>
              </w:rPr>
            </w:pPr>
          </w:p>
        </w:tc>
      </w:tr>
    </w:tbl>
    <w:p w14:paraId="6BE3B331" w14:textId="77777777" w:rsidR="007A2B0C" w:rsidRPr="004D32AE" w:rsidRDefault="007A2B0C" w:rsidP="007A2B0C">
      <w:pPr>
        <w:bidi/>
        <w:jc w:val="lowKashida"/>
        <w:rPr>
          <w:color w:val="244061" w:themeColor="accent1" w:themeShade="80"/>
          <w:lang w:bidi="ar-EG"/>
        </w:rPr>
      </w:pPr>
    </w:p>
    <w:p w14:paraId="14BC3EF0" w14:textId="6395B1AD" w:rsidR="004D6E70" w:rsidRPr="004D32AE" w:rsidRDefault="00646A1E" w:rsidP="002E2E6F">
      <w:pPr>
        <w:bidi/>
        <w:rPr>
          <w:b/>
          <w:bCs/>
          <w:color w:val="244061" w:themeColor="accent1" w:themeShade="80"/>
          <w:rtl/>
          <w:lang w:bidi="ar-EG"/>
        </w:rPr>
      </w:pPr>
      <w:r w:rsidRPr="004D32AE">
        <w:rPr>
          <w:rFonts w:hint="cs"/>
          <w:b/>
          <w:bCs/>
          <w:color w:val="244061" w:themeColor="accent1" w:themeShade="80"/>
          <w:rtl/>
          <w:lang w:bidi="ar-EG"/>
        </w:rPr>
        <w:t>4</w:t>
      </w:r>
      <w:r w:rsidR="004D6E70" w:rsidRPr="004D32AE">
        <w:rPr>
          <w:rFonts w:hint="cs"/>
          <w:b/>
          <w:bCs/>
          <w:color w:val="244061" w:themeColor="accent1" w:themeShade="80"/>
          <w:rtl/>
          <w:lang w:bidi="ar-EG"/>
        </w:rPr>
        <w:t>. مصفوفة مخرجات التعلم للبرنامج</w:t>
      </w:r>
      <w:r w:rsidR="0082552A" w:rsidRPr="004D32AE">
        <w:rPr>
          <w:rFonts w:hint="cs"/>
          <w:b/>
          <w:bCs/>
          <w:color w:val="244061" w:themeColor="accent1" w:themeShade="80"/>
          <w:rtl/>
          <w:lang w:bidi="ar-EG"/>
        </w:rPr>
        <w:t>:</w:t>
      </w:r>
    </w:p>
    <w:p w14:paraId="14C736E3" w14:textId="78422ED8" w:rsidR="004D6E70" w:rsidRPr="004D32AE" w:rsidRDefault="004D6E70" w:rsidP="004D6E70">
      <w:pPr>
        <w:bidi/>
        <w:ind w:right="43"/>
        <w:jc w:val="lowKashida"/>
        <w:rPr>
          <w:rFonts w:asciiTheme="majorBidi" w:hAnsiTheme="majorBidi" w:cstheme="majorBidi"/>
          <w:color w:val="244061" w:themeColor="accent1" w:themeShade="80"/>
          <w:sz w:val="20"/>
          <w:szCs w:val="20"/>
          <w:rtl/>
          <w:lang w:bidi="ar-EG"/>
        </w:rPr>
      </w:pPr>
      <w:r w:rsidRPr="004D32AE">
        <w:rPr>
          <w:rFonts w:asciiTheme="majorBidi" w:hAnsiTheme="majorBidi" w:cstheme="majorBidi" w:hint="cs"/>
          <w:color w:val="244061" w:themeColor="accent1" w:themeShade="80"/>
          <w:sz w:val="20"/>
          <w:szCs w:val="20"/>
          <w:rtl/>
          <w:lang w:bidi="ar-EG"/>
        </w:rPr>
        <w:t xml:space="preserve">قم بالربط بين كل من مخرجات </w:t>
      </w:r>
      <w:r w:rsidR="00F25312" w:rsidRPr="004D32AE">
        <w:rPr>
          <w:rFonts w:asciiTheme="majorBidi" w:hAnsiTheme="majorBidi" w:cstheme="majorBidi" w:hint="cs"/>
          <w:color w:val="244061" w:themeColor="accent1" w:themeShade="80"/>
          <w:sz w:val="20"/>
          <w:szCs w:val="20"/>
          <w:rtl/>
          <w:lang w:bidi="ar-EG"/>
        </w:rPr>
        <w:t>تعلم البرنامج</w:t>
      </w:r>
      <w:r w:rsidR="00B43DCE" w:rsidRPr="004D32AE">
        <w:rPr>
          <w:rFonts w:asciiTheme="majorBidi" w:hAnsiTheme="majorBidi" w:cstheme="majorBidi" w:hint="cs"/>
          <w:color w:val="244061" w:themeColor="accent1" w:themeShade="80"/>
          <w:sz w:val="20"/>
          <w:szCs w:val="20"/>
          <w:rtl/>
          <w:lang w:bidi="ar-EG"/>
        </w:rPr>
        <w:t xml:space="preserve"> و</w:t>
      </w:r>
      <w:r w:rsidRPr="004D32AE">
        <w:rPr>
          <w:rFonts w:asciiTheme="majorBidi" w:hAnsiTheme="majorBidi" w:cstheme="majorBidi" w:hint="cs"/>
          <w:color w:val="244061" w:themeColor="accent1" w:themeShade="80"/>
          <w:sz w:val="20"/>
          <w:szCs w:val="20"/>
          <w:rtl/>
          <w:lang w:bidi="ar-EG"/>
        </w:rPr>
        <w:t>المقررات وفقا</w:t>
      </w:r>
      <w:r w:rsidR="0035733C" w:rsidRPr="004D32AE">
        <w:rPr>
          <w:rFonts w:asciiTheme="majorBidi" w:hAnsiTheme="majorBidi" w:cstheme="majorBidi" w:hint="cs"/>
          <w:color w:val="244061" w:themeColor="accent1" w:themeShade="80"/>
          <w:sz w:val="20"/>
          <w:szCs w:val="20"/>
          <w:rtl/>
          <w:lang w:bidi="ar-EG"/>
        </w:rPr>
        <w:t>ً</w:t>
      </w:r>
      <w:r w:rsidRPr="004D32AE">
        <w:rPr>
          <w:rFonts w:asciiTheme="majorBidi" w:hAnsiTheme="majorBidi" w:cstheme="majorBidi" w:hint="cs"/>
          <w:color w:val="244061" w:themeColor="accent1" w:themeShade="80"/>
          <w:sz w:val="20"/>
          <w:szCs w:val="20"/>
          <w:rtl/>
          <w:lang w:bidi="ar-EG"/>
        </w:rPr>
        <w:t xml:space="preserve"> ل</w:t>
      </w:r>
      <w:r w:rsidR="0094435D" w:rsidRPr="004D32AE">
        <w:rPr>
          <w:rFonts w:asciiTheme="majorBidi" w:hAnsiTheme="majorBidi" w:cstheme="majorBidi" w:hint="cs"/>
          <w:color w:val="244061" w:themeColor="accent1" w:themeShade="80"/>
          <w:sz w:val="20"/>
          <w:szCs w:val="20"/>
          <w:rtl/>
          <w:lang w:bidi="ar-EG"/>
        </w:rPr>
        <w:t>ل</w:t>
      </w:r>
      <w:r w:rsidRPr="004D32AE">
        <w:rPr>
          <w:rFonts w:asciiTheme="majorBidi" w:hAnsiTheme="majorBidi" w:cstheme="majorBidi" w:hint="cs"/>
          <w:color w:val="244061" w:themeColor="accent1" w:themeShade="80"/>
          <w:sz w:val="20"/>
          <w:szCs w:val="20"/>
          <w:rtl/>
          <w:lang w:bidi="ar-EG"/>
        </w:rPr>
        <w:t>مستويات التالية:</w:t>
      </w:r>
    </w:p>
    <w:p w14:paraId="399150B2" w14:textId="31508F88" w:rsidR="004D6E70" w:rsidRPr="004D32AE" w:rsidRDefault="004D6E70" w:rsidP="004D6E70">
      <w:pPr>
        <w:bidi/>
        <w:ind w:right="43"/>
        <w:jc w:val="lowKashida"/>
        <w:rPr>
          <w:rFonts w:asciiTheme="majorBidi" w:hAnsiTheme="majorBidi" w:cstheme="majorBidi"/>
          <w:color w:val="244061" w:themeColor="accent1" w:themeShade="80"/>
          <w:sz w:val="20"/>
          <w:szCs w:val="20"/>
          <w:rtl/>
          <w:lang w:bidi="ar-EG"/>
        </w:rPr>
      </w:pPr>
      <w:r w:rsidRPr="004D32AE">
        <w:rPr>
          <w:rFonts w:asciiTheme="majorBidi" w:hAnsiTheme="majorBidi" w:cstheme="majorBidi" w:hint="cs"/>
          <w:color w:val="244061" w:themeColor="accent1" w:themeShade="80"/>
          <w:sz w:val="20"/>
          <w:szCs w:val="20"/>
          <w:rtl/>
          <w:lang w:bidi="ar-EG"/>
        </w:rPr>
        <w:t xml:space="preserve"> (</w:t>
      </w:r>
      <w:r w:rsidR="00913FF9" w:rsidRPr="004D32AE">
        <w:rPr>
          <w:rFonts w:asciiTheme="majorBidi" w:hAnsiTheme="majorBidi" w:cstheme="majorBidi" w:hint="cs"/>
          <w:color w:val="244061" w:themeColor="accent1" w:themeShade="80"/>
          <w:sz w:val="20"/>
          <w:szCs w:val="20"/>
          <w:rtl/>
          <w:lang w:bidi="ar-EG"/>
        </w:rPr>
        <w:t>س</w:t>
      </w:r>
      <w:r w:rsidR="003D2C56" w:rsidRPr="004D32AE">
        <w:rPr>
          <w:rFonts w:asciiTheme="majorBidi" w:hAnsiTheme="majorBidi" w:cstheme="majorBidi" w:hint="cs"/>
          <w:color w:val="244061" w:themeColor="accent1" w:themeShade="80"/>
          <w:sz w:val="20"/>
          <w:szCs w:val="20"/>
          <w:rtl/>
          <w:lang w:bidi="ar-EG"/>
        </w:rPr>
        <w:t xml:space="preserve"> </w:t>
      </w:r>
      <w:r w:rsidRPr="004D32AE">
        <w:rPr>
          <w:rFonts w:asciiTheme="majorBidi" w:hAnsiTheme="majorBidi" w:cstheme="majorBidi" w:hint="cs"/>
          <w:color w:val="244061" w:themeColor="accent1" w:themeShade="80"/>
          <w:sz w:val="20"/>
          <w:szCs w:val="20"/>
          <w:rtl/>
          <w:lang w:bidi="ar-EG"/>
        </w:rPr>
        <w:t xml:space="preserve">= مستوى </w:t>
      </w:r>
      <w:r w:rsidR="000E1376" w:rsidRPr="004D32AE">
        <w:rPr>
          <w:rFonts w:asciiTheme="majorBidi" w:hAnsiTheme="majorBidi" w:cstheme="majorBidi" w:hint="cs"/>
          <w:color w:val="244061" w:themeColor="accent1" w:themeShade="80"/>
          <w:sz w:val="20"/>
          <w:szCs w:val="20"/>
          <w:rtl/>
          <w:lang w:bidi="ar-EG"/>
        </w:rPr>
        <w:t>التأسيس</w:t>
      </w:r>
      <w:r w:rsidR="00573625" w:rsidRPr="004D32AE">
        <w:rPr>
          <w:rFonts w:asciiTheme="majorBidi" w:hAnsiTheme="majorBidi" w:cstheme="majorBidi" w:hint="cs"/>
          <w:color w:val="244061" w:themeColor="accent1" w:themeShade="80"/>
          <w:sz w:val="20"/>
          <w:szCs w:val="20"/>
          <w:rtl/>
          <w:lang w:bidi="ar-EG"/>
        </w:rPr>
        <w:t xml:space="preserve"> </w:t>
      </w:r>
      <w:r w:rsidRPr="004D32AE">
        <w:rPr>
          <w:rFonts w:asciiTheme="majorBidi" w:hAnsiTheme="majorBidi" w:cstheme="majorBidi" w:hint="cs"/>
          <w:color w:val="244061" w:themeColor="accent1" w:themeShade="80"/>
          <w:sz w:val="20"/>
          <w:szCs w:val="20"/>
          <w:rtl/>
          <w:lang w:bidi="ar-EG"/>
        </w:rPr>
        <w:t xml:space="preserve">، </w:t>
      </w:r>
      <w:r w:rsidR="00913FF9" w:rsidRPr="004D32AE">
        <w:rPr>
          <w:rFonts w:asciiTheme="majorBidi" w:hAnsiTheme="majorBidi" w:cstheme="majorBidi" w:hint="cs"/>
          <w:color w:val="244061" w:themeColor="accent1" w:themeShade="80"/>
          <w:sz w:val="20"/>
          <w:szCs w:val="20"/>
          <w:rtl/>
          <w:lang w:bidi="ar-EG"/>
        </w:rPr>
        <w:t>ر</w:t>
      </w:r>
      <w:r w:rsidRPr="004D32AE">
        <w:rPr>
          <w:rFonts w:asciiTheme="majorBidi" w:hAnsiTheme="majorBidi" w:cstheme="majorBidi" w:hint="cs"/>
          <w:color w:val="244061" w:themeColor="accent1" w:themeShade="80"/>
          <w:sz w:val="20"/>
          <w:szCs w:val="20"/>
          <w:rtl/>
          <w:lang w:bidi="ar-EG"/>
        </w:rPr>
        <w:t xml:space="preserve"> = مستوى </w:t>
      </w:r>
      <w:r w:rsidR="001707DC" w:rsidRPr="004D32AE">
        <w:rPr>
          <w:rFonts w:asciiTheme="majorBidi" w:hAnsiTheme="majorBidi" w:cstheme="majorBidi" w:hint="cs"/>
          <w:color w:val="244061" w:themeColor="accent1" w:themeShade="80"/>
          <w:sz w:val="20"/>
          <w:szCs w:val="20"/>
          <w:rtl/>
          <w:lang w:bidi="ar-EG"/>
        </w:rPr>
        <w:t>الممارسة</w:t>
      </w:r>
      <w:r w:rsidR="00996629" w:rsidRPr="004D32AE">
        <w:rPr>
          <w:rFonts w:asciiTheme="majorBidi" w:hAnsiTheme="majorBidi" w:cstheme="majorBidi" w:hint="cs"/>
          <w:color w:val="244061" w:themeColor="accent1" w:themeShade="80"/>
          <w:sz w:val="20"/>
          <w:szCs w:val="20"/>
          <w:rtl/>
          <w:lang w:bidi="ar-EG"/>
        </w:rPr>
        <w:t xml:space="preserve"> </w:t>
      </w:r>
      <w:r w:rsidRPr="004D32AE">
        <w:rPr>
          <w:rFonts w:asciiTheme="majorBidi" w:hAnsiTheme="majorBidi" w:cstheme="majorBidi" w:hint="cs"/>
          <w:color w:val="244061" w:themeColor="accent1" w:themeShade="80"/>
          <w:sz w:val="20"/>
          <w:szCs w:val="20"/>
          <w:rtl/>
          <w:lang w:bidi="ar-EG"/>
        </w:rPr>
        <w:t xml:space="preserve">، </w:t>
      </w:r>
      <w:r w:rsidR="00913FF9" w:rsidRPr="004D32AE">
        <w:rPr>
          <w:rFonts w:asciiTheme="majorBidi" w:hAnsiTheme="majorBidi" w:cstheme="majorBidi" w:hint="cs"/>
          <w:color w:val="244061" w:themeColor="accent1" w:themeShade="80"/>
          <w:sz w:val="20"/>
          <w:szCs w:val="20"/>
          <w:rtl/>
          <w:lang w:bidi="ar-EG"/>
        </w:rPr>
        <w:t>ت</w:t>
      </w:r>
      <w:r w:rsidRPr="004D32AE">
        <w:rPr>
          <w:rFonts w:asciiTheme="majorBidi" w:hAnsiTheme="majorBidi" w:cstheme="majorBidi" w:hint="cs"/>
          <w:color w:val="244061" w:themeColor="accent1" w:themeShade="80"/>
          <w:sz w:val="20"/>
          <w:szCs w:val="20"/>
          <w:rtl/>
          <w:lang w:bidi="ar-EG"/>
        </w:rPr>
        <w:t xml:space="preserve"> = مستوى </w:t>
      </w:r>
      <w:r w:rsidR="008171EB" w:rsidRPr="004D32AE">
        <w:rPr>
          <w:rFonts w:asciiTheme="majorBidi" w:hAnsiTheme="majorBidi" w:cstheme="majorBidi" w:hint="cs"/>
          <w:color w:val="244061" w:themeColor="accent1" w:themeShade="80"/>
          <w:sz w:val="20"/>
          <w:szCs w:val="20"/>
          <w:rtl/>
          <w:lang w:bidi="ar-EG"/>
        </w:rPr>
        <w:t>التمكن</w:t>
      </w:r>
      <w:r w:rsidRPr="004D32AE">
        <w:rPr>
          <w:rFonts w:asciiTheme="majorBidi" w:hAnsiTheme="majorBidi" w:cstheme="majorBidi" w:hint="cs"/>
          <w:color w:val="244061" w:themeColor="accent1" w:themeShade="80"/>
          <w:sz w:val="20"/>
          <w:szCs w:val="20"/>
          <w:rtl/>
          <w:lang w:bidi="ar-EG"/>
        </w:rPr>
        <w:t>)</w:t>
      </w:r>
    </w:p>
    <w:p w14:paraId="2315D38B" w14:textId="1815FEDC" w:rsidR="0079122E" w:rsidRPr="004D32AE" w:rsidRDefault="0079122E" w:rsidP="0079122E">
      <w:pPr>
        <w:bidi/>
        <w:ind w:right="43"/>
        <w:jc w:val="lowKashida"/>
        <w:rPr>
          <w:rFonts w:asciiTheme="majorBidi" w:hAnsiTheme="majorBidi" w:cstheme="majorBidi"/>
          <w:color w:val="244061" w:themeColor="accent1" w:themeShade="80"/>
          <w:sz w:val="20"/>
          <w:szCs w:val="20"/>
        </w:rPr>
      </w:pPr>
      <w:r w:rsidRPr="004D32AE">
        <w:rPr>
          <w:rFonts w:asciiTheme="majorBidi" w:hAnsiTheme="majorBidi" w:cstheme="majorBidi"/>
          <w:color w:val="244061" w:themeColor="accent1" w:themeShade="80"/>
          <w:sz w:val="20"/>
          <w:szCs w:val="20"/>
        </w:rPr>
        <w:t xml:space="preserve">* </w:t>
      </w:r>
      <w:r w:rsidRPr="004D32AE">
        <w:rPr>
          <w:rFonts w:asciiTheme="majorBidi" w:hAnsiTheme="majorBidi" w:cstheme="majorBidi" w:hint="cs"/>
          <w:color w:val="244061" w:themeColor="accent1" w:themeShade="80"/>
          <w:sz w:val="20"/>
          <w:szCs w:val="20"/>
          <w:rtl/>
        </w:rPr>
        <w:t xml:space="preserve">يتم إضافة جدول منفصل لكل مسار </w:t>
      </w:r>
      <w:r w:rsidR="00F25312" w:rsidRPr="004D32AE">
        <w:rPr>
          <w:rFonts w:asciiTheme="majorBidi" w:hAnsiTheme="majorBidi" w:cstheme="majorBidi" w:hint="cs"/>
          <w:color w:val="244061" w:themeColor="accent1" w:themeShade="80"/>
          <w:sz w:val="20"/>
          <w:szCs w:val="20"/>
          <w:rtl/>
        </w:rPr>
        <w:t>(</w:t>
      </w:r>
      <w:r w:rsidRPr="004D32AE">
        <w:rPr>
          <w:rFonts w:asciiTheme="majorBidi" w:hAnsiTheme="majorBidi" w:cstheme="majorBidi" w:hint="cs"/>
          <w:color w:val="244061" w:themeColor="accent1" w:themeShade="80"/>
          <w:sz w:val="20"/>
          <w:szCs w:val="20"/>
          <w:rtl/>
        </w:rPr>
        <w:t>إن وجد)</w:t>
      </w:r>
    </w:p>
    <w:p w14:paraId="7E97A21E" w14:textId="427A0AEF" w:rsidR="004D6E70" w:rsidRPr="004D32AE" w:rsidRDefault="004D6E70" w:rsidP="004D6E70">
      <w:pPr>
        <w:bidi/>
        <w:rPr>
          <w:color w:val="244061" w:themeColor="accent1" w:themeShade="80"/>
          <w:rtl/>
          <w:lang w:bidi="ar-EG"/>
        </w:rPr>
      </w:pPr>
    </w:p>
    <w:tbl>
      <w:tblPr>
        <w:bidiVisual/>
        <w:tblW w:w="91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425"/>
        <w:gridCol w:w="669"/>
        <w:gridCol w:w="540"/>
        <w:gridCol w:w="67"/>
        <w:gridCol w:w="633"/>
        <w:gridCol w:w="700"/>
        <w:gridCol w:w="698"/>
        <w:gridCol w:w="662"/>
        <w:gridCol w:w="40"/>
        <w:gridCol w:w="912"/>
        <w:gridCol w:w="851"/>
        <w:gridCol w:w="891"/>
      </w:tblGrid>
      <w:tr w:rsidR="00AE639B" w:rsidRPr="00DD347C" w14:paraId="1B1FA783" w14:textId="77777777" w:rsidTr="00AE639B">
        <w:trPr>
          <w:cantSplit/>
          <w:trHeight w:val="286"/>
          <w:tblHeader/>
        </w:trPr>
        <w:tc>
          <w:tcPr>
            <w:tcW w:w="2017" w:type="dxa"/>
            <w:vMerge w:val="restart"/>
            <w:tcBorders>
              <w:top w:val="single" w:sz="12" w:space="0" w:color="auto"/>
              <w:left w:val="single" w:sz="12" w:space="0" w:color="auto"/>
              <w:right w:val="single" w:sz="8" w:space="0" w:color="auto"/>
            </w:tcBorders>
            <w:shd w:val="clear" w:color="auto" w:fill="8DB3E2" w:themeFill="text2" w:themeFillTint="66"/>
            <w:vAlign w:val="center"/>
          </w:tcPr>
          <w:p w14:paraId="6B568275" w14:textId="77777777" w:rsidR="00AE639B" w:rsidRPr="002F4A38" w:rsidRDefault="00AE639B" w:rsidP="0053766C">
            <w:pPr>
              <w:bidi/>
              <w:jc w:val="center"/>
              <w:rPr>
                <w:rFonts w:asciiTheme="majorBidi" w:hAnsiTheme="majorBidi" w:cstheme="majorBidi"/>
                <w:b/>
                <w:bCs/>
                <w:sz w:val="20"/>
                <w:szCs w:val="20"/>
                <w:rtl/>
              </w:rPr>
            </w:pPr>
            <w:r w:rsidRPr="002F4A38">
              <w:rPr>
                <w:rFonts w:hint="cs"/>
                <w:b/>
                <w:bCs/>
                <w:color w:val="244061" w:themeColor="accent1" w:themeShade="80"/>
                <w:sz w:val="20"/>
                <w:szCs w:val="20"/>
                <w:rtl/>
                <w:lang w:bidi="ar-EG"/>
              </w:rPr>
              <w:t>المقررات</w:t>
            </w:r>
          </w:p>
        </w:tc>
        <w:tc>
          <w:tcPr>
            <w:tcW w:w="7088" w:type="dxa"/>
            <w:gridSpan w:val="12"/>
            <w:tcBorders>
              <w:top w:val="single" w:sz="12" w:space="0" w:color="auto"/>
              <w:left w:val="single" w:sz="8" w:space="0" w:color="auto"/>
              <w:bottom w:val="single" w:sz="8" w:space="0" w:color="auto"/>
              <w:right w:val="single" w:sz="12" w:space="0" w:color="auto"/>
            </w:tcBorders>
            <w:shd w:val="clear" w:color="auto" w:fill="8DB3E2" w:themeFill="text2" w:themeFillTint="66"/>
            <w:vAlign w:val="center"/>
          </w:tcPr>
          <w:p w14:paraId="70D79FF0" w14:textId="77777777" w:rsidR="00AE639B" w:rsidRPr="00085A18" w:rsidRDefault="00AE639B" w:rsidP="0053766C">
            <w:pPr>
              <w:bidi/>
              <w:jc w:val="center"/>
              <w:rPr>
                <w:rFonts w:asciiTheme="majorBidi" w:hAnsiTheme="majorBidi" w:cstheme="majorBidi"/>
                <w:b/>
                <w:bCs/>
                <w:sz w:val="20"/>
                <w:szCs w:val="20"/>
                <w:rtl/>
              </w:rPr>
            </w:pPr>
            <w:r w:rsidRPr="002F4A38">
              <w:rPr>
                <w:rFonts w:hint="cs"/>
                <w:b/>
                <w:bCs/>
                <w:color w:val="244061" w:themeColor="accent1" w:themeShade="80"/>
                <w:sz w:val="20"/>
                <w:szCs w:val="20"/>
                <w:rtl/>
                <w:lang w:bidi="ar-EG"/>
              </w:rPr>
              <w:t>مخرجات التعلم للبرنامج</w:t>
            </w:r>
          </w:p>
        </w:tc>
      </w:tr>
      <w:tr w:rsidR="00AE639B" w:rsidRPr="00DD347C" w14:paraId="1C8BEE88" w14:textId="77777777" w:rsidTr="00AE639B">
        <w:trPr>
          <w:cantSplit/>
          <w:trHeight w:val="279"/>
          <w:tblHeader/>
        </w:trPr>
        <w:tc>
          <w:tcPr>
            <w:tcW w:w="2017" w:type="dxa"/>
            <w:vMerge/>
            <w:tcBorders>
              <w:left w:val="single" w:sz="12" w:space="0" w:color="auto"/>
              <w:bottom w:val="single" w:sz="12" w:space="0" w:color="auto"/>
              <w:right w:val="single" w:sz="8" w:space="0" w:color="auto"/>
            </w:tcBorders>
            <w:shd w:val="clear" w:color="auto" w:fill="8DB3E2" w:themeFill="text2" w:themeFillTint="66"/>
            <w:vAlign w:val="center"/>
          </w:tcPr>
          <w:p w14:paraId="286A00AB" w14:textId="77777777" w:rsidR="00AE639B" w:rsidRPr="00085A18" w:rsidRDefault="00AE639B" w:rsidP="0053766C">
            <w:pPr>
              <w:bidi/>
              <w:jc w:val="lowKashida"/>
              <w:rPr>
                <w:rFonts w:asciiTheme="majorBidi" w:hAnsiTheme="majorBidi" w:cstheme="majorBidi"/>
                <w:b/>
                <w:bCs/>
                <w:sz w:val="20"/>
                <w:szCs w:val="20"/>
              </w:rPr>
            </w:pPr>
          </w:p>
        </w:tc>
        <w:tc>
          <w:tcPr>
            <w:tcW w:w="1701" w:type="dxa"/>
            <w:gridSpan w:val="4"/>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383A7AF4" w14:textId="77777777" w:rsidR="00AE639B" w:rsidRPr="002F4A38" w:rsidRDefault="00AE639B" w:rsidP="0053766C">
            <w:pPr>
              <w:bidi/>
              <w:jc w:val="center"/>
              <w:rPr>
                <w:b/>
                <w:bCs/>
                <w:color w:val="244061" w:themeColor="accent1" w:themeShade="80"/>
                <w:sz w:val="20"/>
                <w:szCs w:val="20"/>
                <w:rtl/>
                <w:lang w:bidi="ar-EG"/>
              </w:rPr>
            </w:pPr>
            <w:r w:rsidRPr="002F4A38">
              <w:rPr>
                <w:rFonts w:hint="cs"/>
                <w:b/>
                <w:bCs/>
                <w:color w:val="244061" w:themeColor="accent1" w:themeShade="80"/>
                <w:sz w:val="20"/>
                <w:szCs w:val="20"/>
                <w:rtl/>
                <w:lang w:bidi="ar-EG"/>
              </w:rPr>
              <w:t>المعارف</w:t>
            </w:r>
          </w:p>
        </w:tc>
        <w:tc>
          <w:tcPr>
            <w:tcW w:w="2693" w:type="dxa"/>
            <w:gridSpan w:val="4"/>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6A8C2342" w14:textId="77777777" w:rsidR="00AE639B" w:rsidRPr="002F4A38" w:rsidRDefault="00AE639B" w:rsidP="0053766C">
            <w:pPr>
              <w:bidi/>
              <w:jc w:val="center"/>
              <w:rPr>
                <w:b/>
                <w:bCs/>
                <w:color w:val="244061" w:themeColor="accent1" w:themeShade="80"/>
                <w:sz w:val="20"/>
                <w:szCs w:val="20"/>
                <w:lang w:bidi="ar-EG"/>
              </w:rPr>
            </w:pPr>
            <w:r w:rsidRPr="002F4A38">
              <w:rPr>
                <w:rFonts w:hint="cs"/>
                <w:b/>
                <w:bCs/>
                <w:color w:val="244061" w:themeColor="accent1" w:themeShade="80"/>
                <w:sz w:val="20"/>
                <w:szCs w:val="20"/>
                <w:rtl/>
                <w:lang w:bidi="ar-EG"/>
              </w:rPr>
              <w:t>المهارات</w:t>
            </w:r>
          </w:p>
        </w:tc>
        <w:tc>
          <w:tcPr>
            <w:tcW w:w="2694" w:type="dxa"/>
            <w:gridSpan w:val="4"/>
            <w:tcBorders>
              <w:top w:val="single" w:sz="8" w:space="0" w:color="auto"/>
              <w:left w:val="single" w:sz="8" w:space="0" w:color="auto"/>
              <w:bottom w:val="single" w:sz="4" w:space="0" w:color="auto"/>
              <w:right w:val="single" w:sz="12" w:space="0" w:color="auto"/>
            </w:tcBorders>
            <w:shd w:val="clear" w:color="auto" w:fill="DBE5F1" w:themeFill="accent1" w:themeFillTint="33"/>
            <w:vAlign w:val="center"/>
          </w:tcPr>
          <w:p w14:paraId="64B2058D" w14:textId="58083FBF" w:rsidR="00AE639B" w:rsidRPr="002F4A38" w:rsidRDefault="00005F1B" w:rsidP="0053766C">
            <w:pPr>
              <w:bidi/>
              <w:jc w:val="center"/>
              <w:rPr>
                <w:b/>
                <w:bCs/>
                <w:color w:val="244061" w:themeColor="accent1" w:themeShade="80"/>
                <w:sz w:val="20"/>
                <w:szCs w:val="20"/>
                <w:rtl/>
                <w:lang w:bidi="ar-EG"/>
              </w:rPr>
            </w:pPr>
            <w:r>
              <w:rPr>
                <w:rFonts w:hint="cs"/>
                <w:b/>
                <w:bCs/>
                <w:color w:val="244061" w:themeColor="accent1" w:themeShade="80"/>
                <w:sz w:val="20"/>
                <w:szCs w:val="20"/>
                <w:rtl/>
                <w:lang w:bidi="ar-EG"/>
              </w:rPr>
              <w:t>القيم</w:t>
            </w:r>
          </w:p>
        </w:tc>
      </w:tr>
      <w:tr w:rsidR="00AE639B" w:rsidRPr="00DD347C" w14:paraId="729EDF1F" w14:textId="77777777" w:rsidTr="00AE639B">
        <w:trPr>
          <w:cantSplit/>
          <w:trHeight w:val="279"/>
          <w:tblHeader/>
        </w:trPr>
        <w:tc>
          <w:tcPr>
            <w:tcW w:w="2017" w:type="dxa"/>
            <w:vMerge/>
            <w:tcBorders>
              <w:left w:val="single" w:sz="12" w:space="0" w:color="auto"/>
              <w:bottom w:val="single" w:sz="8" w:space="0" w:color="auto"/>
              <w:right w:val="single" w:sz="8" w:space="0" w:color="auto"/>
            </w:tcBorders>
            <w:shd w:val="clear" w:color="auto" w:fill="8DB3E2" w:themeFill="text2" w:themeFillTint="66"/>
            <w:vAlign w:val="center"/>
          </w:tcPr>
          <w:p w14:paraId="3F4A97FF" w14:textId="77777777" w:rsidR="00AE639B" w:rsidRPr="00085A18" w:rsidRDefault="00AE639B" w:rsidP="0053766C">
            <w:pPr>
              <w:bidi/>
              <w:jc w:val="lowKashida"/>
              <w:rPr>
                <w:rFonts w:asciiTheme="majorBidi" w:hAnsiTheme="majorBidi" w:cstheme="majorBidi"/>
                <w:b/>
                <w:bCs/>
                <w:sz w:val="20"/>
                <w:szCs w:val="20"/>
              </w:rPr>
            </w:pPr>
          </w:p>
        </w:tc>
        <w:tc>
          <w:tcPr>
            <w:tcW w:w="425" w:type="dxa"/>
            <w:tcBorders>
              <w:top w:val="single" w:sz="4" w:space="0" w:color="auto"/>
              <w:left w:val="single" w:sz="8" w:space="0" w:color="auto"/>
              <w:bottom w:val="single" w:sz="8" w:space="0" w:color="auto"/>
            </w:tcBorders>
            <w:shd w:val="clear" w:color="auto" w:fill="DBE5F1" w:themeFill="accent1" w:themeFillTint="33"/>
            <w:vAlign w:val="center"/>
          </w:tcPr>
          <w:p w14:paraId="2BB5DB25" w14:textId="77777777" w:rsidR="00AE639B" w:rsidRPr="002F4A38" w:rsidRDefault="00AE639B" w:rsidP="0053766C">
            <w:pPr>
              <w:bidi/>
              <w:jc w:val="center"/>
              <w:rPr>
                <w:b/>
                <w:bCs/>
                <w:color w:val="244061" w:themeColor="accent1" w:themeShade="80"/>
                <w:sz w:val="20"/>
                <w:szCs w:val="20"/>
                <w:rtl/>
                <w:lang w:bidi="ar-EG"/>
              </w:rPr>
            </w:pPr>
            <w:r w:rsidRPr="002F4A38">
              <w:rPr>
                <w:rFonts w:hint="cs"/>
                <w:b/>
                <w:bCs/>
                <w:color w:val="244061" w:themeColor="accent1" w:themeShade="80"/>
                <w:sz w:val="20"/>
                <w:szCs w:val="20"/>
                <w:rtl/>
                <w:lang w:bidi="ar-EG"/>
              </w:rPr>
              <w:t>ع1</w:t>
            </w:r>
          </w:p>
        </w:tc>
        <w:tc>
          <w:tcPr>
            <w:tcW w:w="669" w:type="dxa"/>
            <w:tcBorders>
              <w:top w:val="single" w:sz="4" w:space="0" w:color="auto"/>
              <w:bottom w:val="single" w:sz="8" w:space="0" w:color="auto"/>
            </w:tcBorders>
            <w:shd w:val="clear" w:color="auto" w:fill="DBE5F1" w:themeFill="accent1" w:themeFillTint="33"/>
            <w:vAlign w:val="center"/>
          </w:tcPr>
          <w:p w14:paraId="7AA4D52F" w14:textId="77777777" w:rsidR="00AE639B" w:rsidRPr="002F4A38" w:rsidRDefault="00AE639B" w:rsidP="0053766C">
            <w:pPr>
              <w:bidi/>
              <w:jc w:val="center"/>
              <w:rPr>
                <w:b/>
                <w:bCs/>
                <w:color w:val="244061" w:themeColor="accent1" w:themeShade="80"/>
                <w:sz w:val="20"/>
                <w:szCs w:val="20"/>
                <w:lang w:bidi="ar-EG"/>
              </w:rPr>
            </w:pPr>
            <w:r w:rsidRPr="002F4A38">
              <w:rPr>
                <w:rFonts w:hint="cs"/>
                <w:b/>
                <w:bCs/>
                <w:color w:val="244061" w:themeColor="accent1" w:themeShade="80"/>
                <w:sz w:val="20"/>
                <w:szCs w:val="20"/>
                <w:rtl/>
                <w:lang w:bidi="ar-EG"/>
              </w:rPr>
              <w:t>ع2</w:t>
            </w:r>
          </w:p>
        </w:tc>
        <w:tc>
          <w:tcPr>
            <w:tcW w:w="540" w:type="dxa"/>
            <w:tcBorders>
              <w:top w:val="single" w:sz="4" w:space="0" w:color="auto"/>
              <w:bottom w:val="single" w:sz="8" w:space="0" w:color="auto"/>
            </w:tcBorders>
            <w:shd w:val="clear" w:color="auto" w:fill="DBE5F1" w:themeFill="accent1" w:themeFillTint="33"/>
            <w:vAlign w:val="center"/>
          </w:tcPr>
          <w:p w14:paraId="20935580" w14:textId="77777777" w:rsidR="00AE639B" w:rsidRPr="002F4A38" w:rsidRDefault="00AE639B" w:rsidP="0053766C">
            <w:pPr>
              <w:bidi/>
              <w:jc w:val="center"/>
              <w:rPr>
                <w:b/>
                <w:bCs/>
                <w:color w:val="244061" w:themeColor="accent1" w:themeShade="80"/>
                <w:sz w:val="20"/>
                <w:szCs w:val="20"/>
                <w:lang w:bidi="ar-EG"/>
              </w:rPr>
            </w:pPr>
            <w:r w:rsidRPr="002F4A38">
              <w:rPr>
                <w:rFonts w:hint="cs"/>
                <w:b/>
                <w:bCs/>
                <w:color w:val="244061" w:themeColor="accent1" w:themeShade="80"/>
                <w:sz w:val="20"/>
                <w:szCs w:val="20"/>
                <w:rtl/>
                <w:lang w:bidi="ar-EG"/>
              </w:rPr>
              <w:t>ع3</w:t>
            </w:r>
          </w:p>
        </w:tc>
        <w:tc>
          <w:tcPr>
            <w:tcW w:w="700" w:type="dxa"/>
            <w:gridSpan w:val="2"/>
            <w:tcBorders>
              <w:top w:val="single" w:sz="4" w:space="0" w:color="auto"/>
              <w:left w:val="single" w:sz="8" w:space="0" w:color="auto"/>
              <w:bottom w:val="single" w:sz="8" w:space="0" w:color="auto"/>
            </w:tcBorders>
            <w:shd w:val="clear" w:color="auto" w:fill="DBE5F1" w:themeFill="accent1" w:themeFillTint="33"/>
            <w:vAlign w:val="center"/>
          </w:tcPr>
          <w:p w14:paraId="4F43D8DB" w14:textId="77777777" w:rsidR="00AE639B" w:rsidRPr="002F4A38" w:rsidRDefault="00AE639B" w:rsidP="0053766C">
            <w:pPr>
              <w:bidi/>
              <w:jc w:val="center"/>
              <w:rPr>
                <w:b/>
                <w:bCs/>
                <w:color w:val="244061" w:themeColor="accent1" w:themeShade="80"/>
                <w:sz w:val="20"/>
                <w:szCs w:val="20"/>
                <w:lang w:bidi="ar-EG"/>
              </w:rPr>
            </w:pPr>
            <w:r w:rsidRPr="002F4A38">
              <w:rPr>
                <w:rFonts w:hint="cs"/>
                <w:b/>
                <w:bCs/>
                <w:color w:val="244061" w:themeColor="accent1" w:themeShade="80"/>
                <w:sz w:val="20"/>
                <w:szCs w:val="20"/>
                <w:rtl/>
                <w:lang w:bidi="ar-EG"/>
              </w:rPr>
              <w:t>م1</w:t>
            </w:r>
          </w:p>
        </w:tc>
        <w:tc>
          <w:tcPr>
            <w:tcW w:w="700" w:type="dxa"/>
            <w:tcBorders>
              <w:top w:val="single" w:sz="4" w:space="0" w:color="auto"/>
              <w:bottom w:val="single" w:sz="8" w:space="0" w:color="auto"/>
            </w:tcBorders>
            <w:shd w:val="clear" w:color="auto" w:fill="DBE5F1" w:themeFill="accent1" w:themeFillTint="33"/>
            <w:vAlign w:val="center"/>
          </w:tcPr>
          <w:p w14:paraId="78E31CBA" w14:textId="77777777" w:rsidR="00AE639B" w:rsidRPr="002F4A38" w:rsidRDefault="00AE639B" w:rsidP="0053766C">
            <w:pPr>
              <w:bidi/>
              <w:jc w:val="center"/>
              <w:rPr>
                <w:b/>
                <w:bCs/>
                <w:color w:val="244061" w:themeColor="accent1" w:themeShade="80"/>
                <w:sz w:val="20"/>
                <w:szCs w:val="20"/>
                <w:lang w:bidi="ar-EG"/>
              </w:rPr>
            </w:pPr>
            <w:r w:rsidRPr="002F4A38">
              <w:rPr>
                <w:rFonts w:hint="cs"/>
                <w:b/>
                <w:bCs/>
                <w:color w:val="244061" w:themeColor="accent1" w:themeShade="80"/>
                <w:sz w:val="20"/>
                <w:szCs w:val="20"/>
                <w:rtl/>
                <w:lang w:bidi="ar-EG"/>
              </w:rPr>
              <w:t>م2</w:t>
            </w:r>
          </w:p>
        </w:tc>
        <w:tc>
          <w:tcPr>
            <w:tcW w:w="698" w:type="dxa"/>
            <w:tcBorders>
              <w:top w:val="single" w:sz="4" w:space="0" w:color="auto"/>
              <w:bottom w:val="single" w:sz="8" w:space="0" w:color="auto"/>
            </w:tcBorders>
            <w:shd w:val="clear" w:color="auto" w:fill="DBE5F1" w:themeFill="accent1" w:themeFillTint="33"/>
            <w:vAlign w:val="center"/>
          </w:tcPr>
          <w:p w14:paraId="3BD1FD3D" w14:textId="77777777" w:rsidR="00AE639B" w:rsidRPr="002F4A38" w:rsidRDefault="00AE639B" w:rsidP="0053766C">
            <w:pPr>
              <w:bidi/>
              <w:jc w:val="center"/>
              <w:rPr>
                <w:b/>
                <w:bCs/>
                <w:color w:val="244061" w:themeColor="accent1" w:themeShade="80"/>
                <w:sz w:val="20"/>
                <w:szCs w:val="20"/>
                <w:lang w:bidi="ar-EG"/>
              </w:rPr>
            </w:pPr>
            <w:r w:rsidRPr="002F4A38">
              <w:rPr>
                <w:rFonts w:hint="cs"/>
                <w:b/>
                <w:bCs/>
                <w:color w:val="244061" w:themeColor="accent1" w:themeShade="80"/>
                <w:sz w:val="20"/>
                <w:szCs w:val="20"/>
                <w:rtl/>
                <w:lang w:bidi="ar-EG"/>
              </w:rPr>
              <w:t>م3</w:t>
            </w:r>
          </w:p>
        </w:tc>
        <w:tc>
          <w:tcPr>
            <w:tcW w:w="702" w:type="dxa"/>
            <w:gridSpan w:val="2"/>
            <w:tcBorders>
              <w:top w:val="single" w:sz="4" w:space="0" w:color="auto"/>
              <w:bottom w:val="single" w:sz="8" w:space="0" w:color="auto"/>
              <w:right w:val="single" w:sz="8" w:space="0" w:color="auto"/>
            </w:tcBorders>
            <w:shd w:val="clear" w:color="auto" w:fill="DBE5F1" w:themeFill="accent1" w:themeFillTint="33"/>
            <w:vAlign w:val="center"/>
          </w:tcPr>
          <w:p w14:paraId="01ECD5C5" w14:textId="77777777" w:rsidR="00AE639B" w:rsidRPr="002F4A38" w:rsidRDefault="00AE639B" w:rsidP="0053766C">
            <w:pPr>
              <w:bidi/>
              <w:jc w:val="center"/>
              <w:rPr>
                <w:b/>
                <w:bCs/>
                <w:color w:val="244061" w:themeColor="accent1" w:themeShade="80"/>
                <w:sz w:val="20"/>
                <w:szCs w:val="20"/>
                <w:lang w:bidi="ar-EG"/>
              </w:rPr>
            </w:pPr>
            <w:r w:rsidRPr="002F4A38">
              <w:rPr>
                <w:rFonts w:hint="cs"/>
                <w:b/>
                <w:bCs/>
                <w:color w:val="244061" w:themeColor="accent1" w:themeShade="80"/>
                <w:sz w:val="20"/>
                <w:szCs w:val="20"/>
                <w:rtl/>
                <w:lang w:bidi="ar-EG"/>
              </w:rPr>
              <w:t>م4</w:t>
            </w:r>
          </w:p>
        </w:tc>
        <w:tc>
          <w:tcPr>
            <w:tcW w:w="912" w:type="dxa"/>
            <w:tcBorders>
              <w:top w:val="single" w:sz="4" w:space="0" w:color="auto"/>
              <w:left w:val="single" w:sz="8" w:space="0" w:color="auto"/>
              <w:bottom w:val="single" w:sz="8" w:space="0" w:color="auto"/>
            </w:tcBorders>
            <w:shd w:val="clear" w:color="auto" w:fill="DBE5F1" w:themeFill="accent1" w:themeFillTint="33"/>
            <w:vAlign w:val="center"/>
          </w:tcPr>
          <w:p w14:paraId="75D19A6A" w14:textId="6459838C" w:rsidR="00AE639B" w:rsidRPr="002F4A38" w:rsidRDefault="00AE639B" w:rsidP="0053766C">
            <w:pPr>
              <w:bidi/>
              <w:jc w:val="center"/>
              <w:rPr>
                <w:b/>
                <w:bCs/>
                <w:color w:val="244061" w:themeColor="accent1" w:themeShade="80"/>
                <w:sz w:val="20"/>
                <w:szCs w:val="20"/>
                <w:rtl/>
                <w:lang w:bidi="ar-EG"/>
              </w:rPr>
            </w:pPr>
            <w:r w:rsidRPr="002F4A38">
              <w:rPr>
                <w:rFonts w:hint="cs"/>
                <w:b/>
                <w:bCs/>
                <w:color w:val="244061" w:themeColor="accent1" w:themeShade="80"/>
                <w:sz w:val="20"/>
                <w:szCs w:val="20"/>
                <w:rtl/>
                <w:lang w:bidi="ar-EG"/>
              </w:rPr>
              <w:t>ق1</w:t>
            </w:r>
          </w:p>
        </w:tc>
        <w:tc>
          <w:tcPr>
            <w:tcW w:w="851" w:type="dxa"/>
            <w:tcBorders>
              <w:top w:val="single" w:sz="4" w:space="0" w:color="auto"/>
              <w:bottom w:val="single" w:sz="8" w:space="0" w:color="auto"/>
            </w:tcBorders>
            <w:shd w:val="clear" w:color="auto" w:fill="DBE5F1" w:themeFill="accent1" w:themeFillTint="33"/>
            <w:vAlign w:val="center"/>
          </w:tcPr>
          <w:p w14:paraId="051DC907" w14:textId="1D6C0FB6" w:rsidR="00AE639B" w:rsidRPr="002F4A38" w:rsidRDefault="00AE639B" w:rsidP="0053766C">
            <w:pPr>
              <w:bidi/>
              <w:jc w:val="center"/>
              <w:rPr>
                <w:b/>
                <w:bCs/>
                <w:color w:val="244061" w:themeColor="accent1" w:themeShade="80"/>
                <w:sz w:val="20"/>
                <w:szCs w:val="20"/>
                <w:lang w:bidi="ar-EG"/>
              </w:rPr>
            </w:pPr>
            <w:r w:rsidRPr="002F4A38">
              <w:rPr>
                <w:rFonts w:hint="cs"/>
                <w:b/>
                <w:bCs/>
                <w:color w:val="244061" w:themeColor="accent1" w:themeShade="80"/>
                <w:sz w:val="20"/>
                <w:szCs w:val="20"/>
                <w:rtl/>
                <w:lang w:bidi="ar-EG"/>
              </w:rPr>
              <w:t>ق2</w:t>
            </w:r>
          </w:p>
        </w:tc>
        <w:tc>
          <w:tcPr>
            <w:tcW w:w="891" w:type="dxa"/>
            <w:tcBorders>
              <w:top w:val="single" w:sz="4" w:space="0" w:color="auto"/>
              <w:bottom w:val="single" w:sz="8" w:space="0" w:color="auto"/>
              <w:right w:val="single" w:sz="12" w:space="0" w:color="auto"/>
            </w:tcBorders>
            <w:shd w:val="clear" w:color="auto" w:fill="DBE5F1" w:themeFill="accent1" w:themeFillTint="33"/>
            <w:vAlign w:val="center"/>
          </w:tcPr>
          <w:p w14:paraId="62B5C6F7" w14:textId="7E2A1F9B" w:rsidR="00AE639B" w:rsidRPr="002F4A38" w:rsidRDefault="00AE639B" w:rsidP="0053766C">
            <w:pPr>
              <w:bidi/>
              <w:jc w:val="center"/>
              <w:rPr>
                <w:b/>
                <w:bCs/>
                <w:color w:val="244061" w:themeColor="accent1" w:themeShade="80"/>
                <w:sz w:val="20"/>
                <w:szCs w:val="20"/>
                <w:lang w:bidi="ar-EG"/>
              </w:rPr>
            </w:pPr>
            <w:r w:rsidRPr="002F4A38">
              <w:rPr>
                <w:rFonts w:hint="cs"/>
                <w:b/>
                <w:bCs/>
                <w:color w:val="244061" w:themeColor="accent1" w:themeShade="80"/>
                <w:sz w:val="20"/>
                <w:szCs w:val="20"/>
                <w:rtl/>
                <w:lang w:bidi="ar-EG"/>
              </w:rPr>
              <w:t>ق3</w:t>
            </w:r>
          </w:p>
        </w:tc>
      </w:tr>
      <w:tr w:rsidR="00AE639B" w:rsidRPr="00DD347C" w14:paraId="3AF0D537" w14:textId="77777777" w:rsidTr="00AE639B">
        <w:trPr>
          <w:cantSplit/>
          <w:trHeight w:val="282"/>
        </w:trPr>
        <w:tc>
          <w:tcPr>
            <w:tcW w:w="2017" w:type="dxa"/>
            <w:tcBorders>
              <w:top w:val="single" w:sz="8" w:space="0" w:color="auto"/>
              <w:left w:val="single" w:sz="12" w:space="0" w:color="auto"/>
              <w:bottom w:val="dotted" w:sz="4" w:space="0" w:color="auto"/>
              <w:right w:val="single" w:sz="8" w:space="0" w:color="auto"/>
            </w:tcBorders>
            <w:shd w:val="clear" w:color="auto" w:fill="auto"/>
            <w:vAlign w:val="center"/>
          </w:tcPr>
          <w:p w14:paraId="53E2AFF5" w14:textId="77777777" w:rsidR="00AE639B" w:rsidRPr="00AD1F7A" w:rsidRDefault="00AE639B" w:rsidP="0053766C">
            <w:pPr>
              <w:bidi/>
              <w:jc w:val="lowKashida"/>
              <w:rPr>
                <w:b/>
                <w:bCs/>
                <w:color w:val="244061" w:themeColor="accent1" w:themeShade="80"/>
                <w:sz w:val="20"/>
                <w:szCs w:val="20"/>
                <w:lang w:bidi="ar-EG"/>
              </w:rPr>
            </w:pPr>
            <w:r w:rsidRPr="00AD1F7A">
              <w:rPr>
                <w:b/>
                <w:bCs/>
                <w:color w:val="244061" w:themeColor="accent1" w:themeShade="80"/>
                <w:sz w:val="20"/>
                <w:szCs w:val="20"/>
                <w:rtl/>
                <w:lang w:bidi="ar-EG"/>
              </w:rPr>
              <w:t>النحو(1)</w:t>
            </w:r>
          </w:p>
        </w:tc>
        <w:tc>
          <w:tcPr>
            <w:tcW w:w="425" w:type="dxa"/>
            <w:tcBorders>
              <w:top w:val="single" w:sz="8" w:space="0" w:color="auto"/>
              <w:left w:val="single" w:sz="8" w:space="0" w:color="auto"/>
              <w:bottom w:val="dotted" w:sz="4" w:space="0" w:color="auto"/>
            </w:tcBorders>
            <w:shd w:val="clear" w:color="auto" w:fill="33CCFF"/>
            <w:vAlign w:val="center"/>
          </w:tcPr>
          <w:p w14:paraId="3A85220C" w14:textId="77777777" w:rsidR="00AE639B" w:rsidRPr="00085A18" w:rsidRDefault="00AE639B" w:rsidP="0053766C">
            <w:pPr>
              <w:bidi/>
              <w:rPr>
                <w:rFonts w:asciiTheme="majorBidi" w:hAnsiTheme="majorBidi" w:cstheme="majorBidi"/>
                <w:b/>
                <w:bCs/>
                <w:sz w:val="20"/>
                <w:szCs w:val="20"/>
              </w:rPr>
            </w:pPr>
            <w:r w:rsidRPr="00085A18">
              <w:rPr>
                <w:rFonts w:asciiTheme="majorBidi" w:hAnsiTheme="majorBidi" w:cstheme="majorBidi" w:hint="cs"/>
                <w:b/>
                <w:bCs/>
                <w:sz w:val="20"/>
                <w:szCs w:val="20"/>
                <w:rtl/>
              </w:rPr>
              <w:t xml:space="preserve">   س</w:t>
            </w:r>
          </w:p>
        </w:tc>
        <w:tc>
          <w:tcPr>
            <w:tcW w:w="669" w:type="dxa"/>
            <w:tcBorders>
              <w:top w:val="single" w:sz="8" w:space="0" w:color="auto"/>
              <w:bottom w:val="dotted" w:sz="4" w:space="0" w:color="auto"/>
            </w:tcBorders>
            <w:shd w:val="clear" w:color="auto" w:fill="FFFFFF" w:themeFill="background1"/>
          </w:tcPr>
          <w:p w14:paraId="2077EA3F" w14:textId="77777777" w:rsidR="00AE639B" w:rsidRPr="00085A18" w:rsidRDefault="00AE639B" w:rsidP="0053766C">
            <w:pPr>
              <w:bidi/>
              <w:jc w:val="center"/>
              <w:rPr>
                <w:rFonts w:asciiTheme="majorBidi" w:hAnsiTheme="majorBidi" w:cstheme="majorBidi"/>
                <w:b/>
                <w:bCs/>
                <w:sz w:val="20"/>
                <w:szCs w:val="20"/>
              </w:rPr>
            </w:pPr>
          </w:p>
        </w:tc>
        <w:tc>
          <w:tcPr>
            <w:tcW w:w="540" w:type="dxa"/>
            <w:tcBorders>
              <w:top w:val="single" w:sz="8" w:space="0" w:color="auto"/>
              <w:bottom w:val="dotted" w:sz="4" w:space="0" w:color="auto"/>
            </w:tcBorders>
            <w:shd w:val="clear" w:color="auto" w:fill="FFFFFF" w:themeFill="background1"/>
          </w:tcPr>
          <w:p w14:paraId="33623C18"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single" w:sz="8" w:space="0" w:color="auto"/>
              <w:left w:val="single" w:sz="8" w:space="0" w:color="auto"/>
              <w:bottom w:val="dotted" w:sz="4" w:space="0" w:color="auto"/>
            </w:tcBorders>
            <w:shd w:val="clear" w:color="auto" w:fill="B8CCE4" w:themeFill="accent1" w:themeFillTint="66"/>
          </w:tcPr>
          <w:p w14:paraId="5AA829F4"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700" w:type="dxa"/>
            <w:tcBorders>
              <w:top w:val="single" w:sz="8" w:space="0" w:color="auto"/>
              <w:bottom w:val="dotted" w:sz="4" w:space="0" w:color="auto"/>
            </w:tcBorders>
            <w:shd w:val="clear" w:color="auto" w:fill="FFFFFF" w:themeFill="background1"/>
          </w:tcPr>
          <w:p w14:paraId="005E4931"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single" w:sz="8" w:space="0" w:color="auto"/>
              <w:bottom w:val="dotted" w:sz="4" w:space="0" w:color="auto"/>
            </w:tcBorders>
            <w:shd w:val="clear" w:color="auto" w:fill="FFFFFF" w:themeFill="background1"/>
          </w:tcPr>
          <w:p w14:paraId="3C2A7E38"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single" w:sz="8" w:space="0" w:color="auto"/>
              <w:bottom w:val="dotted" w:sz="4" w:space="0" w:color="auto"/>
              <w:right w:val="single" w:sz="8" w:space="0" w:color="auto"/>
            </w:tcBorders>
            <w:shd w:val="clear" w:color="auto" w:fill="FFFFFF" w:themeFill="background1"/>
            <w:vAlign w:val="center"/>
          </w:tcPr>
          <w:p w14:paraId="453904A2"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single" w:sz="8" w:space="0" w:color="auto"/>
              <w:left w:val="single" w:sz="8" w:space="0" w:color="auto"/>
              <w:bottom w:val="dotted" w:sz="4" w:space="0" w:color="auto"/>
            </w:tcBorders>
            <w:shd w:val="clear" w:color="auto" w:fill="DAEEF3" w:themeFill="accent5" w:themeFillTint="33"/>
          </w:tcPr>
          <w:p w14:paraId="37739E5B"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single" w:sz="8" w:space="0" w:color="auto"/>
              <w:bottom w:val="dotted" w:sz="4" w:space="0" w:color="auto"/>
            </w:tcBorders>
            <w:shd w:val="clear" w:color="auto" w:fill="DAEEF3" w:themeFill="accent5" w:themeFillTint="33"/>
          </w:tcPr>
          <w:p w14:paraId="698EEB4A"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single" w:sz="8" w:space="0" w:color="auto"/>
              <w:bottom w:val="dotted" w:sz="4" w:space="0" w:color="auto"/>
              <w:right w:val="single" w:sz="12" w:space="0" w:color="auto"/>
            </w:tcBorders>
            <w:shd w:val="clear" w:color="auto" w:fill="DAEEF3" w:themeFill="accent5" w:themeFillTint="33"/>
          </w:tcPr>
          <w:p w14:paraId="2AE554BE"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4951E2A0"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443070CD" w14:textId="77777777" w:rsidR="00AE639B" w:rsidRPr="00AD1F7A" w:rsidRDefault="00AE639B" w:rsidP="0053766C">
            <w:pPr>
              <w:bidi/>
              <w:jc w:val="lowKashida"/>
              <w:rPr>
                <w:b/>
                <w:bCs/>
                <w:color w:val="244061" w:themeColor="accent1" w:themeShade="80"/>
                <w:sz w:val="20"/>
                <w:szCs w:val="20"/>
                <w:lang w:bidi="ar-EG"/>
              </w:rPr>
            </w:pPr>
            <w:r w:rsidRPr="00AD1F7A">
              <w:rPr>
                <w:rFonts w:hint="cs"/>
                <w:b/>
                <w:bCs/>
                <w:color w:val="244061" w:themeColor="accent1" w:themeShade="80"/>
                <w:sz w:val="20"/>
                <w:szCs w:val="20"/>
                <w:rtl/>
                <w:lang w:bidi="ar-EG"/>
              </w:rPr>
              <w:t>تاريخ النحو</w:t>
            </w:r>
          </w:p>
        </w:tc>
        <w:tc>
          <w:tcPr>
            <w:tcW w:w="425" w:type="dxa"/>
            <w:tcBorders>
              <w:top w:val="dotted" w:sz="4" w:space="0" w:color="auto"/>
              <w:left w:val="single" w:sz="8" w:space="0" w:color="auto"/>
              <w:bottom w:val="dotted" w:sz="4" w:space="0" w:color="auto"/>
            </w:tcBorders>
            <w:shd w:val="clear" w:color="auto" w:fill="FFFFFF" w:themeFill="background1"/>
          </w:tcPr>
          <w:p w14:paraId="11644FCD" w14:textId="77777777" w:rsidR="00AE639B" w:rsidRPr="00085A18" w:rsidRDefault="00AE639B" w:rsidP="0053766C">
            <w:pPr>
              <w:bidi/>
              <w:jc w:val="center"/>
              <w:rPr>
                <w:rFonts w:asciiTheme="majorBidi" w:hAnsiTheme="majorBidi" w:cstheme="majorBidi"/>
                <w:b/>
                <w:bCs/>
                <w:sz w:val="20"/>
                <w:szCs w:val="20"/>
              </w:rPr>
            </w:pPr>
          </w:p>
        </w:tc>
        <w:tc>
          <w:tcPr>
            <w:tcW w:w="669" w:type="dxa"/>
            <w:tcBorders>
              <w:top w:val="dotted" w:sz="4" w:space="0" w:color="auto"/>
              <w:bottom w:val="dotted" w:sz="4" w:space="0" w:color="auto"/>
            </w:tcBorders>
            <w:shd w:val="clear" w:color="auto" w:fill="33CCFF"/>
          </w:tcPr>
          <w:p w14:paraId="50563174"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540" w:type="dxa"/>
            <w:tcBorders>
              <w:top w:val="dotted" w:sz="4" w:space="0" w:color="auto"/>
              <w:bottom w:val="dotted" w:sz="4" w:space="0" w:color="auto"/>
            </w:tcBorders>
            <w:shd w:val="clear" w:color="auto" w:fill="FFFFFF" w:themeFill="background1"/>
          </w:tcPr>
          <w:p w14:paraId="15B42202"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B8CCE4" w:themeFill="accent1" w:themeFillTint="66"/>
          </w:tcPr>
          <w:p w14:paraId="3A896BA9"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700" w:type="dxa"/>
            <w:tcBorders>
              <w:top w:val="dotted" w:sz="4" w:space="0" w:color="auto"/>
              <w:bottom w:val="dotted" w:sz="4" w:space="0" w:color="auto"/>
            </w:tcBorders>
            <w:shd w:val="clear" w:color="auto" w:fill="FFFFFF" w:themeFill="background1"/>
          </w:tcPr>
          <w:p w14:paraId="44F4106E"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6227243A"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12A59DDD"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76A5E420"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552D8C58"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4F6DFB63"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4D497FB5"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656FEFE9" w14:textId="77777777" w:rsidR="00AE639B" w:rsidRPr="00AD1F7A" w:rsidRDefault="00AE639B" w:rsidP="0053766C">
            <w:pPr>
              <w:bidi/>
              <w:jc w:val="lowKashida"/>
              <w:rPr>
                <w:b/>
                <w:bCs/>
                <w:color w:val="244061" w:themeColor="accent1" w:themeShade="80"/>
                <w:sz w:val="20"/>
                <w:szCs w:val="20"/>
                <w:lang w:bidi="ar-EG"/>
              </w:rPr>
            </w:pPr>
            <w:r w:rsidRPr="00AD1F7A">
              <w:rPr>
                <w:rFonts w:hint="cs"/>
                <w:b/>
                <w:bCs/>
                <w:color w:val="244061" w:themeColor="accent1" w:themeShade="80"/>
                <w:sz w:val="20"/>
                <w:szCs w:val="20"/>
                <w:rtl/>
                <w:lang w:bidi="ar-EG"/>
              </w:rPr>
              <w:t>أدب 1</w:t>
            </w:r>
          </w:p>
        </w:tc>
        <w:tc>
          <w:tcPr>
            <w:tcW w:w="425" w:type="dxa"/>
            <w:tcBorders>
              <w:top w:val="dotted" w:sz="4" w:space="0" w:color="auto"/>
              <w:left w:val="single" w:sz="8" w:space="0" w:color="auto"/>
              <w:bottom w:val="dotted" w:sz="4" w:space="0" w:color="auto"/>
            </w:tcBorders>
            <w:shd w:val="clear" w:color="auto" w:fill="33CCFF"/>
          </w:tcPr>
          <w:p w14:paraId="1253AB0B"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2ED57FF7" w14:textId="77777777" w:rsidR="00AE639B" w:rsidRPr="00085A18" w:rsidRDefault="00AE639B" w:rsidP="0053766C">
            <w:pPr>
              <w:bidi/>
              <w:jc w:val="center"/>
              <w:rPr>
                <w:rFonts w:asciiTheme="majorBidi" w:hAnsiTheme="majorBidi" w:cstheme="majorBidi"/>
                <w:b/>
                <w:bCs/>
                <w:sz w:val="20"/>
                <w:szCs w:val="20"/>
              </w:rPr>
            </w:pPr>
          </w:p>
        </w:tc>
        <w:tc>
          <w:tcPr>
            <w:tcW w:w="540" w:type="dxa"/>
            <w:tcBorders>
              <w:top w:val="dotted" w:sz="4" w:space="0" w:color="auto"/>
              <w:bottom w:val="dotted" w:sz="4" w:space="0" w:color="auto"/>
            </w:tcBorders>
            <w:shd w:val="clear" w:color="auto" w:fill="FFFFFF" w:themeFill="background1"/>
          </w:tcPr>
          <w:p w14:paraId="4F9AFEB2"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0829D5F3" w14:textId="77777777" w:rsidR="00AE639B" w:rsidRPr="00085A18" w:rsidRDefault="00AE639B" w:rsidP="0053766C">
            <w:pPr>
              <w:bidi/>
              <w:jc w:val="center"/>
              <w:rPr>
                <w:rFonts w:asciiTheme="majorBidi" w:hAnsiTheme="majorBidi" w:cstheme="majorBidi"/>
                <w:b/>
                <w:bCs/>
                <w:sz w:val="20"/>
                <w:szCs w:val="20"/>
              </w:rPr>
            </w:pPr>
          </w:p>
        </w:tc>
        <w:tc>
          <w:tcPr>
            <w:tcW w:w="700" w:type="dxa"/>
            <w:tcBorders>
              <w:top w:val="dotted" w:sz="4" w:space="0" w:color="auto"/>
              <w:bottom w:val="dotted" w:sz="4" w:space="0" w:color="auto"/>
            </w:tcBorders>
            <w:shd w:val="clear" w:color="auto" w:fill="FFFFFF" w:themeFill="background1"/>
          </w:tcPr>
          <w:p w14:paraId="4801723D"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7A887961"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60A57BAB"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47862BA8"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0145B263"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69D93815"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345E51B9"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17B50E49" w14:textId="77777777" w:rsidR="00AE639B" w:rsidRPr="00AD1F7A" w:rsidRDefault="00AE639B" w:rsidP="0053766C">
            <w:pPr>
              <w:bidi/>
              <w:jc w:val="lowKashida"/>
              <w:rPr>
                <w:b/>
                <w:bCs/>
                <w:color w:val="244061" w:themeColor="accent1" w:themeShade="80"/>
                <w:sz w:val="20"/>
                <w:szCs w:val="20"/>
                <w:lang w:bidi="ar-EG"/>
              </w:rPr>
            </w:pPr>
            <w:r w:rsidRPr="00AD1F7A">
              <w:rPr>
                <w:rFonts w:hint="cs"/>
                <w:b/>
                <w:bCs/>
                <w:color w:val="244061" w:themeColor="accent1" w:themeShade="80"/>
                <w:sz w:val="20"/>
                <w:szCs w:val="20"/>
                <w:rtl/>
                <w:lang w:bidi="ar-EG"/>
              </w:rPr>
              <w:t>نصوص1</w:t>
            </w:r>
          </w:p>
        </w:tc>
        <w:tc>
          <w:tcPr>
            <w:tcW w:w="425" w:type="dxa"/>
            <w:tcBorders>
              <w:top w:val="dotted" w:sz="4" w:space="0" w:color="auto"/>
              <w:left w:val="single" w:sz="8" w:space="0" w:color="auto"/>
              <w:bottom w:val="dotted" w:sz="4" w:space="0" w:color="auto"/>
            </w:tcBorders>
            <w:shd w:val="clear" w:color="auto" w:fill="33CCFF"/>
          </w:tcPr>
          <w:p w14:paraId="17F1BD98"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3003371A" w14:textId="77777777" w:rsidR="00AE639B" w:rsidRPr="00085A18" w:rsidRDefault="00AE639B" w:rsidP="0053766C">
            <w:pPr>
              <w:bidi/>
              <w:jc w:val="center"/>
              <w:rPr>
                <w:rFonts w:asciiTheme="majorBidi" w:hAnsiTheme="majorBidi" w:cstheme="majorBidi"/>
                <w:b/>
                <w:bCs/>
                <w:sz w:val="20"/>
                <w:szCs w:val="20"/>
              </w:rPr>
            </w:pPr>
          </w:p>
        </w:tc>
        <w:tc>
          <w:tcPr>
            <w:tcW w:w="540" w:type="dxa"/>
            <w:tcBorders>
              <w:top w:val="dotted" w:sz="4" w:space="0" w:color="auto"/>
              <w:bottom w:val="dotted" w:sz="4" w:space="0" w:color="auto"/>
            </w:tcBorders>
            <w:shd w:val="clear" w:color="auto" w:fill="FFFFFF" w:themeFill="background1"/>
          </w:tcPr>
          <w:p w14:paraId="0665B3D8"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06B11F51" w14:textId="77777777" w:rsidR="00AE639B" w:rsidRPr="00085A18" w:rsidRDefault="00AE639B" w:rsidP="0053766C">
            <w:pPr>
              <w:bidi/>
              <w:jc w:val="center"/>
              <w:rPr>
                <w:rFonts w:asciiTheme="majorBidi" w:hAnsiTheme="majorBidi" w:cstheme="majorBidi"/>
                <w:b/>
                <w:bCs/>
                <w:sz w:val="20"/>
                <w:szCs w:val="20"/>
              </w:rPr>
            </w:pPr>
          </w:p>
        </w:tc>
        <w:tc>
          <w:tcPr>
            <w:tcW w:w="700" w:type="dxa"/>
            <w:tcBorders>
              <w:top w:val="dotted" w:sz="4" w:space="0" w:color="auto"/>
              <w:bottom w:val="dotted" w:sz="4" w:space="0" w:color="auto"/>
            </w:tcBorders>
            <w:shd w:val="clear" w:color="auto" w:fill="FFFFFF" w:themeFill="background1"/>
          </w:tcPr>
          <w:p w14:paraId="540B2298"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4A3AF596"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B8CCE4" w:themeFill="accent1" w:themeFillTint="66"/>
            <w:vAlign w:val="center"/>
          </w:tcPr>
          <w:p w14:paraId="52EC6990"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912" w:type="dxa"/>
            <w:tcBorders>
              <w:top w:val="dotted" w:sz="4" w:space="0" w:color="auto"/>
              <w:left w:val="single" w:sz="8" w:space="0" w:color="auto"/>
              <w:bottom w:val="dotted" w:sz="4" w:space="0" w:color="auto"/>
            </w:tcBorders>
            <w:shd w:val="clear" w:color="auto" w:fill="DAEEF3" w:themeFill="accent5" w:themeFillTint="33"/>
          </w:tcPr>
          <w:p w14:paraId="529A8CA2"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0E11FC18"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6300E501"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4BC8F6F5"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2171F170" w14:textId="77777777" w:rsidR="00AE639B" w:rsidRPr="00AD1F7A" w:rsidRDefault="00AE639B" w:rsidP="0053766C">
            <w:pPr>
              <w:bidi/>
              <w:jc w:val="lowKashida"/>
              <w:rPr>
                <w:b/>
                <w:bCs/>
                <w:color w:val="244061" w:themeColor="accent1" w:themeShade="80"/>
                <w:sz w:val="20"/>
                <w:szCs w:val="20"/>
                <w:lang w:bidi="ar-EG"/>
              </w:rPr>
            </w:pPr>
            <w:r w:rsidRPr="00AD1F7A">
              <w:rPr>
                <w:rFonts w:hint="cs"/>
                <w:b/>
                <w:bCs/>
                <w:color w:val="244061" w:themeColor="accent1" w:themeShade="80"/>
                <w:sz w:val="20"/>
                <w:szCs w:val="20"/>
                <w:rtl/>
                <w:lang w:bidi="ar-EG"/>
              </w:rPr>
              <w:t>مهارات قراءة 1</w:t>
            </w:r>
          </w:p>
        </w:tc>
        <w:tc>
          <w:tcPr>
            <w:tcW w:w="425" w:type="dxa"/>
            <w:tcBorders>
              <w:top w:val="dotted" w:sz="4" w:space="0" w:color="auto"/>
              <w:left w:val="single" w:sz="8" w:space="0" w:color="auto"/>
              <w:bottom w:val="dotted" w:sz="4" w:space="0" w:color="auto"/>
            </w:tcBorders>
            <w:shd w:val="clear" w:color="auto" w:fill="FFFFFF" w:themeFill="background1"/>
          </w:tcPr>
          <w:p w14:paraId="2B481740" w14:textId="77777777" w:rsidR="00AE639B" w:rsidRPr="00085A18" w:rsidRDefault="00AE639B" w:rsidP="0053766C">
            <w:pPr>
              <w:bidi/>
              <w:jc w:val="center"/>
              <w:rPr>
                <w:rFonts w:asciiTheme="majorBidi" w:hAnsiTheme="majorBidi" w:cstheme="majorBidi"/>
                <w:b/>
                <w:bCs/>
                <w:sz w:val="20"/>
                <w:szCs w:val="20"/>
              </w:rPr>
            </w:pPr>
          </w:p>
        </w:tc>
        <w:tc>
          <w:tcPr>
            <w:tcW w:w="669" w:type="dxa"/>
            <w:tcBorders>
              <w:top w:val="dotted" w:sz="4" w:space="0" w:color="auto"/>
              <w:bottom w:val="dotted" w:sz="4" w:space="0" w:color="auto"/>
            </w:tcBorders>
            <w:shd w:val="clear" w:color="auto" w:fill="FFFFFF" w:themeFill="background1"/>
          </w:tcPr>
          <w:p w14:paraId="07B0C99F" w14:textId="77777777" w:rsidR="00AE639B" w:rsidRPr="00085A18" w:rsidRDefault="00AE639B" w:rsidP="0053766C">
            <w:pPr>
              <w:bidi/>
              <w:jc w:val="center"/>
              <w:rPr>
                <w:rFonts w:asciiTheme="majorBidi" w:hAnsiTheme="majorBidi" w:cstheme="majorBidi"/>
                <w:b/>
                <w:bCs/>
                <w:sz w:val="20"/>
                <w:szCs w:val="20"/>
              </w:rPr>
            </w:pPr>
          </w:p>
        </w:tc>
        <w:tc>
          <w:tcPr>
            <w:tcW w:w="540" w:type="dxa"/>
            <w:tcBorders>
              <w:top w:val="dotted" w:sz="4" w:space="0" w:color="auto"/>
              <w:bottom w:val="dotted" w:sz="4" w:space="0" w:color="auto"/>
            </w:tcBorders>
            <w:shd w:val="clear" w:color="auto" w:fill="33CCFF"/>
          </w:tcPr>
          <w:p w14:paraId="2433844C"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700" w:type="dxa"/>
            <w:gridSpan w:val="2"/>
            <w:tcBorders>
              <w:top w:val="dotted" w:sz="4" w:space="0" w:color="auto"/>
              <w:left w:val="single" w:sz="8" w:space="0" w:color="auto"/>
              <w:bottom w:val="dotted" w:sz="4" w:space="0" w:color="auto"/>
            </w:tcBorders>
            <w:shd w:val="clear" w:color="auto" w:fill="FFFFFF" w:themeFill="background1"/>
          </w:tcPr>
          <w:p w14:paraId="67671F8A" w14:textId="77777777" w:rsidR="00AE639B" w:rsidRPr="00085A18" w:rsidRDefault="00AE639B" w:rsidP="0053766C">
            <w:pPr>
              <w:bidi/>
              <w:jc w:val="center"/>
              <w:rPr>
                <w:rFonts w:asciiTheme="majorBidi" w:hAnsiTheme="majorBidi" w:cstheme="majorBidi"/>
                <w:b/>
                <w:bCs/>
                <w:sz w:val="20"/>
                <w:szCs w:val="20"/>
              </w:rPr>
            </w:pPr>
          </w:p>
        </w:tc>
        <w:tc>
          <w:tcPr>
            <w:tcW w:w="700" w:type="dxa"/>
            <w:tcBorders>
              <w:top w:val="dotted" w:sz="4" w:space="0" w:color="auto"/>
              <w:bottom w:val="dotted" w:sz="4" w:space="0" w:color="auto"/>
            </w:tcBorders>
            <w:shd w:val="clear" w:color="auto" w:fill="FFFFFF" w:themeFill="background1"/>
          </w:tcPr>
          <w:p w14:paraId="7A31D95B"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656C6B4C"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0B5D2A8A"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1035A124"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74738D9C"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100C87F8"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06D4FEF9"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77B6E1E1" w14:textId="77777777" w:rsidR="00AE639B" w:rsidRPr="00AD1F7A" w:rsidRDefault="00AE639B" w:rsidP="0053766C">
            <w:pPr>
              <w:bidi/>
              <w:jc w:val="lowKashida"/>
              <w:rPr>
                <w:b/>
                <w:bCs/>
                <w:color w:val="244061" w:themeColor="accent1" w:themeShade="80"/>
                <w:sz w:val="20"/>
                <w:szCs w:val="20"/>
                <w:lang w:bidi="ar-EG"/>
              </w:rPr>
            </w:pPr>
            <w:r w:rsidRPr="00AD1F7A">
              <w:rPr>
                <w:rFonts w:hint="cs"/>
                <w:b/>
                <w:bCs/>
                <w:color w:val="244061" w:themeColor="accent1" w:themeShade="80"/>
                <w:sz w:val="20"/>
                <w:szCs w:val="20"/>
                <w:rtl/>
                <w:lang w:bidi="ar-EG"/>
              </w:rPr>
              <w:t>مهارات كتابة1</w:t>
            </w:r>
          </w:p>
        </w:tc>
        <w:tc>
          <w:tcPr>
            <w:tcW w:w="425" w:type="dxa"/>
            <w:tcBorders>
              <w:top w:val="dotted" w:sz="4" w:space="0" w:color="auto"/>
              <w:left w:val="single" w:sz="8" w:space="0" w:color="auto"/>
              <w:bottom w:val="dotted" w:sz="4" w:space="0" w:color="auto"/>
            </w:tcBorders>
            <w:shd w:val="clear" w:color="auto" w:fill="FFFFFF" w:themeFill="background1"/>
          </w:tcPr>
          <w:p w14:paraId="3E045C84" w14:textId="77777777" w:rsidR="00AE639B" w:rsidRPr="00085A18" w:rsidRDefault="00AE639B" w:rsidP="0053766C">
            <w:pPr>
              <w:bidi/>
              <w:jc w:val="center"/>
              <w:rPr>
                <w:rFonts w:asciiTheme="majorBidi" w:hAnsiTheme="majorBidi" w:cstheme="majorBidi"/>
                <w:b/>
                <w:bCs/>
                <w:sz w:val="20"/>
                <w:szCs w:val="20"/>
              </w:rPr>
            </w:pPr>
          </w:p>
        </w:tc>
        <w:tc>
          <w:tcPr>
            <w:tcW w:w="669" w:type="dxa"/>
            <w:tcBorders>
              <w:top w:val="dotted" w:sz="4" w:space="0" w:color="auto"/>
              <w:bottom w:val="dotted" w:sz="4" w:space="0" w:color="auto"/>
            </w:tcBorders>
            <w:shd w:val="clear" w:color="auto" w:fill="FFFFFF" w:themeFill="background1"/>
          </w:tcPr>
          <w:p w14:paraId="485DFD75" w14:textId="77777777" w:rsidR="00AE639B" w:rsidRPr="00085A18" w:rsidRDefault="00AE639B" w:rsidP="0053766C">
            <w:pPr>
              <w:bidi/>
              <w:jc w:val="center"/>
              <w:rPr>
                <w:rFonts w:asciiTheme="majorBidi" w:hAnsiTheme="majorBidi" w:cstheme="majorBidi"/>
                <w:b/>
                <w:bCs/>
                <w:sz w:val="20"/>
                <w:szCs w:val="20"/>
              </w:rPr>
            </w:pPr>
          </w:p>
        </w:tc>
        <w:tc>
          <w:tcPr>
            <w:tcW w:w="540" w:type="dxa"/>
            <w:tcBorders>
              <w:top w:val="dotted" w:sz="4" w:space="0" w:color="auto"/>
              <w:bottom w:val="dotted" w:sz="4" w:space="0" w:color="auto"/>
            </w:tcBorders>
            <w:shd w:val="clear" w:color="auto" w:fill="33CCFF"/>
          </w:tcPr>
          <w:p w14:paraId="58D1529C"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700" w:type="dxa"/>
            <w:gridSpan w:val="2"/>
            <w:tcBorders>
              <w:top w:val="dotted" w:sz="4" w:space="0" w:color="auto"/>
              <w:left w:val="single" w:sz="8" w:space="0" w:color="auto"/>
              <w:bottom w:val="dotted" w:sz="4" w:space="0" w:color="auto"/>
            </w:tcBorders>
            <w:shd w:val="clear" w:color="auto" w:fill="FFFFFF" w:themeFill="background1"/>
          </w:tcPr>
          <w:p w14:paraId="715B1418" w14:textId="77777777" w:rsidR="00AE639B" w:rsidRPr="00085A18" w:rsidRDefault="00AE639B" w:rsidP="0053766C">
            <w:pPr>
              <w:bidi/>
              <w:jc w:val="center"/>
              <w:rPr>
                <w:rFonts w:asciiTheme="majorBidi" w:hAnsiTheme="majorBidi" w:cstheme="majorBidi"/>
                <w:b/>
                <w:bCs/>
                <w:sz w:val="20"/>
                <w:szCs w:val="20"/>
              </w:rPr>
            </w:pPr>
          </w:p>
        </w:tc>
        <w:tc>
          <w:tcPr>
            <w:tcW w:w="700" w:type="dxa"/>
            <w:tcBorders>
              <w:top w:val="dotted" w:sz="4" w:space="0" w:color="auto"/>
              <w:bottom w:val="dotted" w:sz="4" w:space="0" w:color="auto"/>
            </w:tcBorders>
            <w:shd w:val="clear" w:color="auto" w:fill="FFFFFF" w:themeFill="background1"/>
          </w:tcPr>
          <w:p w14:paraId="4E1ECC5D"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0E92D824"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327A9414"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238F832E"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53A8533A"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7B8DB7E6"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0CA79175"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34465938" w14:textId="77777777" w:rsidR="00AE639B" w:rsidRPr="00AD1F7A" w:rsidRDefault="00AE639B" w:rsidP="0053766C">
            <w:pPr>
              <w:bidi/>
              <w:jc w:val="lowKashida"/>
              <w:rPr>
                <w:b/>
                <w:bCs/>
                <w:color w:val="244061" w:themeColor="accent1" w:themeShade="80"/>
                <w:sz w:val="20"/>
                <w:szCs w:val="20"/>
                <w:lang w:bidi="ar-EG"/>
              </w:rPr>
            </w:pPr>
            <w:r w:rsidRPr="00AD1F7A">
              <w:rPr>
                <w:rFonts w:hint="cs"/>
                <w:b/>
                <w:bCs/>
                <w:color w:val="244061" w:themeColor="accent1" w:themeShade="80"/>
                <w:sz w:val="20"/>
                <w:szCs w:val="20"/>
                <w:rtl/>
                <w:lang w:bidi="ar-EG"/>
              </w:rPr>
              <w:t>فقه اللغة</w:t>
            </w:r>
          </w:p>
        </w:tc>
        <w:tc>
          <w:tcPr>
            <w:tcW w:w="425" w:type="dxa"/>
            <w:tcBorders>
              <w:top w:val="dotted" w:sz="4" w:space="0" w:color="auto"/>
              <w:left w:val="single" w:sz="8" w:space="0" w:color="auto"/>
              <w:bottom w:val="dotted" w:sz="4" w:space="0" w:color="auto"/>
            </w:tcBorders>
            <w:shd w:val="clear" w:color="auto" w:fill="FFFFFF" w:themeFill="background1"/>
          </w:tcPr>
          <w:p w14:paraId="09D98D1E" w14:textId="77777777" w:rsidR="00AE639B" w:rsidRPr="00085A18" w:rsidRDefault="00AE639B" w:rsidP="0053766C">
            <w:pPr>
              <w:bidi/>
              <w:jc w:val="center"/>
              <w:rPr>
                <w:rFonts w:asciiTheme="majorBidi" w:hAnsiTheme="majorBidi" w:cstheme="majorBidi"/>
                <w:b/>
                <w:bCs/>
                <w:sz w:val="20"/>
                <w:szCs w:val="20"/>
              </w:rPr>
            </w:pPr>
          </w:p>
        </w:tc>
        <w:tc>
          <w:tcPr>
            <w:tcW w:w="669" w:type="dxa"/>
            <w:tcBorders>
              <w:top w:val="dotted" w:sz="4" w:space="0" w:color="auto"/>
              <w:bottom w:val="dotted" w:sz="4" w:space="0" w:color="auto"/>
            </w:tcBorders>
            <w:shd w:val="clear" w:color="auto" w:fill="33CCFF"/>
          </w:tcPr>
          <w:p w14:paraId="7A076E38"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540" w:type="dxa"/>
            <w:tcBorders>
              <w:top w:val="dotted" w:sz="4" w:space="0" w:color="auto"/>
              <w:bottom w:val="dotted" w:sz="4" w:space="0" w:color="auto"/>
            </w:tcBorders>
            <w:shd w:val="clear" w:color="auto" w:fill="FFFFFF" w:themeFill="background1"/>
          </w:tcPr>
          <w:p w14:paraId="0A1C4EA3"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7B017317" w14:textId="77777777" w:rsidR="00AE639B" w:rsidRPr="00085A18" w:rsidRDefault="00AE639B" w:rsidP="0053766C">
            <w:pPr>
              <w:bidi/>
              <w:jc w:val="center"/>
              <w:rPr>
                <w:rFonts w:asciiTheme="majorBidi" w:hAnsiTheme="majorBidi" w:cstheme="majorBidi"/>
                <w:b/>
                <w:bCs/>
                <w:sz w:val="20"/>
                <w:szCs w:val="20"/>
              </w:rPr>
            </w:pPr>
          </w:p>
        </w:tc>
        <w:tc>
          <w:tcPr>
            <w:tcW w:w="700" w:type="dxa"/>
            <w:tcBorders>
              <w:top w:val="dotted" w:sz="4" w:space="0" w:color="auto"/>
              <w:bottom w:val="dotted" w:sz="4" w:space="0" w:color="auto"/>
            </w:tcBorders>
            <w:shd w:val="clear" w:color="auto" w:fill="FFFFFF" w:themeFill="background1"/>
          </w:tcPr>
          <w:p w14:paraId="01A93C2F"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B8CCE4" w:themeFill="accent1" w:themeFillTint="66"/>
          </w:tcPr>
          <w:p w14:paraId="5476903E"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63888B11"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084BE9BD"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6352B3FA"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76CF6020"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4C054C84"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1383E34A" w14:textId="77777777" w:rsidR="00AE639B" w:rsidRPr="00AD1F7A" w:rsidRDefault="00AE639B" w:rsidP="0053766C">
            <w:pPr>
              <w:bidi/>
              <w:jc w:val="lowKashida"/>
              <w:rPr>
                <w:b/>
                <w:bCs/>
                <w:color w:val="244061" w:themeColor="accent1" w:themeShade="80"/>
                <w:sz w:val="20"/>
                <w:szCs w:val="20"/>
                <w:lang w:bidi="ar-EG"/>
              </w:rPr>
            </w:pPr>
            <w:r w:rsidRPr="00AD1F7A">
              <w:rPr>
                <w:rFonts w:hint="cs"/>
                <w:b/>
                <w:bCs/>
                <w:color w:val="244061" w:themeColor="accent1" w:themeShade="80"/>
                <w:sz w:val="20"/>
                <w:szCs w:val="20"/>
                <w:rtl/>
                <w:lang w:bidi="ar-EG"/>
              </w:rPr>
              <w:t>نحو2</w:t>
            </w:r>
          </w:p>
        </w:tc>
        <w:tc>
          <w:tcPr>
            <w:tcW w:w="425" w:type="dxa"/>
            <w:tcBorders>
              <w:top w:val="dotted" w:sz="4" w:space="0" w:color="auto"/>
              <w:left w:val="single" w:sz="8" w:space="0" w:color="auto"/>
              <w:bottom w:val="dotted" w:sz="4" w:space="0" w:color="auto"/>
            </w:tcBorders>
            <w:shd w:val="clear" w:color="auto" w:fill="33CCFF"/>
          </w:tcPr>
          <w:p w14:paraId="45B340AF"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08C55943" w14:textId="77777777" w:rsidR="00AE639B" w:rsidRPr="00085A18" w:rsidRDefault="00AE639B" w:rsidP="0053766C">
            <w:pPr>
              <w:bidi/>
              <w:jc w:val="center"/>
              <w:rPr>
                <w:rFonts w:asciiTheme="majorBidi" w:hAnsiTheme="majorBidi" w:cstheme="majorBidi"/>
                <w:b/>
                <w:bCs/>
                <w:sz w:val="20"/>
                <w:szCs w:val="20"/>
              </w:rPr>
            </w:pPr>
          </w:p>
        </w:tc>
        <w:tc>
          <w:tcPr>
            <w:tcW w:w="540" w:type="dxa"/>
            <w:tcBorders>
              <w:top w:val="dotted" w:sz="4" w:space="0" w:color="auto"/>
              <w:bottom w:val="dotted" w:sz="4" w:space="0" w:color="auto"/>
            </w:tcBorders>
            <w:shd w:val="clear" w:color="auto" w:fill="FFFFFF" w:themeFill="background1"/>
          </w:tcPr>
          <w:p w14:paraId="15FE1118"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4EE29092" w14:textId="77777777" w:rsidR="00AE639B" w:rsidRPr="00085A18" w:rsidRDefault="00AE639B" w:rsidP="0053766C">
            <w:pPr>
              <w:bidi/>
              <w:jc w:val="center"/>
              <w:rPr>
                <w:rFonts w:asciiTheme="majorBidi" w:hAnsiTheme="majorBidi" w:cstheme="majorBidi"/>
                <w:b/>
                <w:bCs/>
                <w:sz w:val="20"/>
                <w:szCs w:val="20"/>
              </w:rPr>
            </w:pPr>
          </w:p>
        </w:tc>
        <w:tc>
          <w:tcPr>
            <w:tcW w:w="700" w:type="dxa"/>
            <w:tcBorders>
              <w:top w:val="dotted" w:sz="4" w:space="0" w:color="auto"/>
              <w:bottom w:val="dotted" w:sz="4" w:space="0" w:color="auto"/>
            </w:tcBorders>
            <w:shd w:val="clear" w:color="auto" w:fill="FFFFFF" w:themeFill="background1"/>
          </w:tcPr>
          <w:p w14:paraId="64D11C7C"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B8CCE4" w:themeFill="accent1" w:themeFillTint="66"/>
          </w:tcPr>
          <w:p w14:paraId="453EAD05"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108068D8"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2942D9A6"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04A46B1B"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32ADAE52"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2B3C1A3F"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02553DCC" w14:textId="77777777" w:rsidR="00AE639B" w:rsidRPr="00AD1F7A" w:rsidRDefault="00AE639B" w:rsidP="0053766C">
            <w:pPr>
              <w:bidi/>
              <w:jc w:val="lowKashida"/>
              <w:rPr>
                <w:b/>
                <w:bCs/>
                <w:color w:val="244061" w:themeColor="accent1" w:themeShade="80"/>
                <w:sz w:val="20"/>
                <w:szCs w:val="20"/>
                <w:lang w:bidi="ar-EG"/>
              </w:rPr>
            </w:pPr>
            <w:r w:rsidRPr="00AD1F7A">
              <w:rPr>
                <w:rFonts w:hint="cs"/>
                <w:b/>
                <w:bCs/>
                <w:color w:val="244061" w:themeColor="accent1" w:themeShade="80"/>
                <w:sz w:val="20"/>
                <w:szCs w:val="20"/>
                <w:rtl/>
                <w:lang w:bidi="ar-EG"/>
              </w:rPr>
              <w:t>صرف1</w:t>
            </w:r>
          </w:p>
        </w:tc>
        <w:tc>
          <w:tcPr>
            <w:tcW w:w="425" w:type="dxa"/>
            <w:tcBorders>
              <w:top w:val="dotted" w:sz="4" w:space="0" w:color="auto"/>
              <w:left w:val="single" w:sz="8" w:space="0" w:color="auto"/>
              <w:bottom w:val="dotted" w:sz="4" w:space="0" w:color="auto"/>
            </w:tcBorders>
            <w:shd w:val="clear" w:color="auto" w:fill="33CCFF"/>
          </w:tcPr>
          <w:p w14:paraId="1B30666C"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2AD5F044" w14:textId="77777777" w:rsidR="00AE639B" w:rsidRPr="00085A18" w:rsidRDefault="00AE639B" w:rsidP="0053766C">
            <w:pPr>
              <w:bidi/>
              <w:jc w:val="center"/>
              <w:rPr>
                <w:rFonts w:asciiTheme="majorBidi" w:hAnsiTheme="majorBidi" w:cstheme="majorBidi"/>
                <w:b/>
                <w:bCs/>
                <w:sz w:val="20"/>
                <w:szCs w:val="20"/>
              </w:rPr>
            </w:pPr>
          </w:p>
        </w:tc>
        <w:tc>
          <w:tcPr>
            <w:tcW w:w="540" w:type="dxa"/>
            <w:tcBorders>
              <w:top w:val="dotted" w:sz="4" w:space="0" w:color="auto"/>
              <w:bottom w:val="dotted" w:sz="4" w:space="0" w:color="auto"/>
            </w:tcBorders>
            <w:shd w:val="clear" w:color="auto" w:fill="FFFFFF" w:themeFill="background1"/>
          </w:tcPr>
          <w:p w14:paraId="6C6F1F91"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7E1AE6B9" w14:textId="77777777" w:rsidR="00AE639B" w:rsidRPr="00085A18" w:rsidRDefault="00AE639B" w:rsidP="0053766C">
            <w:pPr>
              <w:bidi/>
              <w:jc w:val="center"/>
              <w:rPr>
                <w:rFonts w:asciiTheme="majorBidi" w:hAnsiTheme="majorBidi" w:cstheme="majorBidi"/>
                <w:b/>
                <w:bCs/>
                <w:sz w:val="20"/>
                <w:szCs w:val="20"/>
              </w:rPr>
            </w:pPr>
          </w:p>
        </w:tc>
        <w:tc>
          <w:tcPr>
            <w:tcW w:w="700" w:type="dxa"/>
            <w:tcBorders>
              <w:top w:val="dotted" w:sz="4" w:space="0" w:color="auto"/>
              <w:bottom w:val="dotted" w:sz="4" w:space="0" w:color="auto"/>
            </w:tcBorders>
            <w:shd w:val="clear" w:color="auto" w:fill="FFFFFF" w:themeFill="background1"/>
          </w:tcPr>
          <w:p w14:paraId="69123A85"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B8CCE4" w:themeFill="accent1" w:themeFillTint="66"/>
          </w:tcPr>
          <w:p w14:paraId="7B5BEF22"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10F1DDFF"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29DE2FD1"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4BDD36E6"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008FE475"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6A64B6EB"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3BC7B024" w14:textId="77777777" w:rsidR="00AE639B" w:rsidRPr="00AD1F7A" w:rsidRDefault="00AE639B" w:rsidP="0053766C">
            <w:pPr>
              <w:bidi/>
              <w:jc w:val="lowKashida"/>
              <w:rPr>
                <w:b/>
                <w:bCs/>
                <w:color w:val="244061" w:themeColor="accent1" w:themeShade="80"/>
                <w:sz w:val="20"/>
                <w:szCs w:val="20"/>
                <w:lang w:bidi="ar-EG"/>
              </w:rPr>
            </w:pPr>
            <w:r w:rsidRPr="00AD1F7A">
              <w:rPr>
                <w:rFonts w:hint="cs"/>
                <w:b/>
                <w:bCs/>
                <w:color w:val="244061" w:themeColor="accent1" w:themeShade="80"/>
                <w:sz w:val="20"/>
                <w:szCs w:val="20"/>
                <w:rtl/>
                <w:lang w:bidi="ar-EG"/>
              </w:rPr>
              <w:t>بلاغة1</w:t>
            </w:r>
          </w:p>
        </w:tc>
        <w:tc>
          <w:tcPr>
            <w:tcW w:w="425" w:type="dxa"/>
            <w:tcBorders>
              <w:top w:val="dotted" w:sz="4" w:space="0" w:color="auto"/>
              <w:left w:val="single" w:sz="8" w:space="0" w:color="auto"/>
              <w:bottom w:val="dotted" w:sz="4" w:space="0" w:color="auto"/>
            </w:tcBorders>
            <w:shd w:val="clear" w:color="auto" w:fill="FFFFFF" w:themeFill="background1"/>
          </w:tcPr>
          <w:p w14:paraId="76BD1E78" w14:textId="77777777" w:rsidR="00AE639B" w:rsidRPr="00085A18" w:rsidRDefault="00AE639B" w:rsidP="0053766C">
            <w:pPr>
              <w:bidi/>
              <w:jc w:val="center"/>
              <w:rPr>
                <w:rFonts w:asciiTheme="majorBidi" w:hAnsiTheme="majorBidi" w:cstheme="majorBidi"/>
                <w:b/>
                <w:bCs/>
                <w:sz w:val="20"/>
                <w:szCs w:val="20"/>
              </w:rPr>
            </w:pPr>
          </w:p>
        </w:tc>
        <w:tc>
          <w:tcPr>
            <w:tcW w:w="669" w:type="dxa"/>
            <w:tcBorders>
              <w:top w:val="dotted" w:sz="4" w:space="0" w:color="auto"/>
              <w:bottom w:val="dotted" w:sz="4" w:space="0" w:color="auto"/>
            </w:tcBorders>
            <w:shd w:val="clear" w:color="auto" w:fill="33CCFF"/>
          </w:tcPr>
          <w:p w14:paraId="5046CB64"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540" w:type="dxa"/>
            <w:tcBorders>
              <w:top w:val="dotted" w:sz="4" w:space="0" w:color="auto"/>
              <w:bottom w:val="dotted" w:sz="4" w:space="0" w:color="auto"/>
            </w:tcBorders>
            <w:shd w:val="clear" w:color="auto" w:fill="FFFFFF" w:themeFill="background1"/>
          </w:tcPr>
          <w:p w14:paraId="46F5A773"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5925C4BC" w14:textId="77777777" w:rsidR="00AE639B" w:rsidRPr="00085A18" w:rsidRDefault="00AE639B" w:rsidP="0053766C">
            <w:pPr>
              <w:bidi/>
              <w:jc w:val="center"/>
              <w:rPr>
                <w:rFonts w:asciiTheme="majorBidi" w:hAnsiTheme="majorBidi" w:cstheme="majorBidi"/>
                <w:b/>
                <w:bCs/>
                <w:sz w:val="20"/>
                <w:szCs w:val="20"/>
              </w:rPr>
            </w:pPr>
          </w:p>
        </w:tc>
        <w:tc>
          <w:tcPr>
            <w:tcW w:w="700" w:type="dxa"/>
            <w:tcBorders>
              <w:top w:val="dotted" w:sz="4" w:space="0" w:color="auto"/>
              <w:bottom w:val="dotted" w:sz="4" w:space="0" w:color="auto"/>
            </w:tcBorders>
            <w:shd w:val="clear" w:color="auto" w:fill="FFFFFF" w:themeFill="background1"/>
          </w:tcPr>
          <w:p w14:paraId="18F957F6"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30B02EEB"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7204A9D6"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37F466FC"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361FAF48"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78943FE9"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58DE5F18"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34CA3727" w14:textId="77777777" w:rsidR="00AE639B" w:rsidRPr="00AD1F7A" w:rsidRDefault="00AE639B" w:rsidP="0053766C">
            <w:pPr>
              <w:bidi/>
              <w:jc w:val="lowKashida"/>
              <w:rPr>
                <w:b/>
                <w:bCs/>
                <w:color w:val="244061" w:themeColor="accent1" w:themeShade="80"/>
                <w:sz w:val="20"/>
                <w:szCs w:val="20"/>
                <w:lang w:bidi="ar-EG"/>
              </w:rPr>
            </w:pPr>
            <w:r w:rsidRPr="00AD1F7A">
              <w:rPr>
                <w:rFonts w:hint="cs"/>
                <w:b/>
                <w:bCs/>
                <w:color w:val="244061" w:themeColor="accent1" w:themeShade="80"/>
                <w:sz w:val="20"/>
                <w:szCs w:val="20"/>
                <w:rtl/>
                <w:lang w:bidi="ar-EG"/>
              </w:rPr>
              <w:t>أدب2</w:t>
            </w:r>
          </w:p>
        </w:tc>
        <w:tc>
          <w:tcPr>
            <w:tcW w:w="425" w:type="dxa"/>
            <w:tcBorders>
              <w:top w:val="dotted" w:sz="4" w:space="0" w:color="auto"/>
              <w:left w:val="single" w:sz="8" w:space="0" w:color="auto"/>
              <w:bottom w:val="dotted" w:sz="4" w:space="0" w:color="auto"/>
            </w:tcBorders>
            <w:shd w:val="clear" w:color="auto" w:fill="33CCFF"/>
          </w:tcPr>
          <w:p w14:paraId="4CB2AE94"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7DE054AE" w14:textId="77777777" w:rsidR="00AE639B" w:rsidRPr="00085A18" w:rsidRDefault="00AE639B" w:rsidP="0053766C">
            <w:pPr>
              <w:bidi/>
              <w:jc w:val="center"/>
              <w:rPr>
                <w:rFonts w:asciiTheme="majorBidi" w:hAnsiTheme="majorBidi" w:cstheme="majorBidi"/>
                <w:b/>
                <w:bCs/>
                <w:sz w:val="20"/>
                <w:szCs w:val="20"/>
              </w:rPr>
            </w:pPr>
          </w:p>
        </w:tc>
        <w:tc>
          <w:tcPr>
            <w:tcW w:w="540" w:type="dxa"/>
            <w:tcBorders>
              <w:top w:val="dotted" w:sz="4" w:space="0" w:color="auto"/>
              <w:bottom w:val="dotted" w:sz="4" w:space="0" w:color="auto"/>
            </w:tcBorders>
            <w:shd w:val="clear" w:color="auto" w:fill="FFFFFF" w:themeFill="background1"/>
          </w:tcPr>
          <w:p w14:paraId="221D8D26"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62BCC10C" w14:textId="77777777" w:rsidR="00AE639B" w:rsidRPr="00085A18" w:rsidRDefault="00AE639B" w:rsidP="0053766C">
            <w:pPr>
              <w:bidi/>
              <w:jc w:val="center"/>
              <w:rPr>
                <w:rFonts w:asciiTheme="majorBidi" w:hAnsiTheme="majorBidi" w:cstheme="majorBidi"/>
                <w:b/>
                <w:bCs/>
                <w:sz w:val="20"/>
                <w:szCs w:val="20"/>
              </w:rPr>
            </w:pPr>
          </w:p>
        </w:tc>
        <w:tc>
          <w:tcPr>
            <w:tcW w:w="700" w:type="dxa"/>
            <w:tcBorders>
              <w:top w:val="dotted" w:sz="4" w:space="0" w:color="auto"/>
              <w:bottom w:val="dotted" w:sz="4" w:space="0" w:color="auto"/>
            </w:tcBorders>
            <w:shd w:val="clear" w:color="auto" w:fill="FFFFFF" w:themeFill="background1"/>
          </w:tcPr>
          <w:p w14:paraId="7E46C5D1"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7C1FE8AB"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6F2DF12A"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5089BAA3"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4EC9EC16"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3372DEE9"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19B952D1"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65F2FC60" w14:textId="77777777" w:rsidR="00AE639B" w:rsidRPr="00AD1F7A" w:rsidRDefault="00AE639B" w:rsidP="0053766C">
            <w:pPr>
              <w:bidi/>
              <w:jc w:val="lowKashida"/>
              <w:rPr>
                <w:b/>
                <w:bCs/>
                <w:color w:val="244061" w:themeColor="accent1" w:themeShade="80"/>
                <w:sz w:val="20"/>
                <w:szCs w:val="20"/>
                <w:lang w:bidi="ar-EG"/>
              </w:rPr>
            </w:pPr>
            <w:r w:rsidRPr="00AD1F7A">
              <w:rPr>
                <w:rFonts w:hint="cs"/>
                <w:b/>
                <w:bCs/>
                <w:color w:val="244061" w:themeColor="accent1" w:themeShade="80"/>
                <w:sz w:val="20"/>
                <w:szCs w:val="20"/>
                <w:rtl/>
                <w:lang w:bidi="ar-EG"/>
              </w:rPr>
              <w:t>نصوص2</w:t>
            </w:r>
          </w:p>
        </w:tc>
        <w:tc>
          <w:tcPr>
            <w:tcW w:w="425" w:type="dxa"/>
            <w:tcBorders>
              <w:top w:val="dotted" w:sz="4" w:space="0" w:color="auto"/>
              <w:left w:val="single" w:sz="8" w:space="0" w:color="auto"/>
              <w:bottom w:val="dotted" w:sz="4" w:space="0" w:color="auto"/>
            </w:tcBorders>
            <w:shd w:val="clear" w:color="auto" w:fill="33CCFF"/>
          </w:tcPr>
          <w:p w14:paraId="35C8D4DA"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749A9133" w14:textId="77777777" w:rsidR="00AE639B" w:rsidRPr="00085A18" w:rsidRDefault="00AE639B" w:rsidP="0053766C">
            <w:pPr>
              <w:bidi/>
              <w:jc w:val="center"/>
              <w:rPr>
                <w:rFonts w:asciiTheme="majorBidi" w:hAnsiTheme="majorBidi" w:cstheme="majorBidi"/>
                <w:b/>
                <w:bCs/>
                <w:sz w:val="20"/>
                <w:szCs w:val="20"/>
              </w:rPr>
            </w:pPr>
          </w:p>
        </w:tc>
        <w:tc>
          <w:tcPr>
            <w:tcW w:w="540" w:type="dxa"/>
            <w:tcBorders>
              <w:top w:val="dotted" w:sz="4" w:space="0" w:color="auto"/>
              <w:bottom w:val="dotted" w:sz="4" w:space="0" w:color="auto"/>
            </w:tcBorders>
            <w:shd w:val="clear" w:color="auto" w:fill="FFFFFF" w:themeFill="background1"/>
          </w:tcPr>
          <w:p w14:paraId="68C141D8"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5907E019" w14:textId="77777777" w:rsidR="00AE639B" w:rsidRPr="00085A18" w:rsidRDefault="00AE639B" w:rsidP="0053766C">
            <w:pPr>
              <w:bidi/>
              <w:jc w:val="center"/>
              <w:rPr>
                <w:rFonts w:asciiTheme="majorBidi" w:hAnsiTheme="majorBidi" w:cstheme="majorBidi"/>
                <w:b/>
                <w:bCs/>
                <w:sz w:val="20"/>
                <w:szCs w:val="20"/>
              </w:rPr>
            </w:pPr>
          </w:p>
        </w:tc>
        <w:tc>
          <w:tcPr>
            <w:tcW w:w="700" w:type="dxa"/>
            <w:tcBorders>
              <w:top w:val="dotted" w:sz="4" w:space="0" w:color="auto"/>
              <w:bottom w:val="dotted" w:sz="4" w:space="0" w:color="auto"/>
            </w:tcBorders>
            <w:shd w:val="clear" w:color="auto" w:fill="FFFFFF" w:themeFill="background1"/>
          </w:tcPr>
          <w:p w14:paraId="1E2CF6C0"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3E02EB28"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B8CCE4" w:themeFill="accent1" w:themeFillTint="66"/>
            <w:vAlign w:val="center"/>
          </w:tcPr>
          <w:p w14:paraId="11043B58"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912" w:type="dxa"/>
            <w:tcBorders>
              <w:top w:val="dotted" w:sz="4" w:space="0" w:color="auto"/>
              <w:left w:val="single" w:sz="8" w:space="0" w:color="auto"/>
              <w:bottom w:val="dotted" w:sz="4" w:space="0" w:color="auto"/>
            </w:tcBorders>
            <w:shd w:val="clear" w:color="auto" w:fill="DAEEF3" w:themeFill="accent5" w:themeFillTint="33"/>
          </w:tcPr>
          <w:p w14:paraId="6A656254"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4E7A15AB"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3C9E2334"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0998F964" w14:textId="77777777" w:rsidTr="0053766C">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75AAD5FE"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مناهج بحث</w:t>
            </w:r>
          </w:p>
        </w:tc>
        <w:tc>
          <w:tcPr>
            <w:tcW w:w="425" w:type="dxa"/>
            <w:tcBorders>
              <w:top w:val="dotted" w:sz="4" w:space="0" w:color="auto"/>
              <w:left w:val="single" w:sz="8" w:space="0" w:color="auto"/>
              <w:bottom w:val="dotted" w:sz="4" w:space="0" w:color="auto"/>
            </w:tcBorders>
            <w:shd w:val="clear" w:color="auto" w:fill="33CCFF"/>
          </w:tcPr>
          <w:p w14:paraId="35E068B6"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7D1DD645" w14:textId="77777777" w:rsidR="00AE639B" w:rsidRPr="00085A18" w:rsidRDefault="00AE639B" w:rsidP="0053766C">
            <w:pPr>
              <w:bidi/>
              <w:jc w:val="center"/>
              <w:rPr>
                <w:rFonts w:asciiTheme="majorBidi" w:hAnsiTheme="majorBidi" w:cstheme="majorBidi"/>
                <w:b/>
                <w:bCs/>
                <w:sz w:val="20"/>
                <w:szCs w:val="20"/>
              </w:rPr>
            </w:pPr>
          </w:p>
        </w:tc>
        <w:tc>
          <w:tcPr>
            <w:tcW w:w="540" w:type="dxa"/>
            <w:tcBorders>
              <w:top w:val="dotted" w:sz="4" w:space="0" w:color="auto"/>
              <w:bottom w:val="dotted" w:sz="4" w:space="0" w:color="auto"/>
            </w:tcBorders>
            <w:shd w:val="clear" w:color="auto" w:fill="FFFFFF" w:themeFill="background1"/>
          </w:tcPr>
          <w:p w14:paraId="7CB21231"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5670EF30"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B8CCE4" w:themeFill="accent1" w:themeFillTint="66"/>
          </w:tcPr>
          <w:p w14:paraId="4594FB59"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698" w:type="dxa"/>
            <w:tcBorders>
              <w:top w:val="dotted" w:sz="4" w:space="0" w:color="auto"/>
              <w:bottom w:val="dotted" w:sz="4" w:space="0" w:color="auto"/>
            </w:tcBorders>
            <w:shd w:val="clear" w:color="auto" w:fill="FFFFFF" w:themeFill="background1"/>
          </w:tcPr>
          <w:p w14:paraId="7F7B6948"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3C82FB33"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BE5F1" w:themeFill="accent1" w:themeFillTint="33"/>
          </w:tcPr>
          <w:p w14:paraId="07EB99BD"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7475A2B3"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5FEFB253"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5C7C7B0C"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4CA41FA2" w14:textId="77777777" w:rsidR="00AE639B" w:rsidRPr="00AD1F7A" w:rsidRDefault="00AE639B" w:rsidP="0053766C">
            <w:pPr>
              <w:bidi/>
              <w:jc w:val="lowKashida"/>
              <w:rPr>
                <w:b/>
                <w:bCs/>
                <w:color w:val="244061" w:themeColor="accent1" w:themeShade="80"/>
                <w:sz w:val="20"/>
                <w:szCs w:val="20"/>
                <w:rtl/>
                <w:lang w:bidi="ar-EG"/>
              </w:rPr>
            </w:pPr>
            <w:r w:rsidRPr="00AD1F7A">
              <w:rPr>
                <w:b/>
                <w:bCs/>
                <w:color w:val="244061" w:themeColor="accent1" w:themeShade="80"/>
                <w:sz w:val="20"/>
                <w:szCs w:val="20"/>
                <w:rtl/>
                <w:lang w:bidi="ar-EG"/>
              </w:rPr>
              <w:t>النحو(3)</w:t>
            </w:r>
          </w:p>
        </w:tc>
        <w:tc>
          <w:tcPr>
            <w:tcW w:w="425" w:type="dxa"/>
            <w:tcBorders>
              <w:top w:val="dotted" w:sz="4" w:space="0" w:color="auto"/>
              <w:left w:val="single" w:sz="8" w:space="0" w:color="auto"/>
              <w:bottom w:val="dotted" w:sz="4" w:space="0" w:color="auto"/>
            </w:tcBorders>
            <w:shd w:val="clear" w:color="auto" w:fill="33CCFF"/>
          </w:tcPr>
          <w:p w14:paraId="4F5E6D6E"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7498FE28"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2C5B45A2"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B8CCE4" w:themeFill="accent1" w:themeFillTint="66"/>
          </w:tcPr>
          <w:p w14:paraId="448B307E"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ر</w:t>
            </w:r>
          </w:p>
        </w:tc>
        <w:tc>
          <w:tcPr>
            <w:tcW w:w="700" w:type="dxa"/>
            <w:tcBorders>
              <w:top w:val="dotted" w:sz="4" w:space="0" w:color="auto"/>
              <w:bottom w:val="dotted" w:sz="4" w:space="0" w:color="auto"/>
            </w:tcBorders>
            <w:shd w:val="clear" w:color="auto" w:fill="FFFFFF" w:themeFill="background1"/>
          </w:tcPr>
          <w:p w14:paraId="2AD0270B"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0E769F99"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77D578CF"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5388A14C"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3BA0C371"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21768FEF"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687501CB"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2E89502E"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 xml:space="preserve">أدب 3 </w:t>
            </w:r>
          </w:p>
        </w:tc>
        <w:tc>
          <w:tcPr>
            <w:tcW w:w="425" w:type="dxa"/>
            <w:tcBorders>
              <w:top w:val="dotted" w:sz="4" w:space="0" w:color="auto"/>
              <w:left w:val="single" w:sz="8" w:space="0" w:color="auto"/>
              <w:bottom w:val="dotted" w:sz="4" w:space="0" w:color="auto"/>
            </w:tcBorders>
            <w:shd w:val="clear" w:color="auto" w:fill="33CCFF"/>
          </w:tcPr>
          <w:p w14:paraId="64D5BFDD"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772E623D"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497BC003"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B8CCE4" w:themeFill="accent1" w:themeFillTint="66"/>
          </w:tcPr>
          <w:p w14:paraId="2B8204B0"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ر</w:t>
            </w:r>
          </w:p>
        </w:tc>
        <w:tc>
          <w:tcPr>
            <w:tcW w:w="700" w:type="dxa"/>
            <w:tcBorders>
              <w:top w:val="dotted" w:sz="4" w:space="0" w:color="auto"/>
              <w:bottom w:val="dotted" w:sz="4" w:space="0" w:color="auto"/>
            </w:tcBorders>
            <w:shd w:val="clear" w:color="auto" w:fill="FFFFFF" w:themeFill="background1"/>
          </w:tcPr>
          <w:p w14:paraId="35FAA65C"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6BCCE9C4"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2F30F5F2"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04581491"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4219B560"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6F4FEE47"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6F669462"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6BD2A714"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 xml:space="preserve">نصوص 3 </w:t>
            </w:r>
          </w:p>
        </w:tc>
        <w:tc>
          <w:tcPr>
            <w:tcW w:w="425" w:type="dxa"/>
            <w:tcBorders>
              <w:top w:val="dotted" w:sz="4" w:space="0" w:color="auto"/>
              <w:left w:val="single" w:sz="8" w:space="0" w:color="auto"/>
              <w:bottom w:val="dotted" w:sz="4" w:space="0" w:color="auto"/>
            </w:tcBorders>
            <w:shd w:val="clear" w:color="auto" w:fill="33CCFF"/>
          </w:tcPr>
          <w:p w14:paraId="0B609E68"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14A9C43D"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4FDA2470"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7EB4B314"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7546F0A9"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3D8B80E6"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B8CCE4" w:themeFill="accent1" w:themeFillTint="66"/>
            <w:vAlign w:val="center"/>
          </w:tcPr>
          <w:p w14:paraId="2BDCDAFC"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912" w:type="dxa"/>
            <w:tcBorders>
              <w:top w:val="dotted" w:sz="4" w:space="0" w:color="auto"/>
              <w:left w:val="single" w:sz="8" w:space="0" w:color="auto"/>
              <w:bottom w:val="dotted" w:sz="4" w:space="0" w:color="auto"/>
            </w:tcBorders>
            <w:shd w:val="clear" w:color="auto" w:fill="DAEEF3" w:themeFill="accent5" w:themeFillTint="33"/>
          </w:tcPr>
          <w:p w14:paraId="52C9D0CF"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235C782E"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2D7B5487"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38D6FDFA"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4D576F88"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 xml:space="preserve">بلاغة 2 </w:t>
            </w:r>
          </w:p>
        </w:tc>
        <w:tc>
          <w:tcPr>
            <w:tcW w:w="425" w:type="dxa"/>
            <w:tcBorders>
              <w:top w:val="dotted" w:sz="4" w:space="0" w:color="auto"/>
              <w:left w:val="single" w:sz="8" w:space="0" w:color="auto"/>
              <w:bottom w:val="dotted" w:sz="4" w:space="0" w:color="auto"/>
            </w:tcBorders>
            <w:shd w:val="clear" w:color="auto" w:fill="33CCFF"/>
          </w:tcPr>
          <w:p w14:paraId="2E5E9F08"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7F07BB96"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66B466D8"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31DA6854"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22E11BA9"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30EEDE43"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56D18F33"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406F6FB8"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0E1DB7AB"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251BDC16"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1B25194E"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2ADA2C53"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 xml:space="preserve">علم الأصوات </w:t>
            </w:r>
          </w:p>
        </w:tc>
        <w:tc>
          <w:tcPr>
            <w:tcW w:w="425" w:type="dxa"/>
            <w:tcBorders>
              <w:top w:val="dotted" w:sz="4" w:space="0" w:color="auto"/>
              <w:left w:val="single" w:sz="8" w:space="0" w:color="auto"/>
              <w:bottom w:val="dotted" w:sz="4" w:space="0" w:color="auto"/>
            </w:tcBorders>
            <w:shd w:val="clear" w:color="auto" w:fill="33CCFF"/>
          </w:tcPr>
          <w:p w14:paraId="0EE33117"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3CDEF707"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50B79FCF"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2F7AA0FE"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0E7EED1E"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365B5E42"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6A3BD2F4"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1418D7B3"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1817A793"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5E84790F"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5B6C0CD2"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79488B8A"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عروض1</w:t>
            </w:r>
          </w:p>
        </w:tc>
        <w:tc>
          <w:tcPr>
            <w:tcW w:w="425" w:type="dxa"/>
            <w:tcBorders>
              <w:top w:val="dotted" w:sz="4" w:space="0" w:color="auto"/>
              <w:left w:val="single" w:sz="8" w:space="0" w:color="auto"/>
              <w:bottom w:val="dotted" w:sz="4" w:space="0" w:color="auto"/>
            </w:tcBorders>
            <w:shd w:val="clear" w:color="auto" w:fill="33CCFF"/>
          </w:tcPr>
          <w:p w14:paraId="6F1E34E6"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74E060D9"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5EF06A6D"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482FD2B4"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B8CCE4" w:themeFill="accent1" w:themeFillTint="66"/>
          </w:tcPr>
          <w:p w14:paraId="6DB32DF0"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698" w:type="dxa"/>
            <w:tcBorders>
              <w:top w:val="dotted" w:sz="4" w:space="0" w:color="auto"/>
              <w:bottom w:val="dotted" w:sz="4" w:space="0" w:color="auto"/>
            </w:tcBorders>
            <w:shd w:val="clear" w:color="auto" w:fill="FFFFFF" w:themeFill="background1"/>
          </w:tcPr>
          <w:p w14:paraId="0DF63545"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39664CE4"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24A0A2D8"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4193EE0B"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631FF0F7"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65C961A7"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5B34AD01"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نحو4</w:t>
            </w:r>
          </w:p>
        </w:tc>
        <w:tc>
          <w:tcPr>
            <w:tcW w:w="425" w:type="dxa"/>
            <w:tcBorders>
              <w:top w:val="dotted" w:sz="4" w:space="0" w:color="auto"/>
              <w:left w:val="single" w:sz="8" w:space="0" w:color="auto"/>
              <w:bottom w:val="dotted" w:sz="4" w:space="0" w:color="auto"/>
            </w:tcBorders>
            <w:shd w:val="clear" w:color="auto" w:fill="33CCFF"/>
          </w:tcPr>
          <w:p w14:paraId="0EDDDB9A"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703E6D6C"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25F8B735"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B8CCE4" w:themeFill="accent1" w:themeFillTint="66"/>
          </w:tcPr>
          <w:p w14:paraId="5199202E"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ر</w:t>
            </w:r>
          </w:p>
        </w:tc>
        <w:tc>
          <w:tcPr>
            <w:tcW w:w="700" w:type="dxa"/>
            <w:tcBorders>
              <w:top w:val="dotted" w:sz="4" w:space="0" w:color="auto"/>
              <w:bottom w:val="dotted" w:sz="4" w:space="0" w:color="auto"/>
            </w:tcBorders>
            <w:shd w:val="clear" w:color="auto" w:fill="FFFFFF" w:themeFill="background1"/>
          </w:tcPr>
          <w:p w14:paraId="7A7459D4"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5CA7010A"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0DDFD38C"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5EC35F73"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0831A475"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737EE2A2"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44AAA9CA"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79B426CB" w14:textId="77777777" w:rsidR="00AE639B" w:rsidRPr="00AD1F7A" w:rsidRDefault="00AE639B" w:rsidP="0053766C">
            <w:pPr>
              <w:bidi/>
              <w:jc w:val="lowKashida"/>
              <w:rPr>
                <w:b/>
                <w:bCs/>
                <w:color w:val="244061" w:themeColor="accent1" w:themeShade="80"/>
                <w:sz w:val="20"/>
                <w:szCs w:val="20"/>
                <w:lang w:bidi="ar-EG"/>
              </w:rPr>
            </w:pPr>
            <w:r w:rsidRPr="00AD1F7A">
              <w:rPr>
                <w:rFonts w:hint="cs"/>
                <w:b/>
                <w:bCs/>
                <w:color w:val="244061" w:themeColor="accent1" w:themeShade="80"/>
                <w:sz w:val="20"/>
                <w:szCs w:val="20"/>
                <w:rtl/>
                <w:lang w:bidi="ar-EG"/>
              </w:rPr>
              <w:lastRenderedPageBreak/>
              <w:t xml:space="preserve">أدب </w:t>
            </w:r>
            <w:r w:rsidRPr="00AD1F7A">
              <w:rPr>
                <w:b/>
                <w:bCs/>
                <w:color w:val="244061" w:themeColor="accent1" w:themeShade="80"/>
                <w:sz w:val="20"/>
                <w:szCs w:val="20"/>
                <w:lang w:bidi="ar-EG"/>
              </w:rPr>
              <w:t>4</w:t>
            </w:r>
          </w:p>
        </w:tc>
        <w:tc>
          <w:tcPr>
            <w:tcW w:w="425" w:type="dxa"/>
            <w:tcBorders>
              <w:top w:val="dotted" w:sz="4" w:space="0" w:color="auto"/>
              <w:left w:val="single" w:sz="8" w:space="0" w:color="auto"/>
              <w:bottom w:val="dotted" w:sz="4" w:space="0" w:color="auto"/>
            </w:tcBorders>
            <w:shd w:val="clear" w:color="auto" w:fill="33CCFF"/>
          </w:tcPr>
          <w:p w14:paraId="0F4145DE"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5621FC89"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70E1F805"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B8CCE4" w:themeFill="accent1" w:themeFillTint="66"/>
          </w:tcPr>
          <w:p w14:paraId="27F4D95F"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ر</w:t>
            </w:r>
          </w:p>
        </w:tc>
        <w:tc>
          <w:tcPr>
            <w:tcW w:w="700" w:type="dxa"/>
            <w:tcBorders>
              <w:top w:val="dotted" w:sz="4" w:space="0" w:color="auto"/>
              <w:bottom w:val="dotted" w:sz="4" w:space="0" w:color="auto"/>
            </w:tcBorders>
            <w:shd w:val="clear" w:color="auto" w:fill="FFFFFF" w:themeFill="background1"/>
          </w:tcPr>
          <w:p w14:paraId="7743C73B"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7E3F2BB3"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587C693D"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37DE22B3"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5FE60930"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16FB6050"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19FC9A98"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62408438"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 xml:space="preserve">نصوص 4 </w:t>
            </w:r>
          </w:p>
        </w:tc>
        <w:tc>
          <w:tcPr>
            <w:tcW w:w="425" w:type="dxa"/>
            <w:tcBorders>
              <w:top w:val="dotted" w:sz="4" w:space="0" w:color="auto"/>
              <w:left w:val="single" w:sz="8" w:space="0" w:color="auto"/>
              <w:bottom w:val="dotted" w:sz="4" w:space="0" w:color="auto"/>
            </w:tcBorders>
            <w:shd w:val="clear" w:color="auto" w:fill="33CCFF"/>
          </w:tcPr>
          <w:p w14:paraId="601D5061"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5FA172A0"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4FB758B6"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47D3303C"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0BEE39C7"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4D2B41D0"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B8CCE4" w:themeFill="accent1" w:themeFillTint="66"/>
            <w:vAlign w:val="center"/>
          </w:tcPr>
          <w:p w14:paraId="0F889D16"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912" w:type="dxa"/>
            <w:tcBorders>
              <w:top w:val="dotted" w:sz="4" w:space="0" w:color="auto"/>
              <w:left w:val="single" w:sz="8" w:space="0" w:color="auto"/>
              <w:bottom w:val="dotted" w:sz="4" w:space="0" w:color="auto"/>
            </w:tcBorders>
            <w:shd w:val="clear" w:color="auto" w:fill="DAEEF3" w:themeFill="accent5" w:themeFillTint="33"/>
          </w:tcPr>
          <w:p w14:paraId="06FF0447"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0053BC83"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2773A138"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698AC343"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0AC37265"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عروض2</w:t>
            </w:r>
          </w:p>
        </w:tc>
        <w:tc>
          <w:tcPr>
            <w:tcW w:w="425" w:type="dxa"/>
            <w:tcBorders>
              <w:top w:val="dotted" w:sz="4" w:space="0" w:color="auto"/>
              <w:left w:val="single" w:sz="8" w:space="0" w:color="auto"/>
              <w:bottom w:val="dotted" w:sz="4" w:space="0" w:color="auto"/>
            </w:tcBorders>
            <w:shd w:val="clear" w:color="auto" w:fill="33CCFF"/>
          </w:tcPr>
          <w:p w14:paraId="07083083"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6039BE52" w14:textId="77777777" w:rsidR="00AE639B" w:rsidRPr="00085A18" w:rsidRDefault="00AE639B" w:rsidP="0053766C">
            <w:pPr>
              <w:bidi/>
              <w:jc w:val="lowKashida"/>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22473A7D" w14:textId="77777777" w:rsidR="00AE639B" w:rsidRPr="00085A18" w:rsidRDefault="00AE639B" w:rsidP="0053766C">
            <w:pPr>
              <w:bidi/>
              <w:jc w:val="lowKashida"/>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B8CCE4" w:themeFill="accent1" w:themeFillTint="66"/>
          </w:tcPr>
          <w:p w14:paraId="219B9A10"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ر</w:t>
            </w:r>
          </w:p>
        </w:tc>
        <w:tc>
          <w:tcPr>
            <w:tcW w:w="700" w:type="dxa"/>
            <w:tcBorders>
              <w:top w:val="dotted" w:sz="4" w:space="0" w:color="auto"/>
              <w:bottom w:val="dotted" w:sz="4" w:space="0" w:color="auto"/>
            </w:tcBorders>
            <w:shd w:val="clear" w:color="auto" w:fill="FFFFFF" w:themeFill="background1"/>
          </w:tcPr>
          <w:p w14:paraId="69722AAE" w14:textId="77777777" w:rsidR="00AE639B" w:rsidRPr="00085A18" w:rsidRDefault="00AE639B" w:rsidP="0053766C">
            <w:pPr>
              <w:bidi/>
              <w:jc w:val="lowKashida"/>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5BDC515E" w14:textId="77777777" w:rsidR="00AE639B" w:rsidRPr="00085A18" w:rsidRDefault="00AE639B" w:rsidP="0053766C">
            <w:pPr>
              <w:bidi/>
              <w:jc w:val="lowKashida"/>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2E2A5C2A" w14:textId="77777777" w:rsidR="00AE639B" w:rsidRPr="00085A18" w:rsidRDefault="00AE639B" w:rsidP="0053766C">
            <w:pPr>
              <w:bidi/>
              <w:jc w:val="lowKashida"/>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2A1E8902"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707ACBB8"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31E64250"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4D15FFA6"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0B71D721"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علم المعاجم</w:t>
            </w:r>
          </w:p>
        </w:tc>
        <w:tc>
          <w:tcPr>
            <w:tcW w:w="425" w:type="dxa"/>
            <w:tcBorders>
              <w:top w:val="dotted" w:sz="4" w:space="0" w:color="auto"/>
              <w:left w:val="single" w:sz="8" w:space="0" w:color="auto"/>
              <w:bottom w:val="dotted" w:sz="4" w:space="0" w:color="auto"/>
            </w:tcBorders>
            <w:shd w:val="clear" w:color="auto" w:fill="FFFFFF" w:themeFill="background1"/>
          </w:tcPr>
          <w:p w14:paraId="2956D525" w14:textId="77777777" w:rsidR="00AE639B" w:rsidRPr="00085A18" w:rsidRDefault="00AE639B" w:rsidP="0053766C">
            <w:pPr>
              <w:bidi/>
              <w:jc w:val="center"/>
              <w:rPr>
                <w:rFonts w:asciiTheme="majorBidi" w:hAnsiTheme="majorBidi" w:cstheme="majorBidi"/>
                <w:b/>
                <w:bCs/>
                <w:sz w:val="20"/>
                <w:szCs w:val="20"/>
                <w:rtl/>
              </w:rPr>
            </w:pPr>
          </w:p>
        </w:tc>
        <w:tc>
          <w:tcPr>
            <w:tcW w:w="669" w:type="dxa"/>
            <w:tcBorders>
              <w:top w:val="dotted" w:sz="4" w:space="0" w:color="auto"/>
              <w:bottom w:val="dotted" w:sz="4" w:space="0" w:color="auto"/>
            </w:tcBorders>
            <w:shd w:val="clear" w:color="auto" w:fill="33CCFF"/>
          </w:tcPr>
          <w:p w14:paraId="033BC336"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540" w:type="dxa"/>
            <w:tcBorders>
              <w:top w:val="dotted" w:sz="4" w:space="0" w:color="auto"/>
              <w:bottom w:val="dotted" w:sz="4" w:space="0" w:color="auto"/>
            </w:tcBorders>
            <w:shd w:val="clear" w:color="auto" w:fill="FFFFFF" w:themeFill="background1"/>
          </w:tcPr>
          <w:p w14:paraId="26BCAF22" w14:textId="77777777" w:rsidR="00AE639B" w:rsidRPr="00085A18" w:rsidRDefault="00AE639B" w:rsidP="0053766C">
            <w:pPr>
              <w:bidi/>
              <w:jc w:val="lowKashida"/>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B8CCE4" w:themeFill="accent1" w:themeFillTint="66"/>
          </w:tcPr>
          <w:p w14:paraId="2F976DE4"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ر</w:t>
            </w:r>
          </w:p>
        </w:tc>
        <w:tc>
          <w:tcPr>
            <w:tcW w:w="700" w:type="dxa"/>
            <w:tcBorders>
              <w:top w:val="dotted" w:sz="4" w:space="0" w:color="auto"/>
              <w:bottom w:val="dotted" w:sz="4" w:space="0" w:color="auto"/>
            </w:tcBorders>
            <w:shd w:val="clear" w:color="auto" w:fill="FFFFFF" w:themeFill="background1"/>
          </w:tcPr>
          <w:p w14:paraId="5F5F99B2" w14:textId="77777777" w:rsidR="00AE639B" w:rsidRPr="00085A18" w:rsidRDefault="00AE639B" w:rsidP="0053766C">
            <w:pPr>
              <w:bidi/>
              <w:jc w:val="lowKashida"/>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719821A5" w14:textId="77777777" w:rsidR="00AE639B" w:rsidRPr="00085A18" w:rsidRDefault="00AE639B" w:rsidP="0053766C">
            <w:pPr>
              <w:bidi/>
              <w:jc w:val="lowKashida"/>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744FAAED" w14:textId="77777777" w:rsidR="00AE639B" w:rsidRPr="00085A18" w:rsidRDefault="00AE639B" w:rsidP="0053766C">
            <w:pPr>
              <w:bidi/>
              <w:jc w:val="lowKashida"/>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2F5D4D32"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29673DD3"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78BB8624"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ت</w:t>
            </w:r>
          </w:p>
        </w:tc>
      </w:tr>
      <w:tr w:rsidR="00AE639B" w:rsidRPr="00DD347C" w14:paraId="54475F37"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5FFD64C9" w14:textId="77777777" w:rsidR="00AE639B" w:rsidRPr="00AD1F7A" w:rsidRDefault="00AE639B" w:rsidP="0053766C">
            <w:pPr>
              <w:bidi/>
              <w:jc w:val="lowKashida"/>
              <w:rPr>
                <w:b/>
                <w:bCs/>
                <w:color w:val="244061" w:themeColor="accent1" w:themeShade="80"/>
                <w:sz w:val="20"/>
                <w:szCs w:val="20"/>
                <w:rtl/>
                <w:lang w:bidi="ar-EG"/>
              </w:rPr>
            </w:pPr>
            <w:r w:rsidRPr="00AD1F7A">
              <w:rPr>
                <w:b/>
                <w:bCs/>
                <w:color w:val="244061" w:themeColor="accent1" w:themeShade="80"/>
                <w:sz w:val="20"/>
                <w:szCs w:val="20"/>
                <w:rtl/>
                <w:lang w:bidi="ar-EG"/>
              </w:rPr>
              <w:t>النحو (5)</w:t>
            </w:r>
          </w:p>
        </w:tc>
        <w:tc>
          <w:tcPr>
            <w:tcW w:w="425" w:type="dxa"/>
            <w:tcBorders>
              <w:top w:val="dotted" w:sz="4" w:space="0" w:color="auto"/>
              <w:left w:val="single" w:sz="8" w:space="0" w:color="auto"/>
              <w:bottom w:val="dotted" w:sz="4" w:space="0" w:color="auto"/>
            </w:tcBorders>
            <w:shd w:val="clear" w:color="auto" w:fill="33CCFF"/>
          </w:tcPr>
          <w:p w14:paraId="171058ED"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693030C5" w14:textId="77777777" w:rsidR="00AE639B" w:rsidRPr="00085A18" w:rsidRDefault="00AE639B" w:rsidP="0053766C">
            <w:pPr>
              <w:bidi/>
              <w:jc w:val="lowKashida"/>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78CBEA00" w14:textId="77777777" w:rsidR="00AE639B" w:rsidRPr="00085A18" w:rsidRDefault="00AE639B" w:rsidP="0053766C">
            <w:pPr>
              <w:bidi/>
              <w:jc w:val="lowKashida"/>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B8CCE4" w:themeFill="accent1" w:themeFillTint="66"/>
          </w:tcPr>
          <w:p w14:paraId="41DD0C8B"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ر</w:t>
            </w:r>
          </w:p>
        </w:tc>
        <w:tc>
          <w:tcPr>
            <w:tcW w:w="700" w:type="dxa"/>
            <w:tcBorders>
              <w:top w:val="dotted" w:sz="4" w:space="0" w:color="auto"/>
              <w:bottom w:val="dotted" w:sz="4" w:space="0" w:color="auto"/>
            </w:tcBorders>
            <w:shd w:val="clear" w:color="auto" w:fill="FFFFFF" w:themeFill="background1"/>
          </w:tcPr>
          <w:p w14:paraId="583704CA" w14:textId="77777777" w:rsidR="00AE639B" w:rsidRPr="00085A18" w:rsidRDefault="00AE639B" w:rsidP="0053766C">
            <w:pPr>
              <w:bidi/>
              <w:jc w:val="lowKashida"/>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51BFA07C" w14:textId="77777777" w:rsidR="00AE639B" w:rsidRPr="00085A18" w:rsidRDefault="00AE639B" w:rsidP="0053766C">
            <w:pPr>
              <w:bidi/>
              <w:jc w:val="lowKashida"/>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3F7C8C7D" w14:textId="77777777" w:rsidR="00AE639B" w:rsidRPr="00085A18" w:rsidRDefault="00AE639B" w:rsidP="0053766C">
            <w:pPr>
              <w:bidi/>
              <w:jc w:val="lowKashida"/>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28267047"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65AE179A"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62CC578B"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100BAB51"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511C9426"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 xml:space="preserve">أدب 5 </w:t>
            </w:r>
          </w:p>
        </w:tc>
        <w:tc>
          <w:tcPr>
            <w:tcW w:w="425" w:type="dxa"/>
            <w:tcBorders>
              <w:top w:val="dotted" w:sz="4" w:space="0" w:color="auto"/>
              <w:left w:val="single" w:sz="8" w:space="0" w:color="auto"/>
              <w:bottom w:val="dotted" w:sz="4" w:space="0" w:color="auto"/>
            </w:tcBorders>
            <w:shd w:val="clear" w:color="auto" w:fill="FFFFFF" w:themeFill="background1"/>
          </w:tcPr>
          <w:p w14:paraId="506C6778" w14:textId="77777777" w:rsidR="00AE639B" w:rsidRPr="00085A18" w:rsidRDefault="00AE639B" w:rsidP="0053766C">
            <w:pPr>
              <w:bidi/>
              <w:jc w:val="center"/>
              <w:rPr>
                <w:rFonts w:asciiTheme="majorBidi" w:hAnsiTheme="majorBidi" w:cstheme="majorBidi"/>
                <w:b/>
                <w:bCs/>
                <w:sz w:val="20"/>
                <w:szCs w:val="20"/>
                <w:rtl/>
              </w:rPr>
            </w:pPr>
          </w:p>
        </w:tc>
        <w:tc>
          <w:tcPr>
            <w:tcW w:w="669" w:type="dxa"/>
            <w:tcBorders>
              <w:top w:val="dotted" w:sz="4" w:space="0" w:color="auto"/>
              <w:bottom w:val="dotted" w:sz="4" w:space="0" w:color="auto"/>
            </w:tcBorders>
            <w:shd w:val="clear" w:color="auto" w:fill="33CCFF"/>
          </w:tcPr>
          <w:p w14:paraId="69CA557C"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540" w:type="dxa"/>
            <w:tcBorders>
              <w:top w:val="dotted" w:sz="4" w:space="0" w:color="auto"/>
              <w:bottom w:val="dotted" w:sz="4" w:space="0" w:color="auto"/>
            </w:tcBorders>
            <w:shd w:val="clear" w:color="auto" w:fill="FFFFFF" w:themeFill="background1"/>
          </w:tcPr>
          <w:p w14:paraId="123E6FA9"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004E524F"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57B83EBF"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B8CCE4" w:themeFill="accent1" w:themeFillTint="66"/>
          </w:tcPr>
          <w:p w14:paraId="524BF902"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479C9EDD"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5E8755A8"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08EDF1EA"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2B66565B"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7DB476BF"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2AB7F621"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نصوص 5</w:t>
            </w:r>
          </w:p>
        </w:tc>
        <w:tc>
          <w:tcPr>
            <w:tcW w:w="425" w:type="dxa"/>
            <w:tcBorders>
              <w:top w:val="dotted" w:sz="4" w:space="0" w:color="auto"/>
              <w:left w:val="single" w:sz="8" w:space="0" w:color="auto"/>
              <w:bottom w:val="dotted" w:sz="4" w:space="0" w:color="auto"/>
            </w:tcBorders>
            <w:shd w:val="clear" w:color="auto" w:fill="FFFFFF" w:themeFill="background1"/>
          </w:tcPr>
          <w:p w14:paraId="6E6A1033" w14:textId="77777777" w:rsidR="00AE639B" w:rsidRPr="00085A18" w:rsidRDefault="00AE639B" w:rsidP="0053766C">
            <w:pPr>
              <w:bidi/>
              <w:jc w:val="center"/>
              <w:rPr>
                <w:rFonts w:asciiTheme="majorBidi" w:hAnsiTheme="majorBidi" w:cstheme="majorBidi"/>
                <w:b/>
                <w:bCs/>
                <w:sz w:val="20"/>
                <w:szCs w:val="20"/>
                <w:rtl/>
              </w:rPr>
            </w:pPr>
          </w:p>
        </w:tc>
        <w:tc>
          <w:tcPr>
            <w:tcW w:w="669" w:type="dxa"/>
            <w:tcBorders>
              <w:top w:val="dotted" w:sz="4" w:space="0" w:color="auto"/>
              <w:bottom w:val="dotted" w:sz="4" w:space="0" w:color="auto"/>
            </w:tcBorders>
            <w:shd w:val="clear" w:color="auto" w:fill="33CCFF"/>
          </w:tcPr>
          <w:p w14:paraId="75FC67EA"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540" w:type="dxa"/>
            <w:tcBorders>
              <w:top w:val="dotted" w:sz="4" w:space="0" w:color="auto"/>
              <w:bottom w:val="dotted" w:sz="4" w:space="0" w:color="auto"/>
            </w:tcBorders>
            <w:shd w:val="clear" w:color="auto" w:fill="FFFFFF" w:themeFill="background1"/>
          </w:tcPr>
          <w:p w14:paraId="6F2B71B8"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70B68778"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2577E887"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0420461C"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B8CCE4" w:themeFill="accent1" w:themeFillTint="66"/>
            <w:vAlign w:val="center"/>
          </w:tcPr>
          <w:p w14:paraId="652E4316"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912" w:type="dxa"/>
            <w:tcBorders>
              <w:top w:val="dotted" w:sz="4" w:space="0" w:color="auto"/>
              <w:left w:val="single" w:sz="8" w:space="0" w:color="auto"/>
              <w:bottom w:val="dotted" w:sz="4" w:space="0" w:color="auto"/>
            </w:tcBorders>
            <w:shd w:val="clear" w:color="auto" w:fill="DAEEF3" w:themeFill="accent5" w:themeFillTint="33"/>
          </w:tcPr>
          <w:p w14:paraId="3AD0958F"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6F065E5F"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625F5107"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540A5E75"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0F3C6B3C"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نقد 1</w:t>
            </w:r>
          </w:p>
        </w:tc>
        <w:tc>
          <w:tcPr>
            <w:tcW w:w="425" w:type="dxa"/>
            <w:tcBorders>
              <w:top w:val="dotted" w:sz="4" w:space="0" w:color="auto"/>
              <w:left w:val="single" w:sz="8" w:space="0" w:color="auto"/>
              <w:bottom w:val="dotted" w:sz="4" w:space="0" w:color="auto"/>
            </w:tcBorders>
            <w:shd w:val="clear" w:color="auto" w:fill="33CCFF"/>
          </w:tcPr>
          <w:p w14:paraId="1BEA9B5D"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12570BF7"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3072B9A7"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3C491AFA"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5B9CC475"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B8CCE4" w:themeFill="accent1" w:themeFillTint="66"/>
          </w:tcPr>
          <w:p w14:paraId="28299BF7"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5F5115F1"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44C395C4"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1E556A87"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4DE48D37"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7B4BFAE9"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2CD6826D"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بلاغة4</w:t>
            </w:r>
          </w:p>
        </w:tc>
        <w:tc>
          <w:tcPr>
            <w:tcW w:w="425" w:type="dxa"/>
            <w:tcBorders>
              <w:top w:val="dotted" w:sz="4" w:space="0" w:color="auto"/>
              <w:left w:val="single" w:sz="8" w:space="0" w:color="auto"/>
              <w:bottom w:val="dotted" w:sz="4" w:space="0" w:color="auto"/>
            </w:tcBorders>
            <w:shd w:val="clear" w:color="auto" w:fill="FFFFFF" w:themeFill="background1"/>
          </w:tcPr>
          <w:p w14:paraId="3C5653DC" w14:textId="77777777" w:rsidR="00AE639B" w:rsidRPr="00085A18" w:rsidRDefault="00AE639B" w:rsidP="0053766C">
            <w:pPr>
              <w:bidi/>
              <w:jc w:val="center"/>
              <w:rPr>
                <w:rFonts w:asciiTheme="majorBidi" w:hAnsiTheme="majorBidi" w:cstheme="majorBidi"/>
                <w:b/>
                <w:bCs/>
                <w:sz w:val="20"/>
                <w:szCs w:val="20"/>
                <w:rtl/>
              </w:rPr>
            </w:pPr>
          </w:p>
        </w:tc>
        <w:tc>
          <w:tcPr>
            <w:tcW w:w="669" w:type="dxa"/>
            <w:tcBorders>
              <w:top w:val="dotted" w:sz="4" w:space="0" w:color="auto"/>
              <w:bottom w:val="dotted" w:sz="4" w:space="0" w:color="auto"/>
            </w:tcBorders>
            <w:shd w:val="clear" w:color="auto" w:fill="33CCFF"/>
          </w:tcPr>
          <w:p w14:paraId="56DBE49B"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540" w:type="dxa"/>
            <w:tcBorders>
              <w:top w:val="dotted" w:sz="4" w:space="0" w:color="auto"/>
              <w:bottom w:val="dotted" w:sz="4" w:space="0" w:color="auto"/>
            </w:tcBorders>
            <w:shd w:val="clear" w:color="auto" w:fill="FFFFFF" w:themeFill="background1"/>
          </w:tcPr>
          <w:p w14:paraId="4CDDE54D"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77B29063"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185A28DE"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55DE8CB6"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B8CCE4" w:themeFill="accent1" w:themeFillTint="66"/>
            <w:vAlign w:val="center"/>
          </w:tcPr>
          <w:p w14:paraId="55C90792"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912" w:type="dxa"/>
            <w:tcBorders>
              <w:top w:val="dotted" w:sz="4" w:space="0" w:color="auto"/>
              <w:left w:val="single" w:sz="8" w:space="0" w:color="auto"/>
              <w:bottom w:val="dotted" w:sz="4" w:space="0" w:color="auto"/>
            </w:tcBorders>
            <w:shd w:val="clear" w:color="auto" w:fill="DAEEF3" w:themeFill="accent5" w:themeFillTint="33"/>
          </w:tcPr>
          <w:p w14:paraId="1C3443A2"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1C135E4B"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2E151ED1"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369294B8"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2CE5A552"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مهارة الكتابة 2</w:t>
            </w:r>
          </w:p>
        </w:tc>
        <w:tc>
          <w:tcPr>
            <w:tcW w:w="425" w:type="dxa"/>
            <w:tcBorders>
              <w:top w:val="dotted" w:sz="4" w:space="0" w:color="auto"/>
              <w:left w:val="single" w:sz="8" w:space="0" w:color="auto"/>
              <w:bottom w:val="dotted" w:sz="4" w:space="0" w:color="auto"/>
            </w:tcBorders>
            <w:shd w:val="clear" w:color="auto" w:fill="FFFFFF" w:themeFill="background1"/>
          </w:tcPr>
          <w:p w14:paraId="01040B31" w14:textId="77777777" w:rsidR="00AE639B" w:rsidRPr="00085A18" w:rsidRDefault="00AE639B" w:rsidP="0053766C">
            <w:pPr>
              <w:bidi/>
              <w:jc w:val="center"/>
              <w:rPr>
                <w:rFonts w:asciiTheme="majorBidi" w:hAnsiTheme="majorBidi" w:cstheme="majorBidi"/>
                <w:b/>
                <w:bCs/>
                <w:sz w:val="20"/>
                <w:szCs w:val="20"/>
                <w:rtl/>
              </w:rPr>
            </w:pPr>
          </w:p>
        </w:tc>
        <w:tc>
          <w:tcPr>
            <w:tcW w:w="669" w:type="dxa"/>
            <w:tcBorders>
              <w:top w:val="dotted" w:sz="4" w:space="0" w:color="auto"/>
              <w:bottom w:val="dotted" w:sz="4" w:space="0" w:color="auto"/>
            </w:tcBorders>
            <w:shd w:val="clear" w:color="auto" w:fill="FFFFFF" w:themeFill="background1"/>
          </w:tcPr>
          <w:p w14:paraId="132E0675"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33CCFF"/>
          </w:tcPr>
          <w:p w14:paraId="67BA7E0F"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700" w:type="dxa"/>
            <w:gridSpan w:val="2"/>
            <w:tcBorders>
              <w:top w:val="dotted" w:sz="4" w:space="0" w:color="auto"/>
              <w:left w:val="single" w:sz="8" w:space="0" w:color="auto"/>
              <w:bottom w:val="dotted" w:sz="4" w:space="0" w:color="auto"/>
            </w:tcBorders>
            <w:shd w:val="clear" w:color="auto" w:fill="B8CCE4" w:themeFill="accent1" w:themeFillTint="66"/>
          </w:tcPr>
          <w:p w14:paraId="7882FCB2"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ر</w:t>
            </w:r>
          </w:p>
        </w:tc>
        <w:tc>
          <w:tcPr>
            <w:tcW w:w="700" w:type="dxa"/>
            <w:tcBorders>
              <w:top w:val="dotted" w:sz="4" w:space="0" w:color="auto"/>
              <w:bottom w:val="dotted" w:sz="4" w:space="0" w:color="auto"/>
            </w:tcBorders>
            <w:shd w:val="clear" w:color="auto" w:fill="FFFFFF" w:themeFill="background1"/>
          </w:tcPr>
          <w:p w14:paraId="542528C2"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30996A20"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08892AB1"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11376C58"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16442D9C"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509671A5"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6777FB33"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30601F27" w14:textId="77777777" w:rsidR="00AE639B" w:rsidRPr="00AD1F7A" w:rsidRDefault="00AE639B" w:rsidP="0053766C">
            <w:pPr>
              <w:bidi/>
              <w:jc w:val="lowKashida"/>
              <w:rPr>
                <w:b/>
                <w:bCs/>
                <w:color w:val="244061" w:themeColor="accent1" w:themeShade="80"/>
                <w:sz w:val="20"/>
                <w:szCs w:val="20"/>
                <w:rtl/>
                <w:lang w:bidi="ar-EG"/>
              </w:rPr>
            </w:pPr>
            <w:r w:rsidRPr="00AD1F7A">
              <w:rPr>
                <w:b/>
                <w:bCs/>
                <w:color w:val="244061" w:themeColor="accent1" w:themeShade="80"/>
                <w:sz w:val="20"/>
                <w:szCs w:val="20"/>
                <w:rtl/>
                <w:lang w:bidi="ar-EG"/>
              </w:rPr>
              <w:t>النحو(6)</w:t>
            </w:r>
          </w:p>
        </w:tc>
        <w:tc>
          <w:tcPr>
            <w:tcW w:w="425" w:type="dxa"/>
            <w:tcBorders>
              <w:top w:val="dotted" w:sz="4" w:space="0" w:color="auto"/>
              <w:left w:val="single" w:sz="8" w:space="0" w:color="auto"/>
              <w:bottom w:val="dotted" w:sz="4" w:space="0" w:color="auto"/>
            </w:tcBorders>
            <w:shd w:val="clear" w:color="auto" w:fill="33CCFF"/>
          </w:tcPr>
          <w:p w14:paraId="7297D981"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46802EDC"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3E9297A5"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B8CCE4" w:themeFill="accent1" w:themeFillTint="66"/>
          </w:tcPr>
          <w:p w14:paraId="18D07A19"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ر</w:t>
            </w:r>
          </w:p>
        </w:tc>
        <w:tc>
          <w:tcPr>
            <w:tcW w:w="700" w:type="dxa"/>
            <w:tcBorders>
              <w:top w:val="dotted" w:sz="4" w:space="0" w:color="auto"/>
              <w:bottom w:val="dotted" w:sz="4" w:space="0" w:color="auto"/>
            </w:tcBorders>
            <w:shd w:val="clear" w:color="auto" w:fill="FFFFFF" w:themeFill="background1"/>
          </w:tcPr>
          <w:p w14:paraId="10E8CCCE" w14:textId="77777777" w:rsidR="00AE639B" w:rsidRPr="00085A18" w:rsidRDefault="00AE639B" w:rsidP="0053766C">
            <w:pPr>
              <w:bidi/>
              <w:jc w:val="lowKashida"/>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4E05A565" w14:textId="77777777" w:rsidR="00AE639B" w:rsidRPr="00085A18" w:rsidRDefault="00AE639B" w:rsidP="0053766C">
            <w:pPr>
              <w:bidi/>
              <w:jc w:val="lowKashida"/>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49A6F420" w14:textId="77777777" w:rsidR="00AE639B" w:rsidRPr="00085A18" w:rsidRDefault="00AE639B" w:rsidP="0053766C">
            <w:pPr>
              <w:bidi/>
              <w:jc w:val="lowKashida"/>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24F040B3"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2FEEDB09"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7955B119"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614E7526"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00ECBBC2"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صرف 3</w:t>
            </w:r>
          </w:p>
        </w:tc>
        <w:tc>
          <w:tcPr>
            <w:tcW w:w="425" w:type="dxa"/>
            <w:tcBorders>
              <w:top w:val="dotted" w:sz="4" w:space="0" w:color="auto"/>
              <w:left w:val="single" w:sz="8" w:space="0" w:color="auto"/>
              <w:bottom w:val="dotted" w:sz="4" w:space="0" w:color="auto"/>
            </w:tcBorders>
            <w:shd w:val="clear" w:color="auto" w:fill="33CCFF"/>
          </w:tcPr>
          <w:p w14:paraId="14EBA7FE"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2F987CB0" w14:textId="77777777" w:rsidR="00AE639B" w:rsidRPr="00085A18" w:rsidRDefault="00AE639B" w:rsidP="0053766C">
            <w:pPr>
              <w:bidi/>
              <w:jc w:val="lowKashida"/>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07F440DF" w14:textId="77777777" w:rsidR="00AE639B" w:rsidRPr="00085A18" w:rsidRDefault="00AE639B" w:rsidP="0053766C">
            <w:pPr>
              <w:bidi/>
              <w:jc w:val="lowKashida"/>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B8CCE4" w:themeFill="accent1" w:themeFillTint="66"/>
          </w:tcPr>
          <w:p w14:paraId="40696D70"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ر</w:t>
            </w:r>
          </w:p>
        </w:tc>
        <w:tc>
          <w:tcPr>
            <w:tcW w:w="700" w:type="dxa"/>
            <w:tcBorders>
              <w:top w:val="dotted" w:sz="4" w:space="0" w:color="auto"/>
              <w:bottom w:val="dotted" w:sz="4" w:space="0" w:color="auto"/>
            </w:tcBorders>
            <w:shd w:val="clear" w:color="auto" w:fill="FFFFFF" w:themeFill="background1"/>
          </w:tcPr>
          <w:p w14:paraId="27982949" w14:textId="77777777" w:rsidR="00AE639B" w:rsidRPr="00085A18" w:rsidRDefault="00AE639B" w:rsidP="0053766C">
            <w:pPr>
              <w:bidi/>
              <w:jc w:val="lowKashida"/>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13748B2C" w14:textId="77777777" w:rsidR="00AE639B" w:rsidRPr="00085A18" w:rsidRDefault="00AE639B" w:rsidP="0053766C">
            <w:pPr>
              <w:bidi/>
              <w:jc w:val="lowKashida"/>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790BCC8E" w14:textId="77777777" w:rsidR="00AE639B" w:rsidRPr="00085A18" w:rsidRDefault="00AE639B" w:rsidP="0053766C">
            <w:pPr>
              <w:bidi/>
              <w:jc w:val="lowKashida"/>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54B35EEB"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004D369D"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2D34E553"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0498E240"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19F10C6C"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أصول النحو</w:t>
            </w:r>
          </w:p>
        </w:tc>
        <w:tc>
          <w:tcPr>
            <w:tcW w:w="425" w:type="dxa"/>
            <w:tcBorders>
              <w:top w:val="dotted" w:sz="4" w:space="0" w:color="auto"/>
              <w:left w:val="single" w:sz="8" w:space="0" w:color="auto"/>
              <w:bottom w:val="dotted" w:sz="4" w:space="0" w:color="auto"/>
            </w:tcBorders>
            <w:shd w:val="clear" w:color="auto" w:fill="33CCFF"/>
          </w:tcPr>
          <w:p w14:paraId="4F764800"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07B50DC2" w14:textId="77777777" w:rsidR="00AE639B" w:rsidRPr="00085A18" w:rsidRDefault="00AE639B" w:rsidP="0053766C">
            <w:pPr>
              <w:bidi/>
              <w:jc w:val="lowKashida"/>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47DD7237" w14:textId="77777777" w:rsidR="00AE639B" w:rsidRPr="00085A18" w:rsidRDefault="00AE639B" w:rsidP="0053766C">
            <w:pPr>
              <w:bidi/>
              <w:jc w:val="lowKashida"/>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15737E4D" w14:textId="77777777" w:rsidR="00AE639B" w:rsidRPr="00085A18" w:rsidRDefault="00AE639B" w:rsidP="0053766C">
            <w:pPr>
              <w:bidi/>
              <w:jc w:val="lowKashida"/>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0AC10D0B" w14:textId="77777777" w:rsidR="00AE639B" w:rsidRPr="00085A18" w:rsidRDefault="00AE639B" w:rsidP="0053766C">
            <w:pPr>
              <w:bidi/>
              <w:jc w:val="lowKashida"/>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B8CCE4" w:themeFill="accent1" w:themeFillTint="66"/>
          </w:tcPr>
          <w:p w14:paraId="2B1E13E6"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3BEE1B2C" w14:textId="77777777" w:rsidR="00AE639B" w:rsidRPr="00085A18" w:rsidRDefault="00AE639B" w:rsidP="0053766C">
            <w:pPr>
              <w:bidi/>
              <w:jc w:val="lowKashida"/>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38953ECD"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509713D1"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4EE00E7E"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60315832"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782C68FE"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أدب 6</w:t>
            </w:r>
          </w:p>
        </w:tc>
        <w:tc>
          <w:tcPr>
            <w:tcW w:w="425" w:type="dxa"/>
            <w:tcBorders>
              <w:top w:val="dotted" w:sz="4" w:space="0" w:color="auto"/>
              <w:left w:val="single" w:sz="8" w:space="0" w:color="auto"/>
              <w:bottom w:val="dotted" w:sz="4" w:space="0" w:color="auto"/>
            </w:tcBorders>
            <w:shd w:val="clear" w:color="auto" w:fill="FFFFFF" w:themeFill="background1"/>
          </w:tcPr>
          <w:p w14:paraId="5AC4DDDF" w14:textId="77777777" w:rsidR="00AE639B" w:rsidRPr="00085A18" w:rsidRDefault="00AE639B" w:rsidP="0053766C">
            <w:pPr>
              <w:bidi/>
              <w:jc w:val="center"/>
              <w:rPr>
                <w:rFonts w:asciiTheme="majorBidi" w:hAnsiTheme="majorBidi" w:cstheme="majorBidi"/>
                <w:b/>
                <w:bCs/>
                <w:sz w:val="20"/>
                <w:szCs w:val="20"/>
                <w:rtl/>
              </w:rPr>
            </w:pPr>
          </w:p>
        </w:tc>
        <w:tc>
          <w:tcPr>
            <w:tcW w:w="669" w:type="dxa"/>
            <w:tcBorders>
              <w:top w:val="dotted" w:sz="4" w:space="0" w:color="auto"/>
              <w:bottom w:val="dotted" w:sz="4" w:space="0" w:color="auto"/>
            </w:tcBorders>
            <w:shd w:val="clear" w:color="auto" w:fill="33CCFF"/>
          </w:tcPr>
          <w:p w14:paraId="4D8088C1"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540" w:type="dxa"/>
            <w:tcBorders>
              <w:top w:val="dotted" w:sz="4" w:space="0" w:color="auto"/>
              <w:bottom w:val="dotted" w:sz="4" w:space="0" w:color="auto"/>
            </w:tcBorders>
            <w:shd w:val="clear" w:color="auto" w:fill="FFFFFF" w:themeFill="background1"/>
          </w:tcPr>
          <w:p w14:paraId="570B3EA9"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656FBE79"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0AEB0313"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B8CCE4" w:themeFill="accent1" w:themeFillTint="66"/>
          </w:tcPr>
          <w:p w14:paraId="74E19E94"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0E8D9A31"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6960F82E"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481DE742"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3E3DB40E"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1B7074CA"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60117192"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 xml:space="preserve">نصوص 6 </w:t>
            </w:r>
          </w:p>
        </w:tc>
        <w:tc>
          <w:tcPr>
            <w:tcW w:w="425" w:type="dxa"/>
            <w:tcBorders>
              <w:top w:val="dotted" w:sz="4" w:space="0" w:color="auto"/>
              <w:left w:val="single" w:sz="8" w:space="0" w:color="auto"/>
              <w:bottom w:val="dotted" w:sz="4" w:space="0" w:color="auto"/>
            </w:tcBorders>
            <w:shd w:val="clear" w:color="auto" w:fill="FFFFFF" w:themeFill="background1"/>
          </w:tcPr>
          <w:p w14:paraId="183ECE1A" w14:textId="77777777" w:rsidR="00AE639B" w:rsidRPr="00085A18" w:rsidRDefault="00AE639B" w:rsidP="0053766C">
            <w:pPr>
              <w:bidi/>
              <w:jc w:val="center"/>
              <w:rPr>
                <w:rFonts w:asciiTheme="majorBidi" w:hAnsiTheme="majorBidi" w:cstheme="majorBidi"/>
                <w:b/>
                <w:bCs/>
                <w:sz w:val="20"/>
                <w:szCs w:val="20"/>
                <w:rtl/>
              </w:rPr>
            </w:pPr>
          </w:p>
        </w:tc>
        <w:tc>
          <w:tcPr>
            <w:tcW w:w="669" w:type="dxa"/>
            <w:tcBorders>
              <w:top w:val="dotted" w:sz="4" w:space="0" w:color="auto"/>
              <w:bottom w:val="dotted" w:sz="4" w:space="0" w:color="auto"/>
            </w:tcBorders>
            <w:shd w:val="clear" w:color="auto" w:fill="33CCFF"/>
          </w:tcPr>
          <w:p w14:paraId="3C7569AD"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540" w:type="dxa"/>
            <w:tcBorders>
              <w:top w:val="dotted" w:sz="4" w:space="0" w:color="auto"/>
              <w:bottom w:val="dotted" w:sz="4" w:space="0" w:color="auto"/>
            </w:tcBorders>
            <w:shd w:val="clear" w:color="auto" w:fill="FFFFFF" w:themeFill="background1"/>
          </w:tcPr>
          <w:p w14:paraId="7F63EE75"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37BFEBD3"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58C6D817"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5F5CCD69"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B8CCE4" w:themeFill="accent1" w:themeFillTint="66"/>
          </w:tcPr>
          <w:p w14:paraId="064113EF"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912" w:type="dxa"/>
            <w:tcBorders>
              <w:top w:val="dotted" w:sz="4" w:space="0" w:color="auto"/>
              <w:left w:val="single" w:sz="8" w:space="0" w:color="auto"/>
              <w:bottom w:val="dotted" w:sz="4" w:space="0" w:color="auto"/>
            </w:tcBorders>
            <w:shd w:val="clear" w:color="auto" w:fill="DAEEF3" w:themeFill="accent5" w:themeFillTint="33"/>
          </w:tcPr>
          <w:p w14:paraId="09A662B0"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4F24A984"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4C8813E7"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1EDF289D"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443D2420"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بلاغة 5</w:t>
            </w:r>
          </w:p>
        </w:tc>
        <w:tc>
          <w:tcPr>
            <w:tcW w:w="425" w:type="dxa"/>
            <w:tcBorders>
              <w:top w:val="dotted" w:sz="4" w:space="0" w:color="auto"/>
              <w:left w:val="single" w:sz="8" w:space="0" w:color="auto"/>
              <w:bottom w:val="dotted" w:sz="4" w:space="0" w:color="auto"/>
            </w:tcBorders>
            <w:shd w:val="clear" w:color="auto" w:fill="33CCFF"/>
          </w:tcPr>
          <w:p w14:paraId="789FC90C"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24F0C101" w14:textId="77777777" w:rsidR="00AE639B" w:rsidRPr="00085A18" w:rsidRDefault="00AE639B" w:rsidP="0053766C">
            <w:pPr>
              <w:bidi/>
              <w:jc w:val="lowKashida"/>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43290FB7" w14:textId="77777777" w:rsidR="00AE639B" w:rsidRPr="00085A18" w:rsidRDefault="00AE639B" w:rsidP="0053766C">
            <w:pPr>
              <w:bidi/>
              <w:jc w:val="lowKashida"/>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194CBCD8" w14:textId="77777777" w:rsidR="00AE639B" w:rsidRPr="00085A18" w:rsidRDefault="00AE639B" w:rsidP="0053766C">
            <w:pPr>
              <w:bidi/>
              <w:jc w:val="lowKashida"/>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2FF56A62" w14:textId="77777777" w:rsidR="00AE639B" w:rsidRPr="00085A18" w:rsidRDefault="00AE639B" w:rsidP="0053766C">
            <w:pPr>
              <w:bidi/>
              <w:jc w:val="lowKashida"/>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74FF091D" w14:textId="77777777" w:rsidR="00AE639B" w:rsidRPr="00085A18" w:rsidRDefault="00AE639B" w:rsidP="0053766C">
            <w:pPr>
              <w:bidi/>
              <w:jc w:val="lowKashida"/>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B8CCE4" w:themeFill="accent1" w:themeFillTint="66"/>
          </w:tcPr>
          <w:p w14:paraId="770DA3BB"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912" w:type="dxa"/>
            <w:tcBorders>
              <w:top w:val="dotted" w:sz="4" w:space="0" w:color="auto"/>
              <w:left w:val="single" w:sz="8" w:space="0" w:color="auto"/>
              <w:bottom w:val="dotted" w:sz="4" w:space="0" w:color="auto"/>
            </w:tcBorders>
            <w:shd w:val="clear" w:color="auto" w:fill="DAEEF3" w:themeFill="accent5" w:themeFillTint="33"/>
          </w:tcPr>
          <w:p w14:paraId="614F230F"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3400E678"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21965247"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35AD2242"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7225D910"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النحو 7</w:t>
            </w:r>
          </w:p>
        </w:tc>
        <w:tc>
          <w:tcPr>
            <w:tcW w:w="425" w:type="dxa"/>
            <w:tcBorders>
              <w:top w:val="dotted" w:sz="4" w:space="0" w:color="auto"/>
              <w:left w:val="single" w:sz="8" w:space="0" w:color="auto"/>
              <w:bottom w:val="dotted" w:sz="4" w:space="0" w:color="auto"/>
            </w:tcBorders>
            <w:shd w:val="clear" w:color="auto" w:fill="33CCFF"/>
          </w:tcPr>
          <w:p w14:paraId="31052656"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2D9C7DE5" w14:textId="77777777" w:rsidR="00AE639B" w:rsidRPr="00085A18" w:rsidRDefault="00AE639B" w:rsidP="0053766C">
            <w:pPr>
              <w:bidi/>
              <w:jc w:val="lowKashida"/>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67968D0F" w14:textId="77777777" w:rsidR="00AE639B" w:rsidRPr="00085A18" w:rsidRDefault="00AE639B" w:rsidP="0053766C">
            <w:pPr>
              <w:bidi/>
              <w:jc w:val="lowKashida"/>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B8CCE4" w:themeFill="accent1" w:themeFillTint="66"/>
          </w:tcPr>
          <w:p w14:paraId="15AE749C"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ر</w:t>
            </w:r>
          </w:p>
        </w:tc>
        <w:tc>
          <w:tcPr>
            <w:tcW w:w="700" w:type="dxa"/>
            <w:tcBorders>
              <w:top w:val="dotted" w:sz="4" w:space="0" w:color="auto"/>
              <w:bottom w:val="dotted" w:sz="4" w:space="0" w:color="auto"/>
            </w:tcBorders>
            <w:shd w:val="clear" w:color="auto" w:fill="FFFFFF" w:themeFill="background1"/>
          </w:tcPr>
          <w:p w14:paraId="60BC3752" w14:textId="77777777" w:rsidR="00AE639B" w:rsidRPr="00085A18" w:rsidRDefault="00AE639B" w:rsidP="0053766C">
            <w:pPr>
              <w:bidi/>
              <w:jc w:val="lowKashida"/>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2FA33CE7" w14:textId="77777777" w:rsidR="00AE639B" w:rsidRPr="00085A18" w:rsidRDefault="00AE639B" w:rsidP="0053766C">
            <w:pPr>
              <w:bidi/>
              <w:jc w:val="lowKashida"/>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246423EA" w14:textId="77777777" w:rsidR="00AE639B" w:rsidRPr="00085A18" w:rsidRDefault="00AE639B" w:rsidP="0053766C">
            <w:pPr>
              <w:bidi/>
              <w:jc w:val="lowKashida"/>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30C2921D"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336C2EAA"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5846F836"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046F9AF8"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4E08145E"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صرف 4</w:t>
            </w:r>
          </w:p>
        </w:tc>
        <w:tc>
          <w:tcPr>
            <w:tcW w:w="425" w:type="dxa"/>
            <w:tcBorders>
              <w:top w:val="dotted" w:sz="4" w:space="0" w:color="auto"/>
              <w:left w:val="single" w:sz="8" w:space="0" w:color="auto"/>
              <w:bottom w:val="dotted" w:sz="4" w:space="0" w:color="auto"/>
            </w:tcBorders>
            <w:shd w:val="clear" w:color="auto" w:fill="33CCFF"/>
          </w:tcPr>
          <w:p w14:paraId="2702448C"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1D0C8601" w14:textId="77777777" w:rsidR="00AE639B" w:rsidRPr="00085A18" w:rsidRDefault="00AE639B" w:rsidP="0053766C">
            <w:pPr>
              <w:bidi/>
              <w:jc w:val="lowKashida"/>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047D915C" w14:textId="77777777" w:rsidR="00AE639B" w:rsidRPr="00085A18" w:rsidRDefault="00AE639B" w:rsidP="0053766C">
            <w:pPr>
              <w:bidi/>
              <w:jc w:val="lowKashida"/>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B8CCE4" w:themeFill="accent1" w:themeFillTint="66"/>
          </w:tcPr>
          <w:p w14:paraId="603E245A"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ر</w:t>
            </w:r>
          </w:p>
        </w:tc>
        <w:tc>
          <w:tcPr>
            <w:tcW w:w="700" w:type="dxa"/>
            <w:tcBorders>
              <w:top w:val="dotted" w:sz="4" w:space="0" w:color="auto"/>
              <w:bottom w:val="dotted" w:sz="4" w:space="0" w:color="auto"/>
            </w:tcBorders>
            <w:shd w:val="clear" w:color="auto" w:fill="FFFFFF" w:themeFill="background1"/>
          </w:tcPr>
          <w:p w14:paraId="4B0577CC" w14:textId="77777777" w:rsidR="00AE639B" w:rsidRPr="00085A18" w:rsidRDefault="00AE639B" w:rsidP="0053766C">
            <w:pPr>
              <w:bidi/>
              <w:jc w:val="lowKashida"/>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2BD1A48D" w14:textId="77777777" w:rsidR="00AE639B" w:rsidRPr="00085A18" w:rsidRDefault="00AE639B" w:rsidP="0053766C">
            <w:pPr>
              <w:bidi/>
              <w:jc w:val="lowKashida"/>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24A28E17" w14:textId="77777777" w:rsidR="00AE639B" w:rsidRPr="00085A18" w:rsidRDefault="00AE639B" w:rsidP="0053766C">
            <w:pPr>
              <w:bidi/>
              <w:jc w:val="lowKashida"/>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0B31CC2B"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10724FDC"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0C6E7448"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679B69E6"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4898C109"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بلاغة 6</w:t>
            </w:r>
          </w:p>
        </w:tc>
        <w:tc>
          <w:tcPr>
            <w:tcW w:w="425" w:type="dxa"/>
            <w:tcBorders>
              <w:top w:val="dotted" w:sz="4" w:space="0" w:color="auto"/>
              <w:left w:val="single" w:sz="8" w:space="0" w:color="auto"/>
              <w:bottom w:val="dotted" w:sz="4" w:space="0" w:color="auto"/>
            </w:tcBorders>
            <w:shd w:val="clear" w:color="auto" w:fill="FFFFFF" w:themeFill="background1"/>
          </w:tcPr>
          <w:p w14:paraId="27323ECD" w14:textId="77777777" w:rsidR="00AE639B" w:rsidRPr="00085A18" w:rsidRDefault="00AE639B" w:rsidP="0053766C">
            <w:pPr>
              <w:bidi/>
              <w:jc w:val="center"/>
              <w:rPr>
                <w:rFonts w:asciiTheme="majorBidi" w:hAnsiTheme="majorBidi" w:cstheme="majorBidi"/>
                <w:b/>
                <w:bCs/>
                <w:sz w:val="20"/>
                <w:szCs w:val="20"/>
                <w:rtl/>
              </w:rPr>
            </w:pPr>
          </w:p>
        </w:tc>
        <w:tc>
          <w:tcPr>
            <w:tcW w:w="669" w:type="dxa"/>
            <w:tcBorders>
              <w:top w:val="dotted" w:sz="4" w:space="0" w:color="auto"/>
              <w:bottom w:val="dotted" w:sz="4" w:space="0" w:color="auto"/>
            </w:tcBorders>
            <w:shd w:val="clear" w:color="auto" w:fill="FFFFFF" w:themeFill="background1"/>
          </w:tcPr>
          <w:p w14:paraId="4DA011B8"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33CCFF"/>
          </w:tcPr>
          <w:p w14:paraId="10D4921E"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700" w:type="dxa"/>
            <w:gridSpan w:val="2"/>
            <w:tcBorders>
              <w:top w:val="dotted" w:sz="4" w:space="0" w:color="auto"/>
              <w:left w:val="single" w:sz="8" w:space="0" w:color="auto"/>
              <w:bottom w:val="dotted" w:sz="4" w:space="0" w:color="auto"/>
            </w:tcBorders>
            <w:shd w:val="clear" w:color="auto" w:fill="FFFFFF" w:themeFill="background1"/>
          </w:tcPr>
          <w:p w14:paraId="45F64D4F"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1500A352"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54864F8A"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B8CCE4" w:themeFill="accent1" w:themeFillTint="66"/>
            <w:vAlign w:val="center"/>
          </w:tcPr>
          <w:p w14:paraId="3FA6374D"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912" w:type="dxa"/>
            <w:tcBorders>
              <w:top w:val="dotted" w:sz="4" w:space="0" w:color="auto"/>
              <w:left w:val="single" w:sz="8" w:space="0" w:color="auto"/>
              <w:bottom w:val="dotted" w:sz="4" w:space="0" w:color="auto"/>
            </w:tcBorders>
            <w:shd w:val="clear" w:color="auto" w:fill="DAEEF3" w:themeFill="accent5" w:themeFillTint="33"/>
          </w:tcPr>
          <w:p w14:paraId="66A45A77"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4A2F6ABC"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181E9088"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30002A35"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503A9B1C"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مهارة الاستماع  والتحدث</w:t>
            </w:r>
          </w:p>
        </w:tc>
        <w:tc>
          <w:tcPr>
            <w:tcW w:w="425" w:type="dxa"/>
            <w:tcBorders>
              <w:top w:val="dotted" w:sz="4" w:space="0" w:color="auto"/>
              <w:left w:val="single" w:sz="8" w:space="0" w:color="auto"/>
              <w:bottom w:val="dotted" w:sz="4" w:space="0" w:color="auto"/>
            </w:tcBorders>
            <w:shd w:val="clear" w:color="auto" w:fill="FFFFFF" w:themeFill="background1"/>
          </w:tcPr>
          <w:p w14:paraId="735D52FE" w14:textId="77777777" w:rsidR="00AE639B" w:rsidRPr="00085A18" w:rsidRDefault="00AE639B" w:rsidP="0053766C">
            <w:pPr>
              <w:bidi/>
              <w:jc w:val="center"/>
              <w:rPr>
                <w:rFonts w:asciiTheme="majorBidi" w:hAnsiTheme="majorBidi" w:cstheme="majorBidi"/>
                <w:b/>
                <w:bCs/>
                <w:sz w:val="20"/>
                <w:szCs w:val="20"/>
                <w:rtl/>
              </w:rPr>
            </w:pPr>
          </w:p>
        </w:tc>
        <w:tc>
          <w:tcPr>
            <w:tcW w:w="669" w:type="dxa"/>
            <w:tcBorders>
              <w:top w:val="dotted" w:sz="4" w:space="0" w:color="auto"/>
              <w:bottom w:val="dotted" w:sz="4" w:space="0" w:color="auto"/>
            </w:tcBorders>
            <w:shd w:val="clear" w:color="auto" w:fill="FFFFFF" w:themeFill="background1"/>
          </w:tcPr>
          <w:p w14:paraId="5E45C199"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33CCFF"/>
          </w:tcPr>
          <w:p w14:paraId="3520F701"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700" w:type="dxa"/>
            <w:gridSpan w:val="2"/>
            <w:tcBorders>
              <w:top w:val="dotted" w:sz="4" w:space="0" w:color="auto"/>
              <w:left w:val="single" w:sz="8" w:space="0" w:color="auto"/>
              <w:bottom w:val="dotted" w:sz="4" w:space="0" w:color="auto"/>
            </w:tcBorders>
            <w:shd w:val="clear" w:color="auto" w:fill="FFFFFF" w:themeFill="background1"/>
          </w:tcPr>
          <w:p w14:paraId="4CB0B4D5"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3216368E"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1937C400"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B8CCE4" w:themeFill="accent1" w:themeFillTint="66"/>
            <w:vAlign w:val="center"/>
          </w:tcPr>
          <w:p w14:paraId="0B66E262"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912" w:type="dxa"/>
            <w:tcBorders>
              <w:top w:val="dotted" w:sz="4" w:space="0" w:color="auto"/>
              <w:left w:val="single" w:sz="8" w:space="0" w:color="auto"/>
              <w:bottom w:val="dotted" w:sz="4" w:space="0" w:color="auto"/>
            </w:tcBorders>
            <w:shd w:val="clear" w:color="auto" w:fill="DAEEF3" w:themeFill="accent5" w:themeFillTint="33"/>
          </w:tcPr>
          <w:p w14:paraId="05078DCA"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0DD73D1A"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154FC333"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690A1D27"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11601351"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 xml:space="preserve">علم الدلالة </w:t>
            </w:r>
          </w:p>
        </w:tc>
        <w:tc>
          <w:tcPr>
            <w:tcW w:w="425" w:type="dxa"/>
            <w:tcBorders>
              <w:top w:val="dotted" w:sz="4" w:space="0" w:color="auto"/>
              <w:left w:val="single" w:sz="8" w:space="0" w:color="auto"/>
              <w:bottom w:val="dotted" w:sz="4" w:space="0" w:color="auto"/>
            </w:tcBorders>
            <w:shd w:val="clear" w:color="auto" w:fill="FFFFFF" w:themeFill="background1"/>
          </w:tcPr>
          <w:p w14:paraId="2DD1B8A8" w14:textId="77777777" w:rsidR="00AE639B" w:rsidRPr="00085A18" w:rsidRDefault="00AE639B" w:rsidP="0053766C">
            <w:pPr>
              <w:bidi/>
              <w:jc w:val="center"/>
              <w:rPr>
                <w:rFonts w:asciiTheme="majorBidi" w:hAnsiTheme="majorBidi" w:cstheme="majorBidi"/>
                <w:b/>
                <w:bCs/>
                <w:sz w:val="20"/>
                <w:szCs w:val="20"/>
                <w:rtl/>
              </w:rPr>
            </w:pPr>
          </w:p>
        </w:tc>
        <w:tc>
          <w:tcPr>
            <w:tcW w:w="669" w:type="dxa"/>
            <w:tcBorders>
              <w:top w:val="dotted" w:sz="4" w:space="0" w:color="auto"/>
              <w:bottom w:val="dotted" w:sz="4" w:space="0" w:color="auto"/>
            </w:tcBorders>
            <w:shd w:val="clear" w:color="auto" w:fill="FFFFFF" w:themeFill="background1"/>
          </w:tcPr>
          <w:p w14:paraId="61A5E1A4"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33CCFF"/>
          </w:tcPr>
          <w:p w14:paraId="33CE3DE6"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700" w:type="dxa"/>
            <w:gridSpan w:val="2"/>
            <w:tcBorders>
              <w:top w:val="dotted" w:sz="4" w:space="0" w:color="auto"/>
              <w:left w:val="single" w:sz="8" w:space="0" w:color="auto"/>
              <w:bottom w:val="dotted" w:sz="4" w:space="0" w:color="auto"/>
            </w:tcBorders>
            <w:shd w:val="clear" w:color="auto" w:fill="FFFFFF" w:themeFill="background1"/>
          </w:tcPr>
          <w:p w14:paraId="0A297AEC"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745D6575"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B8CCE4" w:themeFill="accent1" w:themeFillTint="66"/>
          </w:tcPr>
          <w:p w14:paraId="3E0A1C69"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24F0B8FE"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41F5C1BD"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0C1644DB"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4D5C4D31"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5D270E8D"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440D3E87"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 xml:space="preserve">تطبيقات نحوية </w:t>
            </w:r>
          </w:p>
        </w:tc>
        <w:tc>
          <w:tcPr>
            <w:tcW w:w="425" w:type="dxa"/>
            <w:tcBorders>
              <w:top w:val="dotted" w:sz="4" w:space="0" w:color="auto"/>
              <w:left w:val="single" w:sz="8" w:space="0" w:color="auto"/>
              <w:bottom w:val="dotted" w:sz="4" w:space="0" w:color="auto"/>
            </w:tcBorders>
            <w:shd w:val="clear" w:color="auto" w:fill="33CCFF"/>
          </w:tcPr>
          <w:p w14:paraId="4B24A752"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669" w:type="dxa"/>
            <w:tcBorders>
              <w:top w:val="dotted" w:sz="4" w:space="0" w:color="auto"/>
              <w:bottom w:val="dotted" w:sz="4" w:space="0" w:color="auto"/>
            </w:tcBorders>
            <w:shd w:val="clear" w:color="auto" w:fill="FFFFFF" w:themeFill="background1"/>
          </w:tcPr>
          <w:p w14:paraId="5833CC4E" w14:textId="77777777" w:rsidR="00AE639B" w:rsidRPr="00085A18" w:rsidRDefault="00AE639B" w:rsidP="0053766C">
            <w:pPr>
              <w:bidi/>
              <w:jc w:val="lowKashida"/>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FFFFFF" w:themeFill="background1"/>
          </w:tcPr>
          <w:p w14:paraId="5631AC2B" w14:textId="77777777" w:rsidR="00AE639B" w:rsidRPr="00085A18" w:rsidRDefault="00AE639B" w:rsidP="0053766C">
            <w:pPr>
              <w:bidi/>
              <w:jc w:val="lowKashida"/>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4AA6D3AC" w14:textId="77777777" w:rsidR="00AE639B" w:rsidRPr="00085A18" w:rsidRDefault="00AE639B" w:rsidP="0053766C">
            <w:pPr>
              <w:bidi/>
              <w:jc w:val="lowKashida"/>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7D135675" w14:textId="77777777" w:rsidR="00AE639B" w:rsidRPr="00085A18" w:rsidRDefault="00AE639B" w:rsidP="0053766C">
            <w:pPr>
              <w:bidi/>
              <w:jc w:val="lowKashida"/>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69E8B2B3" w14:textId="77777777" w:rsidR="00AE639B" w:rsidRPr="00085A18" w:rsidRDefault="00AE639B" w:rsidP="0053766C">
            <w:pPr>
              <w:bidi/>
              <w:jc w:val="lowKashida"/>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B8CCE4" w:themeFill="accent1" w:themeFillTint="66"/>
            <w:vAlign w:val="center"/>
          </w:tcPr>
          <w:p w14:paraId="1F1C61F5"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912" w:type="dxa"/>
            <w:tcBorders>
              <w:top w:val="dotted" w:sz="4" w:space="0" w:color="auto"/>
              <w:left w:val="single" w:sz="8" w:space="0" w:color="auto"/>
              <w:bottom w:val="dotted" w:sz="4" w:space="0" w:color="auto"/>
            </w:tcBorders>
            <w:shd w:val="clear" w:color="auto" w:fill="DAEEF3" w:themeFill="accent5" w:themeFillTint="33"/>
          </w:tcPr>
          <w:p w14:paraId="1EE6C12F"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158DDF00"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7EB0BBF1"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68C2317F"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3E6616C2"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مشروع البحث</w:t>
            </w:r>
          </w:p>
        </w:tc>
        <w:tc>
          <w:tcPr>
            <w:tcW w:w="425" w:type="dxa"/>
            <w:tcBorders>
              <w:top w:val="dotted" w:sz="4" w:space="0" w:color="auto"/>
              <w:left w:val="single" w:sz="8" w:space="0" w:color="auto"/>
              <w:bottom w:val="dotted" w:sz="4" w:space="0" w:color="auto"/>
            </w:tcBorders>
            <w:shd w:val="clear" w:color="auto" w:fill="FFFFFF" w:themeFill="background1"/>
          </w:tcPr>
          <w:p w14:paraId="6D83DAA7" w14:textId="77777777" w:rsidR="00AE639B" w:rsidRPr="00085A18" w:rsidRDefault="00AE639B" w:rsidP="0053766C">
            <w:pPr>
              <w:bidi/>
              <w:jc w:val="center"/>
              <w:rPr>
                <w:rFonts w:asciiTheme="majorBidi" w:hAnsiTheme="majorBidi" w:cstheme="majorBidi"/>
                <w:b/>
                <w:bCs/>
                <w:sz w:val="20"/>
                <w:szCs w:val="20"/>
                <w:rtl/>
              </w:rPr>
            </w:pPr>
          </w:p>
        </w:tc>
        <w:tc>
          <w:tcPr>
            <w:tcW w:w="669" w:type="dxa"/>
            <w:tcBorders>
              <w:top w:val="dotted" w:sz="4" w:space="0" w:color="auto"/>
              <w:bottom w:val="dotted" w:sz="4" w:space="0" w:color="auto"/>
            </w:tcBorders>
            <w:shd w:val="clear" w:color="auto" w:fill="FFFFFF" w:themeFill="background1"/>
          </w:tcPr>
          <w:p w14:paraId="76683220"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33CCFF"/>
          </w:tcPr>
          <w:p w14:paraId="1657E067"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700" w:type="dxa"/>
            <w:gridSpan w:val="2"/>
            <w:tcBorders>
              <w:top w:val="dotted" w:sz="4" w:space="0" w:color="auto"/>
              <w:left w:val="single" w:sz="8" w:space="0" w:color="auto"/>
              <w:bottom w:val="dotted" w:sz="4" w:space="0" w:color="auto"/>
            </w:tcBorders>
            <w:shd w:val="clear" w:color="auto" w:fill="FFFFFF" w:themeFill="background1"/>
          </w:tcPr>
          <w:p w14:paraId="44487CC0"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B8CCE4" w:themeFill="accent1" w:themeFillTint="66"/>
          </w:tcPr>
          <w:p w14:paraId="2BE6A778"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698" w:type="dxa"/>
            <w:tcBorders>
              <w:top w:val="dotted" w:sz="4" w:space="0" w:color="auto"/>
              <w:bottom w:val="dotted" w:sz="4" w:space="0" w:color="auto"/>
            </w:tcBorders>
            <w:shd w:val="clear" w:color="auto" w:fill="FFFFFF" w:themeFill="background1"/>
          </w:tcPr>
          <w:p w14:paraId="4AB378A4"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62280172"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33CC5266"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4081E0AE"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519553F1"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4006B29E"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7CF1B305"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مهارات القراءة2</w:t>
            </w:r>
          </w:p>
        </w:tc>
        <w:tc>
          <w:tcPr>
            <w:tcW w:w="425" w:type="dxa"/>
            <w:tcBorders>
              <w:top w:val="dotted" w:sz="4" w:space="0" w:color="auto"/>
              <w:left w:val="single" w:sz="8" w:space="0" w:color="auto"/>
              <w:bottom w:val="dotted" w:sz="4" w:space="0" w:color="auto"/>
            </w:tcBorders>
            <w:shd w:val="clear" w:color="auto" w:fill="FFFFFF" w:themeFill="background1"/>
          </w:tcPr>
          <w:p w14:paraId="5F6DB782" w14:textId="77777777" w:rsidR="00AE639B" w:rsidRPr="00085A18" w:rsidRDefault="00AE639B" w:rsidP="0053766C">
            <w:pPr>
              <w:bidi/>
              <w:jc w:val="center"/>
              <w:rPr>
                <w:rFonts w:asciiTheme="majorBidi" w:hAnsiTheme="majorBidi" w:cstheme="majorBidi"/>
                <w:b/>
                <w:bCs/>
                <w:sz w:val="20"/>
                <w:szCs w:val="20"/>
                <w:rtl/>
              </w:rPr>
            </w:pPr>
          </w:p>
        </w:tc>
        <w:tc>
          <w:tcPr>
            <w:tcW w:w="669" w:type="dxa"/>
            <w:tcBorders>
              <w:top w:val="dotted" w:sz="4" w:space="0" w:color="auto"/>
              <w:bottom w:val="dotted" w:sz="4" w:space="0" w:color="auto"/>
            </w:tcBorders>
            <w:shd w:val="clear" w:color="auto" w:fill="FFFFFF" w:themeFill="background1"/>
          </w:tcPr>
          <w:p w14:paraId="0F25D743"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33CCFF"/>
          </w:tcPr>
          <w:p w14:paraId="39BFE16F"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700" w:type="dxa"/>
            <w:gridSpan w:val="2"/>
            <w:tcBorders>
              <w:top w:val="dotted" w:sz="4" w:space="0" w:color="auto"/>
              <w:left w:val="single" w:sz="8" w:space="0" w:color="auto"/>
              <w:bottom w:val="dotted" w:sz="4" w:space="0" w:color="auto"/>
            </w:tcBorders>
            <w:shd w:val="clear" w:color="auto" w:fill="B8CCE4" w:themeFill="accent1" w:themeFillTint="66"/>
          </w:tcPr>
          <w:p w14:paraId="11382CBA"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ر</w:t>
            </w:r>
          </w:p>
        </w:tc>
        <w:tc>
          <w:tcPr>
            <w:tcW w:w="700" w:type="dxa"/>
            <w:tcBorders>
              <w:top w:val="dotted" w:sz="4" w:space="0" w:color="auto"/>
              <w:bottom w:val="dotted" w:sz="4" w:space="0" w:color="auto"/>
            </w:tcBorders>
            <w:shd w:val="clear" w:color="auto" w:fill="FFFFFF" w:themeFill="background1"/>
          </w:tcPr>
          <w:p w14:paraId="3318A766"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53DAC700"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0B1127C4"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2C2F38BC"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2AA0566B"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642023B5"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029AF80B"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5BFF2566"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علم اللغة التطبيقي</w:t>
            </w:r>
          </w:p>
        </w:tc>
        <w:tc>
          <w:tcPr>
            <w:tcW w:w="425" w:type="dxa"/>
            <w:tcBorders>
              <w:top w:val="dotted" w:sz="4" w:space="0" w:color="auto"/>
              <w:left w:val="single" w:sz="8" w:space="0" w:color="auto"/>
              <w:bottom w:val="dotted" w:sz="4" w:space="0" w:color="auto"/>
            </w:tcBorders>
            <w:shd w:val="clear" w:color="auto" w:fill="FFFFFF" w:themeFill="background1"/>
          </w:tcPr>
          <w:p w14:paraId="664A9743" w14:textId="77777777" w:rsidR="00AE639B" w:rsidRPr="00085A18" w:rsidRDefault="00AE639B" w:rsidP="0053766C">
            <w:pPr>
              <w:bidi/>
              <w:jc w:val="center"/>
              <w:rPr>
                <w:rFonts w:asciiTheme="majorBidi" w:hAnsiTheme="majorBidi" w:cstheme="majorBidi"/>
                <w:b/>
                <w:bCs/>
                <w:sz w:val="20"/>
                <w:szCs w:val="20"/>
                <w:rtl/>
              </w:rPr>
            </w:pPr>
          </w:p>
        </w:tc>
        <w:tc>
          <w:tcPr>
            <w:tcW w:w="669" w:type="dxa"/>
            <w:tcBorders>
              <w:top w:val="dotted" w:sz="4" w:space="0" w:color="auto"/>
              <w:bottom w:val="dotted" w:sz="4" w:space="0" w:color="auto"/>
            </w:tcBorders>
            <w:shd w:val="clear" w:color="auto" w:fill="33CCFF"/>
          </w:tcPr>
          <w:p w14:paraId="5699E40B"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س</w:t>
            </w:r>
          </w:p>
        </w:tc>
        <w:tc>
          <w:tcPr>
            <w:tcW w:w="540" w:type="dxa"/>
            <w:tcBorders>
              <w:top w:val="dotted" w:sz="4" w:space="0" w:color="auto"/>
              <w:bottom w:val="dotted" w:sz="4" w:space="0" w:color="auto"/>
            </w:tcBorders>
            <w:shd w:val="clear" w:color="auto" w:fill="FFFFFF" w:themeFill="background1"/>
          </w:tcPr>
          <w:p w14:paraId="68CE59C1" w14:textId="77777777" w:rsidR="00AE639B" w:rsidRPr="00085A18" w:rsidRDefault="00AE639B" w:rsidP="0053766C">
            <w:pPr>
              <w:bidi/>
              <w:jc w:val="center"/>
              <w:rPr>
                <w:rFonts w:asciiTheme="majorBidi" w:hAnsiTheme="majorBidi" w:cstheme="majorBidi"/>
                <w:b/>
                <w:bCs/>
                <w:sz w:val="20"/>
                <w:szCs w:val="20"/>
              </w:rPr>
            </w:pPr>
          </w:p>
        </w:tc>
        <w:tc>
          <w:tcPr>
            <w:tcW w:w="700" w:type="dxa"/>
            <w:gridSpan w:val="2"/>
            <w:tcBorders>
              <w:top w:val="dotted" w:sz="4" w:space="0" w:color="auto"/>
              <w:left w:val="single" w:sz="8" w:space="0" w:color="auto"/>
              <w:bottom w:val="dotted" w:sz="4" w:space="0" w:color="auto"/>
            </w:tcBorders>
            <w:shd w:val="clear" w:color="auto" w:fill="FFFFFF" w:themeFill="background1"/>
          </w:tcPr>
          <w:p w14:paraId="4F562032"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361E0B43"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FFFFFF" w:themeFill="background1"/>
          </w:tcPr>
          <w:p w14:paraId="39A2CECD" w14:textId="77777777" w:rsidR="00AE639B" w:rsidRPr="00085A18" w:rsidRDefault="00AE639B" w:rsidP="0053766C">
            <w:pPr>
              <w:bidi/>
              <w:jc w:val="center"/>
              <w:rPr>
                <w:rFonts w:asciiTheme="majorBidi" w:hAnsiTheme="majorBidi" w:cstheme="majorBidi"/>
                <w:b/>
                <w:bCs/>
                <w:sz w:val="20"/>
                <w:szCs w:val="20"/>
              </w:rPr>
            </w:pPr>
          </w:p>
        </w:tc>
        <w:tc>
          <w:tcPr>
            <w:tcW w:w="702" w:type="dxa"/>
            <w:gridSpan w:val="2"/>
            <w:tcBorders>
              <w:top w:val="dotted" w:sz="4" w:space="0" w:color="auto"/>
              <w:bottom w:val="dotted" w:sz="4" w:space="0" w:color="auto"/>
              <w:right w:val="single" w:sz="8" w:space="0" w:color="auto"/>
            </w:tcBorders>
            <w:shd w:val="clear" w:color="auto" w:fill="B8CCE4" w:themeFill="accent1" w:themeFillTint="66"/>
            <w:vAlign w:val="center"/>
          </w:tcPr>
          <w:p w14:paraId="35E4508F"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912" w:type="dxa"/>
            <w:tcBorders>
              <w:top w:val="dotted" w:sz="4" w:space="0" w:color="auto"/>
              <w:left w:val="single" w:sz="8" w:space="0" w:color="auto"/>
              <w:bottom w:val="dotted" w:sz="4" w:space="0" w:color="auto"/>
            </w:tcBorders>
            <w:shd w:val="clear" w:color="auto" w:fill="DAEEF3" w:themeFill="accent5" w:themeFillTint="33"/>
          </w:tcPr>
          <w:p w14:paraId="12F35FBC"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1DAC6459"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799274E2"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r w:rsidR="00AE639B" w:rsidRPr="00DD347C" w14:paraId="1AAB6F59" w14:textId="77777777" w:rsidTr="00AE639B">
        <w:trPr>
          <w:cantSplit/>
          <w:trHeight w:val="282"/>
        </w:trPr>
        <w:tc>
          <w:tcPr>
            <w:tcW w:w="2017" w:type="dxa"/>
            <w:tcBorders>
              <w:top w:val="dotted" w:sz="4" w:space="0" w:color="auto"/>
              <w:left w:val="single" w:sz="12" w:space="0" w:color="auto"/>
              <w:bottom w:val="dotted" w:sz="4" w:space="0" w:color="auto"/>
              <w:right w:val="single" w:sz="8" w:space="0" w:color="auto"/>
            </w:tcBorders>
            <w:shd w:val="clear" w:color="auto" w:fill="auto"/>
            <w:vAlign w:val="center"/>
          </w:tcPr>
          <w:p w14:paraId="0E2A6DE1" w14:textId="77777777" w:rsidR="00AE639B" w:rsidRPr="00AD1F7A" w:rsidRDefault="00AE639B" w:rsidP="0053766C">
            <w:pPr>
              <w:bidi/>
              <w:jc w:val="lowKashida"/>
              <w:rPr>
                <w:b/>
                <w:bCs/>
                <w:color w:val="244061" w:themeColor="accent1" w:themeShade="80"/>
                <w:sz w:val="20"/>
                <w:szCs w:val="20"/>
                <w:rtl/>
                <w:lang w:bidi="ar-EG"/>
              </w:rPr>
            </w:pPr>
            <w:r w:rsidRPr="00AD1F7A">
              <w:rPr>
                <w:rFonts w:hint="cs"/>
                <w:b/>
                <w:bCs/>
                <w:color w:val="244061" w:themeColor="accent1" w:themeShade="80"/>
                <w:sz w:val="20"/>
                <w:szCs w:val="20"/>
                <w:rtl/>
                <w:lang w:bidi="ar-EG"/>
              </w:rPr>
              <w:t>النقد2</w:t>
            </w:r>
          </w:p>
        </w:tc>
        <w:tc>
          <w:tcPr>
            <w:tcW w:w="425" w:type="dxa"/>
            <w:tcBorders>
              <w:top w:val="dotted" w:sz="4" w:space="0" w:color="auto"/>
              <w:left w:val="single" w:sz="8" w:space="0" w:color="auto"/>
              <w:bottom w:val="dotted" w:sz="4" w:space="0" w:color="auto"/>
            </w:tcBorders>
            <w:shd w:val="clear" w:color="auto" w:fill="FFFFFF" w:themeFill="background1"/>
          </w:tcPr>
          <w:p w14:paraId="0CC606D8" w14:textId="77777777" w:rsidR="00AE639B" w:rsidRPr="00085A18" w:rsidRDefault="00AE639B" w:rsidP="0053766C">
            <w:pPr>
              <w:bidi/>
              <w:jc w:val="center"/>
              <w:rPr>
                <w:rFonts w:asciiTheme="majorBidi" w:hAnsiTheme="majorBidi" w:cstheme="majorBidi"/>
                <w:b/>
                <w:bCs/>
                <w:sz w:val="20"/>
                <w:szCs w:val="20"/>
                <w:rtl/>
              </w:rPr>
            </w:pPr>
          </w:p>
        </w:tc>
        <w:tc>
          <w:tcPr>
            <w:tcW w:w="669" w:type="dxa"/>
            <w:tcBorders>
              <w:top w:val="dotted" w:sz="4" w:space="0" w:color="auto"/>
              <w:bottom w:val="dotted" w:sz="4" w:space="0" w:color="auto"/>
            </w:tcBorders>
            <w:shd w:val="clear" w:color="auto" w:fill="FFFFFF" w:themeFill="background1"/>
          </w:tcPr>
          <w:p w14:paraId="24013622" w14:textId="77777777" w:rsidR="00AE639B" w:rsidRPr="00085A18" w:rsidRDefault="00AE639B" w:rsidP="0053766C">
            <w:pPr>
              <w:bidi/>
              <w:jc w:val="center"/>
              <w:rPr>
                <w:rFonts w:asciiTheme="majorBidi" w:hAnsiTheme="majorBidi" w:cstheme="majorBidi"/>
                <w:b/>
                <w:bCs/>
                <w:sz w:val="20"/>
                <w:szCs w:val="20"/>
                <w:rtl/>
              </w:rPr>
            </w:pPr>
          </w:p>
        </w:tc>
        <w:tc>
          <w:tcPr>
            <w:tcW w:w="540" w:type="dxa"/>
            <w:tcBorders>
              <w:top w:val="dotted" w:sz="4" w:space="0" w:color="auto"/>
              <w:bottom w:val="dotted" w:sz="4" w:space="0" w:color="auto"/>
            </w:tcBorders>
            <w:shd w:val="clear" w:color="auto" w:fill="33CCFF"/>
          </w:tcPr>
          <w:p w14:paraId="5D866987"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س</w:t>
            </w:r>
          </w:p>
        </w:tc>
        <w:tc>
          <w:tcPr>
            <w:tcW w:w="700" w:type="dxa"/>
            <w:gridSpan w:val="2"/>
            <w:tcBorders>
              <w:top w:val="dotted" w:sz="4" w:space="0" w:color="auto"/>
              <w:left w:val="single" w:sz="8" w:space="0" w:color="auto"/>
              <w:bottom w:val="dotted" w:sz="4" w:space="0" w:color="auto"/>
            </w:tcBorders>
            <w:shd w:val="clear" w:color="auto" w:fill="FFFFFF" w:themeFill="background1"/>
          </w:tcPr>
          <w:p w14:paraId="088B3C35" w14:textId="77777777" w:rsidR="00AE639B" w:rsidRPr="00085A18" w:rsidRDefault="00AE639B" w:rsidP="0053766C">
            <w:pPr>
              <w:bidi/>
              <w:jc w:val="center"/>
              <w:rPr>
                <w:rFonts w:asciiTheme="majorBidi" w:hAnsiTheme="majorBidi" w:cstheme="majorBidi"/>
                <w:b/>
                <w:bCs/>
                <w:sz w:val="20"/>
                <w:szCs w:val="20"/>
                <w:rtl/>
              </w:rPr>
            </w:pPr>
          </w:p>
        </w:tc>
        <w:tc>
          <w:tcPr>
            <w:tcW w:w="700" w:type="dxa"/>
            <w:tcBorders>
              <w:top w:val="dotted" w:sz="4" w:space="0" w:color="auto"/>
              <w:bottom w:val="dotted" w:sz="4" w:space="0" w:color="auto"/>
            </w:tcBorders>
            <w:shd w:val="clear" w:color="auto" w:fill="FFFFFF" w:themeFill="background1"/>
          </w:tcPr>
          <w:p w14:paraId="609180C3" w14:textId="77777777" w:rsidR="00AE639B" w:rsidRPr="00085A18" w:rsidRDefault="00AE639B" w:rsidP="0053766C">
            <w:pPr>
              <w:bidi/>
              <w:jc w:val="center"/>
              <w:rPr>
                <w:rFonts w:asciiTheme="majorBidi" w:hAnsiTheme="majorBidi" w:cstheme="majorBidi"/>
                <w:b/>
                <w:bCs/>
                <w:sz w:val="20"/>
                <w:szCs w:val="20"/>
              </w:rPr>
            </w:pPr>
          </w:p>
        </w:tc>
        <w:tc>
          <w:tcPr>
            <w:tcW w:w="698" w:type="dxa"/>
            <w:tcBorders>
              <w:top w:val="dotted" w:sz="4" w:space="0" w:color="auto"/>
              <w:bottom w:val="dotted" w:sz="4" w:space="0" w:color="auto"/>
            </w:tcBorders>
            <w:shd w:val="clear" w:color="auto" w:fill="B8CCE4" w:themeFill="accent1" w:themeFillTint="66"/>
          </w:tcPr>
          <w:p w14:paraId="4905ABEE" w14:textId="77777777" w:rsidR="00AE639B" w:rsidRPr="00085A18" w:rsidRDefault="00AE639B" w:rsidP="0053766C">
            <w:pPr>
              <w:bidi/>
              <w:jc w:val="center"/>
              <w:rPr>
                <w:rFonts w:asciiTheme="majorBidi" w:hAnsiTheme="majorBidi" w:cstheme="majorBidi"/>
                <w:b/>
                <w:bCs/>
                <w:sz w:val="20"/>
                <w:szCs w:val="20"/>
              </w:rPr>
            </w:pPr>
            <w:r w:rsidRPr="00085A18">
              <w:rPr>
                <w:rFonts w:asciiTheme="majorBidi" w:hAnsiTheme="majorBidi" w:cstheme="majorBidi" w:hint="cs"/>
                <w:b/>
                <w:bCs/>
                <w:sz w:val="20"/>
                <w:szCs w:val="20"/>
                <w:rtl/>
              </w:rPr>
              <w:t>ر</w:t>
            </w:r>
          </w:p>
        </w:tc>
        <w:tc>
          <w:tcPr>
            <w:tcW w:w="702" w:type="dxa"/>
            <w:gridSpan w:val="2"/>
            <w:tcBorders>
              <w:top w:val="dotted" w:sz="4" w:space="0" w:color="auto"/>
              <w:bottom w:val="dotted" w:sz="4" w:space="0" w:color="auto"/>
              <w:right w:val="single" w:sz="8" w:space="0" w:color="auto"/>
            </w:tcBorders>
            <w:shd w:val="clear" w:color="auto" w:fill="FFFFFF" w:themeFill="background1"/>
            <w:vAlign w:val="center"/>
          </w:tcPr>
          <w:p w14:paraId="79A1A34C" w14:textId="77777777" w:rsidR="00AE639B" w:rsidRPr="00085A18" w:rsidRDefault="00AE639B" w:rsidP="0053766C">
            <w:pPr>
              <w:bidi/>
              <w:jc w:val="center"/>
              <w:rPr>
                <w:rFonts w:asciiTheme="majorBidi" w:hAnsiTheme="majorBidi" w:cstheme="majorBidi"/>
                <w:b/>
                <w:bCs/>
                <w:sz w:val="20"/>
                <w:szCs w:val="20"/>
              </w:rPr>
            </w:pPr>
          </w:p>
        </w:tc>
        <w:tc>
          <w:tcPr>
            <w:tcW w:w="912" w:type="dxa"/>
            <w:tcBorders>
              <w:top w:val="dotted" w:sz="4" w:space="0" w:color="auto"/>
              <w:left w:val="single" w:sz="8" w:space="0" w:color="auto"/>
              <w:bottom w:val="dotted" w:sz="4" w:space="0" w:color="auto"/>
            </w:tcBorders>
            <w:shd w:val="clear" w:color="auto" w:fill="DAEEF3" w:themeFill="accent5" w:themeFillTint="33"/>
          </w:tcPr>
          <w:p w14:paraId="490292A5"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51" w:type="dxa"/>
            <w:tcBorders>
              <w:top w:val="dotted" w:sz="4" w:space="0" w:color="auto"/>
              <w:bottom w:val="dotted" w:sz="4" w:space="0" w:color="auto"/>
            </w:tcBorders>
            <w:shd w:val="clear" w:color="auto" w:fill="DAEEF3" w:themeFill="accent5" w:themeFillTint="33"/>
          </w:tcPr>
          <w:p w14:paraId="02C09D7C"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c>
          <w:tcPr>
            <w:tcW w:w="891" w:type="dxa"/>
            <w:tcBorders>
              <w:top w:val="dotted" w:sz="4" w:space="0" w:color="auto"/>
              <w:bottom w:val="dotted" w:sz="4" w:space="0" w:color="auto"/>
              <w:right w:val="single" w:sz="12" w:space="0" w:color="auto"/>
            </w:tcBorders>
            <w:shd w:val="clear" w:color="auto" w:fill="DAEEF3" w:themeFill="accent5" w:themeFillTint="33"/>
          </w:tcPr>
          <w:p w14:paraId="326653D9" w14:textId="77777777" w:rsidR="00AE639B" w:rsidRPr="00085A18" w:rsidRDefault="00AE639B" w:rsidP="0053766C">
            <w:pPr>
              <w:bidi/>
              <w:jc w:val="center"/>
              <w:rPr>
                <w:rFonts w:asciiTheme="majorBidi" w:hAnsiTheme="majorBidi" w:cstheme="majorBidi"/>
                <w:b/>
                <w:bCs/>
                <w:sz w:val="20"/>
                <w:szCs w:val="20"/>
                <w:rtl/>
              </w:rPr>
            </w:pPr>
            <w:r w:rsidRPr="00085A18">
              <w:rPr>
                <w:rFonts w:asciiTheme="majorBidi" w:hAnsiTheme="majorBidi" w:cstheme="majorBidi" w:hint="cs"/>
                <w:b/>
                <w:bCs/>
                <w:sz w:val="20"/>
                <w:szCs w:val="20"/>
                <w:rtl/>
              </w:rPr>
              <w:t>ت</w:t>
            </w:r>
          </w:p>
        </w:tc>
      </w:tr>
    </w:tbl>
    <w:p w14:paraId="71C74482" w14:textId="77777777" w:rsidR="000E6B9F" w:rsidRPr="004D32AE" w:rsidRDefault="000E6B9F" w:rsidP="000E6B9F">
      <w:pPr>
        <w:bidi/>
        <w:rPr>
          <w:color w:val="244061" w:themeColor="accent1" w:themeShade="80"/>
          <w:rtl/>
          <w:lang w:bidi="ar-EG"/>
        </w:rPr>
      </w:pPr>
    </w:p>
    <w:p w14:paraId="13F728E4" w14:textId="77777777" w:rsidR="004D6E70" w:rsidRPr="004D32AE" w:rsidRDefault="004D6E70" w:rsidP="004D6E70">
      <w:pPr>
        <w:bidi/>
        <w:rPr>
          <w:color w:val="244061" w:themeColor="accent1" w:themeShade="80"/>
          <w:rtl/>
          <w:lang w:bidi="ar-EG"/>
        </w:rPr>
      </w:pPr>
    </w:p>
    <w:tbl>
      <w:tblPr>
        <w:tblStyle w:val="af0"/>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042"/>
      </w:tblGrid>
      <w:tr w:rsidR="000665EF" w:rsidRPr="004D32AE" w14:paraId="0B6CD7D3" w14:textId="77777777" w:rsidTr="00654F4D">
        <w:tc>
          <w:tcPr>
            <w:tcW w:w="9042" w:type="dxa"/>
            <w:tcBorders>
              <w:top w:val="single" w:sz="12" w:space="0" w:color="auto"/>
              <w:left w:val="single" w:sz="12" w:space="0" w:color="auto"/>
              <w:bottom w:val="dotted" w:sz="4" w:space="0" w:color="auto"/>
              <w:right w:val="single" w:sz="12" w:space="0" w:color="auto"/>
            </w:tcBorders>
          </w:tcPr>
          <w:p w14:paraId="6722ED0C" w14:textId="000C33A0" w:rsidR="00724D8D" w:rsidRPr="004D32AE" w:rsidRDefault="00646A1E" w:rsidP="0033674C">
            <w:pPr>
              <w:bidi/>
              <w:rPr>
                <w:b/>
                <w:bCs/>
                <w:color w:val="244061" w:themeColor="accent1" w:themeShade="80"/>
              </w:rPr>
            </w:pPr>
            <w:r w:rsidRPr="004D32AE">
              <w:rPr>
                <w:rFonts w:hint="cs"/>
                <w:b/>
                <w:bCs/>
                <w:color w:val="244061" w:themeColor="accent1" w:themeShade="80"/>
                <w:rtl/>
              </w:rPr>
              <w:t>5</w:t>
            </w:r>
            <w:r w:rsidR="000E6524" w:rsidRPr="004D32AE">
              <w:rPr>
                <w:rFonts w:hint="cs"/>
                <w:b/>
                <w:bCs/>
                <w:color w:val="244061" w:themeColor="accent1" w:themeShade="80"/>
                <w:rtl/>
              </w:rPr>
              <w:t>.</w:t>
            </w:r>
            <w:r w:rsidR="00E72BDB" w:rsidRPr="004D32AE">
              <w:rPr>
                <w:rFonts w:hint="cs"/>
                <w:b/>
                <w:bCs/>
                <w:color w:val="244061" w:themeColor="accent1" w:themeShade="80"/>
                <w:rtl/>
              </w:rPr>
              <w:t xml:space="preserve"> استراتيجيات التعليم </w:t>
            </w:r>
            <w:r w:rsidR="000E6524" w:rsidRPr="004D32AE">
              <w:rPr>
                <w:rFonts w:hint="cs"/>
                <w:b/>
                <w:bCs/>
                <w:color w:val="244061" w:themeColor="accent1" w:themeShade="80"/>
                <w:rtl/>
              </w:rPr>
              <w:t>والتعلم المستخدمة</w:t>
            </w:r>
            <w:r w:rsidR="00E72BDB" w:rsidRPr="004D32AE">
              <w:rPr>
                <w:rFonts w:hint="cs"/>
                <w:b/>
                <w:bCs/>
                <w:color w:val="244061" w:themeColor="accent1" w:themeShade="80"/>
                <w:rtl/>
              </w:rPr>
              <w:t xml:space="preserve"> لتحقيق مخرجات التعلم </w:t>
            </w:r>
            <w:r w:rsidR="000E6524" w:rsidRPr="004D32AE">
              <w:rPr>
                <w:rFonts w:hint="cs"/>
                <w:b/>
                <w:bCs/>
                <w:color w:val="244061" w:themeColor="accent1" w:themeShade="80"/>
                <w:rtl/>
              </w:rPr>
              <w:t>للبرنامج.</w:t>
            </w:r>
          </w:p>
          <w:p w14:paraId="455C927E" w14:textId="3AB9334A" w:rsidR="000665EF" w:rsidRPr="004D32AE" w:rsidRDefault="00724D8D" w:rsidP="00724D8D">
            <w:pPr>
              <w:bidi/>
              <w:jc w:val="lowKashida"/>
              <w:rPr>
                <w:b/>
                <w:bCs/>
                <w:color w:val="244061" w:themeColor="accent1" w:themeShade="80"/>
                <w:sz w:val="26"/>
                <w:szCs w:val="26"/>
                <w:rtl/>
                <w:lang w:bidi="ar-EG"/>
              </w:rPr>
            </w:pPr>
            <w:r w:rsidRPr="004D32AE">
              <w:rPr>
                <w:rFonts w:hint="cs"/>
                <w:color w:val="244061" w:themeColor="accent1" w:themeShade="80"/>
                <w:sz w:val="20"/>
                <w:szCs w:val="20"/>
                <w:rtl/>
                <w:lang w:bidi="ar-EG"/>
              </w:rPr>
              <w:t xml:space="preserve">صف </w:t>
            </w:r>
            <w:r w:rsidR="00D55D20" w:rsidRPr="004D32AE">
              <w:rPr>
                <w:rFonts w:hint="cs"/>
                <w:color w:val="244061" w:themeColor="accent1" w:themeShade="80"/>
                <w:sz w:val="20"/>
                <w:szCs w:val="20"/>
                <w:rtl/>
                <w:lang w:bidi="ar-EG"/>
              </w:rPr>
              <w:t xml:space="preserve">سياسات واستراتيجيات التعليم والتعلم </w:t>
            </w:r>
            <w:r w:rsidR="00C7217F" w:rsidRPr="004D32AE">
              <w:rPr>
                <w:rFonts w:hint="cs"/>
                <w:color w:val="244061" w:themeColor="accent1" w:themeShade="80"/>
                <w:sz w:val="20"/>
                <w:szCs w:val="20"/>
                <w:rtl/>
                <w:lang w:bidi="ar-EG"/>
              </w:rPr>
              <w:t xml:space="preserve">والخبرات والمواقف التعليمية المختلفة </w:t>
            </w:r>
            <w:r w:rsidR="00D55D20" w:rsidRPr="004D32AE">
              <w:rPr>
                <w:rFonts w:hint="cs"/>
                <w:color w:val="244061" w:themeColor="accent1" w:themeShade="80"/>
                <w:sz w:val="20"/>
                <w:szCs w:val="20"/>
                <w:rtl/>
                <w:lang w:bidi="ar-EG"/>
              </w:rPr>
              <w:t xml:space="preserve">متضمنة الأنشطة الصفية </w:t>
            </w:r>
            <w:proofErr w:type="spellStart"/>
            <w:r w:rsidR="00D55D20" w:rsidRPr="004D32AE">
              <w:rPr>
                <w:rFonts w:hint="cs"/>
                <w:color w:val="244061" w:themeColor="accent1" w:themeShade="80"/>
                <w:sz w:val="20"/>
                <w:szCs w:val="20"/>
                <w:rtl/>
                <w:lang w:bidi="ar-EG"/>
              </w:rPr>
              <w:t>واللاصفية</w:t>
            </w:r>
            <w:proofErr w:type="spellEnd"/>
            <w:r w:rsidR="00D55D20" w:rsidRPr="004D32AE">
              <w:rPr>
                <w:rFonts w:hint="cs"/>
                <w:color w:val="244061" w:themeColor="accent1" w:themeShade="80"/>
                <w:sz w:val="20"/>
                <w:szCs w:val="20"/>
                <w:rtl/>
                <w:lang w:bidi="ar-EG"/>
              </w:rPr>
              <w:t xml:space="preserve"> </w:t>
            </w:r>
            <w:r w:rsidR="0097216B" w:rsidRPr="004D32AE">
              <w:rPr>
                <w:rFonts w:hint="cs"/>
                <w:color w:val="244061" w:themeColor="accent1" w:themeShade="80"/>
                <w:sz w:val="20"/>
                <w:szCs w:val="20"/>
                <w:rtl/>
                <w:lang w:bidi="ar-EG"/>
              </w:rPr>
              <w:t xml:space="preserve">المناسبة لتحقيق </w:t>
            </w:r>
            <w:r w:rsidR="00D55D20" w:rsidRPr="004D32AE">
              <w:rPr>
                <w:rFonts w:hint="cs"/>
                <w:color w:val="244061" w:themeColor="accent1" w:themeShade="80"/>
                <w:sz w:val="20"/>
                <w:szCs w:val="20"/>
                <w:rtl/>
                <w:lang w:bidi="ar-EG"/>
              </w:rPr>
              <w:t>مخرجات التعلم المستهدفة</w:t>
            </w:r>
            <w:r w:rsidR="0097216B" w:rsidRPr="004D32AE">
              <w:rPr>
                <w:rFonts w:hint="cs"/>
                <w:color w:val="244061" w:themeColor="accent1" w:themeShade="80"/>
                <w:sz w:val="20"/>
                <w:szCs w:val="20"/>
                <w:rtl/>
                <w:lang w:bidi="ar-EG"/>
              </w:rPr>
              <w:t xml:space="preserve"> في كل مجال من مجالاتها.</w:t>
            </w:r>
          </w:p>
        </w:tc>
      </w:tr>
      <w:tr w:rsidR="000665EF" w:rsidRPr="004D32AE" w14:paraId="38F5B59E" w14:textId="77777777" w:rsidTr="00654F4D">
        <w:tc>
          <w:tcPr>
            <w:tcW w:w="9042" w:type="dxa"/>
            <w:tcBorders>
              <w:top w:val="dotted" w:sz="4" w:space="0" w:color="auto"/>
              <w:left w:val="single" w:sz="12" w:space="0" w:color="auto"/>
              <w:bottom w:val="single" w:sz="8" w:space="0" w:color="auto"/>
              <w:right w:val="single" w:sz="12" w:space="0" w:color="auto"/>
            </w:tcBorders>
          </w:tcPr>
          <w:p w14:paraId="647C7B1B" w14:textId="77777777" w:rsidR="000665EF" w:rsidRPr="004D32AE" w:rsidRDefault="000665EF" w:rsidP="00A047B3">
            <w:pPr>
              <w:pStyle w:val="af"/>
              <w:bidi/>
              <w:ind w:left="0"/>
              <w:jc w:val="lowKashida"/>
              <w:rPr>
                <w:rFonts w:asciiTheme="majorBidi" w:hAnsiTheme="majorBidi" w:cstheme="majorBidi"/>
                <w:color w:val="244061" w:themeColor="accent1" w:themeShade="80"/>
              </w:rPr>
            </w:pPr>
          </w:p>
          <w:p w14:paraId="1D88F356" w14:textId="0A1F2CF3" w:rsidR="00430D35" w:rsidRPr="00430D35" w:rsidRDefault="00430D35" w:rsidP="00430D35">
            <w:pPr>
              <w:bidi/>
              <w:jc w:val="lowKashida"/>
              <w:rPr>
                <w:rFonts w:asciiTheme="majorBidi" w:hAnsiTheme="majorBidi" w:cstheme="majorBidi"/>
                <w:b/>
                <w:bCs/>
                <w:color w:val="1F497D"/>
                <w:lang w:bidi="ar-EG"/>
              </w:rPr>
            </w:pPr>
            <w:r w:rsidRPr="00430D35">
              <w:rPr>
                <w:rFonts w:asciiTheme="majorBidi" w:hAnsiTheme="majorBidi" w:cstheme="majorBidi"/>
                <w:b/>
                <w:bCs/>
                <w:color w:val="1F497D"/>
                <w:rtl/>
                <w:lang w:bidi="ar-EG"/>
              </w:rPr>
              <w:t>المحاضرات – المناقشة والحوار – التعلم الذاتي -  العصف الذهني – التعلم التعاوني</w:t>
            </w:r>
            <w:r>
              <w:rPr>
                <w:rFonts w:asciiTheme="majorBidi" w:hAnsiTheme="majorBidi" w:cstheme="majorBidi" w:hint="cs"/>
                <w:b/>
                <w:bCs/>
                <w:color w:val="1F497D"/>
                <w:rtl/>
              </w:rPr>
              <w:t>.</w:t>
            </w:r>
            <w:r w:rsidRPr="00430D35">
              <w:rPr>
                <w:rFonts w:asciiTheme="majorBidi" w:hAnsiTheme="majorBidi" w:cstheme="majorBidi"/>
                <w:b/>
                <w:bCs/>
                <w:color w:val="1F497D"/>
                <w:lang w:bidi="ar-EG"/>
              </w:rPr>
              <w:t xml:space="preserve"> </w:t>
            </w:r>
          </w:p>
          <w:p w14:paraId="29EBED3B" w14:textId="53694F97" w:rsidR="00430D35" w:rsidRPr="00430D35" w:rsidRDefault="00430D35" w:rsidP="00430D35">
            <w:pPr>
              <w:bidi/>
              <w:jc w:val="lowKashida"/>
              <w:rPr>
                <w:rFonts w:asciiTheme="majorBidi" w:hAnsiTheme="majorBidi" w:cstheme="majorBidi"/>
                <w:b/>
                <w:bCs/>
                <w:color w:val="1F497D"/>
                <w:rtl/>
              </w:rPr>
            </w:pPr>
            <w:r w:rsidRPr="00430D35">
              <w:rPr>
                <w:rFonts w:asciiTheme="majorBidi" w:hAnsiTheme="majorBidi" w:cstheme="majorBidi"/>
                <w:b/>
                <w:bCs/>
                <w:color w:val="1F497D"/>
                <w:rtl/>
                <w:lang w:bidi="ar-EG"/>
              </w:rPr>
              <w:t xml:space="preserve">التدريب من خلال </w:t>
            </w:r>
            <w:r w:rsidRPr="00430D35">
              <w:rPr>
                <w:rFonts w:asciiTheme="majorBidi" w:hAnsiTheme="majorBidi" w:cstheme="majorBidi" w:hint="cs"/>
                <w:b/>
                <w:bCs/>
                <w:color w:val="1F497D"/>
                <w:rtl/>
                <w:lang w:bidi="ar-EG"/>
              </w:rPr>
              <w:t>المشاركة في</w:t>
            </w:r>
            <w:r w:rsidRPr="00430D35">
              <w:rPr>
                <w:rFonts w:asciiTheme="majorBidi" w:hAnsiTheme="majorBidi" w:cstheme="majorBidi"/>
                <w:b/>
                <w:bCs/>
                <w:color w:val="1F497D"/>
                <w:rtl/>
                <w:lang w:bidi="ar-EG"/>
              </w:rPr>
              <w:t xml:space="preserve"> الأنشطة الفردية والجماعية</w:t>
            </w:r>
            <w:r>
              <w:rPr>
                <w:rFonts w:asciiTheme="majorBidi" w:hAnsiTheme="majorBidi" w:cstheme="majorBidi" w:hint="cs"/>
                <w:b/>
                <w:bCs/>
                <w:color w:val="1F497D"/>
                <w:rtl/>
              </w:rPr>
              <w:t>.</w:t>
            </w:r>
          </w:p>
          <w:p w14:paraId="05C69F7A" w14:textId="5AF8B2BE" w:rsidR="00724D8D" w:rsidRPr="00430D35" w:rsidRDefault="00430D35" w:rsidP="00430D35">
            <w:pPr>
              <w:pStyle w:val="af"/>
              <w:bidi/>
              <w:ind w:left="0"/>
              <w:jc w:val="lowKashida"/>
              <w:rPr>
                <w:rFonts w:asciiTheme="majorBidi" w:hAnsiTheme="majorBidi" w:cstheme="majorBidi"/>
                <w:b/>
                <w:bCs/>
                <w:color w:val="244061" w:themeColor="accent1" w:themeShade="80"/>
              </w:rPr>
            </w:pPr>
            <w:r w:rsidRPr="00430D35">
              <w:rPr>
                <w:rFonts w:asciiTheme="majorBidi" w:hAnsiTheme="majorBidi" w:cstheme="majorBidi"/>
                <w:b/>
                <w:bCs/>
                <w:color w:val="1F497D"/>
                <w:rtl/>
                <w:lang w:bidi="ar-EG"/>
              </w:rPr>
              <w:t>التدريب على استخدام الحاسب الآلي ومصادر التعلم الإلكترونية</w:t>
            </w:r>
            <w:r w:rsidRPr="00430D35">
              <w:rPr>
                <w:rFonts w:asciiTheme="majorBidi" w:hAnsiTheme="majorBidi" w:cstheme="majorBidi"/>
                <w:rtl/>
              </w:rPr>
              <w:t>.</w:t>
            </w:r>
          </w:p>
          <w:p w14:paraId="3C703D8A" w14:textId="168BA1B0" w:rsidR="00724D8D" w:rsidRPr="004D32AE" w:rsidRDefault="00724D8D" w:rsidP="00724D8D">
            <w:pPr>
              <w:pStyle w:val="af"/>
              <w:bidi/>
              <w:ind w:left="0"/>
              <w:jc w:val="lowKashida"/>
              <w:rPr>
                <w:rFonts w:asciiTheme="majorBidi" w:hAnsiTheme="majorBidi" w:cstheme="majorBidi"/>
                <w:b/>
                <w:bCs/>
                <w:color w:val="244061" w:themeColor="accent1" w:themeShade="80"/>
              </w:rPr>
            </w:pPr>
          </w:p>
        </w:tc>
      </w:tr>
      <w:tr w:rsidR="000665EF" w:rsidRPr="004D32AE" w14:paraId="0E38FA9A" w14:textId="77777777" w:rsidTr="00654F4D">
        <w:tc>
          <w:tcPr>
            <w:tcW w:w="9042" w:type="dxa"/>
            <w:tcBorders>
              <w:top w:val="single" w:sz="8" w:space="0" w:color="auto"/>
              <w:left w:val="single" w:sz="12" w:space="0" w:color="auto"/>
              <w:bottom w:val="dotted" w:sz="4" w:space="0" w:color="auto"/>
              <w:right w:val="single" w:sz="12" w:space="0" w:color="auto"/>
            </w:tcBorders>
          </w:tcPr>
          <w:p w14:paraId="21C8B639" w14:textId="5572C15E" w:rsidR="007D3ACC" w:rsidRPr="004D32AE" w:rsidRDefault="00646A1E" w:rsidP="009277BD">
            <w:pPr>
              <w:bidi/>
              <w:rPr>
                <w:b/>
                <w:bCs/>
                <w:color w:val="244061" w:themeColor="accent1" w:themeShade="80"/>
                <w:rtl/>
                <w:lang w:bidi="ar-EG"/>
              </w:rPr>
            </w:pPr>
            <w:r w:rsidRPr="004D32AE">
              <w:rPr>
                <w:rFonts w:hint="cs"/>
                <w:b/>
                <w:bCs/>
                <w:color w:val="244061" w:themeColor="accent1" w:themeShade="80"/>
                <w:rtl/>
                <w:lang w:bidi="ar-EG"/>
              </w:rPr>
              <w:t>6</w:t>
            </w:r>
            <w:r w:rsidR="000E6524" w:rsidRPr="004D32AE">
              <w:rPr>
                <w:rFonts w:hint="cs"/>
                <w:b/>
                <w:bCs/>
                <w:color w:val="244061" w:themeColor="accent1" w:themeShade="80"/>
                <w:rtl/>
                <w:lang w:bidi="ar-EG"/>
              </w:rPr>
              <w:t>.</w:t>
            </w:r>
            <w:r w:rsidR="00ED6137" w:rsidRPr="004D32AE">
              <w:rPr>
                <w:rFonts w:hint="cs"/>
                <w:b/>
                <w:bCs/>
                <w:color w:val="244061" w:themeColor="accent1" w:themeShade="80"/>
                <w:rtl/>
                <w:lang w:bidi="ar-EG"/>
              </w:rPr>
              <w:t xml:space="preserve"> طرق تقييم مخرجات التعلم للبرنامج</w:t>
            </w:r>
            <w:r w:rsidR="008E3F8B" w:rsidRPr="004D32AE">
              <w:rPr>
                <w:rFonts w:hint="cs"/>
                <w:b/>
                <w:bCs/>
                <w:color w:val="244061" w:themeColor="accent1" w:themeShade="80"/>
                <w:rtl/>
                <w:lang w:bidi="ar-EG"/>
              </w:rPr>
              <w:t xml:space="preserve"> </w:t>
            </w:r>
          </w:p>
          <w:p w14:paraId="45454A1C" w14:textId="6DA59346" w:rsidR="000665EF" w:rsidRPr="004D32AE" w:rsidRDefault="007D3ACC" w:rsidP="003A3B7D">
            <w:pPr>
              <w:bidi/>
              <w:jc w:val="lowKashida"/>
              <w:rPr>
                <w:color w:val="244061" w:themeColor="accent1" w:themeShade="80"/>
                <w:rtl/>
                <w:lang w:bidi="ar-EG"/>
              </w:rPr>
            </w:pPr>
            <w:r w:rsidRPr="004D32AE">
              <w:rPr>
                <w:rFonts w:hint="cs"/>
                <w:color w:val="244061" w:themeColor="accent1" w:themeShade="80"/>
                <w:sz w:val="20"/>
                <w:szCs w:val="20"/>
                <w:rtl/>
                <w:lang w:bidi="ar-EG"/>
              </w:rPr>
              <w:t>صف سياسات وأساليب وطريق التقويم المستخدمة</w:t>
            </w:r>
            <w:r w:rsidR="00837DF2" w:rsidRPr="004D32AE">
              <w:rPr>
                <w:rFonts w:hint="cs"/>
                <w:color w:val="244061" w:themeColor="accent1" w:themeShade="80"/>
                <w:sz w:val="20"/>
                <w:szCs w:val="20"/>
                <w:rtl/>
                <w:lang w:bidi="ar-EG"/>
              </w:rPr>
              <w:t xml:space="preserve"> </w:t>
            </w:r>
            <w:r w:rsidR="00F25312" w:rsidRPr="004D32AE">
              <w:rPr>
                <w:rFonts w:hint="cs"/>
                <w:color w:val="244061" w:themeColor="accent1" w:themeShade="80"/>
                <w:sz w:val="20"/>
                <w:szCs w:val="20"/>
                <w:rtl/>
                <w:lang w:bidi="ar-EG"/>
              </w:rPr>
              <w:t>(</w:t>
            </w:r>
            <w:r w:rsidR="00A136A8" w:rsidRPr="004D32AE">
              <w:rPr>
                <w:rFonts w:hint="cs"/>
                <w:color w:val="244061" w:themeColor="accent1" w:themeShade="80"/>
                <w:sz w:val="20"/>
                <w:szCs w:val="20"/>
                <w:rtl/>
                <w:lang w:bidi="ar-EG"/>
              </w:rPr>
              <w:t>مباشرة ، غير مباشرة)</w:t>
            </w:r>
            <w:r w:rsidRPr="004D32AE">
              <w:rPr>
                <w:rFonts w:hint="cs"/>
                <w:color w:val="244061" w:themeColor="accent1" w:themeShade="80"/>
                <w:sz w:val="20"/>
                <w:szCs w:val="20"/>
                <w:rtl/>
                <w:lang w:bidi="ar-EG"/>
              </w:rPr>
              <w:t xml:space="preserve"> للتحقق من </w:t>
            </w:r>
            <w:r w:rsidR="00C427E0" w:rsidRPr="004D32AE">
              <w:rPr>
                <w:rFonts w:hint="cs"/>
                <w:color w:val="244061" w:themeColor="accent1" w:themeShade="80"/>
                <w:sz w:val="20"/>
                <w:szCs w:val="20"/>
                <w:rtl/>
                <w:lang w:bidi="ar-EG"/>
              </w:rPr>
              <w:t>اكتساب الطلاب ل</w:t>
            </w:r>
            <w:r w:rsidRPr="004D32AE">
              <w:rPr>
                <w:rFonts w:hint="cs"/>
                <w:color w:val="244061" w:themeColor="accent1" w:themeShade="80"/>
                <w:sz w:val="20"/>
                <w:szCs w:val="20"/>
                <w:rtl/>
                <w:lang w:bidi="ar-EG"/>
              </w:rPr>
              <w:t>مخرجات التعلم المستهدفة في كل مجال من مجالاتها.</w:t>
            </w:r>
            <w:r w:rsidR="00ED6137" w:rsidRPr="004D32AE">
              <w:rPr>
                <w:rFonts w:hint="cs"/>
                <w:color w:val="244061" w:themeColor="accent1" w:themeShade="80"/>
                <w:rtl/>
                <w:lang w:bidi="ar-EG"/>
              </w:rPr>
              <w:t xml:space="preserve"> </w:t>
            </w:r>
          </w:p>
        </w:tc>
      </w:tr>
      <w:tr w:rsidR="000665EF" w:rsidRPr="004D32AE" w14:paraId="21F1D07D" w14:textId="77777777" w:rsidTr="00654F4D">
        <w:tc>
          <w:tcPr>
            <w:tcW w:w="9042" w:type="dxa"/>
            <w:tcBorders>
              <w:top w:val="dotted" w:sz="4" w:space="0" w:color="auto"/>
              <w:left w:val="single" w:sz="12" w:space="0" w:color="auto"/>
              <w:bottom w:val="single" w:sz="12" w:space="0" w:color="auto"/>
              <w:right w:val="single" w:sz="12" w:space="0" w:color="auto"/>
            </w:tcBorders>
          </w:tcPr>
          <w:p w14:paraId="63006A10" w14:textId="46C77AD7" w:rsidR="007D3ACC" w:rsidRPr="00E41F19" w:rsidRDefault="00430D35" w:rsidP="00E41F19">
            <w:pPr>
              <w:bidi/>
              <w:jc w:val="lowKashida"/>
              <w:rPr>
                <w:rFonts w:asciiTheme="majorBidi" w:hAnsiTheme="majorBidi" w:cstheme="majorBidi"/>
                <w:color w:val="1F497D"/>
                <w:lang w:bidi="ar-EG"/>
              </w:rPr>
            </w:pPr>
            <w:r>
              <w:rPr>
                <w:rFonts w:asciiTheme="majorBidi" w:hAnsiTheme="majorBidi" w:cstheme="majorBidi" w:hint="cs"/>
                <w:color w:val="1F497D"/>
                <w:rtl/>
                <w:lang w:bidi="ar-EG"/>
              </w:rPr>
              <w:t>-</w:t>
            </w:r>
            <w:r w:rsidRPr="00430D35">
              <w:rPr>
                <w:rFonts w:asciiTheme="majorBidi" w:hAnsiTheme="majorBidi" w:cstheme="majorBidi"/>
                <w:color w:val="1F497D"/>
                <w:rtl/>
                <w:lang w:bidi="ar-EG"/>
              </w:rPr>
              <w:t xml:space="preserve">الاختبارات الشفوية والتحريرية – </w:t>
            </w:r>
            <w:r>
              <w:rPr>
                <w:rFonts w:asciiTheme="majorBidi" w:hAnsiTheme="majorBidi" w:cstheme="majorBidi" w:hint="cs"/>
                <w:color w:val="1F497D"/>
                <w:rtl/>
                <w:lang w:bidi="ar-EG"/>
              </w:rPr>
              <w:t>ا</w:t>
            </w:r>
            <w:r w:rsidRPr="00430D35">
              <w:rPr>
                <w:rFonts w:asciiTheme="majorBidi" w:hAnsiTheme="majorBidi" w:cstheme="majorBidi"/>
                <w:color w:val="1F497D"/>
                <w:rtl/>
                <w:lang w:bidi="ar-EG"/>
              </w:rPr>
              <w:t xml:space="preserve">لواجبات – البحوث </w:t>
            </w:r>
            <w:r w:rsidRPr="00430D35">
              <w:rPr>
                <w:rFonts w:asciiTheme="majorBidi" w:hAnsiTheme="majorBidi" w:cstheme="majorBidi" w:hint="cs"/>
                <w:color w:val="1F497D"/>
                <w:rtl/>
                <w:lang w:bidi="ar-EG"/>
              </w:rPr>
              <w:t>العلمية -</w:t>
            </w:r>
            <w:r w:rsidRPr="00430D35">
              <w:rPr>
                <w:rFonts w:asciiTheme="majorBidi" w:hAnsiTheme="majorBidi" w:cstheme="majorBidi"/>
                <w:color w:val="1F497D"/>
                <w:rtl/>
                <w:lang w:bidi="ar-EG"/>
              </w:rPr>
              <w:t xml:space="preserve">  المتابعة والملاحظة في قاعة الدرس</w:t>
            </w:r>
            <w:r>
              <w:rPr>
                <w:rFonts w:asciiTheme="majorBidi" w:hAnsiTheme="majorBidi" w:cstheme="majorBidi"/>
                <w:color w:val="1F497D"/>
                <w:lang w:bidi="ar-EG"/>
              </w:rPr>
              <w:t xml:space="preserve"> </w:t>
            </w:r>
            <w:r w:rsidRPr="00430D35">
              <w:rPr>
                <w:rFonts w:asciiTheme="majorBidi" w:hAnsiTheme="majorBidi" w:cstheme="majorBidi"/>
                <w:color w:val="1F497D"/>
                <w:lang w:bidi="ar-EG"/>
              </w:rPr>
              <w:t xml:space="preserve">- </w:t>
            </w:r>
            <w:r>
              <w:rPr>
                <w:rFonts w:asciiTheme="majorBidi" w:hAnsiTheme="majorBidi" w:cstheme="majorBidi"/>
                <w:color w:val="1F497D"/>
                <w:rtl/>
                <w:lang w:bidi="ar-EG"/>
              </w:rPr>
              <w:t>استطلاع آراء</w:t>
            </w:r>
            <w:r>
              <w:rPr>
                <w:rFonts w:asciiTheme="majorBidi" w:hAnsiTheme="majorBidi" w:cstheme="majorBidi" w:hint="cs"/>
                <w:color w:val="1F497D"/>
                <w:rtl/>
                <w:lang w:bidi="ar-EG"/>
              </w:rPr>
              <w:t xml:space="preserve"> </w:t>
            </w:r>
            <w:r w:rsidRPr="00430D35">
              <w:rPr>
                <w:rFonts w:asciiTheme="majorBidi" w:hAnsiTheme="majorBidi" w:cstheme="majorBidi"/>
                <w:color w:val="1F497D"/>
                <w:rtl/>
                <w:lang w:bidi="ar-EG"/>
              </w:rPr>
              <w:t xml:space="preserve">الطلاب في طرق الشرح </w:t>
            </w:r>
            <w:r>
              <w:rPr>
                <w:rFonts w:asciiTheme="majorBidi" w:hAnsiTheme="majorBidi" w:cstheme="majorBidi" w:hint="cs"/>
                <w:color w:val="1F497D"/>
                <w:rtl/>
                <w:lang w:bidi="ar-EG"/>
              </w:rPr>
              <w:t xml:space="preserve">والتدريس - </w:t>
            </w:r>
            <w:r>
              <w:rPr>
                <w:rFonts w:asciiTheme="majorBidi" w:hAnsiTheme="majorBidi" w:cstheme="majorBidi"/>
                <w:color w:val="1F497D"/>
                <w:rtl/>
                <w:lang w:bidi="ar-EG"/>
              </w:rPr>
              <w:t>الأبحاث التدريبية</w:t>
            </w:r>
            <w:r>
              <w:rPr>
                <w:rFonts w:asciiTheme="majorBidi" w:hAnsiTheme="majorBidi" w:cstheme="majorBidi" w:hint="cs"/>
                <w:color w:val="1F497D"/>
                <w:rtl/>
                <w:lang w:bidi="ar-EG"/>
              </w:rPr>
              <w:t xml:space="preserve">  - </w:t>
            </w:r>
            <w:r>
              <w:rPr>
                <w:rFonts w:asciiTheme="majorBidi" w:hAnsiTheme="majorBidi" w:cstheme="majorBidi"/>
                <w:color w:val="1F497D"/>
                <w:rtl/>
                <w:lang w:bidi="ar-EG"/>
              </w:rPr>
              <w:t>الواجبات المنزلية</w:t>
            </w:r>
            <w:r>
              <w:rPr>
                <w:rFonts w:asciiTheme="majorBidi" w:hAnsiTheme="majorBidi" w:cstheme="majorBidi" w:hint="cs"/>
                <w:color w:val="1F497D"/>
                <w:rtl/>
                <w:lang w:bidi="ar-EG"/>
              </w:rPr>
              <w:t xml:space="preserve">  -  </w:t>
            </w:r>
            <w:r w:rsidRPr="00430D35">
              <w:rPr>
                <w:rFonts w:asciiTheme="majorBidi" w:hAnsiTheme="majorBidi" w:cstheme="majorBidi"/>
                <w:color w:val="1F497D"/>
                <w:rtl/>
                <w:lang w:bidi="ar-EG"/>
              </w:rPr>
              <w:t>تق</w:t>
            </w:r>
            <w:r>
              <w:rPr>
                <w:rFonts w:asciiTheme="majorBidi" w:hAnsiTheme="majorBidi" w:cstheme="majorBidi"/>
                <w:color w:val="1F497D"/>
                <w:rtl/>
                <w:lang w:bidi="ar-EG"/>
              </w:rPr>
              <w:t>ويم التكاليف الفردية والجماعية</w:t>
            </w:r>
            <w:r>
              <w:rPr>
                <w:rFonts w:asciiTheme="majorBidi" w:hAnsiTheme="majorBidi" w:cstheme="majorBidi" w:hint="cs"/>
                <w:color w:val="1F497D"/>
                <w:rtl/>
                <w:lang w:bidi="ar-EG"/>
              </w:rPr>
              <w:t xml:space="preserve">  -  </w:t>
            </w:r>
            <w:r w:rsidRPr="00430D35">
              <w:rPr>
                <w:rFonts w:asciiTheme="majorBidi" w:hAnsiTheme="majorBidi" w:cstheme="majorBidi"/>
                <w:color w:val="1F497D"/>
                <w:rtl/>
                <w:lang w:bidi="ar-EG"/>
              </w:rPr>
              <w:t xml:space="preserve">ملاحظة </w:t>
            </w:r>
            <w:r>
              <w:rPr>
                <w:rFonts w:asciiTheme="majorBidi" w:hAnsiTheme="majorBidi" w:cstheme="majorBidi"/>
                <w:color w:val="1F497D"/>
                <w:rtl/>
                <w:lang w:bidi="ar-EG"/>
              </w:rPr>
              <w:t>التفاعل والمشاركة داخل المحاضرة</w:t>
            </w:r>
            <w:r>
              <w:rPr>
                <w:rFonts w:asciiTheme="majorBidi" w:hAnsiTheme="majorBidi" w:cstheme="majorBidi" w:hint="cs"/>
                <w:color w:val="1F497D"/>
                <w:rtl/>
                <w:lang w:bidi="ar-EG"/>
              </w:rPr>
              <w:t xml:space="preserve">  -  </w:t>
            </w:r>
            <w:r>
              <w:rPr>
                <w:rFonts w:asciiTheme="majorBidi" w:hAnsiTheme="majorBidi" w:cstheme="majorBidi"/>
                <w:color w:val="1F497D"/>
                <w:rtl/>
                <w:lang w:bidi="ar-EG"/>
              </w:rPr>
              <w:t>التطبيق</w:t>
            </w:r>
            <w:r>
              <w:rPr>
                <w:rFonts w:asciiTheme="majorBidi" w:hAnsiTheme="majorBidi" w:cstheme="majorBidi" w:hint="cs"/>
                <w:color w:val="1F497D"/>
                <w:rtl/>
                <w:lang w:bidi="ar-EG"/>
              </w:rPr>
              <w:t xml:space="preserve">  -  </w:t>
            </w:r>
            <w:r>
              <w:rPr>
                <w:rFonts w:asciiTheme="majorBidi" w:hAnsiTheme="majorBidi" w:cstheme="majorBidi"/>
                <w:color w:val="1F497D"/>
                <w:rtl/>
                <w:lang w:bidi="ar-EG"/>
              </w:rPr>
              <w:t xml:space="preserve"> الملاحظة</w:t>
            </w:r>
            <w:r>
              <w:rPr>
                <w:rFonts w:asciiTheme="majorBidi" w:hAnsiTheme="majorBidi" w:cstheme="majorBidi" w:hint="cs"/>
                <w:color w:val="1F497D"/>
                <w:rtl/>
                <w:lang w:bidi="ar-EG"/>
              </w:rPr>
              <w:t xml:space="preserve">  -  </w:t>
            </w:r>
            <w:r w:rsidRPr="00430D35">
              <w:rPr>
                <w:rFonts w:asciiTheme="majorBidi" w:hAnsiTheme="majorBidi" w:cstheme="majorBidi"/>
                <w:color w:val="1F497D"/>
                <w:rtl/>
                <w:lang w:bidi="ar-EG"/>
              </w:rPr>
              <w:t xml:space="preserve">استبانات </w:t>
            </w:r>
            <w:r w:rsidRPr="00430D35">
              <w:rPr>
                <w:rFonts w:asciiTheme="majorBidi" w:hAnsiTheme="majorBidi" w:cstheme="majorBidi"/>
                <w:color w:val="1F497D" w:themeColor="text2"/>
                <w:rtl/>
              </w:rPr>
              <w:t>رضا  أصحاب العمل عن خريجي القسم</w:t>
            </w:r>
            <w:r w:rsidRPr="00430D35">
              <w:rPr>
                <w:rFonts w:asciiTheme="majorBidi" w:hAnsiTheme="majorBidi" w:cstheme="majorBidi" w:hint="cs"/>
                <w:color w:val="1F497D" w:themeColor="text2"/>
                <w:rtl/>
              </w:rPr>
              <w:t>.</w:t>
            </w:r>
          </w:p>
        </w:tc>
      </w:tr>
    </w:tbl>
    <w:p w14:paraId="420868DD" w14:textId="3992F42A" w:rsidR="000665EF" w:rsidRPr="004D32AE" w:rsidRDefault="000665EF" w:rsidP="00A047B3">
      <w:pPr>
        <w:bidi/>
        <w:jc w:val="lowKashida"/>
        <w:rPr>
          <w:color w:val="244061" w:themeColor="accent1" w:themeShade="80"/>
          <w:lang w:bidi="ar-EG"/>
        </w:rPr>
      </w:pPr>
    </w:p>
    <w:p w14:paraId="69A18F31" w14:textId="5530CFB3" w:rsidR="00C04AB4" w:rsidRPr="004D32AE" w:rsidRDefault="002719C5" w:rsidP="0005507E">
      <w:pPr>
        <w:pStyle w:val="1"/>
      </w:pPr>
      <w:bookmarkStart w:id="5" w:name="_Toc38139854"/>
      <w:r w:rsidRPr="004D32AE">
        <w:rPr>
          <w:rFonts w:hint="cs"/>
          <w:rtl/>
        </w:rPr>
        <w:lastRenderedPageBreak/>
        <w:t>د</w:t>
      </w:r>
      <w:r w:rsidR="001721ED" w:rsidRPr="004D32AE">
        <w:rPr>
          <w:rFonts w:hint="cs"/>
          <w:rtl/>
        </w:rPr>
        <w:t xml:space="preserve">. القبول </w:t>
      </w:r>
      <w:r w:rsidR="000E6524" w:rsidRPr="004D32AE">
        <w:rPr>
          <w:rFonts w:hint="cs"/>
          <w:rtl/>
        </w:rPr>
        <w:t>والدعم الطلابي</w:t>
      </w:r>
      <w:r w:rsidR="00DB43C6" w:rsidRPr="004D32AE">
        <w:t>:</w:t>
      </w:r>
      <w:bookmarkEnd w:id="5"/>
    </w:p>
    <w:tbl>
      <w:tblPr>
        <w:tblStyle w:val="af0"/>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042"/>
      </w:tblGrid>
      <w:tr w:rsidR="00C04AB4" w:rsidRPr="004D32AE" w14:paraId="01985707" w14:textId="77777777" w:rsidTr="0091506D">
        <w:tc>
          <w:tcPr>
            <w:tcW w:w="9042" w:type="dxa"/>
            <w:tcBorders>
              <w:top w:val="single" w:sz="12" w:space="0" w:color="auto"/>
              <w:left w:val="single" w:sz="12" w:space="0" w:color="auto"/>
              <w:bottom w:val="dotted" w:sz="4" w:space="0" w:color="auto"/>
              <w:right w:val="single" w:sz="12" w:space="0" w:color="auto"/>
            </w:tcBorders>
          </w:tcPr>
          <w:p w14:paraId="01DFCBC1" w14:textId="2F631040" w:rsidR="00C04AB4" w:rsidRPr="004D32AE" w:rsidRDefault="001721ED" w:rsidP="00BB1CD8">
            <w:pPr>
              <w:bidi/>
              <w:rPr>
                <w:b/>
                <w:bCs/>
                <w:color w:val="244061" w:themeColor="accent1" w:themeShade="80"/>
              </w:rPr>
            </w:pPr>
            <w:r w:rsidRPr="004D32AE">
              <w:rPr>
                <w:rFonts w:hint="cs"/>
                <w:b/>
                <w:bCs/>
                <w:color w:val="244061" w:themeColor="accent1" w:themeShade="80"/>
                <w:rtl/>
              </w:rPr>
              <w:t>1. متطلبات القبول بالبرنامج</w:t>
            </w:r>
          </w:p>
        </w:tc>
      </w:tr>
      <w:tr w:rsidR="00C04AB4" w:rsidRPr="004D32AE" w14:paraId="5DB8F15B" w14:textId="77777777" w:rsidTr="0091506D">
        <w:tc>
          <w:tcPr>
            <w:tcW w:w="9042" w:type="dxa"/>
            <w:tcBorders>
              <w:top w:val="dotted" w:sz="4" w:space="0" w:color="auto"/>
              <w:left w:val="single" w:sz="12" w:space="0" w:color="auto"/>
              <w:bottom w:val="single" w:sz="8" w:space="0" w:color="auto"/>
              <w:right w:val="single" w:sz="12" w:space="0" w:color="auto"/>
            </w:tcBorders>
          </w:tcPr>
          <w:p w14:paraId="1A879056" w14:textId="23A3BD26" w:rsidR="003209C8" w:rsidRPr="00E41F19" w:rsidRDefault="00E41F19" w:rsidP="000774C4">
            <w:pPr>
              <w:autoSpaceDE w:val="0"/>
              <w:autoSpaceDN w:val="0"/>
              <w:bidi/>
              <w:adjustRightInd w:val="0"/>
              <w:jc w:val="both"/>
              <w:rPr>
                <w:rFonts w:asciiTheme="majorBidi" w:hAnsiTheme="majorBidi" w:cstheme="majorBidi"/>
                <w:b/>
                <w:bCs/>
                <w:color w:val="244061" w:themeColor="accent1" w:themeShade="80"/>
              </w:rPr>
            </w:pPr>
            <w:r w:rsidRPr="000774C4">
              <w:rPr>
                <w:rFonts w:hint="eastAsia"/>
                <w:color w:val="244061" w:themeColor="accent1" w:themeShade="80"/>
                <w:rtl/>
              </w:rPr>
              <w:t>يحدد</w:t>
            </w:r>
            <w:r w:rsidRPr="000774C4">
              <w:rPr>
                <w:color w:val="244061" w:themeColor="accent1" w:themeShade="80"/>
                <w:rtl/>
              </w:rPr>
              <w:t xml:space="preserve"> </w:t>
            </w:r>
            <w:r w:rsidRPr="000774C4">
              <w:rPr>
                <w:rFonts w:hint="eastAsia"/>
                <w:color w:val="244061" w:themeColor="accent1" w:themeShade="80"/>
                <w:rtl/>
              </w:rPr>
              <w:t>مجلس</w:t>
            </w:r>
            <w:r w:rsidRPr="000774C4">
              <w:rPr>
                <w:color w:val="244061" w:themeColor="accent1" w:themeShade="80"/>
                <w:rtl/>
              </w:rPr>
              <w:t xml:space="preserve"> </w:t>
            </w:r>
            <w:r w:rsidRPr="000774C4">
              <w:rPr>
                <w:rFonts w:hint="eastAsia"/>
                <w:color w:val="244061" w:themeColor="accent1" w:themeShade="80"/>
                <w:rtl/>
              </w:rPr>
              <w:t>كلية</w:t>
            </w:r>
            <w:r w:rsidRPr="000774C4">
              <w:rPr>
                <w:color w:val="244061" w:themeColor="accent1" w:themeShade="80"/>
                <w:rtl/>
              </w:rPr>
              <w:t xml:space="preserve"> </w:t>
            </w:r>
            <w:r w:rsidRPr="000774C4">
              <w:rPr>
                <w:rFonts w:hint="eastAsia"/>
                <w:color w:val="244061" w:themeColor="accent1" w:themeShade="80"/>
                <w:rtl/>
              </w:rPr>
              <w:t>ا</w:t>
            </w:r>
            <w:r w:rsidRPr="000774C4">
              <w:rPr>
                <w:rFonts w:hint="cs"/>
                <w:color w:val="244061" w:themeColor="accent1" w:themeShade="80"/>
                <w:rtl/>
              </w:rPr>
              <w:t xml:space="preserve">لتربية </w:t>
            </w:r>
            <w:r w:rsidRPr="000774C4">
              <w:rPr>
                <w:rFonts w:hint="eastAsia"/>
                <w:color w:val="244061" w:themeColor="accent1" w:themeShade="80"/>
                <w:rtl/>
              </w:rPr>
              <w:t>عدد</w:t>
            </w:r>
            <w:r w:rsidRPr="000774C4">
              <w:rPr>
                <w:color w:val="244061" w:themeColor="accent1" w:themeShade="80"/>
                <w:rtl/>
              </w:rPr>
              <w:t xml:space="preserve"> </w:t>
            </w:r>
            <w:r w:rsidRPr="000774C4">
              <w:rPr>
                <w:rFonts w:hint="eastAsia"/>
                <w:color w:val="244061" w:themeColor="accent1" w:themeShade="80"/>
                <w:rtl/>
              </w:rPr>
              <w:t>الطلاب</w:t>
            </w:r>
            <w:r w:rsidRPr="000774C4">
              <w:rPr>
                <w:color w:val="244061" w:themeColor="accent1" w:themeShade="80"/>
                <w:rtl/>
              </w:rPr>
              <w:t xml:space="preserve"> </w:t>
            </w:r>
            <w:r w:rsidRPr="000774C4">
              <w:rPr>
                <w:rFonts w:hint="eastAsia"/>
                <w:color w:val="244061" w:themeColor="accent1" w:themeShade="80"/>
                <w:rtl/>
              </w:rPr>
              <w:t>الذين</w:t>
            </w:r>
            <w:r w:rsidRPr="000774C4">
              <w:rPr>
                <w:color w:val="244061" w:themeColor="accent1" w:themeShade="80"/>
                <w:rtl/>
              </w:rPr>
              <w:t xml:space="preserve"> </w:t>
            </w:r>
            <w:r w:rsidRPr="000774C4">
              <w:rPr>
                <w:rFonts w:hint="eastAsia"/>
                <w:color w:val="244061" w:themeColor="accent1" w:themeShade="80"/>
                <w:rtl/>
              </w:rPr>
              <w:t>يمكن</w:t>
            </w:r>
            <w:r w:rsidRPr="000774C4">
              <w:rPr>
                <w:color w:val="244061" w:themeColor="accent1" w:themeShade="80"/>
              </w:rPr>
              <w:t xml:space="preserve"> </w:t>
            </w:r>
            <w:r w:rsidRPr="000774C4">
              <w:rPr>
                <w:rFonts w:hint="cs"/>
                <w:color w:val="244061" w:themeColor="accent1" w:themeShade="80"/>
                <w:rtl/>
              </w:rPr>
              <w:t xml:space="preserve">قبولهم في </w:t>
            </w:r>
            <w:r w:rsidRPr="000774C4">
              <w:rPr>
                <w:rFonts w:hint="eastAsia"/>
                <w:color w:val="244061" w:themeColor="accent1" w:themeShade="80"/>
                <w:rtl/>
              </w:rPr>
              <w:t>كل</w:t>
            </w:r>
            <w:r w:rsidRPr="000774C4">
              <w:rPr>
                <w:color w:val="244061" w:themeColor="accent1" w:themeShade="80"/>
                <w:rtl/>
              </w:rPr>
              <w:t xml:space="preserve"> </w:t>
            </w:r>
            <w:r w:rsidRPr="000774C4">
              <w:rPr>
                <w:rFonts w:hint="eastAsia"/>
                <w:color w:val="244061" w:themeColor="accent1" w:themeShade="80"/>
                <w:rtl/>
              </w:rPr>
              <w:t>قسم</w:t>
            </w:r>
            <w:r w:rsidRPr="000774C4">
              <w:rPr>
                <w:color w:val="244061" w:themeColor="accent1" w:themeShade="80"/>
                <w:rtl/>
              </w:rPr>
              <w:t xml:space="preserve"> </w:t>
            </w:r>
            <w:r w:rsidRPr="000774C4">
              <w:rPr>
                <w:rFonts w:hint="eastAsia"/>
                <w:color w:val="244061" w:themeColor="accent1" w:themeShade="80"/>
                <w:rtl/>
              </w:rPr>
              <w:t>من</w:t>
            </w:r>
            <w:r w:rsidRPr="000774C4">
              <w:rPr>
                <w:color w:val="244061" w:themeColor="accent1" w:themeShade="80"/>
                <w:rtl/>
              </w:rPr>
              <w:t xml:space="preserve"> </w:t>
            </w:r>
            <w:r w:rsidRPr="000774C4">
              <w:rPr>
                <w:rFonts w:hint="eastAsia"/>
                <w:color w:val="244061" w:themeColor="accent1" w:themeShade="80"/>
                <w:rtl/>
              </w:rPr>
              <w:t>أقسام</w:t>
            </w:r>
            <w:r w:rsidRPr="000774C4">
              <w:rPr>
                <w:color w:val="244061" w:themeColor="accent1" w:themeShade="80"/>
                <w:rtl/>
              </w:rPr>
              <w:t xml:space="preserve"> </w:t>
            </w:r>
            <w:r w:rsidRPr="000774C4">
              <w:rPr>
                <w:rFonts w:hint="eastAsia"/>
                <w:color w:val="244061" w:themeColor="accent1" w:themeShade="80"/>
                <w:rtl/>
              </w:rPr>
              <w:t>الكلية</w:t>
            </w:r>
            <w:r w:rsidRPr="000774C4">
              <w:rPr>
                <w:color w:val="244061" w:themeColor="accent1" w:themeShade="80"/>
                <w:rtl/>
              </w:rPr>
              <w:t xml:space="preserve"> </w:t>
            </w:r>
            <w:r w:rsidRPr="000774C4">
              <w:rPr>
                <w:rFonts w:hint="eastAsia"/>
                <w:color w:val="244061" w:themeColor="accent1" w:themeShade="80"/>
                <w:rtl/>
              </w:rPr>
              <w:t>وفقا</w:t>
            </w:r>
            <w:r w:rsidRPr="000774C4">
              <w:rPr>
                <w:color w:val="244061" w:themeColor="accent1" w:themeShade="80"/>
                <w:rtl/>
              </w:rPr>
              <w:t xml:space="preserve"> </w:t>
            </w:r>
            <w:r w:rsidRPr="000774C4">
              <w:rPr>
                <w:rFonts w:hint="eastAsia"/>
                <w:color w:val="244061" w:themeColor="accent1" w:themeShade="80"/>
                <w:rtl/>
              </w:rPr>
              <w:t>لخطة</w:t>
            </w:r>
            <w:r w:rsidRPr="000774C4">
              <w:rPr>
                <w:color w:val="244061" w:themeColor="accent1" w:themeShade="80"/>
                <w:rtl/>
              </w:rPr>
              <w:t xml:space="preserve"> </w:t>
            </w:r>
            <w:r w:rsidRPr="000774C4">
              <w:rPr>
                <w:rFonts w:hint="eastAsia"/>
                <w:color w:val="244061" w:themeColor="accent1" w:themeShade="80"/>
                <w:rtl/>
              </w:rPr>
              <w:t>التنمية</w:t>
            </w:r>
            <w:r w:rsidRPr="000774C4">
              <w:rPr>
                <w:color w:val="244061" w:themeColor="accent1" w:themeShade="80"/>
                <w:rtl/>
              </w:rPr>
              <w:t xml:space="preserve"> </w:t>
            </w:r>
            <w:r w:rsidRPr="000774C4">
              <w:rPr>
                <w:rFonts w:hint="eastAsia"/>
                <w:color w:val="244061" w:themeColor="accent1" w:themeShade="80"/>
                <w:rtl/>
              </w:rPr>
              <w:t>الشاملة</w:t>
            </w:r>
            <w:r w:rsidRPr="000774C4">
              <w:rPr>
                <w:color w:val="244061" w:themeColor="accent1" w:themeShade="80"/>
                <w:rtl/>
              </w:rPr>
              <w:t xml:space="preserve"> </w:t>
            </w:r>
            <w:r w:rsidRPr="000774C4">
              <w:rPr>
                <w:rFonts w:hint="eastAsia"/>
                <w:color w:val="244061" w:themeColor="accent1" w:themeShade="80"/>
                <w:rtl/>
              </w:rPr>
              <w:t>للم</w:t>
            </w:r>
            <w:r w:rsidRPr="000774C4">
              <w:rPr>
                <w:rFonts w:hint="cs"/>
                <w:color w:val="244061" w:themeColor="accent1" w:themeShade="80"/>
                <w:rtl/>
              </w:rPr>
              <w:t>م</w:t>
            </w:r>
            <w:r w:rsidRPr="000774C4">
              <w:rPr>
                <w:rFonts w:hint="eastAsia"/>
                <w:color w:val="244061" w:themeColor="accent1" w:themeShade="80"/>
                <w:rtl/>
              </w:rPr>
              <w:t>لكة</w:t>
            </w:r>
            <w:r w:rsidRPr="000774C4">
              <w:rPr>
                <w:color w:val="244061" w:themeColor="accent1" w:themeShade="80"/>
                <w:rtl/>
              </w:rPr>
              <w:t xml:space="preserve">. </w:t>
            </w:r>
            <w:r w:rsidRPr="000774C4">
              <w:rPr>
                <w:rFonts w:hint="eastAsia"/>
                <w:color w:val="244061" w:themeColor="accent1" w:themeShade="80"/>
                <w:rtl/>
              </w:rPr>
              <w:t>ويشترط</w:t>
            </w:r>
            <w:r w:rsidRPr="000774C4">
              <w:rPr>
                <w:color w:val="244061" w:themeColor="accent1" w:themeShade="80"/>
                <w:rtl/>
              </w:rPr>
              <w:t xml:space="preserve"> </w:t>
            </w:r>
            <w:r w:rsidRPr="000774C4">
              <w:rPr>
                <w:rFonts w:hint="eastAsia"/>
                <w:color w:val="244061" w:themeColor="accent1" w:themeShade="80"/>
                <w:rtl/>
              </w:rPr>
              <w:t>لقبول</w:t>
            </w:r>
            <w:r w:rsidRPr="000774C4">
              <w:rPr>
                <w:color w:val="244061" w:themeColor="accent1" w:themeShade="80"/>
                <w:rtl/>
              </w:rPr>
              <w:t xml:space="preserve"> </w:t>
            </w:r>
            <w:r w:rsidRPr="000774C4">
              <w:rPr>
                <w:rFonts w:hint="eastAsia"/>
                <w:color w:val="244061" w:themeColor="accent1" w:themeShade="80"/>
                <w:rtl/>
              </w:rPr>
              <w:t>الط</w:t>
            </w:r>
            <w:r w:rsidRPr="000774C4">
              <w:rPr>
                <w:rFonts w:hint="cs"/>
                <w:color w:val="244061" w:themeColor="accent1" w:themeShade="80"/>
                <w:rtl/>
              </w:rPr>
              <w:t>لا</w:t>
            </w:r>
            <w:r w:rsidRPr="000774C4">
              <w:rPr>
                <w:rFonts w:hint="eastAsia"/>
                <w:color w:val="244061" w:themeColor="accent1" w:themeShade="80"/>
                <w:rtl/>
              </w:rPr>
              <w:t>ب</w:t>
            </w:r>
            <w:r w:rsidRPr="000774C4">
              <w:rPr>
                <w:rFonts w:hint="cs"/>
                <w:color w:val="244061" w:themeColor="accent1" w:themeShade="80"/>
                <w:rtl/>
              </w:rPr>
              <w:t xml:space="preserve"> بالبرنامج </w:t>
            </w:r>
            <w:r w:rsidRPr="000774C4">
              <w:rPr>
                <w:rFonts w:hint="eastAsia"/>
                <w:color w:val="244061" w:themeColor="accent1" w:themeShade="80"/>
                <w:rtl/>
              </w:rPr>
              <w:t>حصول</w:t>
            </w:r>
            <w:r w:rsidRPr="000774C4">
              <w:rPr>
                <w:color w:val="244061" w:themeColor="accent1" w:themeShade="80"/>
                <w:rtl/>
              </w:rPr>
              <w:t xml:space="preserve"> </w:t>
            </w:r>
            <w:r w:rsidRPr="000774C4">
              <w:rPr>
                <w:rFonts w:hint="eastAsia"/>
                <w:color w:val="244061" w:themeColor="accent1" w:themeShade="80"/>
                <w:rtl/>
              </w:rPr>
              <w:t>الطالب</w:t>
            </w:r>
            <w:r w:rsidRPr="000774C4">
              <w:rPr>
                <w:color w:val="244061" w:themeColor="accent1" w:themeShade="80"/>
                <w:rtl/>
              </w:rPr>
              <w:t xml:space="preserve"> </w:t>
            </w:r>
            <w:r w:rsidRPr="000774C4">
              <w:rPr>
                <w:rFonts w:hint="eastAsia"/>
                <w:color w:val="244061" w:themeColor="accent1" w:themeShade="80"/>
                <w:rtl/>
              </w:rPr>
              <w:t>على</w:t>
            </w:r>
            <w:r w:rsidRPr="000774C4">
              <w:rPr>
                <w:color w:val="244061" w:themeColor="accent1" w:themeShade="80"/>
                <w:rtl/>
              </w:rPr>
              <w:t xml:space="preserve"> </w:t>
            </w:r>
            <w:r w:rsidRPr="000774C4">
              <w:rPr>
                <w:rFonts w:hint="eastAsia"/>
                <w:color w:val="244061" w:themeColor="accent1" w:themeShade="80"/>
                <w:rtl/>
              </w:rPr>
              <w:t>نسبة</w:t>
            </w:r>
            <w:r w:rsidRPr="000774C4">
              <w:rPr>
                <w:color w:val="244061" w:themeColor="accent1" w:themeShade="80"/>
                <w:rtl/>
              </w:rPr>
              <w:t xml:space="preserve"> </w:t>
            </w:r>
            <w:r w:rsidRPr="000774C4">
              <w:rPr>
                <w:rFonts w:hint="cs"/>
                <w:color w:val="244061" w:themeColor="accent1" w:themeShade="80"/>
                <w:rtl/>
              </w:rPr>
              <w:t>65</w:t>
            </w:r>
            <w:r w:rsidRPr="000774C4">
              <w:rPr>
                <w:color w:val="244061" w:themeColor="accent1" w:themeShade="80"/>
                <w:rtl/>
              </w:rPr>
              <w:t xml:space="preserve">%  </w:t>
            </w:r>
            <w:r w:rsidRPr="000774C4">
              <w:rPr>
                <w:rFonts w:hint="cs"/>
                <w:color w:val="244061" w:themeColor="accent1" w:themeShade="80"/>
                <w:rtl/>
              </w:rPr>
              <w:t xml:space="preserve">في مرحلة </w:t>
            </w:r>
            <w:r w:rsidRPr="000774C4">
              <w:rPr>
                <w:rFonts w:hint="eastAsia"/>
                <w:color w:val="244061" w:themeColor="accent1" w:themeShade="80"/>
                <w:rtl/>
              </w:rPr>
              <w:t>الثانوية</w:t>
            </w:r>
            <w:r w:rsidRPr="000774C4">
              <w:rPr>
                <w:color w:val="244061" w:themeColor="accent1" w:themeShade="80"/>
              </w:rPr>
              <w:t xml:space="preserve"> </w:t>
            </w:r>
            <w:r w:rsidRPr="000774C4">
              <w:rPr>
                <w:rFonts w:hint="eastAsia"/>
                <w:color w:val="244061" w:themeColor="accent1" w:themeShade="80"/>
                <w:rtl/>
              </w:rPr>
              <w:t>العامة</w:t>
            </w:r>
            <w:r w:rsidRPr="000774C4">
              <w:rPr>
                <w:rFonts w:hint="cs"/>
                <w:color w:val="244061" w:themeColor="accent1" w:themeShade="80"/>
                <w:rtl/>
              </w:rPr>
              <w:t>،</w:t>
            </w:r>
            <w:r w:rsidRPr="000774C4">
              <w:rPr>
                <w:color w:val="244061" w:themeColor="accent1" w:themeShade="80"/>
                <w:rtl/>
              </w:rPr>
              <w:t xml:space="preserve"> </w:t>
            </w:r>
            <w:r w:rsidRPr="000774C4">
              <w:rPr>
                <w:rFonts w:hint="eastAsia"/>
                <w:color w:val="244061" w:themeColor="accent1" w:themeShade="80"/>
                <w:rtl/>
              </w:rPr>
              <w:t>بالإضافة</w:t>
            </w:r>
            <w:r w:rsidRPr="000774C4">
              <w:rPr>
                <w:color w:val="244061" w:themeColor="accent1" w:themeShade="80"/>
                <w:rtl/>
              </w:rPr>
              <w:t xml:space="preserve"> </w:t>
            </w:r>
            <w:r w:rsidRPr="000774C4">
              <w:rPr>
                <w:rFonts w:hint="eastAsia"/>
                <w:color w:val="244061" w:themeColor="accent1" w:themeShade="80"/>
                <w:rtl/>
              </w:rPr>
              <w:t>إلى</w:t>
            </w:r>
            <w:r w:rsidRPr="000774C4">
              <w:rPr>
                <w:color w:val="244061" w:themeColor="accent1" w:themeShade="80"/>
              </w:rPr>
              <w:t xml:space="preserve"> </w:t>
            </w:r>
            <w:r w:rsidRPr="000774C4">
              <w:rPr>
                <w:rFonts w:hint="eastAsia"/>
                <w:color w:val="244061" w:themeColor="accent1" w:themeShade="80"/>
                <w:rtl/>
              </w:rPr>
              <w:t>الشروط</w:t>
            </w:r>
            <w:r w:rsidRPr="000774C4">
              <w:rPr>
                <w:color w:val="244061" w:themeColor="accent1" w:themeShade="80"/>
                <w:rtl/>
              </w:rPr>
              <w:t xml:space="preserve"> </w:t>
            </w:r>
            <w:r w:rsidRPr="000774C4">
              <w:rPr>
                <w:rFonts w:hint="eastAsia"/>
                <w:color w:val="244061" w:themeColor="accent1" w:themeShade="80"/>
                <w:rtl/>
              </w:rPr>
              <w:t>العامة</w:t>
            </w:r>
            <w:r w:rsidRPr="000774C4">
              <w:rPr>
                <w:color w:val="244061" w:themeColor="accent1" w:themeShade="80"/>
                <w:rtl/>
              </w:rPr>
              <w:t xml:space="preserve"> </w:t>
            </w:r>
            <w:r w:rsidRPr="000774C4">
              <w:rPr>
                <w:rFonts w:hint="eastAsia"/>
                <w:color w:val="244061" w:themeColor="accent1" w:themeShade="80"/>
                <w:rtl/>
              </w:rPr>
              <w:t>للقبول</w:t>
            </w:r>
            <w:r w:rsidRPr="000774C4">
              <w:rPr>
                <w:color w:val="244061" w:themeColor="accent1" w:themeShade="80"/>
                <w:rtl/>
              </w:rPr>
              <w:t xml:space="preserve">  </w:t>
            </w:r>
            <w:r w:rsidRPr="000774C4">
              <w:rPr>
                <w:rFonts w:hint="cs"/>
                <w:color w:val="244061" w:themeColor="accent1" w:themeShade="80"/>
                <w:rtl/>
              </w:rPr>
              <w:t xml:space="preserve">في </w:t>
            </w:r>
            <w:r w:rsidRPr="000774C4">
              <w:rPr>
                <w:rFonts w:hint="eastAsia"/>
                <w:color w:val="244061" w:themeColor="accent1" w:themeShade="80"/>
                <w:rtl/>
              </w:rPr>
              <w:t>جامعة</w:t>
            </w:r>
            <w:r w:rsidRPr="000774C4">
              <w:rPr>
                <w:color w:val="244061" w:themeColor="accent1" w:themeShade="80"/>
                <w:rtl/>
              </w:rPr>
              <w:t xml:space="preserve"> </w:t>
            </w:r>
            <w:r w:rsidRPr="000774C4">
              <w:rPr>
                <w:rFonts w:hint="cs"/>
                <w:color w:val="244061" w:themeColor="accent1" w:themeShade="80"/>
                <w:rtl/>
              </w:rPr>
              <w:t xml:space="preserve">المجمعة </w:t>
            </w:r>
            <w:r w:rsidRPr="000774C4">
              <w:rPr>
                <w:color w:val="244061" w:themeColor="accent1" w:themeShade="80"/>
                <w:rtl/>
              </w:rPr>
              <w:t xml:space="preserve"> </w:t>
            </w:r>
            <w:r w:rsidRPr="000774C4">
              <w:rPr>
                <w:rFonts w:hint="eastAsia"/>
                <w:color w:val="244061" w:themeColor="accent1" w:themeShade="80"/>
                <w:rtl/>
              </w:rPr>
              <w:t>المذكورة</w:t>
            </w:r>
            <w:r w:rsidRPr="000774C4">
              <w:rPr>
                <w:rFonts w:hint="cs"/>
                <w:color w:val="244061" w:themeColor="accent1" w:themeShade="80"/>
                <w:rtl/>
              </w:rPr>
              <w:t xml:space="preserve"> في</w:t>
            </w:r>
            <w:r w:rsidRPr="000774C4">
              <w:rPr>
                <w:color w:val="244061" w:themeColor="accent1" w:themeShade="80"/>
                <w:rtl/>
              </w:rPr>
              <w:t xml:space="preserve">  </w:t>
            </w:r>
            <w:r w:rsidRPr="000774C4">
              <w:rPr>
                <w:rFonts w:hint="eastAsia"/>
                <w:color w:val="244061" w:themeColor="accent1" w:themeShade="80"/>
                <w:rtl/>
              </w:rPr>
              <w:t>لائحة</w:t>
            </w:r>
            <w:r w:rsidRPr="000774C4">
              <w:rPr>
                <w:color w:val="244061" w:themeColor="accent1" w:themeShade="80"/>
                <w:rtl/>
              </w:rPr>
              <w:t xml:space="preserve"> </w:t>
            </w:r>
            <w:r w:rsidRPr="000774C4">
              <w:rPr>
                <w:rFonts w:hint="eastAsia"/>
                <w:color w:val="244061" w:themeColor="accent1" w:themeShade="80"/>
                <w:rtl/>
              </w:rPr>
              <w:t>الدراسة</w:t>
            </w:r>
            <w:r w:rsidRPr="000774C4">
              <w:rPr>
                <w:color w:val="244061" w:themeColor="accent1" w:themeShade="80"/>
                <w:rtl/>
              </w:rPr>
              <w:t xml:space="preserve"> </w:t>
            </w:r>
            <w:r w:rsidRPr="000774C4">
              <w:rPr>
                <w:rFonts w:hint="eastAsia"/>
                <w:color w:val="244061" w:themeColor="accent1" w:themeShade="80"/>
                <w:rtl/>
              </w:rPr>
              <w:t>والاختبارات</w:t>
            </w:r>
            <w:r w:rsidRPr="000774C4">
              <w:rPr>
                <w:color w:val="244061" w:themeColor="accent1" w:themeShade="80"/>
              </w:rPr>
              <w:t xml:space="preserve"> </w:t>
            </w:r>
            <w:r w:rsidRPr="000774C4">
              <w:rPr>
                <w:rFonts w:hint="eastAsia"/>
                <w:color w:val="244061" w:themeColor="accent1" w:themeShade="80"/>
                <w:rtl/>
              </w:rPr>
              <w:t>للمرحلة</w:t>
            </w:r>
            <w:r w:rsidRPr="000774C4">
              <w:rPr>
                <w:color w:val="244061" w:themeColor="accent1" w:themeShade="80"/>
                <w:rtl/>
              </w:rPr>
              <w:t xml:space="preserve"> </w:t>
            </w:r>
            <w:r w:rsidRPr="000774C4">
              <w:rPr>
                <w:rFonts w:hint="eastAsia"/>
                <w:color w:val="244061" w:themeColor="accent1" w:themeShade="80"/>
                <w:rtl/>
              </w:rPr>
              <w:t>الجامعية</w:t>
            </w:r>
            <w:r w:rsidRPr="000774C4">
              <w:rPr>
                <w:color w:val="244061" w:themeColor="accent1" w:themeShade="80"/>
              </w:rPr>
              <w:t>.</w:t>
            </w:r>
          </w:p>
        </w:tc>
      </w:tr>
      <w:tr w:rsidR="00716F84" w:rsidRPr="004D32AE" w14:paraId="54AE47D1" w14:textId="77777777" w:rsidTr="0091506D">
        <w:tc>
          <w:tcPr>
            <w:tcW w:w="9042" w:type="dxa"/>
            <w:tcBorders>
              <w:top w:val="single" w:sz="8" w:space="0" w:color="auto"/>
              <w:left w:val="single" w:sz="12" w:space="0" w:color="auto"/>
              <w:bottom w:val="dotted" w:sz="4" w:space="0" w:color="auto"/>
              <w:right w:val="single" w:sz="12" w:space="0" w:color="auto"/>
            </w:tcBorders>
          </w:tcPr>
          <w:p w14:paraId="1B102027" w14:textId="5136F428" w:rsidR="00716F84" w:rsidRPr="004D32AE" w:rsidRDefault="003209C8" w:rsidP="00BB1CD8">
            <w:pPr>
              <w:bidi/>
              <w:rPr>
                <w:b/>
                <w:bCs/>
                <w:color w:val="244061" w:themeColor="accent1" w:themeShade="80"/>
                <w:rtl/>
                <w:lang w:bidi="ar-EG"/>
              </w:rPr>
            </w:pPr>
            <w:r w:rsidRPr="004D32AE">
              <w:rPr>
                <w:rFonts w:hint="cs"/>
                <w:b/>
                <w:bCs/>
                <w:color w:val="244061" w:themeColor="accent1" w:themeShade="80"/>
                <w:rtl/>
                <w:lang w:bidi="ar-EG"/>
              </w:rPr>
              <w:t>2</w:t>
            </w:r>
            <w:r w:rsidR="00716F84" w:rsidRPr="004D32AE">
              <w:rPr>
                <w:rFonts w:hint="cs"/>
                <w:b/>
                <w:bCs/>
                <w:color w:val="244061" w:themeColor="accent1" w:themeShade="80"/>
                <w:rtl/>
                <w:lang w:bidi="ar-EG"/>
              </w:rPr>
              <w:t xml:space="preserve">. </w:t>
            </w:r>
            <w:r w:rsidR="00F25312" w:rsidRPr="004D32AE">
              <w:rPr>
                <w:rFonts w:hint="cs"/>
                <w:b/>
                <w:bCs/>
                <w:color w:val="244061" w:themeColor="accent1" w:themeShade="80"/>
                <w:rtl/>
              </w:rPr>
              <w:t>برامج توجيه</w:t>
            </w:r>
            <w:r w:rsidR="00716F84" w:rsidRPr="004D32AE">
              <w:rPr>
                <w:rFonts w:hint="cs"/>
                <w:b/>
                <w:bCs/>
                <w:color w:val="244061" w:themeColor="accent1" w:themeShade="80"/>
                <w:rtl/>
              </w:rPr>
              <w:t xml:space="preserve"> </w:t>
            </w:r>
            <w:r w:rsidR="00F13726" w:rsidRPr="004D32AE">
              <w:rPr>
                <w:rFonts w:hint="cs"/>
                <w:b/>
                <w:bCs/>
                <w:color w:val="244061" w:themeColor="accent1" w:themeShade="80"/>
                <w:rtl/>
              </w:rPr>
              <w:t>والتهيئة ل</w:t>
            </w:r>
            <w:r w:rsidR="00716F84" w:rsidRPr="004D32AE">
              <w:rPr>
                <w:rFonts w:hint="cs"/>
                <w:b/>
                <w:bCs/>
                <w:color w:val="244061" w:themeColor="accent1" w:themeShade="80"/>
                <w:rtl/>
              </w:rPr>
              <w:t xml:space="preserve">لطلاب </w:t>
            </w:r>
            <w:r w:rsidR="00983FFD" w:rsidRPr="004D32AE">
              <w:rPr>
                <w:rFonts w:hint="cs"/>
                <w:b/>
                <w:bCs/>
                <w:color w:val="244061" w:themeColor="accent1" w:themeShade="80"/>
                <w:rtl/>
              </w:rPr>
              <w:t>الجدد</w:t>
            </w:r>
            <w:r w:rsidR="00983FFD" w:rsidRPr="004D32AE">
              <w:rPr>
                <w:rFonts w:hint="cs"/>
                <w:b/>
                <w:bCs/>
                <w:color w:val="244061" w:themeColor="accent1" w:themeShade="80"/>
                <w:rtl/>
                <w:lang w:bidi="ar-EG"/>
              </w:rPr>
              <w:t xml:space="preserve"> </w:t>
            </w:r>
          </w:p>
        </w:tc>
      </w:tr>
      <w:tr w:rsidR="00716F84" w:rsidRPr="004D32AE" w14:paraId="637E956F" w14:textId="77777777" w:rsidTr="0091506D">
        <w:tc>
          <w:tcPr>
            <w:tcW w:w="9042" w:type="dxa"/>
            <w:tcBorders>
              <w:top w:val="dotted" w:sz="4" w:space="0" w:color="auto"/>
              <w:left w:val="single" w:sz="12" w:space="0" w:color="auto"/>
              <w:bottom w:val="single" w:sz="8" w:space="0" w:color="auto"/>
              <w:right w:val="single" w:sz="12" w:space="0" w:color="auto"/>
            </w:tcBorders>
          </w:tcPr>
          <w:p w14:paraId="5CBDA062" w14:textId="77777777" w:rsidR="00716F84" w:rsidRPr="000774C4" w:rsidRDefault="00716F84" w:rsidP="00716F84">
            <w:pPr>
              <w:bidi/>
              <w:jc w:val="lowKashida"/>
              <w:rPr>
                <w:color w:val="244061" w:themeColor="accent1" w:themeShade="80"/>
                <w:rtl/>
              </w:rPr>
            </w:pPr>
          </w:p>
          <w:p w14:paraId="1E4F36FB" w14:textId="77777777" w:rsidR="000774C4" w:rsidRPr="000774C4" w:rsidRDefault="000774C4" w:rsidP="000774C4">
            <w:pPr>
              <w:autoSpaceDE w:val="0"/>
              <w:autoSpaceDN w:val="0"/>
              <w:bidi/>
              <w:adjustRightInd w:val="0"/>
              <w:jc w:val="both"/>
              <w:rPr>
                <w:color w:val="244061" w:themeColor="accent1" w:themeShade="80"/>
                <w:rtl/>
              </w:rPr>
            </w:pPr>
            <w:r w:rsidRPr="000774C4">
              <w:rPr>
                <w:rFonts w:hint="cs"/>
                <w:color w:val="244061" w:themeColor="accent1" w:themeShade="80"/>
                <w:rtl/>
              </w:rPr>
              <w:t>-</w:t>
            </w:r>
            <w:r w:rsidRPr="000774C4">
              <w:rPr>
                <w:color w:val="244061" w:themeColor="accent1" w:themeShade="80"/>
                <w:rtl/>
              </w:rPr>
              <w:t xml:space="preserve">تهيئتهم لمعرفة الحياة الجامعية من خلال برامج إرشادية وتوجيهية للتعريف بالعمادة وأقسامها المساندة وكيفية حصول </w:t>
            </w:r>
            <w:r w:rsidRPr="000774C4">
              <w:rPr>
                <w:rFonts w:hint="cs"/>
                <w:color w:val="244061" w:themeColor="accent1" w:themeShade="80"/>
                <w:rtl/>
              </w:rPr>
              <w:t>-</w:t>
            </w:r>
            <w:r w:rsidRPr="000774C4">
              <w:rPr>
                <w:color w:val="244061" w:themeColor="accent1" w:themeShade="80"/>
                <w:rtl/>
              </w:rPr>
              <w:t>الطالب على خدماتها بالتعاون والتنسيق مع الإدارة المتخصصة بها</w:t>
            </w:r>
            <w:r w:rsidRPr="000774C4">
              <w:rPr>
                <w:rFonts w:hint="cs"/>
                <w:color w:val="244061" w:themeColor="accent1" w:themeShade="80"/>
                <w:rtl/>
              </w:rPr>
              <w:t>.</w:t>
            </w:r>
          </w:p>
          <w:p w14:paraId="5FFCFA46" w14:textId="77777777" w:rsidR="000774C4" w:rsidRPr="000774C4" w:rsidRDefault="000774C4" w:rsidP="000774C4">
            <w:pPr>
              <w:autoSpaceDE w:val="0"/>
              <w:autoSpaceDN w:val="0"/>
              <w:bidi/>
              <w:adjustRightInd w:val="0"/>
              <w:jc w:val="both"/>
              <w:rPr>
                <w:color w:val="244061" w:themeColor="accent1" w:themeShade="80"/>
                <w:rtl/>
              </w:rPr>
            </w:pPr>
            <w:r w:rsidRPr="000774C4">
              <w:rPr>
                <w:rFonts w:hint="cs"/>
                <w:color w:val="244061" w:themeColor="accent1" w:themeShade="80"/>
                <w:rtl/>
              </w:rPr>
              <w:t>-</w:t>
            </w:r>
            <w:r w:rsidRPr="000774C4">
              <w:rPr>
                <w:color w:val="244061" w:themeColor="accent1" w:themeShade="80"/>
                <w:rtl/>
              </w:rPr>
              <w:t>توعيتهم بالصعوبات الأكاديمية والمهارات الدراسية</w:t>
            </w:r>
            <w:r w:rsidRPr="000774C4">
              <w:rPr>
                <w:rFonts w:hint="cs"/>
                <w:color w:val="244061" w:themeColor="accent1" w:themeShade="80"/>
                <w:rtl/>
              </w:rPr>
              <w:t>.</w:t>
            </w:r>
          </w:p>
          <w:p w14:paraId="071A2706" w14:textId="77777777" w:rsidR="000774C4" w:rsidRPr="000774C4" w:rsidRDefault="000774C4" w:rsidP="000774C4">
            <w:pPr>
              <w:autoSpaceDE w:val="0"/>
              <w:autoSpaceDN w:val="0"/>
              <w:bidi/>
              <w:adjustRightInd w:val="0"/>
              <w:jc w:val="both"/>
              <w:rPr>
                <w:color w:val="244061" w:themeColor="accent1" w:themeShade="80"/>
                <w:rtl/>
              </w:rPr>
            </w:pPr>
            <w:r w:rsidRPr="000774C4">
              <w:rPr>
                <w:rFonts w:hint="cs"/>
                <w:color w:val="244061" w:themeColor="accent1" w:themeShade="80"/>
                <w:rtl/>
              </w:rPr>
              <w:t>-توعيتهم ب</w:t>
            </w:r>
            <w:r w:rsidRPr="000774C4">
              <w:rPr>
                <w:color w:val="244061" w:themeColor="accent1" w:themeShade="80"/>
                <w:rtl/>
              </w:rPr>
              <w:t>كيفية إعداد الخطط الدراسية وجدول تنظيم الوقت</w:t>
            </w:r>
            <w:r w:rsidRPr="000774C4">
              <w:rPr>
                <w:rFonts w:hint="cs"/>
                <w:color w:val="244061" w:themeColor="accent1" w:themeShade="80"/>
                <w:rtl/>
              </w:rPr>
              <w:t>.</w:t>
            </w:r>
          </w:p>
          <w:p w14:paraId="1157D19F" w14:textId="77777777" w:rsidR="000774C4" w:rsidRPr="000774C4" w:rsidRDefault="000774C4" w:rsidP="000774C4">
            <w:pPr>
              <w:autoSpaceDE w:val="0"/>
              <w:autoSpaceDN w:val="0"/>
              <w:bidi/>
              <w:adjustRightInd w:val="0"/>
              <w:jc w:val="both"/>
              <w:rPr>
                <w:color w:val="244061" w:themeColor="accent1" w:themeShade="80"/>
              </w:rPr>
            </w:pPr>
            <w:r w:rsidRPr="000774C4">
              <w:rPr>
                <w:rFonts w:hint="cs"/>
                <w:color w:val="244061" w:themeColor="accent1" w:themeShade="80"/>
                <w:rtl/>
              </w:rPr>
              <w:t>-</w:t>
            </w:r>
            <w:r w:rsidRPr="000774C4">
              <w:rPr>
                <w:color w:val="244061" w:themeColor="accent1" w:themeShade="80"/>
                <w:rtl/>
              </w:rPr>
              <w:t>إكسابهم مهارات ترفع من تحصيلهم الأكاديمي وتحقق توافقهم الشخصي</w:t>
            </w:r>
            <w:r w:rsidRPr="000774C4">
              <w:rPr>
                <w:color w:val="244061" w:themeColor="accent1" w:themeShade="80"/>
              </w:rPr>
              <w:t>.</w:t>
            </w:r>
          </w:p>
          <w:p w14:paraId="71117C54" w14:textId="77777777" w:rsidR="000774C4" w:rsidRPr="000774C4" w:rsidRDefault="000774C4" w:rsidP="000774C4">
            <w:pPr>
              <w:autoSpaceDE w:val="0"/>
              <w:autoSpaceDN w:val="0"/>
              <w:bidi/>
              <w:adjustRightInd w:val="0"/>
              <w:jc w:val="both"/>
              <w:rPr>
                <w:color w:val="244061" w:themeColor="accent1" w:themeShade="80"/>
                <w:rtl/>
              </w:rPr>
            </w:pPr>
            <w:r w:rsidRPr="000774C4">
              <w:rPr>
                <w:rFonts w:hint="cs"/>
                <w:color w:val="244061" w:themeColor="accent1" w:themeShade="80"/>
                <w:rtl/>
              </w:rPr>
              <w:t>-إعداد برامج تهيئة خاصة للطلاب الجدد، لقاءات، دورات، حلقات نقاش يتعرف فيها الطالب على كيفية الدراسة -بالبرنامج، والتعرف على المرشد الأكاديمي وطريقة التواصل معه.</w:t>
            </w:r>
          </w:p>
          <w:p w14:paraId="0FFFCD95" w14:textId="71BEAA56" w:rsidR="003209C8" w:rsidRPr="000774C4" w:rsidRDefault="003209C8" w:rsidP="000774C4">
            <w:pPr>
              <w:autoSpaceDE w:val="0"/>
              <w:autoSpaceDN w:val="0"/>
              <w:bidi/>
              <w:adjustRightInd w:val="0"/>
              <w:jc w:val="both"/>
              <w:rPr>
                <w:color w:val="244061" w:themeColor="accent1" w:themeShade="80"/>
              </w:rPr>
            </w:pPr>
          </w:p>
        </w:tc>
      </w:tr>
      <w:tr w:rsidR="003209C8" w:rsidRPr="004D32AE" w14:paraId="1435F32E" w14:textId="77777777" w:rsidTr="0091506D">
        <w:tc>
          <w:tcPr>
            <w:tcW w:w="9042" w:type="dxa"/>
            <w:tcBorders>
              <w:top w:val="single" w:sz="8" w:space="0" w:color="auto"/>
              <w:left w:val="single" w:sz="12" w:space="0" w:color="auto"/>
              <w:bottom w:val="dotted" w:sz="4" w:space="0" w:color="auto"/>
              <w:right w:val="single" w:sz="12" w:space="0" w:color="auto"/>
            </w:tcBorders>
          </w:tcPr>
          <w:p w14:paraId="2E0A3B85" w14:textId="77777777" w:rsidR="0091506D" w:rsidRPr="004D32AE" w:rsidRDefault="003209C8" w:rsidP="00BB1CD8">
            <w:pPr>
              <w:bidi/>
              <w:rPr>
                <w:b/>
                <w:bCs/>
                <w:color w:val="244061" w:themeColor="accent1" w:themeShade="80"/>
                <w:rtl/>
              </w:rPr>
            </w:pPr>
            <w:r w:rsidRPr="004D32AE">
              <w:rPr>
                <w:rFonts w:hint="cs"/>
                <w:b/>
                <w:bCs/>
                <w:color w:val="244061" w:themeColor="accent1" w:themeShade="80"/>
                <w:rtl/>
                <w:lang w:bidi="ar-EG"/>
              </w:rPr>
              <w:t xml:space="preserve">3. </w:t>
            </w:r>
            <w:r w:rsidRPr="004D32AE">
              <w:rPr>
                <w:rFonts w:hint="cs"/>
                <w:b/>
                <w:bCs/>
                <w:color w:val="244061" w:themeColor="accent1" w:themeShade="80"/>
                <w:rtl/>
              </w:rPr>
              <w:t>خدمات الإرشاد</w:t>
            </w:r>
          </w:p>
          <w:p w14:paraId="0A37A808" w14:textId="51C12EDF" w:rsidR="003209C8" w:rsidRPr="004D32AE" w:rsidRDefault="00F25312" w:rsidP="0091506D">
            <w:pPr>
              <w:bidi/>
              <w:rPr>
                <w:color w:val="244061" w:themeColor="accent1" w:themeShade="80"/>
                <w:rtl/>
                <w:lang w:bidi="ar-EG"/>
              </w:rPr>
            </w:pPr>
            <w:r w:rsidRPr="004D32AE">
              <w:rPr>
                <w:rFonts w:hint="cs"/>
                <w:color w:val="244061" w:themeColor="accent1" w:themeShade="80"/>
                <w:sz w:val="20"/>
                <w:szCs w:val="20"/>
                <w:rtl/>
              </w:rPr>
              <w:t>(</w:t>
            </w:r>
            <w:r w:rsidR="003209C8" w:rsidRPr="004D32AE">
              <w:rPr>
                <w:rFonts w:hint="cs"/>
                <w:color w:val="244061" w:themeColor="accent1" w:themeShade="80"/>
                <w:sz w:val="20"/>
                <w:szCs w:val="20"/>
                <w:rtl/>
              </w:rPr>
              <w:t>الأكاديمي</w:t>
            </w:r>
            <w:r w:rsidR="005F3531" w:rsidRPr="004D32AE">
              <w:rPr>
                <w:rFonts w:hint="cs"/>
                <w:color w:val="244061" w:themeColor="accent1" w:themeShade="80"/>
                <w:sz w:val="20"/>
                <w:szCs w:val="20"/>
                <w:rtl/>
              </w:rPr>
              <w:t xml:space="preserve">، </w:t>
            </w:r>
            <w:r w:rsidR="003209C8" w:rsidRPr="004D32AE">
              <w:rPr>
                <w:rFonts w:hint="cs"/>
                <w:color w:val="244061" w:themeColor="accent1" w:themeShade="80"/>
                <w:sz w:val="20"/>
                <w:szCs w:val="20"/>
                <w:rtl/>
              </w:rPr>
              <w:t>المهني</w:t>
            </w:r>
            <w:r w:rsidR="00BA6351" w:rsidRPr="004D32AE">
              <w:rPr>
                <w:rFonts w:hint="cs"/>
                <w:color w:val="244061" w:themeColor="accent1" w:themeShade="80"/>
                <w:sz w:val="20"/>
                <w:szCs w:val="20"/>
                <w:rtl/>
              </w:rPr>
              <w:t xml:space="preserve">، </w:t>
            </w:r>
            <w:r w:rsidR="00BA6351" w:rsidRPr="004D32AE">
              <w:rPr>
                <w:color w:val="244061" w:themeColor="accent1" w:themeShade="80"/>
                <w:sz w:val="20"/>
                <w:szCs w:val="20"/>
                <w:rtl/>
              </w:rPr>
              <w:t>النفسي</w:t>
            </w:r>
            <w:r w:rsidR="00BA6351" w:rsidRPr="004D32AE">
              <w:rPr>
                <w:rFonts w:hint="cs"/>
                <w:color w:val="244061" w:themeColor="accent1" w:themeShade="80"/>
                <w:sz w:val="20"/>
                <w:szCs w:val="20"/>
                <w:rtl/>
              </w:rPr>
              <w:t xml:space="preserve">، </w:t>
            </w:r>
            <w:r w:rsidR="00BA6351" w:rsidRPr="004D32AE">
              <w:rPr>
                <w:color w:val="244061" w:themeColor="accent1" w:themeShade="80"/>
                <w:sz w:val="20"/>
                <w:szCs w:val="20"/>
                <w:rtl/>
              </w:rPr>
              <w:t>الاجتماعي</w:t>
            </w:r>
            <w:r w:rsidRPr="004D32AE">
              <w:rPr>
                <w:rFonts w:hint="cs"/>
                <w:color w:val="244061" w:themeColor="accent1" w:themeShade="80"/>
                <w:sz w:val="20"/>
                <w:szCs w:val="20"/>
                <w:rtl/>
              </w:rPr>
              <w:t>)</w:t>
            </w:r>
          </w:p>
        </w:tc>
      </w:tr>
      <w:tr w:rsidR="003209C8" w:rsidRPr="004D32AE" w14:paraId="302D49E8" w14:textId="77777777" w:rsidTr="0091506D">
        <w:tc>
          <w:tcPr>
            <w:tcW w:w="9042" w:type="dxa"/>
            <w:tcBorders>
              <w:top w:val="dotted" w:sz="4" w:space="0" w:color="auto"/>
              <w:left w:val="single" w:sz="12" w:space="0" w:color="auto"/>
              <w:bottom w:val="single" w:sz="8" w:space="0" w:color="auto"/>
              <w:right w:val="single" w:sz="12" w:space="0" w:color="auto"/>
            </w:tcBorders>
          </w:tcPr>
          <w:p w14:paraId="07DFB798" w14:textId="77777777" w:rsidR="003209C8" w:rsidRPr="004D32AE" w:rsidRDefault="003209C8" w:rsidP="003209C8">
            <w:pPr>
              <w:pStyle w:val="af"/>
              <w:bidi/>
              <w:ind w:left="0"/>
              <w:jc w:val="lowKashida"/>
              <w:rPr>
                <w:rFonts w:asciiTheme="majorBidi" w:hAnsiTheme="majorBidi" w:cstheme="majorBidi"/>
                <w:b/>
                <w:bCs/>
                <w:color w:val="244061" w:themeColor="accent1" w:themeShade="80"/>
              </w:rPr>
            </w:pPr>
          </w:p>
          <w:p w14:paraId="31FD7D4C" w14:textId="77777777" w:rsidR="00493886" w:rsidRPr="00493886" w:rsidRDefault="00493886" w:rsidP="00493886">
            <w:pPr>
              <w:autoSpaceDE w:val="0"/>
              <w:autoSpaceDN w:val="0"/>
              <w:bidi/>
              <w:adjustRightInd w:val="0"/>
              <w:jc w:val="both"/>
              <w:rPr>
                <w:color w:val="244061" w:themeColor="accent1" w:themeShade="80"/>
              </w:rPr>
            </w:pPr>
            <w:r w:rsidRPr="00493886">
              <w:rPr>
                <w:rFonts w:hint="cs"/>
                <w:color w:val="244061" w:themeColor="accent1" w:themeShade="80"/>
                <w:rtl/>
              </w:rPr>
              <w:t>خدمات الإرشاد الأكاديمي</w:t>
            </w:r>
            <w:r w:rsidRPr="00493886">
              <w:rPr>
                <w:color w:val="244061" w:themeColor="accent1" w:themeShade="80"/>
              </w:rPr>
              <w:t>:</w:t>
            </w:r>
          </w:p>
          <w:p w14:paraId="64BC9D4E" w14:textId="77777777" w:rsidR="00493886" w:rsidRPr="00493886" w:rsidRDefault="00493886" w:rsidP="00493886">
            <w:pPr>
              <w:autoSpaceDE w:val="0"/>
              <w:autoSpaceDN w:val="0"/>
              <w:bidi/>
              <w:adjustRightInd w:val="0"/>
              <w:jc w:val="both"/>
              <w:rPr>
                <w:color w:val="244061" w:themeColor="accent1" w:themeShade="80"/>
                <w:rtl/>
              </w:rPr>
            </w:pPr>
            <w:r w:rsidRPr="00493886">
              <w:rPr>
                <w:color w:val="244061" w:themeColor="accent1" w:themeShade="80"/>
              </w:rPr>
              <w:t>- </w:t>
            </w:r>
            <w:r w:rsidRPr="00493886">
              <w:rPr>
                <w:color w:val="244061" w:themeColor="accent1" w:themeShade="80"/>
                <w:rtl/>
              </w:rPr>
              <w:t xml:space="preserve">تهيئة الظروف المناسبة لتحقيق النمو السوي </w:t>
            </w:r>
            <w:r w:rsidRPr="00493886">
              <w:rPr>
                <w:rFonts w:hint="cs"/>
                <w:color w:val="244061" w:themeColor="accent1" w:themeShade="80"/>
                <w:rtl/>
              </w:rPr>
              <w:t>للطلبة</w:t>
            </w:r>
            <w:r w:rsidRPr="00493886">
              <w:rPr>
                <w:color w:val="244061" w:themeColor="accent1" w:themeShade="80"/>
                <w:rtl/>
              </w:rPr>
              <w:t xml:space="preserve"> </w:t>
            </w:r>
            <w:r w:rsidRPr="00493886">
              <w:rPr>
                <w:rFonts w:hint="cs"/>
                <w:color w:val="244061" w:themeColor="accent1" w:themeShade="80"/>
                <w:rtl/>
              </w:rPr>
              <w:t>المستجدين</w:t>
            </w:r>
            <w:r w:rsidRPr="00493886">
              <w:rPr>
                <w:color w:val="244061" w:themeColor="accent1" w:themeShade="80"/>
              </w:rPr>
              <w:t>.</w:t>
            </w:r>
          </w:p>
          <w:p w14:paraId="32EBB6BB" w14:textId="77777777" w:rsidR="00493886" w:rsidRPr="00493886" w:rsidRDefault="00493886" w:rsidP="00493886">
            <w:pPr>
              <w:autoSpaceDE w:val="0"/>
              <w:autoSpaceDN w:val="0"/>
              <w:bidi/>
              <w:adjustRightInd w:val="0"/>
              <w:jc w:val="both"/>
              <w:rPr>
                <w:color w:val="244061" w:themeColor="accent1" w:themeShade="80"/>
                <w:rtl/>
              </w:rPr>
            </w:pPr>
            <w:r w:rsidRPr="00493886">
              <w:rPr>
                <w:rFonts w:hint="cs"/>
                <w:color w:val="244061" w:themeColor="accent1" w:themeShade="80"/>
                <w:rtl/>
              </w:rPr>
              <w:t xml:space="preserve">- </w:t>
            </w:r>
            <w:r w:rsidRPr="00493886">
              <w:rPr>
                <w:color w:val="244061" w:themeColor="accent1" w:themeShade="80"/>
                <w:rtl/>
              </w:rPr>
              <w:t>بناء علاقات اجتماعية إيجابية للطالب مع زملائه وأعضاء هيئة التدريس ومنسوبي الجامعة</w:t>
            </w:r>
            <w:r w:rsidRPr="00493886">
              <w:rPr>
                <w:rFonts w:hint="cs"/>
                <w:color w:val="244061" w:themeColor="accent1" w:themeShade="80"/>
                <w:rtl/>
              </w:rPr>
              <w:t>.</w:t>
            </w:r>
          </w:p>
          <w:p w14:paraId="17CDE99F" w14:textId="77777777" w:rsidR="00493886" w:rsidRPr="00493886" w:rsidRDefault="00493886" w:rsidP="00493886">
            <w:pPr>
              <w:autoSpaceDE w:val="0"/>
              <w:autoSpaceDN w:val="0"/>
              <w:bidi/>
              <w:adjustRightInd w:val="0"/>
              <w:jc w:val="both"/>
              <w:rPr>
                <w:color w:val="244061" w:themeColor="accent1" w:themeShade="80"/>
                <w:rtl/>
              </w:rPr>
            </w:pPr>
            <w:r w:rsidRPr="00493886">
              <w:rPr>
                <w:rFonts w:hint="cs"/>
                <w:color w:val="244061" w:themeColor="accent1" w:themeShade="80"/>
                <w:rtl/>
              </w:rPr>
              <w:t xml:space="preserve">- </w:t>
            </w:r>
            <w:r w:rsidRPr="00493886">
              <w:rPr>
                <w:color w:val="244061" w:themeColor="accent1" w:themeShade="80"/>
                <w:rtl/>
              </w:rPr>
              <w:t>متابعة حضور الطلبة وتحصيلهم العلمي</w:t>
            </w:r>
            <w:r w:rsidRPr="00493886">
              <w:rPr>
                <w:rFonts w:hint="cs"/>
                <w:color w:val="244061" w:themeColor="accent1" w:themeShade="80"/>
                <w:rtl/>
              </w:rPr>
              <w:t>.</w:t>
            </w:r>
          </w:p>
          <w:p w14:paraId="51882964" w14:textId="77777777" w:rsidR="00493886" w:rsidRPr="00493886" w:rsidRDefault="00493886" w:rsidP="00493886">
            <w:pPr>
              <w:autoSpaceDE w:val="0"/>
              <w:autoSpaceDN w:val="0"/>
              <w:bidi/>
              <w:adjustRightInd w:val="0"/>
              <w:jc w:val="both"/>
              <w:rPr>
                <w:color w:val="244061" w:themeColor="accent1" w:themeShade="80"/>
                <w:rtl/>
              </w:rPr>
            </w:pPr>
            <w:r w:rsidRPr="00493886">
              <w:rPr>
                <w:rFonts w:hint="cs"/>
                <w:color w:val="244061" w:themeColor="accent1" w:themeShade="80"/>
                <w:rtl/>
              </w:rPr>
              <w:t xml:space="preserve">- </w:t>
            </w:r>
            <w:r w:rsidRPr="00493886">
              <w:rPr>
                <w:color w:val="244061" w:themeColor="accent1" w:themeShade="80"/>
                <w:rtl/>
              </w:rPr>
              <w:t>تشجيع الطلاب المتفوقين على المزيد من التحصيل وتوجيههم نحو استثمار قدراتهم وإمكاناتهم في المجالات التي تتناسب مع ميولهم واهتماماتهم العلمية</w:t>
            </w:r>
            <w:r w:rsidRPr="00493886">
              <w:rPr>
                <w:rFonts w:hint="cs"/>
                <w:color w:val="244061" w:themeColor="accent1" w:themeShade="80"/>
                <w:rtl/>
              </w:rPr>
              <w:t>.</w:t>
            </w:r>
          </w:p>
          <w:p w14:paraId="6FA8B6BE" w14:textId="77777777" w:rsidR="00493886" w:rsidRPr="00493886" w:rsidRDefault="00493886" w:rsidP="00493886">
            <w:pPr>
              <w:autoSpaceDE w:val="0"/>
              <w:autoSpaceDN w:val="0"/>
              <w:bidi/>
              <w:adjustRightInd w:val="0"/>
              <w:jc w:val="both"/>
              <w:rPr>
                <w:color w:val="244061" w:themeColor="accent1" w:themeShade="80"/>
                <w:rtl/>
              </w:rPr>
            </w:pPr>
            <w:r w:rsidRPr="00493886">
              <w:rPr>
                <w:rFonts w:hint="cs"/>
                <w:color w:val="244061" w:themeColor="accent1" w:themeShade="80"/>
                <w:rtl/>
              </w:rPr>
              <w:t xml:space="preserve">- </w:t>
            </w:r>
            <w:r w:rsidRPr="00493886">
              <w:rPr>
                <w:color w:val="244061" w:themeColor="accent1" w:themeShade="80"/>
                <w:rtl/>
              </w:rPr>
              <w:t>متابعة الطلاب المتعثر</w:t>
            </w:r>
            <w:r w:rsidRPr="00493886">
              <w:rPr>
                <w:rFonts w:hint="cs"/>
                <w:color w:val="244061" w:themeColor="accent1" w:themeShade="80"/>
                <w:rtl/>
              </w:rPr>
              <w:t>ي</w:t>
            </w:r>
            <w:r w:rsidRPr="00493886">
              <w:rPr>
                <w:color w:val="244061" w:themeColor="accent1" w:themeShade="80"/>
                <w:rtl/>
              </w:rPr>
              <w:t>ن دراسيا ومساعدتهم على اكتساب المهارات اللازمة لزيادة تحصيلهم العلمي</w:t>
            </w:r>
            <w:r w:rsidRPr="00493886">
              <w:rPr>
                <w:rFonts w:hint="cs"/>
                <w:color w:val="244061" w:themeColor="accent1" w:themeShade="80"/>
                <w:rtl/>
              </w:rPr>
              <w:t>.</w:t>
            </w:r>
          </w:p>
          <w:p w14:paraId="367799ED" w14:textId="77777777" w:rsidR="00493886" w:rsidRPr="00493886" w:rsidRDefault="00493886" w:rsidP="00493886">
            <w:pPr>
              <w:autoSpaceDE w:val="0"/>
              <w:autoSpaceDN w:val="0"/>
              <w:bidi/>
              <w:adjustRightInd w:val="0"/>
              <w:jc w:val="both"/>
              <w:rPr>
                <w:color w:val="244061" w:themeColor="accent1" w:themeShade="80"/>
              </w:rPr>
            </w:pPr>
            <w:r w:rsidRPr="00493886">
              <w:rPr>
                <w:rFonts w:hint="cs"/>
                <w:color w:val="244061" w:themeColor="accent1" w:themeShade="80"/>
                <w:rtl/>
              </w:rPr>
              <w:t xml:space="preserve">- </w:t>
            </w:r>
            <w:r w:rsidRPr="00493886">
              <w:rPr>
                <w:color w:val="244061" w:themeColor="accent1" w:themeShade="80"/>
                <w:rtl/>
              </w:rPr>
              <w:t>مساعدة الطلاب ذوي الاحتياجات الخاصة، خلال حياتهم الجامعية، على تحقيق أعلى درجات التكيف النفسي والاجتماعي والتحصيل الأكاديمي وفقا لما تسمح به قدراتهم ودراسة مشكلاتهم، والعمل على حلها</w:t>
            </w:r>
            <w:r w:rsidRPr="00493886">
              <w:rPr>
                <w:color w:val="244061" w:themeColor="accent1" w:themeShade="80"/>
              </w:rPr>
              <w:t>. </w:t>
            </w:r>
          </w:p>
          <w:p w14:paraId="2558D92A" w14:textId="77777777" w:rsidR="00493886" w:rsidRPr="00493886" w:rsidRDefault="00493886" w:rsidP="00493886">
            <w:pPr>
              <w:bidi/>
              <w:jc w:val="both"/>
              <w:rPr>
                <w:color w:val="244061" w:themeColor="accent1" w:themeShade="80"/>
                <w:rtl/>
              </w:rPr>
            </w:pPr>
            <w:r w:rsidRPr="00493886">
              <w:rPr>
                <w:color w:val="244061" w:themeColor="accent1" w:themeShade="80"/>
                <w:rtl/>
              </w:rPr>
              <w:t>- تعيين مرشد أكاديمي من أعضاء هيئة التدريس لكل طالب منذ بداية دخوله البرنامج وحتى تخرجه.</w:t>
            </w:r>
          </w:p>
          <w:p w14:paraId="5C8FDF59" w14:textId="77777777" w:rsidR="00493886" w:rsidRPr="00493886" w:rsidRDefault="00493886" w:rsidP="00493886">
            <w:pPr>
              <w:bidi/>
              <w:jc w:val="both"/>
              <w:rPr>
                <w:color w:val="244061" w:themeColor="accent1" w:themeShade="80"/>
                <w:rtl/>
              </w:rPr>
            </w:pPr>
            <w:r w:rsidRPr="00493886">
              <w:rPr>
                <w:color w:val="244061" w:themeColor="accent1" w:themeShade="80"/>
                <w:rtl/>
              </w:rPr>
              <w:t>- تشكيل لجان لاستقبال الطلاب الجدد وشرح طريقة عمل القسم والكلية.</w:t>
            </w:r>
          </w:p>
          <w:p w14:paraId="167830ED" w14:textId="77777777" w:rsidR="00493886" w:rsidRPr="00493886" w:rsidRDefault="00493886" w:rsidP="00493886">
            <w:pPr>
              <w:bidi/>
              <w:jc w:val="both"/>
              <w:rPr>
                <w:color w:val="244061" w:themeColor="accent1" w:themeShade="80"/>
                <w:rtl/>
              </w:rPr>
            </w:pPr>
            <w:r w:rsidRPr="00493886">
              <w:rPr>
                <w:color w:val="244061" w:themeColor="accent1" w:themeShade="80"/>
                <w:rtl/>
              </w:rPr>
              <w:t>- توزيع جميع الطلاب على المرشدين الأكاديميين بحيث يكون هناك مرشد لكل طالب وبحد أقصى 20 طلاب لكل مرشد إن أمكن ذلك.</w:t>
            </w:r>
          </w:p>
          <w:p w14:paraId="1BF9B48A" w14:textId="77777777" w:rsidR="00493886" w:rsidRPr="00493886" w:rsidRDefault="00493886" w:rsidP="00493886">
            <w:pPr>
              <w:bidi/>
              <w:jc w:val="both"/>
              <w:rPr>
                <w:color w:val="244061" w:themeColor="accent1" w:themeShade="80"/>
                <w:rtl/>
              </w:rPr>
            </w:pPr>
            <w:r w:rsidRPr="00493886">
              <w:rPr>
                <w:color w:val="244061" w:themeColor="accent1" w:themeShade="80"/>
                <w:rtl/>
              </w:rPr>
              <w:t>- تحديد ساعات مكتبية لكل عضو هيئة تدريس بحيث يكون جزء منها مخصصاً للإرشاد الأكاديمي والجزء الأخر لمساعدة الطلبة علميا.</w:t>
            </w:r>
          </w:p>
          <w:p w14:paraId="558FCDB3" w14:textId="77777777" w:rsidR="00493886" w:rsidRPr="00493886" w:rsidRDefault="00493886" w:rsidP="00493886">
            <w:pPr>
              <w:bidi/>
              <w:jc w:val="both"/>
              <w:rPr>
                <w:color w:val="244061" w:themeColor="accent1" w:themeShade="80"/>
              </w:rPr>
            </w:pPr>
            <w:r w:rsidRPr="00493886">
              <w:rPr>
                <w:color w:val="244061" w:themeColor="accent1" w:themeShade="80"/>
                <w:rtl/>
              </w:rPr>
              <w:t>-</w:t>
            </w:r>
            <w:r w:rsidRPr="00493886">
              <w:rPr>
                <w:rFonts w:hint="cs"/>
                <w:color w:val="244061" w:themeColor="accent1" w:themeShade="80"/>
                <w:rtl/>
              </w:rPr>
              <w:t xml:space="preserve"> </w:t>
            </w:r>
            <w:r w:rsidRPr="00493886">
              <w:rPr>
                <w:color w:val="244061" w:themeColor="accent1" w:themeShade="80"/>
                <w:rtl/>
              </w:rPr>
              <w:t>توضيح خطط توصيف المناهج</w:t>
            </w:r>
            <w:r w:rsidRPr="00493886">
              <w:rPr>
                <w:rFonts w:hint="cs"/>
                <w:color w:val="244061" w:themeColor="accent1" w:themeShade="80"/>
                <w:rtl/>
              </w:rPr>
              <w:t xml:space="preserve">، </w:t>
            </w:r>
            <w:r w:rsidRPr="00493886">
              <w:rPr>
                <w:color w:val="244061" w:themeColor="accent1" w:themeShade="80"/>
                <w:rtl/>
              </w:rPr>
              <w:t>والمقررات للطلاب</w:t>
            </w:r>
            <w:r w:rsidRPr="00493886">
              <w:rPr>
                <w:rFonts w:hint="cs"/>
                <w:color w:val="244061" w:themeColor="accent1" w:themeShade="80"/>
                <w:rtl/>
              </w:rPr>
              <w:t>.</w:t>
            </w:r>
          </w:p>
          <w:p w14:paraId="08D33561" w14:textId="77777777" w:rsidR="00493886" w:rsidRPr="00493886" w:rsidRDefault="00493886" w:rsidP="00493886">
            <w:pPr>
              <w:bidi/>
              <w:jc w:val="both"/>
              <w:rPr>
                <w:color w:val="244061" w:themeColor="accent1" w:themeShade="80"/>
              </w:rPr>
            </w:pPr>
            <w:r w:rsidRPr="00493886">
              <w:rPr>
                <w:color w:val="244061" w:themeColor="accent1" w:themeShade="80"/>
                <w:rtl/>
              </w:rPr>
              <w:t>-</w:t>
            </w:r>
            <w:r w:rsidRPr="00493886">
              <w:rPr>
                <w:rFonts w:hint="cs"/>
                <w:color w:val="244061" w:themeColor="accent1" w:themeShade="80"/>
                <w:rtl/>
              </w:rPr>
              <w:t xml:space="preserve"> </w:t>
            </w:r>
            <w:r w:rsidRPr="00493886">
              <w:rPr>
                <w:color w:val="244061" w:themeColor="accent1" w:themeShade="80"/>
                <w:rtl/>
              </w:rPr>
              <w:t>المساعدة في اختيار المقررات الدراسية وإعداد جداول الطلاب</w:t>
            </w:r>
            <w:r w:rsidRPr="00493886">
              <w:rPr>
                <w:rFonts w:hint="cs"/>
                <w:color w:val="244061" w:themeColor="accent1" w:themeShade="80"/>
                <w:rtl/>
              </w:rPr>
              <w:t>.</w:t>
            </w:r>
          </w:p>
          <w:p w14:paraId="29B38C8D" w14:textId="77777777" w:rsidR="00493886" w:rsidRPr="00493886" w:rsidRDefault="00493886" w:rsidP="00493886">
            <w:pPr>
              <w:bidi/>
              <w:jc w:val="both"/>
              <w:rPr>
                <w:color w:val="244061" w:themeColor="accent1" w:themeShade="80"/>
                <w:rtl/>
              </w:rPr>
            </w:pPr>
            <w:r w:rsidRPr="00493886">
              <w:rPr>
                <w:color w:val="244061" w:themeColor="accent1" w:themeShade="80"/>
                <w:rtl/>
              </w:rPr>
              <w:t>-</w:t>
            </w:r>
            <w:r w:rsidRPr="00493886">
              <w:rPr>
                <w:rFonts w:hint="cs"/>
                <w:color w:val="244061" w:themeColor="accent1" w:themeShade="80"/>
                <w:rtl/>
              </w:rPr>
              <w:t xml:space="preserve"> </w:t>
            </w:r>
            <w:r w:rsidRPr="00493886">
              <w:rPr>
                <w:color w:val="244061" w:themeColor="accent1" w:themeShade="80"/>
                <w:rtl/>
              </w:rPr>
              <w:t>مراجعة عينة من اختبارات الطلاب من خلال لجنة سير الاختبارات في القسم</w:t>
            </w:r>
            <w:r w:rsidRPr="00493886">
              <w:rPr>
                <w:rFonts w:hint="cs"/>
                <w:color w:val="244061" w:themeColor="accent1" w:themeShade="80"/>
                <w:rtl/>
              </w:rPr>
              <w:t>.</w:t>
            </w:r>
          </w:p>
          <w:p w14:paraId="6823CD8B" w14:textId="77777777" w:rsidR="00493886" w:rsidRPr="00493886" w:rsidRDefault="00493886" w:rsidP="00493886">
            <w:pPr>
              <w:bidi/>
              <w:jc w:val="both"/>
              <w:rPr>
                <w:color w:val="244061" w:themeColor="accent1" w:themeShade="80"/>
                <w:rtl/>
              </w:rPr>
            </w:pPr>
            <w:r w:rsidRPr="00493886">
              <w:rPr>
                <w:color w:val="244061" w:themeColor="accent1" w:themeShade="80"/>
                <w:rtl/>
              </w:rPr>
              <w:t>- الاستعانة بمقوم خارجي.</w:t>
            </w:r>
          </w:p>
          <w:p w14:paraId="409142E9" w14:textId="77777777" w:rsidR="00493886" w:rsidRPr="00493886" w:rsidRDefault="00493886" w:rsidP="00493886">
            <w:pPr>
              <w:bidi/>
              <w:jc w:val="both"/>
              <w:rPr>
                <w:color w:val="244061" w:themeColor="accent1" w:themeShade="80"/>
                <w:rtl/>
              </w:rPr>
            </w:pPr>
            <w:r w:rsidRPr="00493886">
              <w:rPr>
                <w:color w:val="244061" w:themeColor="accent1" w:themeShade="80"/>
                <w:rtl/>
              </w:rPr>
              <w:t>- مراجعة التقويم من خلال أعضاء هيئة التدريس بعضهم مع بعض.</w:t>
            </w:r>
          </w:p>
          <w:p w14:paraId="1FC0B053" w14:textId="77777777" w:rsidR="00493886" w:rsidRPr="00493886" w:rsidRDefault="00493886" w:rsidP="00493886">
            <w:pPr>
              <w:autoSpaceDE w:val="0"/>
              <w:autoSpaceDN w:val="0"/>
              <w:bidi/>
              <w:adjustRightInd w:val="0"/>
              <w:jc w:val="both"/>
              <w:rPr>
                <w:color w:val="244061" w:themeColor="accent1" w:themeShade="80"/>
                <w:rtl/>
              </w:rPr>
            </w:pPr>
            <w:r w:rsidRPr="00493886">
              <w:rPr>
                <w:color w:val="244061" w:themeColor="accent1" w:themeShade="80"/>
                <w:rtl/>
              </w:rPr>
              <w:t>- توافر المعلومات الكاملة عن القسم وأعضائه وطرق الاتصال</w:t>
            </w:r>
            <w:r w:rsidRPr="00493886">
              <w:rPr>
                <w:rFonts w:hint="cs"/>
                <w:color w:val="244061" w:themeColor="accent1" w:themeShade="80"/>
                <w:rtl/>
              </w:rPr>
              <w:t xml:space="preserve"> بهم.</w:t>
            </w:r>
          </w:p>
          <w:p w14:paraId="3E392529" w14:textId="77777777" w:rsidR="00493886" w:rsidRPr="00493886" w:rsidRDefault="00493886" w:rsidP="00493886">
            <w:pPr>
              <w:autoSpaceDE w:val="0"/>
              <w:autoSpaceDN w:val="0"/>
              <w:bidi/>
              <w:adjustRightInd w:val="0"/>
              <w:rPr>
                <w:color w:val="244061" w:themeColor="accent1" w:themeShade="80"/>
                <w:rtl/>
              </w:rPr>
            </w:pPr>
          </w:p>
          <w:p w14:paraId="31537AE6" w14:textId="77777777" w:rsidR="00493886" w:rsidRPr="00493886" w:rsidRDefault="00493886" w:rsidP="00493886">
            <w:pPr>
              <w:autoSpaceDE w:val="0"/>
              <w:autoSpaceDN w:val="0"/>
              <w:bidi/>
              <w:adjustRightInd w:val="0"/>
              <w:rPr>
                <w:color w:val="244061" w:themeColor="accent1" w:themeShade="80"/>
                <w:rtl/>
              </w:rPr>
            </w:pPr>
            <w:r w:rsidRPr="00493886">
              <w:rPr>
                <w:rFonts w:hint="cs"/>
                <w:color w:val="244061" w:themeColor="accent1" w:themeShade="80"/>
                <w:rtl/>
              </w:rPr>
              <w:t>خدمات الإرشاد المهني:</w:t>
            </w:r>
          </w:p>
          <w:p w14:paraId="6A9E9DB2" w14:textId="77777777" w:rsidR="00493886" w:rsidRPr="00493886" w:rsidRDefault="00493886" w:rsidP="00493886">
            <w:pPr>
              <w:autoSpaceDE w:val="0"/>
              <w:autoSpaceDN w:val="0"/>
              <w:bidi/>
              <w:adjustRightInd w:val="0"/>
              <w:jc w:val="both"/>
              <w:rPr>
                <w:color w:val="244061" w:themeColor="accent1" w:themeShade="80"/>
              </w:rPr>
            </w:pPr>
            <w:r w:rsidRPr="00493886">
              <w:rPr>
                <w:color w:val="244061" w:themeColor="accent1" w:themeShade="80"/>
              </w:rPr>
              <w:t xml:space="preserve">-       </w:t>
            </w:r>
            <w:r w:rsidRPr="00493886">
              <w:rPr>
                <w:color w:val="244061" w:themeColor="accent1" w:themeShade="80"/>
                <w:rtl/>
              </w:rPr>
              <w:t>تقديم الاستشارات والتوجيهات الوظيفية للطلبة وتعريفهم بفرص العمل المتاحة وتعزيز قدرتهم على الاختيار عن طريق الاستعانة بذوي الخبرة من أعضاء هيئة التدريس في الكلية ودعوة المختصين واستضافة المهتمين من أرباب العمل</w:t>
            </w:r>
            <w:r w:rsidRPr="00493886">
              <w:rPr>
                <w:color w:val="244061" w:themeColor="accent1" w:themeShade="80"/>
              </w:rPr>
              <w:t>.</w:t>
            </w:r>
            <w:r w:rsidRPr="00493886">
              <w:rPr>
                <w:rFonts w:hint="cs"/>
                <w:color w:val="244061" w:themeColor="accent1" w:themeShade="80"/>
                <w:rtl/>
              </w:rPr>
              <w:t xml:space="preserve">  </w:t>
            </w:r>
          </w:p>
          <w:p w14:paraId="6214B531" w14:textId="77777777" w:rsidR="00493886" w:rsidRPr="00493886" w:rsidRDefault="00493886" w:rsidP="00493886">
            <w:pPr>
              <w:autoSpaceDE w:val="0"/>
              <w:autoSpaceDN w:val="0"/>
              <w:bidi/>
              <w:adjustRightInd w:val="0"/>
              <w:spacing w:before="240"/>
              <w:jc w:val="both"/>
              <w:rPr>
                <w:color w:val="244061" w:themeColor="accent1" w:themeShade="80"/>
                <w:rtl/>
              </w:rPr>
            </w:pPr>
            <w:r w:rsidRPr="00493886">
              <w:rPr>
                <w:rFonts w:hint="cs"/>
                <w:color w:val="244061" w:themeColor="accent1" w:themeShade="80"/>
                <w:rtl/>
              </w:rPr>
              <w:t xml:space="preserve"> الإرشاد النفسي :</w:t>
            </w:r>
          </w:p>
          <w:p w14:paraId="4F77F87C" w14:textId="77777777" w:rsidR="00493886" w:rsidRPr="00493886" w:rsidRDefault="00493886" w:rsidP="00493886">
            <w:pPr>
              <w:pStyle w:val="af7"/>
              <w:shd w:val="clear" w:color="auto" w:fill="FFFFFF"/>
              <w:bidi/>
              <w:spacing w:before="0" w:beforeAutospacing="0" w:after="0" w:afterAutospacing="0"/>
              <w:ind w:left="501"/>
              <w:jc w:val="both"/>
              <w:textAlignment w:val="top"/>
              <w:rPr>
                <w:color w:val="244061" w:themeColor="accent1" w:themeShade="80"/>
                <w:rtl/>
              </w:rPr>
            </w:pPr>
            <w:r w:rsidRPr="00493886">
              <w:rPr>
                <w:color w:val="244061" w:themeColor="accent1" w:themeShade="80"/>
                <w:rtl/>
              </w:rPr>
              <w:t> </w:t>
            </w:r>
            <w:r w:rsidRPr="00493886">
              <w:rPr>
                <w:rFonts w:hint="cs"/>
                <w:color w:val="244061" w:themeColor="accent1" w:themeShade="80"/>
                <w:rtl/>
              </w:rPr>
              <w:t>-</w:t>
            </w:r>
            <w:r w:rsidRPr="00493886">
              <w:rPr>
                <w:color w:val="244061" w:themeColor="accent1" w:themeShade="80"/>
                <w:rtl/>
              </w:rPr>
              <w:t>تنمية قدرة الطالب/ الطالبة على اتخاذ القرارات.</w:t>
            </w:r>
          </w:p>
          <w:p w14:paraId="4884852A" w14:textId="77777777" w:rsidR="00493886" w:rsidRPr="00493886" w:rsidRDefault="00493886" w:rsidP="00493886">
            <w:pPr>
              <w:pStyle w:val="af7"/>
              <w:shd w:val="clear" w:color="auto" w:fill="FFFFFF"/>
              <w:bidi/>
              <w:spacing w:before="0" w:beforeAutospacing="0" w:after="0" w:afterAutospacing="0"/>
              <w:jc w:val="both"/>
              <w:textAlignment w:val="top"/>
              <w:rPr>
                <w:color w:val="244061" w:themeColor="accent1" w:themeShade="80"/>
              </w:rPr>
            </w:pPr>
            <w:r w:rsidRPr="00493886">
              <w:rPr>
                <w:rFonts w:hint="cs"/>
                <w:color w:val="244061" w:themeColor="accent1" w:themeShade="80"/>
                <w:rtl/>
              </w:rPr>
              <w:t xml:space="preserve">        -</w:t>
            </w:r>
            <w:r w:rsidRPr="00493886">
              <w:rPr>
                <w:color w:val="244061" w:themeColor="accent1" w:themeShade="80"/>
                <w:rtl/>
              </w:rPr>
              <w:t>تحقيق الصحة النفسية للطالب/  للطالبة والمساهمة في مساعدته  وتدريبه على حل مشكلاته بنفسه</w:t>
            </w:r>
            <w:r w:rsidRPr="00493886">
              <w:rPr>
                <w:rFonts w:hint="cs"/>
                <w:color w:val="244061" w:themeColor="accent1" w:themeShade="80"/>
                <w:rtl/>
              </w:rPr>
              <w:t>.</w:t>
            </w:r>
          </w:p>
          <w:p w14:paraId="1EF5671D" w14:textId="77777777" w:rsidR="00493886" w:rsidRPr="00493886" w:rsidRDefault="00493886" w:rsidP="00493886">
            <w:pPr>
              <w:pStyle w:val="af7"/>
              <w:shd w:val="clear" w:color="auto" w:fill="FFFFFF"/>
              <w:bidi/>
              <w:spacing w:before="0" w:beforeAutospacing="0" w:after="0" w:afterAutospacing="0"/>
              <w:jc w:val="both"/>
              <w:textAlignment w:val="top"/>
              <w:rPr>
                <w:color w:val="244061" w:themeColor="accent1" w:themeShade="80"/>
                <w:rtl/>
              </w:rPr>
            </w:pPr>
          </w:p>
          <w:p w14:paraId="4781889E" w14:textId="77777777" w:rsidR="00493886" w:rsidRPr="00493886" w:rsidRDefault="00493886" w:rsidP="00493886">
            <w:pPr>
              <w:pStyle w:val="af7"/>
              <w:shd w:val="clear" w:color="auto" w:fill="FFFFFF"/>
              <w:bidi/>
              <w:spacing w:before="0" w:beforeAutospacing="0" w:after="0" w:afterAutospacing="0"/>
              <w:jc w:val="both"/>
              <w:textAlignment w:val="top"/>
              <w:rPr>
                <w:color w:val="244061" w:themeColor="accent1" w:themeShade="80"/>
              </w:rPr>
            </w:pPr>
            <w:r w:rsidRPr="00493886">
              <w:rPr>
                <w:rFonts w:hint="cs"/>
                <w:color w:val="244061" w:themeColor="accent1" w:themeShade="80"/>
                <w:rtl/>
              </w:rPr>
              <w:t xml:space="preserve">خدمات الإرشاد الاجتماعي </w:t>
            </w:r>
          </w:p>
          <w:p w14:paraId="4F63015F" w14:textId="77777777" w:rsidR="00493886" w:rsidRPr="00493886" w:rsidRDefault="00493886" w:rsidP="00493886">
            <w:pPr>
              <w:pStyle w:val="af7"/>
              <w:shd w:val="clear" w:color="auto" w:fill="FFFFFF"/>
              <w:bidi/>
              <w:spacing w:before="0" w:beforeAutospacing="0" w:after="0" w:afterAutospacing="0"/>
              <w:jc w:val="both"/>
              <w:textAlignment w:val="top"/>
              <w:rPr>
                <w:color w:val="244061" w:themeColor="accent1" w:themeShade="80"/>
              </w:rPr>
            </w:pPr>
            <w:r w:rsidRPr="00493886">
              <w:rPr>
                <w:color w:val="244061" w:themeColor="accent1" w:themeShade="80"/>
              </w:rPr>
              <w:lastRenderedPageBreak/>
              <w:t xml:space="preserve">  </w:t>
            </w:r>
            <w:r w:rsidRPr="00493886">
              <w:rPr>
                <w:rFonts w:hint="cs"/>
                <w:color w:val="244061" w:themeColor="accent1" w:themeShade="80"/>
                <w:rtl/>
              </w:rPr>
              <w:t>-</w:t>
            </w:r>
            <w:r w:rsidRPr="00493886">
              <w:rPr>
                <w:color w:val="244061" w:themeColor="accent1" w:themeShade="80"/>
                <w:rtl/>
              </w:rPr>
              <w:t>دراسة الحالات الطلابية ذات الحاجة إلى خدمات نفسية، أو اجتماعية، أو دعم مالي والمساعدة في التغلب على هذه المشاكل إما بشكل مباشر عن طريق إدارة الكلية أو بالإحالة للمختصين بالتنسيق مع الجهات ذات العلاقة في الجامعة</w:t>
            </w:r>
            <w:r w:rsidRPr="00493886">
              <w:rPr>
                <w:color w:val="244061" w:themeColor="accent1" w:themeShade="80"/>
              </w:rPr>
              <w:t>.</w:t>
            </w:r>
          </w:p>
          <w:p w14:paraId="2438698A" w14:textId="77777777" w:rsidR="00493886" w:rsidRPr="00493886" w:rsidRDefault="00493886" w:rsidP="00493886">
            <w:pPr>
              <w:pStyle w:val="af7"/>
              <w:shd w:val="clear" w:color="auto" w:fill="FFFFFF"/>
              <w:bidi/>
              <w:spacing w:before="0" w:beforeAutospacing="0" w:after="0" w:afterAutospacing="0"/>
              <w:jc w:val="both"/>
              <w:textAlignment w:val="top"/>
              <w:rPr>
                <w:color w:val="244061" w:themeColor="accent1" w:themeShade="80"/>
              </w:rPr>
            </w:pPr>
          </w:p>
          <w:p w14:paraId="23358650" w14:textId="77777777" w:rsidR="00493886" w:rsidRPr="00493886" w:rsidRDefault="00493886" w:rsidP="00493886">
            <w:pPr>
              <w:pStyle w:val="af"/>
              <w:bidi/>
              <w:ind w:left="0"/>
              <w:jc w:val="both"/>
              <w:rPr>
                <w:color w:val="244061" w:themeColor="accent1" w:themeShade="80"/>
              </w:rPr>
            </w:pPr>
            <w:r w:rsidRPr="00493886">
              <w:rPr>
                <w:color w:val="244061" w:themeColor="accent1" w:themeShade="80"/>
              </w:rPr>
              <w:t xml:space="preserve">-     </w:t>
            </w:r>
            <w:r w:rsidRPr="00493886">
              <w:rPr>
                <w:color w:val="244061" w:themeColor="accent1" w:themeShade="80"/>
                <w:rtl/>
              </w:rPr>
              <w:t xml:space="preserve">ربط الطالب/ الطالبة بمجتمعه؛ بغرض تطوير شخصيته الاجتماعية </w:t>
            </w:r>
            <w:r w:rsidRPr="00493886">
              <w:rPr>
                <w:rFonts w:hint="cs"/>
                <w:color w:val="244061" w:themeColor="accent1" w:themeShade="80"/>
                <w:rtl/>
              </w:rPr>
              <w:t>الإيجابية</w:t>
            </w:r>
            <w:r w:rsidRPr="00493886">
              <w:rPr>
                <w:color w:val="244061" w:themeColor="accent1" w:themeShade="80"/>
              </w:rPr>
              <w:t>.</w:t>
            </w:r>
          </w:p>
          <w:p w14:paraId="1ECCC1A3" w14:textId="6B3914CC" w:rsidR="003209C8" w:rsidRPr="00493886" w:rsidRDefault="003209C8" w:rsidP="00493886">
            <w:pPr>
              <w:pStyle w:val="af"/>
              <w:bidi/>
              <w:ind w:left="0"/>
              <w:jc w:val="both"/>
              <w:rPr>
                <w:rFonts w:asciiTheme="majorBidi" w:hAnsiTheme="majorBidi" w:cstheme="majorBidi"/>
                <w:b/>
                <w:bCs/>
                <w:color w:val="244061" w:themeColor="accent1" w:themeShade="80"/>
              </w:rPr>
            </w:pPr>
          </w:p>
        </w:tc>
      </w:tr>
      <w:tr w:rsidR="003209C8" w:rsidRPr="004D32AE" w14:paraId="42CA1606" w14:textId="77777777" w:rsidTr="0091506D">
        <w:tc>
          <w:tcPr>
            <w:tcW w:w="9042" w:type="dxa"/>
            <w:tcBorders>
              <w:top w:val="single" w:sz="8" w:space="0" w:color="auto"/>
              <w:left w:val="single" w:sz="12" w:space="0" w:color="auto"/>
              <w:bottom w:val="dotted" w:sz="4" w:space="0" w:color="auto"/>
              <w:right w:val="single" w:sz="12" w:space="0" w:color="auto"/>
            </w:tcBorders>
          </w:tcPr>
          <w:p w14:paraId="3700A381" w14:textId="5A93ADB6" w:rsidR="00F10E1A" w:rsidRPr="00084CCE" w:rsidRDefault="003209C8" w:rsidP="00BB1CD8">
            <w:pPr>
              <w:bidi/>
              <w:rPr>
                <w:b/>
                <w:bCs/>
                <w:color w:val="244061" w:themeColor="accent1" w:themeShade="80"/>
                <w:rtl/>
              </w:rPr>
            </w:pPr>
            <w:r w:rsidRPr="00084CCE">
              <w:rPr>
                <w:rFonts w:hint="cs"/>
                <w:b/>
                <w:bCs/>
                <w:color w:val="244061" w:themeColor="accent1" w:themeShade="80"/>
                <w:rtl/>
                <w:lang w:bidi="ar-EG"/>
              </w:rPr>
              <w:lastRenderedPageBreak/>
              <w:t xml:space="preserve">4. </w:t>
            </w:r>
            <w:r w:rsidR="00CC7B3D" w:rsidRPr="00084CCE">
              <w:rPr>
                <w:rFonts w:hint="cs"/>
                <w:b/>
                <w:bCs/>
                <w:color w:val="244061" w:themeColor="accent1" w:themeShade="80"/>
                <w:rtl/>
                <w:lang w:bidi="ar-EG"/>
              </w:rPr>
              <w:t>ال</w:t>
            </w:r>
            <w:r w:rsidRPr="00084CCE">
              <w:rPr>
                <w:rFonts w:hint="cs"/>
                <w:b/>
                <w:bCs/>
                <w:color w:val="244061" w:themeColor="accent1" w:themeShade="80"/>
                <w:rtl/>
              </w:rPr>
              <w:t>دعم</w:t>
            </w:r>
            <w:r w:rsidR="00CC7B3D" w:rsidRPr="00084CCE">
              <w:rPr>
                <w:rFonts w:hint="cs"/>
                <w:b/>
                <w:bCs/>
                <w:color w:val="244061" w:themeColor="accent1" w:themeShade="80"/>
                <w:rtl/>
              </w:rPr>
              <w:t xml:space="preserve"> الخاص</w:t>
            </w:r>
            <w:r w:rsidRPr="00084CCE">
              <w:rPr>
                <w:rFonts w:hint="cs"/>
                <w:b/>
                <w:bCs/>
                <w:color w:val="244061" w:themeColor="accent1" w:themeShade="80"/>
                <w:rtl/>
              </w:rPr>
              <w:t xml:space="preserve"> </w:t>
            </w:r>
          </w:p>
          <w:p w14:paraId="54790BE4" w14:textId="14DD1F7D" w:rsidR="003209C8" w:rsidRPr="00084CCE" w:rsidRDefault="003209C8" w:rsidP="0091506D">
            <w:pPr>
              <w:bidi/>
              <w:rPr>
                <w:color w:val="244061" w:themeColor="accent1" w:themeShade="80"/>
                <w:rtl/>
                <w:lang w:bidi="ar-EG"/>
              </w:rPr>
            </w:pPr>
            <w:r w:rsidRPr="00084CCE">
              <w:rPr>
                <w:rFonts w:hint="cs"/>
                <w:color w:val="244061" w:themeColor="accent1" w:themeShade="80"/>
                <w:sz w:val="20"/>
                <w:szCs w:val="20"/>
                <w:rtl/>
              </w:rPr>
              <w:t>(</w:t>
            </w:r>
            <w:r w:rsidR="00CC7B3D" w:rsidRPr="00084CCE">
              <w:rPr>
                <w:rFonts w:hint="cs"/>
                <w:color w:val="244061" w:themeColor="accent1" w:themeShade="80"/>
                <w:sz w:val="20"/>
                <w:szCs w:val="20"/>
                <w:rtl/>
              </w:rPr>
              <w:t xml:space="preserve"> </w:t>
            </w:r>
            <w:proofErr w:type="spellStart"/>
            <w:r w:rsidRPr="00084CCE">
              <w:rPr>
                <w:rFonts w:hint="cs"/>
                <w:color w:val="244061" w:themeColor="accent1" w:themeShade="80"/>
                <w:sz w:val="20"/>
                <w:szCs w:val="20"/>
                <w:rtl/>
              </w:rPr>
              <w:t>بطي</w:t>
            </w:r>
            <w:r w:rsidR="004D6D71" w:rsidRPr="00084CCE">
              <w:rPr>
                <w:rFonts w:hint="cs"/>
                <w:color w:val="244061" w:themeColor="accent1" w:themeShade="80"/>
                <w:sz w:val="20"/>
                <w:szCs w:val="20"/>
                <w:rtl/>
              </w:rPr>
              <w:t>ئو</w:t>
            </w:r>
            <w:proofErr w:type="spellEnd"/>
            <w:r w:rsidRPr="00084CCE">
              <w:rPr>
                <w:rFonts w:hint="cs"/>
                <w:color w:val="244061" w:themeColor="accent1" w:themeShade="80"/>
                <w:sz w:val="20"/>
                <w:szCs w:val="20"/>
                <w:rtl/>
              </w:rPr>
              <w:t xml:space="preserve"> التعلم، </w:t>
            </w:r>
            <w:r w:rsidR="00084CCE" w:rsidRPr="00084CCE">
              <w:rPr>
                <w:rFonts w:hint="cs"/>
                <w:color w:val="244061" w:themeColor="accent1" w:themeShade="80"/>
                <w:sz w:val="20"/>
                <w:szCs w:val="20"/>
                <w:rtl/>
              </w:rPr>
              <w:t xml:space="preserve">الأشخاص ذوي الإعاقة، </w:t>
            </w:r>
            <w:r w:rsidRPr="00084CCE">
              <w:rPr>
                <w:rFonts w:hint="cs"/>
                <w:color w:val="244061" w:themeColor="accent1" w:themeShade="80"/>
                <w:sz w:val="20"/>
                <w:szCs w:val="20"/>
                <w:rtl/>
              </w:rPr>
              <w:t>الموهوب</w:t>
            </w:r>
            <w:r w:rsidR="00992E48" w:rsidRPr="00084CCE">
              <w:rPr>
                <w:rFonts w:hint="cs"/>
                <w:color w:val="244061" w:themeColor="accent1" w:themeShade="80"/>
                <w:sz w:val="20"/>
                <w:szCs w:val="20"/>
                <w:rtl/>
              </w:rPr>
              <w:t>و</w:t>
            </w:r>
            <w:r w:rsidRPr="00084CCE">
              <w:rPr>
                <w:rFonts w:hint="cs"/>
                <w:color w:val="244061" w:themeColor="accent1" w:themeShade="80"/>
                <w:sz w:val="20"/>
                <w:szCs w:val="20"/>
                <w:rtl/>
              </w:rPr>
              <w:t>ن</w:t>
            </w:r>
            <w:r w:rsidR="00467501" w:rsidRPr="00084CCE">
              <w:rPr>
                <w:rFonts w:hint="cs"/>
                <w:color w:val="244061" w:themeColor="accent1" w:themeShade="80"/>
                <w:sz w:val="20"/>
                <w:szCs w:val="20"/>
                <w:rtl/>
              </w:rPr>
              <w:t xml:space="preserve"> ..</w:t>
            </w:r>
            <w:r w:rsidRPr="00084CCE">
              <w:rPr>
                <w:rFonts w:hint="cs"/>
                <w:color w:val="244061" w:themeColor="accent1" w:themeShade="80"/>
                <w:sz w:val="20"/>
                <w:szCs w:val="20"/>
                <w:rtl/>
              </w:rPr>
              <w:t>....</w:t>
            </w:r>
            <w:r w:rsidR="00F25312" w:rsidRPr="00084CCE">
              <w:rPr>
                <w:rFonts w:hint="cs"/>
                <w:color w:val="244061" w:themeColor="accent1" w:themeShade="80"/>
                <w:sz w:val="20"/>
                <w:szCs w:val="20"/>
                <w:rtl/>
              </w:rPr>
              <w:t>)</w:t>
            </w:r>
          </w:p>
        </w:tc>
      </w:tr>
      <w:tr w:rsidR="003209C8" w:rsidRPr="004D32AE" w14:paraId="17BA8D24" w14:textId="77777777" w:rsidTr="0091506D">
        <w:tc>
          <w:tcPr>
            <w:tcW w:w="9042" w:type="dxa"/>
            <w:tcBorders>
              <w:top w:val="dotted" w:sz="4" w:space="0" w:color="auto"/>
              <w:left w:val="single" w:sz="12" w:space="0" w:color="auto"/>
              <w:bottom w:val="single" w:sz="12" w:space="0" w:color="auto"/>
              <w:right w:val="single" w:sz="12" w:space="0" w:color="auto"/>
            </w:tcBorders>
          </w:tcPr>
          <w:p w14:paraId="1631CCCC" w14:textId="77777777" w:rsidR="003209C8" w:rsidRPr="000774C4" w:rsidRDefault="003209C8" w:rsidP="000774C4">
            <w:pPr>
              <w:bidi/>
              <w:jc w:val="both"/>
              <w:rPr>
                <w:b/>
                <w:bCs/>
                <w:color w:val="244061" w:themeColor="accent1" w:themeShade="80"/>
              </w:rPr>
            </w:pPr>
          </w:p>
          <w:p w14:paraId="06DEF26E" w14:textId="77777777" w:rsidR="000774C4" w:rsidRPr="000774C4" w:rsidRDefault="000774C4" w:rsidP="000774C4">
            <w:pPr>
              <w:pStyle w:val="ar"/>
              <w:shd w:val="clear" w:color="auto" w:fill="FFFFFF"/>
              <w:bidi/>
              <w:spacing w:before="0" w:beforeAutospacing="0" w:after="0" w:afterAutospacing="0"/>
              <w:jc w:val="both"/>
              <w:textAlignment w:val="top"/>
              <w:rPr>
                <w:b/>
                <w:bCs/>
                <w:color w:val="244061" w:themeColor="accent1" w:themeShade="80"/>
              </w:rPr>
            </w:pPr>
            <w:r w:rsidRPr="000774C4">
              <w:rPr>
                <w:color w:val="244061" w:themeColor="accent1" w:themeShade="80"/>
                <w:rtl/>
              </w:rPr>
              <w:t>يسعى البرنامج لتهيئة بيئة جامعية مناسبة وجاذبة للطلاب وخاصة ذوي الاحتياجات الخاصة من خلال:</w:t>
            </w:r>
          </w:p>
          <w:p w14:paraId="320727AD" w14:textId="77777777" w:rsidR="000774C4" w:rsidRPr="000774C4" w:rsidRDefault="000774C4" w:rsidP="000774C4">
            <w:pPr>
              <w:pStyle w:val="ar"/>
              <w:shd w:val="clear" w:color="auto" w:fill="FFFFFF"/>
              <w:bidi/>
              <w:spacing w:before="0" w:beforeAutospacing="0" w:after="0" w:afterAutospacing="0"/>
              <w:jc w:val="both"/>
              <w:textAlignment w:val="top"/>
              <w:rPr>
                <w:b/>
                <w:bCs/>
                <w:color w:val="244061" w:themeColor="accent1" w:themeShade="80"/>
                <w:rtl/>
              </w:rPr>
            </w:pPr>
            <w:r w:rsidRPr="000774C4">
              <w:rPr>
                <w:color w:val="244061" w:themeColor="accent1" w:themeShade="80"/>
                <w:rtl/>
              </w:rPr>
              <w:t>1.  التعاون مع أعضاء هيئة التدريس والموظفين على تهيئة البيئة الجامعية بمختلف مكوناتها حتى يتمكنوا من أداء دورهم بشكلٍ كامل في الجامعة.</w:t>
            </w:r>
          </w:p>
          <w:p w14:paraId="5789D6C9" w14:textId="72C018FA" w:rsidR="000774C4" w:rsidRPr="000774C4" w:rsidRDefault="000774C4" w:rsidP="000774C4">
            <w:pPr>
              <w:pStyle w:val="ar"/>
              <w:shd w:val="clear" w:color="auto" w:fill="FFFFFF"/>
              <w:bidi/>
              <w:spacing w:before="0" w:beforeAutospacing="0" w:after="0" w:afterAutospacing="0"/>
              <w:jc w:val="both"/>
              <w:textAlignment w:val="top"/>
              <w:rPr>
                <w:b/>
                <w:bCs/>
                <w:color w:val="244061" w:themeColor="accent1" w:themeShade="80"/>
                <w:rtl/>
              </w:rPr>
            </w:pPr>
            <w:r w:rsidRPr="000774C4">
              <w:rPr>
                <w:color w:val="244061" w:themeColor="accent1" w:themeShade="80"/>
                <w:rtl/>
              </w:rPr>
              <w:t xml:space="preserve">2. </w:t>
            </w:r>
            <w:r>
              <w:rPr>
                <w:color w:val="244061" w:themeColor="accent1" w:themeShade="80"/>
                <w:rtl/>
              </w:rPr>
              <w:t> تقييم الطلاب و</w:t>
            </w:r>
            <w:r w:rsidRPr="000774C4">
              <w:rPr>
                <w:color w:val="244061" w:themeColor="accent1" w:themeShade="80"/>
                <w:rtl/>
              </w:rPr>
              <w:t>الطالبات بناءً على قدراتهم الخاصة.</w:t>
            </w:r>
          </w:p>
          <w:p w14:paraId="5E01CD09" w14:textId="77777777" w:rsidR="000774C4" w:rsidRPr="000774C4" w:rsidRDefault="000774C4" w:rsidP="000774C4">
            <w:pPr>
              <w:pStyle w:val="ar"/>
              <w:shd w:val="clear" w:color="auto" w:fill="FFFFFF"/>
              <w:bidi/>
              <w:spacing w:before="0" w:beforeAutospacing="0" w:after="0" w:afterAutospacing="0"/>
              <w:jc w:val="both"/>
              <w:textAlignment w:val="top"/>
              <w:rPr>
                <w:b/>
                <w:bCs/>
                <w:color w:val="244061" w:themeColor="accent1" w:themeShade="80"/>
                <w:rtl/>
              </w:rPr>
            </w:pPr>
            <w:r w:rsidRPr="000774C4">
              <w:rPr>
                <w:color w:val="244061" w:themeColor="accent1" w:themeShade="80"/>
                <w:rtl/>
              </w:rPr>
              <w:t>3.   تعزيز وتشجيع مستوى المسؤولية الشخصية للطلاب ذوي الاحتياجات الخاصة.</w:t>
            </w:r>
          </w:p>
          <w:p w14:paraId="0623C151" w14:textId="6C9CEF80" w:rsidR="000774C4" w:rsidRPr="000774C4" w:rsidRDefault="000774C4" w:rsidP="000774C4">
            <w:pPr>
              <w:pStyle w:val="ar"/>
              <w:shd w:val="clear" w:color="auto" w:fill="FFFFFF"/>
              <w:bidi/>
              <w:spacing w:before="0" w:beforeAutospacing="0" w:after="0" w:afterAutospacing="0"/>
              <w:jc w:val="both"/>
              <w:textAlignment w:val="top"/>
              <w:rPr>
                <w:b/>
                <w:bCs/>
                <w:color w:val="244061" w:themeColor="accent1" w:themeShade="80"/>
                <w:rtl/>
              </w:rPr>
            </w:pPr>
            <w:r w:rsidRPr="000774C4">
              <w:rPr>
                <w:color w:val="244061" w:themeColor="accent1" w:themeShade="80"/>
                <w:rtl/>
              </w:rPr>
              <w:t xml:space="preserve">4.  توفير البيئة المناسبة </w:t>
            </w:r>
            <w:r>
              <w:rPr>
                <w:color w:val="244061" w:themeColor="accent1" w:themeShade="80"/>
                <w:rtl/>
              </w:rPr>
              <w:t>للطلاب من ذوي الاحتياجات الخاصة</w:t>
            </w:r>
            <w:r>
              <w:rPr>
                <w:rFonts w:hint="cs"/>
                <w:color w:val="244061" w:themeColor="accent1" w:themeShade="80"/>
                <w:rtl/>
              </w:rPr>
              <w:t>.</w:t>
            </w:r>
          </w:p>
          <w:p w14:paraId="24BBFB3F" w14:textId="77777777" w:rsidR="000774C4" w:rsidRPr="000774C4" w:rsidRDefault="000774C4" w:rsidP="000774C4">
            <w:pPr>
              <w:pStyle w:val="ar"/>
              <w:shd w:val="clear" w:color="auto" w:fill="FFFFFF"/>
              <w:bidi/>
              <w:spacing w:before="0" w:beforeAutospacing="0" w:after="0" w:afterAutospacing="0"/>
              <w:jc w:val="both"/>
              <w:textAlignment w:val="top"/>
              <w:rPr>
                <w:b/>
                <w:bCs/>
                <w:color w:val="244061" w:themeColor="accent1" w:themeShade="80"/>
                <w:rtl/>
              </w:rPr>
            </w:pPr>
            <w:r w:rsidRPr="000774C4">
              <w:rPr>
                <w:color w:val="244061" w:themeColor="accent1" w:themeShade="80"/>
                <w:rtl/>
              </w:rPr>
              <w:t>5.  توفير مستوى مناسب من الوعي بالإعاقة لتعزيز مجتمع جامعي شامل.</w:t>
            </w:r>
          </w:p>
          <w:p w14:paraId="5AA269EA" w14:textId="2DAB325A" w:rsidR="000774C4" w:rsidRPr="000774C4" w:rsidRDefault="000774C4" w:rsidP="000774C4">
            <w:pPr>
              <w:pStyle w:val="ar"/>
              <w:shd w:val="clear" w:color="auto" w:fill="FFFFFF"/>
              <w:bidi/>
              <w:spacing w:before="0" w:beforeAutospacing="0" w:after="0" w:afterAutospacing="0"/>
              <w:jc w:val="both"/>
              <w:textAlignment w:val="top"/>
              <w:rPr>
                <w:b/>
                <w:bCs/>
                <w:color w:val="244061" w:themeColor="accent1" w:themeShade="80"/>
                <w:rtl/>
              </w:rPr>
            </w:pPr>
            <w:r w:rsidRPr="000774C4">
              <w:rPr>
                <w:color w:val="244061" w:themeColor="accent1" w:themeShade="80"/>
                <w:rtl/>
              </w:rPr>
              <w:t>6.  العمل على تدريب العاملين في البرنامج</w:t>
            </w:r>
            <w:r>
              <w:rPr>
                <w:color w:val="244061" w:themeColor="accent1" w:themeShade="80"/>
                <w:rtl/>
              </w:rPr>
              <w:t xml:space="preserve"> و</w:t>
            </w:r>
            <w:r w:rsidRPr="000774C4">
              <w:rPr>
                <w:color w:val="244061" w:themeColor="accent1" w:themeShade="80"/>
                <w:rtl/>
              </w:rPr>
              <w:t>خاصة الذين لهم ارتباط مباشرة مع الطلاب ذوي الاحتياجات الخاصة.</w:t>
            </w:r>
          </w:p>
          <w:p w14:paraId="23C62188" w14:textId="77777777" w:rsidR="000774C4" w:rsidRPr="000774C4" w:rsidRDefault="000774C4" w:rsidP="000774C4">
            <w:pPr>
              <w:pStyle w:val="ar"/>
              <w:shd w:val="clear" w:color="auto" w:fill="FFFFFF"/>
              <w:bidi/>
              <w:spacing w:before="0" w:beforeAutospacing="0" w:after="0" w:afterAutospacing="0"/>
              <w:jc w:val="both"/>
              <w:textAlignment w:val="top"/>
              <w:rPr>
                <w:b/>
                <w:bCs/>
                <w:color w:val="244061" w:themeColor="accent1" w:themeShade="80"/>
                <w:rtl/>
              </w:rPr>
            </w:pPr>
            <w:r w:rsidRPr="000774C4">
              <w:rPr>
                <w:color w:val="244061" w:themeColor="accent1" w:themeShade="80"/>
                <w:rtl/>
              </w:rPr>
              <w:t>7.  الاهتمام بتوفير التجهيزات التعليمية المناسبة لكل طالب من ذوي الاحتياجات الخاصة حسب نوع اعاقته لمساعدتهم على مواصلة تعليميهم الجامعي.</w:t>
            </w:r>
          </w:p>
          <w:p w14:paraId="03012AFD" w14:textId="77777777" w:rsidR="000774C4" w:rsidRPr="000774C4" w:rsidRDefault="000774C4" w:rsidP="000774C4">
            <w:pPr>
              <w:pStyle w:val="ar"/>
              <w:shd w:val="clear" w:color="auto" w:fill="FFFFFF"/>
              <w:bidi/>
              <w:spacing w:before="0" w:beforeAutospacing="0" w:after="0" w:afterAutospacing="0"/>
              <w:jc w:val="both"/>
              <w:textAlignment w:val="top"/>
              <w:rPr>
                <w:b/>
                <w:bCs/>
                <w:color w:val="244061" w:themeColor="accent1" w:themeShade="80"/>
                <w:rtl/>
              </w:rPr>
            </w:pPr>
            <w:r w:rsidRPr="000774C4">
              <w:rPr>
                <w:color w:val="244061" w:themeColor="accent1" w:themeShade="80"/>
                <w:rtl/>
              </w:rPr>
              <w:t>8.  الاهتمام بتدريب الطلاب ذوي الاحتياجات الخاصة على التجهيزات التعليمية المناسبة لتحصيلهم العلمي.</w:t>
            </w:r>
          </w:p>
          <w:p w14:paraId="5EDAD173" w14:textId="6A7471CF" w:rsidR="000774C4" w:rsidRPr="000774C4" w:rsidRDefault="000774C4" w:rsidP="000774C4">
            <w:pPr>
              <w:pStyle w:val="ar"/>
              <w:shd w:val="clear" w:color="auto" w:fill="FFFFFF"/>
              <w:bidi/>
              <w:spacing w:before="0" w:beforeAutospacing="0" w:after="0" w:afterAutospacing="0"/>
              <w:jc w:val="both"/>
              <w:textAlignment w:val="top"/>
              <w:rPr>
                <w:b/>
                <w:bCs/>
                <w:color w:val="244061" w:themeColor="accent1" w:themeShade="80"/>
                <w:rtl/>
              </w:rPr>
            </w:pPr>
            <w:r w:rsidRPr="000774C4">
              <w:rPr>
                <w:color w:val="244061" w:themeColor="accent1" w:themeShade="80"/>
                <w:rtl/>
              </w:rPr>
              <w:t>9.  ضمان السرية للمعلومات التي يفصحون بها عن إعاقتهم، وعدم ا</w:t>
            </w:r>
            <w:r>
              <w:rPr>
                <w:color w:val="244061" w:themeColor="accent1" w:themeShade="80"/>
                <w:rtl/>
              </w:rPr>
              <w:t>لإفصاح عنها إلا وفق ما تقضي به </w:t>
            </w:r>
            <w:r w:rsidRPr="000774C4">
              <w:rPr>
                <w:color w:val="244061" w:themeColor="accent1" w:themeShade="80"/>
                <w:rtl/>
              </w:rPr>
              <w:t>الأنظمة والتعليمات المعتمدة من الجهات ذات الاختصاص.</w:t>
            </w:r>
          </w:p>
          <w:p w14:paraId="0BA202B2" w14:textId="77777777" w:rsidR="000774C4" w:rsidRPr="000774C4" w:rsidRDefault="000774C4" w:rsidP="000774C4">
            <w:pPr>
              <w:pStyle w:val="ar"/>
              <w:shd w:val="clear" w:color="auto" w:fill="FFFFFF"/>
              <w:bidi/>
              <w:spacing w:before="0" w:beforeAutospacing="0" w:after="0" w:afterAutospacing="0"/>
              <w:jc w:val="both"/>
              <w:textAlignment w:val="top"/>
              <w:rPr>
                <w:b/>
                <w:bCs/>
                <w:color w:val="244061" w:themeColor="accent1" w:themeShade="80"/>
                <w:rtl/>
              </w:rPr>
            </w:pPr>
            <w:r w:rsidRPr="000774C4">
              <w:rPr>
                <w:color w:val="244061" w:themeColor="accent1" w:themeShade="80"/>
                <w:rtl/>
              </w:rPr>
              <w:t>10.  ضمان أن تكون إجراءات السلامة والصحة المهنية شاملة لواقع متطلبات ذوي الاحتياجات الخاصة.</w:t>
            </w:r>
          </w:p>
          <w:p w14:paraId="614E2FF1" w14:textId="5CAF423D" w:rsidR="000774C4" w:rsidRPr="000774C4" w:rsidRDefault="000774C4" w:rsidP="000774C4">
            <w:pPr>
              <w:pStyle w:val="ar"/>
              <w:shd w:val="clear" w:color="auto" w:fill="FFFFFF"/>
              <w:bidi/>
              <w:spacing w:before="0" w:beforeAutospacing="0" w:after="0" w:afterAutospacing="0"/>
              <w:jc w:val="both"/>
              <w:textAlignment w:val="top"/>
              <w:rPr>
                <w:b/>
                <w:bCs/>
                <w:color w:val="244061" w:themeColor="accent1" w:themeShade="80"/>
                <w:rtl/>
              </w:rPr>
            </w:pPr>
            <w:r>
              <w:rPr>
                <w:b/>
                <w:bCs/>
                <w:color w:val="244061" w:themeColor="accent1" w:themeShade="80"/>
                <w:rtl/>
              </w:rPr>
              <w:t>دعم الموهوبين</w:t>
            </w:r>
            <w:r w:rsidRPr="000774C4">
              <w:rPr>
                <w:b/>
                <w:bCs/>
                <w:color w:val="244061" w:themeColor="accent1" w:themeShade="80"/>
                <w:rtl/>
              </w:rPr>
              <w:t>:</w:t>
            </w:r>
          </w:p>
          <w:p w14:paraId="0F92231F" w14:textId="42C4DA1B" w:rsidR="000774C4" w:rsidRPr="000774C4" w:rsidRDefault="000774C4" w:rsidP="000774C4">
            <w:pPr>
              <w:pStyle w:val="ar"/>
              <w:shd w:val="clear" w:color="auto" w:fill="FFFFFF"/>
              <w:bidi/>
              <w:spacing w:before="0" w:beforeAutospacing="0" w:after="0" w:afterAutospacing="0"/>
              <w:jc w:val="both"/>
              <w:textAlignment w:val="top"/>
              <w:rPr>
                <w:color w:val="244061" w:themeColor="accent1" w:themeShade="80"/>
              </w:rPr>
            </w:pPr>
            <w:r w:rsidRPr="000774C4">
              <w:rPr>
                <w:color w:val="244061" w:themeColor="accent1" w:themeShade="80"/>
              </w:rPr>
              <w:t> </w:t>
            </w:r>
            <w:r w:rsidRPr="000774C4">
              <w:rPr>
                <w:color w:val="244061" w:themeColor="accent1" w:themeShade="80"/>
                <w:rtl/>
              </w:rPr>
              <w:t>دعم الموهبة والإبداع من خلال إنشاء المؤسسات</w:t>
            </w:r>
            <w:r>
              <w:rPr>
                <w:rFonts w:hint="cs"/>
                <w:color w:val="244061" w:themeColor="accent1" w:themeShade="80"/>
                <w:rtl/>
              </w:rPr>
              <w:t>.</w:t>
            </w:r>
          </w:p>
          <w:p w14:paraId="745A0552" w14:textId="03D47FE0" w:rsidR="000774C4" w:rsidRPr="000774C4" w:rsidRDefault="000774C4" w:rsidP="000774C4">
            <w:pPr>
              <w:pStyle w:val="ar"/>
              <w:shd w:val="clear" w:color="auto" w:fill="FFFFFF"/>
              <w:bidi/>
              <w:spacing w:before="0" w:beforeAutospacing="0" w:after="0" w:afterAutospacing="0"/>
              <w:jc w:val="both"/>
              <w:textAlignment w:val="top"/>
              <w:rPr>
                <w:color w:val="244061" w:themeColor="accent1" w:themeShade="80"/>
                <w:rtl/>
              </w:rPr>
            </w:pPr>
            <w:r w:rsidRPr="000774C4">
              <w:rPr>
                <w:color w:val="244061" w:themeColor="accent1" w:themeShade="80"/>
              </w:rPr>
              <w:t> </w:t>
            </w:r>
            <w:r w:rsidRPr="000774C4">
              <w:rPr>
                <w:color w:val="244061" w:themeColor="accent1" w:themeShade="80"/>
                <w:rtl/>
              </w:rPr>
              <w:t>إحداث المسابقات والجوائز لتعزيز هذا التوجه</w:t>
            </w:r>
            <w:r>
              <w:rPr>
                <w:rFonts w:hint="cs"/>
                <w:color w:val="244061" w:themeColor="accent1" w:themeShade="80"/>
                <w:rtl/>
              </w:rPr>
              <w:t>.</w:t>
            </w:r>
          </w:p>
          <w:p w14:paraId="3C8B094F" w14:textId="77EFA084" w:rsidR="000774C4" w:rsidRPr="000774C4" w:rsidRDefault="000774C4" w:rsidP="000774C4">
            <w:pPr>
              <w:pStyle w:val="ar"/>
              <w:shd w:val="clear" w:color="auto" w:fill="FFFFFF"/>
              <w:bidi/>
              <w:spacing w:before="0" w:beforeAutospacing="0" w:after="0" w:afterAutospacing="0"/>
              <w:jc w:val="both"/>
              <w:textAlignment w:val="top"/>
              <w:rPr>
                <w:color w:val="244061" w:themeColor="accent1" w:themeShade="80"/>
                <w:rtl/>
              </w:rPr>
            </w:pPr>
            <w:r w:rsidRPr="000774C4">
              <w:rPr>
                <w:color w:val="244061" w:themeColor="accent1" w:themeShade="80"/>
              </w:rPr>
              <w:t> </w:t>
            </w:r>
            <w:r w:rsidRPr="000774C4">
              <w:rPr>
                <w:color w:val="244061" w:themeColor="accent1" w:themeShade="80"/>
                <w:rtl/>
              </w:rPr>
              <w:t xml:space="preserve"> فتح المجال لعرض الأفكار الطلابية والابتكارات وعرضها على مركز الاب</w:t>
            </w:r>
            <w:r>
              <w:rPr>
                <w:color w:val="244061" w:themeColor="accent1" w:themeShade="80"/>
                <w:rtl/>
              </w:rPr>
              <w:t>تكار والأفكار الطلابية المتميزة</w:t>
            </w:r>
            <w:r>
              <w:rPr>
                <w:rFonts w:hint="cs"/>
                <w:color w:val="244061" w:themeColor="accent1" w:themeShade="80"/>
                <w:rtl/>
              </w:rPr>
              <w:t>.</w:t>
            </w:r>
          </w:p>
          <w:p w14:paraId="07B346F1" w14:textId="77777777" w:rsidR="000774C4" w:rsidRDefault="000774C4" w:rsidP="000774C4">
            <w:pPr>
              <w:pStyle w:val="ar"/>
              <w:shd w:val="clear" w:color="auto" w:fill="FFFFFF"/>
              <w:bidi/>
              <w:spacing w:before="0" w:beforeAutospacing="0" w:after="0" w:afterAutospacing="0"/>
              <w:jc w:val="both"/>
              <w:textAlignment w:val="top"/>
              <w:rPr>
                <w:color w:val="244061" w:themeColor="accent1" w:themeShade="80"/>
              </w:rPr>
            </w:pPr>
            <w:r w:rsidRPr="000774C4">
              <w:rPr>
                <w:color w:val="244061" w:themeColor="accent1" w:themeShade="80"/>
                <w:rtl/>
              </w:rPr>
              <w:t xml:space="preserve"> تشجيع الطلاب على المشاركة   في جائزةِ ا</w:t>
            </w:r>
            <w:r>
              <w:rPr>
                <w:color w:val="244061" w:themeColor="accent1" w:themeShade="80"/>
                <w:rtl/>
              </w:rPr>
              <w:t>لجامعة للابتكار وريادة الأعمال</w:t>
            </w:r>
            <w:r>
              <w:rPr>
                <w:rFonts w:hint="cs"/>
                <w:color w:val="244061" w:themeColor="accent1" w:themeShade="80"/>
                <w:rtl/>
              </w:rPr>
              <w:t>.</w:t>
            </w:r>
          </w:p>
          <w:p w14:paraId="3D41AC99" w14:textId="03D72916" w:rsidR="000774C4" w:rsidRPr="000774C4" w:rsidRDefault="000774C4" w:rsidP="000774C4">
            <w:pPr>
              <w:pStyle w:val="ar"/>
              <w:shd w:val="clear" w:color="auto" w:fill="FFFFFF"/>
              <w:bidi/>
              <w:spacing w:before="0" w:beforeAutospacing="0" w:after="0" w:afterAutospacing="0"/>
              <w:jc w:val="both"/>
              <w:textAlignment w:val="top"/>
              <w:rPr>
                <w:color w:val="244061" w:themeColor="accent1" w:themeShade="80"/>
                <w:rtl/>
              </w:rPr>
            </w:pPr>
            <w:r w:rsidRPr="000774C4">
              <w:rPr>
                <w:color w:val="244061" w:themeColor="accent1" w:themeShade="80"/>
              </w:rPr>
              <w:t xml:space="preserve"> . </w:t>
            </w:r>
            <w:r w:rsidRPr="000774C4">
              <w:rPr>
                <w:color w:val="244061" w:themeColor="accent1" w:themeShade="80"/>
                <w:rtl/>
              </w:rPr>
              <w:t>حث الطلاب</w:t>
            </w:r>
            <w:r>
              <w:rPr>
                <w:color w:val="244061" w:themeColor="accent1" w:themeShade="80"/>
                <w:rtl/>
              </w:rPr>
              <w:t xml:space="preserve"> على المشاركة في</w:t>
            </w:r>
            <w:r w:rsidRPr="000774C4">
              <w:rPr>
                <w:color w:val="244061" w:themeColor="accent1" w:themeShade="80"/>
                <w:rtl/>
              </w:rPr>
              <w:t xml:space="preserve"> ال</w:t>
            </w:r>
            <w:r>
              <w:rPr>
                <w:color w:val="244061" w:themeColor="accent1" w:themeShade="80"/>
                <w:rtl/>
              </w:rPr>
              <w:t>معارض</w:t>
            </w:r>
            <w:r>
              <w:rPr>
                <w:rFonts w:hint="cs"/>
                <w:color w:val="244061" w:themeColor="accent1" w:themeShade="80"/>
                <w:rtl/>
              </w:rPr>
              <w:t xml:space="preserve"> </w:t>
            </w:r>
            <w:r w:rsidRPr="000774C4">
              <w:rPr>
                <w:color w:val="244061" w:themeColor="accent1" w:themeShade="80"/>
                <w:rtl/>
              </w:rPr>
              <w:t>التي تقيمها الجامعة لأفضل الابتكارات والاختراعات وأعمال الطلاب المتميزة</w:t>
            </w:r>
            <w:r>
              <w:rPr>
                <w:color w:val="244061" w:themeColor="accent1" w:themeShade="80"/>
              </w:rPr>
              <w:t> </w:t>
            </w:r>
            <w:r w:rsidRPr="000774C4">
              <w:rPr>
                <w:color w:val="244061" w:themeColor="accent1" w:themeShade="80"/>
                <w:rtl/>
              </w:rPr>
              <w:t xml:space="preserve">في مخزون </w:t>
            </w:r>
            <w:r w:rsidRPr="000774C4">
              <w:rPr>
                <w:rFonts w:hint="cs"/>
                <w:color w:val="244061" w:themeColor="accent1" w:themeShade="80"/>
                <w:rtl/>
              </w:rPr>
              <w:t>الإبداعي</w:t>
            </w:r>
            <w:r w:rsidRPr="000774C4">
              <w:rPr>
                <w:color w:val="244061" w:themeColor="accent1" w:themeShade="80"/>
                <w:rtl/>
              </w:rPr>
              <w:t>،</w:t>
            </w:r>
            <w:r w:rsidRPr="000774C4">
              <w:rPr>
                <w:color w:val="244061" w:themeColor="accent1" w:themeShade="80"/>
              </w:rPr>
              <w:t> </w:t>
            </w:r>
            <w:r w:rsidRPr="000774C4">
              <w:rPr>
                <w:color w:val="244061" w:themeColor="accent1" w:themeShade="80"/>
                <w:rtl/>
              </w:rPr>
              <w:t xml:space="preserve">مما نتج عنه إبراز عدد من </w:t>
            </w:r>
            <w:r w:rsidRPr="000774C4">
              <w:rPr>
                <w:rFonts w:hint="cs"/>
                <w:color w:val="244061" w:themeColor="accent1" w:themeShade="80"/>
                <w:rtl/>
              </w:rPr>
              <w:t>المواهب</w:t>
            </w:r>
            <w:r w:rsidRPr="000774C4">
              <w:rPr>
                <w:color w:val="244061" w:themeColor="accent1" w:themeShade="80"/>
                <w:rtl/>
              </w:rPr>
              <w:t>،</w:t>
            </w:r>
            <w:r w:rsidRPr="000774C4">
              <w:rPr>
                <w:color w:val="244061" w:themeColor="accent1" w:themeShade="80"/>
              </w:rPr>
              <w:t> </w:t>
            </w:r>
            <w:r>
              <w:rPr>
                <w:color w:val="244061" w:themeColor="accent1" w:themeShade="80"/>
                <w:rtl/>
              </w:rPr>
              <w:t>وإظهار الكثير من الأفكا</w:t>
            </w:r>
            <w:r>
              <w:rPr>
                <w:rFonts w:hint="cs"/>
                <w:color w:val="244061" w:themeColor="accent1" w:themeShade="80"/>
                <w:rtl/>
              </w:rPr>
              <w:t>ر.</w:t>
            </w:r>
          </w:p>
          <w:p w14:paraId="352641E4" w14:textId="37792BA7" w:rsidR="003209C8" w:rsidRPr="000774C4" w:rsidRDefault="003209C8" w:rsidP="003209C8">
            <w:pPr>
              <w:bidi/>
              <w:ind w:left="8"/>
              <w:jc w:val="lowKashida"/>
              <w:rPr>
                <w:b/>
                <w:bCs/>
                <w:color w:val="244061" w:themeColor="accent1" w:themeShade="80"/>
              </w:rPr>
            </w:pPr>
          </w:p>
        </w:tc>
      </w:tr>
    </w:tbl>
    <w:p w14:paraId="37E3393B" w14:textId="00BCBA1E" w:rsidR="00C04AB4" w:rsidRPr="00E12F29" w:rsidRDefault="00C04AB4" w:rsidP="00A047B3">
      <w:pPr>
        <w:pStyle w:val="a3"/>
        <w:bidi/>
        <w:ind w:right="43"/>
        <w:jc w:val="lowKashida"/>
        <w:rPr>
          <w:rFonts w:asciiTheme="majorBidi" w:hAnsiTheme="majorBidi" w:cstheme="majorBidi"/>
          <w:color w:val="244061" w:themeColor="accent1" w:themeShade="80"/>
          <w:sz w:val="20"/>
          <w:szCs w:val="20"/>
          <w:lang w:bidi="ar-EG"/>
        </w:rPr>
      </w:pPr>
    </w:p>
    <w:p w14:paraId="633CAF2B" w14:textId="25A43A75" w:rsidR="00C04AB4" w:rsidRPr="004D32AE" w:rsidRDefault="00C04AB4" w:rsidP="00A047B3">
      <w:pPr>
        <w:pStyle w:val="a3"/>
        <w:bidi/>
        <w:ind w:right="43"/>
        <w:jc w:val="lowKashida"/>
        <w:rPr>
          <w:rFonts w:asciiTheme="majorBidi" w:hAnsiTheme="majorBidi" w:cstheme="majorBidi"/>
          <w:color w:val="244061" w:themeColor="accent1" w:themeShade="80"/>
          <w:sz w:val="20"/>
          <w:szCs w:val="20"/>
          <w:lang w:bidi="ar-EG"/>
        </w:rPr>
      </w:pPr>
    </w:p>
    <w:p w14:paraId="2863613D" w14:textId="6AD9D327" w:rsidR="00157D1A" w:rsidRPr="004D32AE" w:rsidRDefault="00157D1A">
      <w:pPr>
        <w:rPr>
          <w:rFonts w:asciiTheme="majorBidi" w:hAnsiTheme="majorBidi" w:cstheme="majorBidi"/>
          <w:color w:val="244061" w:themeColor="accent1" w:themeShade="80"/>
          <w:sz w:val="20"/>
          <w:szCs w:val="20"/>
          <w:lang w:bidi="ar-EG"/>
        </w:rPr>
      </w:pPr>
      <w:r w:rsidRPr="004D32AE">
        <w:rPr>
          <w:rFonts w:asciiTheme="majorBidi" w:hAnsiTheme="majorBidi" w:cstheme="majorBidi"/>
          <w:color w:val="244061" w:themeColor="accent1" w:themeShade="80"/>
          <w:sz w:val="20"/>
          <w:szCs w:val="20"/>
          <w:rtl/>
          <w:lang w:bidi="ar-EG"/>
        </w:rPr>
        <w:br w:type="page"/>
      </w:r>
    </w:p>
    <w:p w14:paraId="750AD7D3" w14:textId="531E79C0" w:rsidR="005E2AF4" w:rsidRPr="004D32AE" w:rsidRDefault="002656CB" w:rsidP="0005507E">
      <w:pPr>
        <w:pStyle w:val="1"/>
        <w:rPr>
          <w:rtl/>
        </w:rPr>
      </w:pPr>
      <w:bookmarkStart w:id="6" w:name="_Toc38139855"/>
      <w:r w:rsidRPr="004D32AE">
        <w:rPr>
          <w:rFonts w:hint="cs"/>
          <w:rtl/>
        </w:rPr>
        <w:lastRenderedPageBreak/>
        <w:t>هـ</w:t>
      </w:r>
      <w:r w:rsidR="00AC6578" w:rsidRPr="004D32AE">
        <w:rPr>
          <w:rFonts w:hint="cs"/>
          <w:rtl/>
        </w:rPr>
        <w:t>.</w:t>
      </w:r>
      <w:r w:rsidR="005E2AF4" w:rsidRPr="004D32AE">
        <w:rPr>
          <w:rFonts w:hint="cs"/>
          <w:rtl/>
        </w:rPr>
        <w:t xml:space="preserve"> هيئة التدريس </w:t>
      </w:r>
      <w:r w:rsidR="008F66D5" w:rsidRPr="004D32AE">
        <w:rPr>
          <w:rFonts w:hint="cs"/>
          <w:rtl/>
        </w:rPr>
        <w:t>والموظف</w:t>
      </w:r>
      <w:r w:rsidR="00563A15" w:rsidRPr="004D32AE">
        <w:rPr>
          <w:rFonts w:hint="cs"/>
          <w:rtl/>
        </w:rPr>
        <w:t>ون</w:t>
      </w:r>
      <w:r w:rsidR="000E01E8" w:rsidRPr="004D32AE">
        <w:rPr>
          <w:rFonts w:hint="cs"/>
          <w:rtl/>
        </w:rPr>
        <w:t>:</w:t>
      </w:r>
      <w:bookmarkEnd w:id="6"/>
      <w:r w:rsidR="005E2AF4" w:rsidRPr="004D32AE">
        <w:rPr>
          <w:rFonts w:hint="cs"/>
          <w:rtl/>
        </w:rPr>
        <w:t xml:space="preserve"> </w:t>
      </w:r>
    </w:p>
    <w:p w14:paraId="5E6695C5" w14:textId="77777777" w:rsidR="00B350B4" w:rsidRPr="004D32AE" w:rsidRDefault="00B350B4" w:rsidP="00A047B3">
      <w:pPr>
        <w:pStyle w:val="af"/>
        <w:bidi/>
        <w:jc w:val="lowKashida"/>
        <w:rPr>
          <w:rFonts w:asciiTheme="majorBidi" w:hAnsiTheme="majorBidi" w:cstheme="majorBidi"/>
          <w:b/>
          <w:bCs/>
          <w:color w:val="244061" w:themeColor="accent1" w:themeShade="80"/>
          <w:lang w:bidi="ar-EG"/>
        </w:rPr>
      </w:pPr>
    </w:p>
    <w:p w14:paraId="4AE75347" w14:textId="040EA075" w:rsidR="00B350B4" w:rsidRPr="004D32AE" w:rsidRDefault="00AC6578" w:rsidP="005A260C">
      <w:pPr>
        <w:bidi/>
        <w:rPr>
          <w:b/>
          <w:bCs/>
          <w:color w:val="244061" w:themeColor="accent1" w:themeShade="80"/>
        </w:rPr>
      </w:pPr>
      <w:r w:rsidRPr="004D32AE">
        <w:rPr>
          <w:rFonts w:hint="cs"/>
          <w:b/>
          <w:bCs/>
          <w:color w:val="244061" w:themeColor="accent1" w:themeShade="80"/>
          <w:rtl/>
        </w:rPr>
        <w:t>1.</w:t>
      </w:r>
      <w:r w:rsidR="007221E2" w:rsidRPr="004D32AE">
        <w:rPr>
          <w:rFonts w:hint="cs"/>
          <w:b/>
          <w:bCs/>
          <w:color w:val="244061" w:themeColor="accent1" w:themeShade="80"/>
          <w:rtl/>
        </w:rPr>
        <w:t xml:space="preserve"> الاحتياجات من </w:t>
      </w:r>
      <w:r w:rsidR="000E01E8" w:rsidRPr="004D32AE">
        <w:rPr>
          <w:rFonts w:hint="cs"/>
          <w:b/>
          <w:bCs/>
          <w:color w:val="244061" w:themeColor="accent1" w:themeShade="80"/>
          <w:rtl/>
        </w:rPr>
        <w:t>هيئة التدريس</w:t>
      </w:r>
      <w:r w:rsidR="005C5F14" w:rsidRPr="004D32AE">
        <w:rPr>
          <w:rFonts w:hint="cs"/>
          <w:b/>
          <w:bCs/>
          <w:color w:val="244061" w:themeColor="accent1" w:themeShade="80"/>
          <w:rtl/>
        </w:rPr>
        <w:t xml:space="preserve"> و</w:t>
      </w:r>
      <w:r w:rsidR="006B7F03" w:rsidRPr="004D32AE">
        <w:rPr>
          <w:rFonts w:hint="cs"/>
          <w:b/>
          <w:bCs/>
          <w:color w:val="244061" w:themeColor="accent1" w:themeShade="80"/>
          <w:rtl/>
        </w:rPr>
        <w:t>الإداريين والفنيين.</w:t>
      </w:r>
    </w:p>
    <w:tbl>
      <w:tblPr>
        <w:tblStyle w:val="af0"/>
        <w:bidiVisual/>
        <w:tblW w:w="0" w:type="auto"/>
        <w:tblInd w:w="7"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745"/>
        <w:gridCol w:w="1676"/>
        <w:gridCol w:w="1685"/>
        <w:gridCol w:w="1787"/>
        <w:gridCol w:w="691"/>
        <w:gridCol w:w="682"/>
        <w:gridCol w:w="776"/>
      </w:tblGrid>
      <w:tr w:rsidR="0092790B" w:rsidRPr="004D32AE" w14:paraId="18900A5F" w14:textId="77777777" w:rsidTr="00F82461">
        <w:tc>
          <w:tcPr>
            <w:tcW w:w="1745" w:type="dxa"/>
            <w:vMerge w:val="restart"/>
            <w:tcBorders>
              <w:top w:val="single" w:sz="12" w:space="0" w:color="auto"/>
              <w:left w:val="single" w:sz="12" w:space="0" w:color="auto"/>
              <w:right w:val="single" w:sz="8" w:space="0" w:color="auto"/>
            </w:tcBorders>
            <w:shd w:val="clear" w:color="auto" w:fill="B8CCE4" w:themeFill="accent1" w:themeFillTint="66"/>
            <w:vAlign w:val="center"/>
          </w:tcPr>
          <w:p w14:paraId="2772AD7A" w14:textId="1FEB409F" w:rsidR="00395E70" w:rsidRPr="004D32AE" w:rsidRDefault="004820B0" w:rsidP="00904908">
            <w:pPr>
              <w:bidi/>
              <w:spacing w:before="120" w:after="120"/>
              <w:ind w:right="45"/>
              <w:jc w:val="center"/>
              <w:rPr>
                <w:rFonts w:asciiTheme="majorBidi" w:hAnsiTheme="majorBidi" w:cstheme="majorBidi"/>
                <w:b/>
                <w:bCs/>
                <w:color w:val="244061" w:themeColor="accent1" w:themeShade="80"/>
                <w:sz w:val="20"/>
                <w:szCs w:val="20"/>
                <w:rtl/>
              </w:rPr>
            </w:pPr>
            <w:r w:rsidRPr="004D32AE">
              <w:rPr>
                <w:rFonts w:asciiTheme="majorBidi" w:hAnsiTheme="majorBidi" w:cstheme="majorBidi" w:hint="cs"/>
                <w:b/>
                <w:bCs/>
                <w:color w:val="244061" w:themeColor="accent1" w:themeShade="80"/>
                <w:sz w:val="20"/>
                <w:szCs w:val="20"/>
                <w:rtl/>
              </w:rPr>
              <w:t>المرتبة العلمية</w:t>
            </w:r>
          </w:p>
        </w:tc>
        <w:tc>
          <w:tcPr>
            <w:tcW w:w="3361" w:type="dxa"/>
            <w:gridSpan w:val="2"/>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7575DD43" w14:textId="7353117F" w:rsidR="00B350B4" w:rsidRPr="004D32AE" w:rsidRDefault="004820B0" w:rsidP="00904908">
            <w:pPr>
              <w:bidi/>
              <w:ind w:right="45"/>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التخصص</w:t>
            </w:r>
          </w:p>
        </w:tc>
        <w:tc>
          <w:tcPr>
            <w:tcW w:w="1787"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45B6392B" w14:textId="71425E58" w:rsidR="00685326" w:rsidRPr="004D32AE" w:rsidRDefault="004820B0" w:rsidP="00904908">
            <w:pPr>
              <w:bidi/>
              <w:ind w:right="45"/>
              <w:jc w:val="center"/>
              <w:rPr>
                <w:rFonts w:asciiTheme="majorBidi" w:hAnsiTheme="majorBidi" w:cstheme="majorBidi"/>
                <w:b/>
                <w:bCs/>
                <w:color w:val="244061" w:themeColor="accent1" w:themeShade="80"/>
                <w:sz w:val="20"/>
                <w:szCs w:val="20"/>
                <w:lang w:bidi="ar-EG"/>
              </w:rPr>
            </w:pPr>
            <w:r w:rsidRPr="004D32AE">
              <w:rPr>
                <w:rFonts w:asciiTheme="majorBidi" w:hAnsiTheme="majorBidi" w:cstheme="majorBidi" w:hint="cs"/>
                <w:b/>
                <w:bCs/>
                <w:color w:val="244061" w:themeColor="accent1" w:themeShade="80"/>
                <w:sz w:val="20"/>
                <w:szCs w:val="20"/>
                <w:rtl/>
                <w:lang w:bidi="ar-EG"/>
              </w:rPr>
              <w:t>المتطلبات والمهارات الخاصة</w:t>
            </w:r>
          </w:p>
        </w:tc>
        <w:tc>
          <w:tcPr>
            <w:tcW w:w="2149" w:type="dxa"/>
            <w:gridSpan w:val="3"/>
            <w:tcBorders>
              <w:top w:val="single" w:sz="12" w:space="0" w:color="auto"/>
              <w:left w:val="single" w:sz="8" w:space="0" w:color="auto"/>
              <w:bottom w:val="single" w:sz="6" w:space="0" w:color="auto"/>
              <w:right w:val="single" w:sz="12" w:space="0" w:color="auto"/>
            </w:tcBorders>
            <w:shd w:val="clear" w:color="auto" w:fill="B8CCE4" w:themeFill="accent1" w:themeFillTint="66"/>
            <w:vAlign w:val="center"/>
          </w:tcPr>
          <w:p w14:paraId="7ABBFAC3" w14:textId="46E96C80" w:rsidR="00223181" w:rsidRPr="004D32AE" w:rsidRDefault="004820B0" w:rsidP="00904908">
            <w:pPr>
              <w:bidi/>
              <w:spacing w:before="120" w:after="120"/>
              <w:ind w:right="45"/>
              <w:jc w:val="center"/>
              <w:rPr>
                <w:rFonts w:asciiTheme="majorBidi" w:hAnsiTheme="majorBidi" w:cstheme="majorBidi"/>
                <w:b/>
                <w:bCs/>
                <w:color w:val="244061" w:themeColor="accent1" w:themeShade="80"/>
                <w:sz w:val="20"/>
                <w:szCs w:val="20"/>
                <w:lang w:bidi="ar-EG"/>
              </w:rPr>
            </w:pPr>
            <w:r w:rsidRPr="004D32AE">
              <w:rPr>
                <w:rFonts w:asciiTheme="majorBidi" w:hAnsiTheme="majorBidi" w:cstheme="majorBidi" w:hint="cs"/>
                <w:b/>
                <w:bCs/>
                <w:color w:val="244061" w:themeColor="accent1" w:themeShade="80"/>
                <w:sz w:val="20"/>
                <w:szCs w:val="20"/>
                <w:rtl/>
                <w:lang w:bidi="ar-EG"/>
              </w:rPr>
              <w:t>العدد المطلوب</w:t>
            </w:r>
            <w:r w:rsidR="00E04484" w:rsidRPr="004D32AE">
              <w:rPr>
                <w:rFonts w:asciiTheme="majorBidi" w:hAnsiTheme="majorBidi" w:cstheme="majorBidi" w:hint="cs"/>
                <w:b/>
                <w:bCs/>
                <w:color w:val="244061" w:themeColor="accent1" w:themeShade="80"/>
                <w:sz w:val="20"/>
                <w:szCs w:val="20"/>
                <w:rtl/>
                <w:lang w:bidi="ar-EG"/>
              </w:rPr>
              <w:t>*</w:t>
            </w:r>
          </w:p>
        </w:tc>
      </w:tr>
      <w:tr w:rsidR="004820B0" w:rsidRPr="004D32AE" w14:paraId="50A14402" w14:textId="77777777" w:rsidTr="00F82461">
        <w:trPr>
          <w:trHeight w:val="122"/>
        </w:trPr>
        <w:tc>
          <w:tcPr>
            <w:tcW w:w="1745" w:type="dxa"/>
            <w:vMerge/>
            <w:tcBorders>
              <w:left w:val="single" w:sz="12" w:space="0" w:color="auto"/>
              <w:bottom w:val="single" w:sz="12" w:space="0" w:color="auto"/>
              <w:right w:val="single" w:sz="8" w:space="0" w:color="auto"/>
            </w:tcBorders>
            <w:shd w:val="clear" w:color="auto" w:fill="EAF1DD" w:themeFill="accent3" w:themeFillTint="33"/>
            <w:vAlign w:val="center"/>
          </w:tcPr>
          <w:p w14:paraId="68EA97FB" w14:textId="49B213D7" w:rsidR="00B350B4" w:rsidRPr="004D32AE" w:rsidRDefault="00B350B4" w:rsidP="00904908">
            <w:pPr>
              <w:bidi/>
              <w:spacing w:before="120" w:after="120"/>
              <w:ind w:right="45"/>
              <w:jc w:val="center"/>
              <w:rPr>
                <w:rFonts w:asciiTheme="majorBidi" w:hAnsiTheme="majorBidi" w:cstheme="majorBidi"/>
                <w:b/>
                <w:bCs/>
                <w:color w:val="244061" w:themeColor="accent1" w:themeShade="80"/>
                <w:sz w:val="20"/>
                <w:szCs w:val="20"/>
              </w:rPr>
            </w:pPr>
          </w:p>
        </w:tc>
        <w:tc>
          <w:tcPr>
            <w:tcW w:w="1676" w:type="dxa"/>
            <w:tcBorders>
              <w:top w:val="single" w:sz="6" w:space="0" w:color="auto"/>
              <w:left w:val="single" w:sz="8" w:space="0" w:color="auto"/>
              <w:bottom w:val="single" w:sz="12" w:space="0" w:color="auto"/>
              <w:right w:val="dashSmallGap" w:sz="4" w:space="0" w:color="0F243E" w:themeColor="text2" w:themeShade="80"/>
            </w:tcBorders>
            <w:shd w:val="clear" w:color="auto" w:fill="DBE5F1" w:themeFill="accent1" w:themeFillTint="33"/>
            <w:vAlign w:val="center"/>
          </w:tcPr>
          <w:p w14:paraId="0AD55E3D" w14:textId="54D32CF2" w:rsidR="00B350B4" w:rsidRPr="004D32AE" w:rsidRDefault="004820B0" w:rsidP="001F2F15">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العام</w:t>
            </w:r>
          </w:p>
        </w:tc>
        <w:tc>
          <w:tcPr>
            <w:tcW w:w="1685" w:type="dxa"/>
            <w:tcBorders>
              <w:top w:val="single" w:sz="8" w:space="0" w:color="auto"/>
              <w:left w:val="dashSmallGap" w:sz="4" w:space="0" w:color="0F243E" w:themeColor="text2" w:themeShade="80"/>
              <w:bottom w:val="single" w:sz="12" w:space="0" w:color="auto"/>
              <w:right w:val="single" w:sz="8" w:space="0" w:color="auto"/>
            </w:tcBorders>
            <w:shd w:val="clear" w:color="auto" w:fill="DBE5F1" w:themeFill="accent1" w:themeFillTint="33"/>
            <w:vAlign w:val="center"/>
          </w:tcPr>
          <w:p w14:paraId="368D0CC6" w14:textId="0C406101" w:rsidR="00B350B4" w:rsidRPr="004D32AE" w:rsidRDefault="004820B0" w:rsidP="001F2F15">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الدقيق</w:t>
            </w:r>
          </w:p>
        </w:tc>
        <w:tc>
          <w:tcPr>
            <w:tcW w:w="1787" w:type="dxa"/>
            <w:vMerge/>
            <w:tcBorders>
              <w:left w:val="single" w:sz="8" w:space="0" w:color="auto"/>
              <w:bottom w:val="single" w:sz="12" w:space="0" w:color="auto"/>
              <w:right w:val="single" w:sz="8" w:space="0" w:color="auto"/>
            </w:tcBorders>
            <w:shd w:val="clear" w:color="auto" w:fill="EAF1DD" w:themeFill="accent3" w:themeFillTint="33"/>
          </w:tcPr>
          <w:p w14:paraId="5C2FCDC3" w14:textId="77777777" w:rsidR="00B350B4" w:rsidRPr="004D32AE" w:rsidRDefault="00B350B4" w:rsidP="00904908">
            <w:pPr>
              <w:bidi/>
              <w:spacing w:before="120" w:after="120"/>
              <w:ind w:right="45"/>
              <w:jc w:val="center"/>
              <w:rPr>
                <w:rFonts w:asciiTheme="majorBidi" w:hAnsiTheme="majorBidi" w:cstheme="majorBidi"/>
                <w:b/>
                <w:bCs/>
                <w:color w:val="244061" w:themeColor="accent1" w:themeShade="80"/>
                <w:sz w:val="20"/>
                <w:szCs w:val="20"/>
                <w:lang w:bidi="ar-EG"/>
              </w:rPr>
            </w:pPr>
          </w:p>
        </w:tc>
        <w:tc>
          <w:tcPr>
            <w:tcW w:w="691" w:type="dxa"/>
            <w:tcBorders>
              <w:top w:val="single" w:sz="6" w:space="0" w:color="auto"/>
              <w:left w:val="single" w:sz="8" w:space="0" w:color="auto"/>
              <w:bottom w:val="single" w:sz="12" w:space="0" w:color="auto"/>
              <w:right w:val="dashSmallGap" w:sz="4" w:space="0" w:color="0F243E" w:themeColor="text2" w:themeShade="80"/>
            </w:tcBorders>
            <w:shd w:val="clear" w:color="auto" w:fill="DBE5F1" w:themeFill="accent1" w:themeFillTint="33"/>
            <w:vAlign w:val="center"/>
          </w:tcPr>
          <w:p w14:paraId="30F596C5" w14:textId="1958FCA5" w:rsidR="00223181" w:rsidRPr="004D32AE" w:rsidRDefault="0092790B" w:rsidP="001F2F15">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ذكور</w:t>
            </w:r>
          </w:p>
        </w:tc>
        <w:tc>
          <w:tcPr>
            <w:tcW w:w="682" w:type="dxa"/>
            <w:tcBorders>
              <w:top w:val="single" w:sz="6" w:space="0" w:color="auto"/>
              <w:left w:val="dashSmallGap" w:sz="4" w:space="0" w:color="0F243E" w:themeColor="text2" w:themeShade="80"/>
              <w:bottom w:val="single" w:sz="12" w:space="0" w:color="auto"/>
              <w:right w:val="dashSmallGap" w:sz="4" w:space="0" w:color="0F243E" w:themeColor="text2" w:themeShade="80"/>
            </w:tcBorders>
            <w:shd w:val="clear" w:color="auto" w:fill="DBE5F1" w:themeFill="accent1" w:themeFillTint="33"/>
            <w:vAlign w:val="center"/>
          </w:tcPr>
          <w:p w14:paraId="58A5D0BE" w14:textId="4AE0E016" w:rsidR="00223181" w:rsidRPr="004D32AE" w:rsidRDefault="0092790B" w:rsidP="001F2F15">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إناث</w:t>
            </w:r>
          </w:p>
        </w:tc>
        <w:tc>
          <w:tcPr>
            <w:tcW w:w="776" w:type="dxa"/>
            <w:tcBorders>
              <w:top w:val="single" w:sz="6" w:space="0" w:color="auto"/>
              <w:left w:val="dashSmallGap" w:sz="4" w:space="0" w:color="0F243E" w:themeColor="text2" w:themeShade="80"/>
              <w:bottom w:val="single" w:sz="12" w:space="0" w:color="auto"/>
              <w:right w:val="single" w:sz="12" w:space="0" w:color="auto"/>
            </w:tcBorders>
            <w:shd w:val="clear" w:color="auto" w:fill="DBE5F1" w:themeFill="accent1" w:themeFillTint="33"/>
            <w:vAlign w:val="center"/>
          </w:tcPr>
          <w:p w14:paraId="6C45E64F" w14:textId="70D07723" w:rsidR="00223181" w:rsidRPr="004D32AE" w:rsidRDefault="0092790B" w:rsidP="001F2F15">
            <w:pPr>
              <w:bidi/>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المجموع</w:t>
            </w:r>
          </w:p>
        </w:tc>
      </w:tr>
      <w:tr w:rsidR="004820B0" w:rsidRPr="004D32AE" w14:paraId="1D4FE7D4" w14:textId="77777777" w:rsidTr="00F82461">
        <w:trPr>
          <w:trHeight w:val="510"/>
        </w:trPr>
        <w:tc>
          <w:tcPr>
            <w:tcW w:w="1745" w:type="dxa"/>
            <w:tcBorders>
              <w:top w:val="single" w:sz="12" w:space="0" w:color="auto"/>
              <w:left w:val="single" w:sz="12" w:space="0" w:color="auto"/>
              <w:bottom w:val="single" w:sz="6" w:space="0" w:color="auto"/>
              <w:right w:val="single" w:sz="8" w:space="0" w:color="auto"/>
            </w:tcBorders>
            <w:shd w:val="clear" w:color="auto" w:fill="B8CCE4" w:themeFill="accent1" w:themeFillTint="66"/>
            <w:vAlign w:val="center"/>
          </w:tcPr>
          <w:p w14:paraId="55BADC5D" w14:textId="0EB6612E" w:rsidR="00B350B4" w:rsidRPr="004D32AE" w:rsidRDefault="000E01E8" w:rsidP="00BE2602">
            <w:pPr>
              <w:bidi/>
              <w:spacing w:before="120" w:after="120"/>
              <w:ind w:right="45"/>
              <w:jc w:val="center"/>
              <w:rPr>
                <w:rFonts w:asciiTheme="majorBidi" w:hAnsiTheme="majorBidi" w:cstheme="majorBidi"/>
                <w:b/>
                <w:bCs/>
                <w:color w:val="244061" w:themeColor="accent1" w:themeShade="80"/>
                <w:sz w:val="20"/>
                <w:szCs w:val="20"/>
                <w:lang w:bidi="ar-EG"/>
              </w:rPr>
            </w:pPr>
            <w:r w:rsidRPr="004D32AE">
              <w:rPr>
                <w:rFonts w:asciiTheme="majorBidi" w:hAnsiTheme="majorBidi" w:cstheme="majorBidi" w:hint="cs"/>
                <w:b/>
                <w:bCs/>
                <w:color w:val="244061" w:themeColor="accent1" w:themeShade="80"/>
                <w:sz w:val="20"/>
                <w:szCs w:val="20"/>
                <w:rtl/>
              </w:rPr>
              <w:t>أ</w:t>
            </w:r>
            <w:r w:rsidR="007221E2" w:rsidRPr="004D32AE">
              <w:rPr>
                <w:rFonts w:asciiTheme="majorBidi" w:hAnsiTheme="majorBidi" w:cstheme="majorBidi" w:hint="cs"/>
                <w:b/>
                <w:bCs/>
                <w:color w:val="244061" w:themeColor="accent1" w:themeShade="80"/>
                <w:sz w:val="20"/>
                <w:szCs w:val="20"/>
                <w:rtl/>
              </w:rPr>
              <w:t>ستاذ</w:t>
            </w:r>
          </w:p>
        </w:tc>
        <w:tc>
          <w:tcPr>
            <w:tcW w:w="1676" w:type="dxa"/>
            <w:tcBorders>
              <w:top w:val="single" w:sz="12" w:space="0" w:color="auto"/>
              <w:left w:val="single" w:sz="8" w:space="0" w:color="auto"/>
              <w:bottom w:val="single" w:sz="6" w:space="0" w:color="auto"/>
              <w:right w:val="dashSmallGap" w:sz="4" w:space="0" w:color="0F243E" w:themeColor="text2" w:themeShade="80"/>
            </w:tcBorders>
            <w:vAlign w:val="center"/>
          </w:tcPr>
          <w:p w14:paraId="7CA4BB3E"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1685" w:type="dxa"/>
            <w:tcBorders>
              <w:top w:val="single" w:sz="12" w:space="0" w:color="auto"/>
              <w:left w:val="dashSmallGap" w:sz="4" w:space="0" w:color="0F243E" w:themeColor="text2" w:themeShade="80"/>
              <w:bottom w:val="single" w:sz="6" w:space="0" w:color="auto"/>
              <w:right w:val="single" w:sz="8" w:space="0" w:color="auto"/>
            </w:tcBorders>
            <w:vAlign w:val="center"/>
          </w:tcPr>
          <w:p w14:paraId="56B02319"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1787" w:type="dxa"/>
            <w:tcBorders>
              <w:top w:val="single" w:sz="12" w:space="0" w:color="auto"/>
              <w:left w:val="single" w:sz="8" w:space="0" w:color="auto"/>
              <w:bottom w:val="single" w:sz="6" w:space="0" w:color="auto"/>
              <w:right w:val="single" w:sz="8" w:space="0" w:color="auto"/>
            </w:tcBorders>
            <w:vAlign w:val="center"/>
          </w:tcPr>
          <w:p w14:paraId="3E3F4D60"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91" w:type="dxa"/>
            <w:tcBorders>
              <w:top w:val="single" w:sz="12" w:space="0" w:color="auto"/>
              <w:left w:val="single" w:sz="8" w:space="0" w:color="auto"/>
              <w:bottom w:val="single" w:sz="6" w:space="0" w:color="auto"/>
              <w:right w:val="dashSmallGap" w:sz="4" w:space="0" w:color="0F243E" w:themeColor="text2" w:themeShade="80"/>
            </w:tcBorders>
            <w:vAlign w:val="center"/>
          </w:tcPr>
          <w:p w14:paraId="1D8826CE"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82" w:type="dxa"/>
            <w:tcBorders>
              <w:top w:val="single" w:sz="12" w:space="0" w:color="auto"/>
              <w:left w:val="dashSmallGap" w:sz="4" w:space="0" w:color="0F243E" w:themeColor="text2" w:themeShade="80"/>
              <w:bottom w:val="single" w:sz="6" w:space="0" w:color="auto"/>
              <w:right w:val="dashSmallGap" w:sz="4" w:space="0" w:color="0F243E" w:themeColor="text2" w:themeShade="80"/>
            </w:tcBorders>
            <w:vAlign w:val="center"/>
          </w:tcPr>
          <w:p w14:paraId="0B4578E4"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776" w:type="dxa"/>
            <w:tcBorders>
              <w:top w:val="single" w:sz="12" w:space="0" w:color="auto"/>
              <w:left w:val="dashSmallGap" w:sz="4" w:space="0" w:color="0F243E" w:themeColor="text2" w:themeShade="80"/>
              <w:bottom w:val="single" w:sz="6" w:space="0" w:color="auto"/>
              <w:right w:val="single" w:sz="12" w:space="0" w:color="auto"/>
            </w:tcBorders>
            <w:vAlign w:val="center"/>
          </w:tcPr>
          <w:p w14:paraId="033B8452"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r>
      <w:tr w:rsidR="004820B0" w:rsidRPr="004D32AE" w14:paraId="10510C74" w14:textId="77777777" w:rsidTr="00F82461">
        <w:trPr>
          <w:trHeight w:val="510"/>
        </w:trPr>
        <w:tc>
          <w:tcPr>
            <w:tcW w:w="1745" w:type="dxa"/>
            <w:tcBorders>
              <w:top w:val="single" w:sz="6" w:space="0" w:color="auto"/>
              <w:left w:val="single" w:sz="12" w:space="0" w:color="auto"/>
              <w:bottom w:val="single" w:sz="6" w:space="0" w:color="auto"/>
              <w:right w:val="single" w:sz="8" w:space="0" w:color="auto"/>
            </w:tcBorders>
            <w:shd w:val="clear" w:color="auto" w:fill="B8CCE4" w:themeFill="accent1" w:themeFillTint="66"/>
            <w:vAlign w:val="center"/>
          </w:tcPr>
          <w:p w14:paraId="1D7D5FAD" w14:textId="68FD1365" w:rsidR="00B350B4" w:rsidRPr="004D32AE" w:rsidRDefault="007221E2" w:rsidP="00BE2602">
            <w:pPr>
              <w:bidi/>
              <w:spacing w:before="120" w:after="120"/>
              <w:ind w:right="45"/>
              <w:jc w:val="center"/>
              <w:rPr>
                <w:rFonts w:asciiTheme="majorBidi" w:hAnsiTheme="majorBidi" w:cstheme="majorBidi"/>
                <w:b/>
                <w:bCs/>
                <w:color w:val="244061" w:themeColor="accent1" w:themeShade="80"/>
                <w:sz w:val="20"/>
                <w:szCs w:val="20"/>
                <w:lang w:bidi="ar-EG"/>
              </w:rPr>
            </w:pPr>
            <w:r w:rsidRPr="004D32AE">
              <w:rPr>
                <w:rFonts w:asciiTheme="majorBidi" w:hAnsiTheme="majorBidi" w:cstheme="majorBidi" w:hint="cs"/>
                <w:b/>
                <w:bCs/>
                <w:color w:val="244061" w:themeColor="accent1" w:themeShade="80"/>
                <w:sz w:val="20"/>
                <w:szCs w:val="20"/>
                <w:rtl/>
              </w:rPr>
              <w:t>أستاذ مشارك</w:t>
            </w:r>
          </w:p>
        </w:tc>
        <w:tc>
          <w:tcPr>
            <w:tcW w:w="1676" w:type="dxa"/>
            <w:tcBorders>
              <w:top w:val="single" w:sz="6" w:space="0" w:color="auto"/>
              <w:left w:val="single" w:sz="8" w:space="0" w:color="auto"/>
              <w:bottom w:val="single" w:sz="6" w:space="0" w:color="auto"/>
              <w:right w:val="dashSmallGap" w:sz="4" w:space="0" w:color="0F243E" w:themeColor="text2" w:themeShade="80"/>
            </w:tcBorders>
            <w:vAlign w:val="center"/>
          </w:tcPr>
          <w:p w14:paraId="6DCC280B"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1685" w:type="dxa"/>
            <w:tcBorders>
              <w:top w:val="single" w:sz="6" w:space="0" w:color="auto"/>
              <w:left w:val="dashSmallGap" w:sz="4" w:space="0" w:color="0F243E" w:themeColor="text2" w:themeShade="80"/>
              <w:bottom w:val="single" w:sz="6" w:space="0" w:color="auto"/>
              <w:right w:val="single" w:sz="8" w:space="0" w:color="auto"/>
            </w:tcBorders>
            <w:vAlign w:val="center"/>
          </w:tcPr>
          <w:p w14:paraId="4C2910AD"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1787" w:type="dxa"/>
            <w:tcBorders>
              <w:top w:val="single" w:sz="6" w:space="0" w:color="auto"/>
              <w:left w:val="single" w:sz="8" w:space="0" w:color="auto"/>
              <w:bottom w:val="single" w:sz="6" w:space="0" w:color="auto"/>
              <w:right w:val="single" w:sz="8" w:space="0" w:color="auto"/>
            </w:tcBorders>
            <w:vAlign w:val="center"/>
          </w:tcPr>
          <w:p w14:paraId="5E719F3A"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91" w:type="dxa"/>
            <w:tcBorders>
              <w:top w:val="single" w:sz="6" w:space="0" w:color="auto"/>
              <w:left w:val="single" w:sz="8" w:space="0" w:color="auto"/>
              <w:bottom w:val="single" w:sz="6" w:space="0" w:color="auto"/>
              <w:right w:val="dashSmallGap" w:sz="4" w:space="0" w:color="0F243E" w:themeColor="text2" w:themeShade="80"/>
            </w:tcBorders>
            <w:vAlign w:val="center"/>
          </w:tcPr>
          <w:p w14:paraId="47F660DE"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82" w:type="dxa"/>
            <w:tcBorders>
              <w:top w:val="single" w:sz="6" w:space="0" w:color="auto"/>
              <w:left w:val="dashSmallGap" w:sz="4" w:space="0" w:color="0F243E" w:themeColor="text2" w:themeShade="80"/>
              <w:bottom w:val="single" w:sz="6" w:space="0" w:color="auto"/>
              <w:right w:val="dashSmallGap" w:sz="4" w:space="0" w:color="0F243E" w:themeColor="text2" w:themeShade="80"/>
            </w:tcBorders>
            <w:vAlign w:val="center"/>
          </w:tcPr>
          <w:p w14:paraId="51EEF499"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776" w:type="dxa"/>
            <w:tcBorders>
              <w:top w:val="single" w:sz="6" w:space="0" w:color="auto"/>
              <w:left w:val="dashSmallGap" w:sz="4" w:space="0" w:color="0F243E" w:themeColor="text2" w:themeShade="80"/>
              <w:bottom w:val="single" w:sz="6" w:space="0" w:color="auto"/>
              <w:right w:val="single" w:sz="12" w:space="0" w:color="auto"/>
            </w:tcBorders>
            <w:vAlign w:val="center"/>
          </w:tcPr>
          <w:p w14:paraId="572A6427"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r>
      <w:tr w:rsidR="004820B0" w:rsidRPr="004D32AE" w14:paraId="11F86E4C" w14:textId="77777777" w:rsidTr="00F82461">
        <w:trPr>
          <w:trHeight w:val="510"/>
        </w:trPr>
        <w:tc>
          <w:tcPr>
            <w:tcW w:w="1745" w:type="dxa"/>
            <w:tcBorders>
              <w:top w:val="single" w:sz="6" w:space="0" w:color="auto"/>
              <w:left w:val="single" w:sz="12" w:space="0" w:color="auto"/>
              <w:bottom w:val="single" w:sz="6" w:space="0" w:color="auto"/>
              <w:right w:val="single" w:sz="8" w:space="0" w:color="auto"/>
            </w:tcBorders>
            <w:shd w:val="clear" w:color="auto" w:fill="B8CCE4" w:themeFill="accent1" w:themeFillTint="66"/>
            <w:vAlign w:val="center"/>
          </w:tcPr>
          <w:p w14:paraId="10578148" w14:textId="4CD09CBC" w:rsidR="00B350B4" w:rsidRPr="004D32AE" w:rsidRDefault="007221E2" w:rsidP="00BE2602">
            <w:pPr>
              <w:bidi/>
              <w:spacing w:before="120" w:after="120"/>
              <w:ind w:right="45"/>
              <w:jc w:val="center"/>
              <w:rPr>
                <w:rFonts w:asciiTheme="majorBidi" w:hAnsiTheme="majorBidi" w:cstheme="majorBidi"/>
                <w:b/>
                <w:bCs/>
                <w:color w:val="244061" w:themeColor="accent1" w:themeShade="80"/>
                <w:sz w:val="20"/>
                <w:szCs w:val="20"/>
                <w:lang w:bidi="ar-EG"/>
              </w:rPr>
            </w:pPr>
            <w:r w:rsidRPr="004D32AE">
              <w:rPr>
                <w:rFonts w:asciiTheme="majorBidi" w:hAnsiTheme="majorBidi" w:cstheme="majorBidi" w:hint="cs"/>
                <w:b/>
                <w:bCs/>
                <w:color w:val="244061" w:themeColor="accent1" w:themeShade="80"/>
                <w:sz w:val="20"/>
                <w:szCs w:val="20"/>
                <w:rtl/>
              </w:rPr>
              <w:t>أستاذ مساعد</w:t>
            </w:r>
          </w:p>
        </w:tc>
        <w:tc>
          <w:tcPr>
            <w:tcW w:w="1676" w:type="dxa"/>
            <w:tcBorders>
              <w:top w:val="single" w:sz="6" w:space="0" w:color="auto"/>
              <w:left w:val="single" w:sz="8" w:space="0" w:color="auto"/>
              <w:bottom w:val="single" w:sz="6" w:space="0" w:color="auto"/>
              <w:right w:val="dashSmallGap" w:sz="4" w:space="0" w:color="0F243E" w:themeColor="text2" w:themeShade="80"/>
            </w:tcBorders>
            <w:vAlign w:val="center"/>
          </w:tcPr>
          <w:p w14:paraId="0807510B" w14:textId="225DC23B" w:rsidR="00B350B4" w:rsidRPr="004D32AE" w:rsidRDefault="00220F80" w:rsidP="00BE2602">
            <w:pPr>
              <w:bidi/>
              <w:spacing w:before="120" w:after="120"/>
              <w:ind w:right="45"/>
              <w:jc w:val="center"/>
              <w:rPr>
                <w:rFonts w:asciiTheme="majorBidi" w:hAnsiTheme="majorBidi" w:cstheme="majorBidi"/>
                <w:b/>
                <w:bCs/>
                <w:color w:val="244061" w:themeColor="accent1" w:themeShade="80"/>
                <w:sz w:val="20"/>
                <w:szCs w:val="20"/>
                <w:lang w:bidi="ar-EG"/>
              </w:rPr>
            </w:pPr>
            <w:r>
              <w:rPr>
                <w:rFonts w:asciiTheme="majorBidi" w:hAnsiTheme="majorBidi" w:cstheme="majorBidi" w:hint="cs"/>
                <w:b/>
                <w:bCs/>
                <w:color w:val="244061" w:themeColor="accent1" w:themeShade="80"/>
                <w:sz w:val="20"/>
                <w:szCs w:val="20"/>
                <w:rtl/>
                <w:lang w:bidi="ar-EG"/>
              </w:rPr>
              <w:t>اللغة العربية</w:t>
            </w:r>
          </w:p>
        </w:tc>
        <w:tc>
          <w:tcPr>
            <w:tcW w:w="1685" w:type="dxa"/>
            <w:tcBorders>
              <w:top w:val="single" w:sz="6" w:space="0" w:color="auto"/>
              <w:left w:val="dashSmallGap" w:sz="4" w:space="0" w:color="0F243E" w:themeColor="text2" w:themeShade="80"/>
              <w:bottom w:val="single" w:sz="6" w:space="0" w:color="auto"/>
              <w:right w:val="single" w:sz="8" w:space="0" w:color="auto"/>
            </w:tcBorders>
            <w:vAlign w:val="center"/>
          </w:tcPr>
          <w:p w14:paraId="1BBCDB14"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1787" w:type="dxa"/>
            <w:tcBorders>
              <w:top w:val="single" w:sz="6" w:space="0" w:color="auto"/>
              <w:left w:val="single" w:sz="8" w:space="0" w:color="auto"/>
              <w:bottom w:val="single" w:sz="6" w:space="0" w:color="auto"/>
              <w:right w:val="single" w:sz="8" w:space="0" w:color="auto"/>
            </w:tcBorders>
            <w:vAlign w:val="center"/>
          </w:tcPr>
          <w:p w14:paraId="372D5E11"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91" w:type="dxa"/>
            <w:tcBorders>
              <w:top w:val="single" w:sz="6" w:space="0" w:color="auto"/>
              <w:left w:val="single" w:sz="8" w:space="0" w:color="auto"/>
              <w:bottom w:val="single" w:sz="6" w:space="0" w:color="auto"/>
              <w:right w:val="dashSmallGap" w:sz="4" w:space="0" w:color="0F243E" w:themeColor="text2" w:themeShade="80"/>
            </w:tcBorders>
            <w:vAlign w:val="center"/>
          </w:tcPr>
          <w:p w14:paraId="627E76CF"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82" w:type="dxa"/>
            <w:tcBorders>
              <w:top w:val="single" w:sz="6" w:space="0" w:color="auto"/>
              <w:left w:val="dashSmallGap" w:sz="4" w:space="0" w:color="0F243E" w:themeColor="text2" w:themeShade="80"/>
              <w:bottom w:val="single" w:sz="6" w:space="0" w:color="auto"/>
              <w:right w:val="dashSmallGap" w:sz="4" w:space="0" w:color="0F243E" w:themeColor="text2" w:themeShade="80"/>
            </w:tcBorders>
            <w:vAlign w:val="center"/>
          </w:tcPr>
          <w:p w14:paraId="28A0CBBA"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776" w:type="dxa"/>
            <w:tcBorders>
              <w:top w:val="single" w:sz="6" w:space="0" w:color="auto"/>
              <w:left w:val="dashSmallGap" w:sz="4" w:space="0" w:color="0F243E" w:themeColor="text2" w:themeShade="80"/>
              <w:bottom w:val="single" w:sz="6" w:space="0" w:color="auto"/>
              <w:right w:val="single" w:sz="12" w:space="0" w:color="auto"/>
            </w:tcBorders>
            <w:vAlign w:val="center"/>
          </w:tcPr>
          <w:p w14:paraId="3BB460F5"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r>
      <w:tr w:rsidR="004820B0" w:rsidRPr="004D32AE" w14:paraId="7423BD7F" w14:textId="77777777" w:rsidTr="00F82461">
        <w:trPr>
          <w:trHeight w:val="510"/>
        </w:trPr>
        <w:tc>
          <w:tcPr>
            <w:tcW w:w="1745" w:type="dxa"/>
            <w:tcBorders>
              <w:top w:val="single" w:sz="6" w:space="0" w:color="auto"/>
              <w:left w:val="single" w:sz="12" w:space="0" w:color="auto"/>
              <w:bottom w:val="single" w:sz="6" w:space="0" w:color="auto"/>
              <w:right w:val="single" w:sz="8" w:space="0" w:color="auto"/>
            </w:tcBorders>
            <w:shd w:val="clear" w:color="auto" w:fill="B8CCE4" w:themeFill="accent1" w:themeFillTint="66"/>
            <w:vAlign w:val="center"/>
          </w:tcPr>
          <w:p w14:paraId="02AC248B" w14:textId="3719AB0F" w:rsidR="00B350B4" w:rsidRPr="004D32AE" w:rsidRDefault="007221E2" w:rsidP="00BE2602">
            <w:pPr>
              <w:bidi/>
              <w:spacing w:before="120" w:after="120"/>
              <w:ind w:right="45"/>
              <w:jc w:val="center"/>
              <w:rPr>
                <w:rFonts w:asciiTheme="majorBidi" w:hAnsiTheme="majorBidi" w:cstheme="majorBidi"/>
                <w:b/>
                <w:bCs/>
                <w:color w:val="244061" w:themeColor="accent1" w:themeShade="80"/>
                <w:sz w:val="20"/>
                <w:szCs w:val="20"/>
                <w:rtl/>
                <w:lang w:bidi="ar-EG"/>
              </w:rPr>
            </w:pPr>
            <w:r w:rsidRPr="004D32AE">
              <w:rPr>
                <w:rFonts w:asciiTheme="majorBidi" w:hAnsiTheme="majorBidi" w:cstheme="majorBidi" w:hint="cs"/>
                <w:b/>
                <w:bCs/>
                <w:color w:val="244061" w:themeColor="accent1" w:themeShade="80"/>
                <w:sz w:val="20"/>
                <w:szCs w:val="20"/>
                <w:rtl/>
                <w:lang w:bidi="ar-EG"/>
              </w:rPr>
              <w:t>محاضر</w:t>
            </w:r>
          </w:p>
        </w:tc>
        <w:tc>
          <w:tcPr>
            <w:tcW w:w="1676" w:type="dxa"/>
            <w:tcBorders>
              <w:top w:val="single" w:sz="6" w:space="0" w:color="auto"/>
              <w:left w:val="single" w:sz="8" w:space="0" w:color="auto"/>
              <w:bottom w:val="single" w:sz="6" w:space="0" w:color="auto"/>
              <w:right w:val="dashSmallGap" w:sz="4" w:space="0" w:color="0F243E" w:themeColor="text2" w:themeShade="80"/>
            </w:tcBorders>
            <w:vAlign w:val="center"/>
          </w:tcPr>
          <w:p w14:paraId="21028E30" w14:textId="1ABA1DC1" w:rsidR="00B350B4" w:rsidRPr="004D32AE" w:rsidRDefault="00220F80" w:rsidP="00BE2602">
            <w:pPr>
              <w:bidi/>
              <w:spacing w:before="120" w:after="120"/>
              <w:ind w:right="45"/>
              <w:jc w:val="center"/>
              <w:rPr>
                <w:rFonts w:asciiTheme="majorBidi" w:hAnsiTheme="majorBidi" w:cstheme="majorBidi"/>
                <w:b/>
                <w:bCs/>
                <w:color w:val="244061" w:themeColor="accent1" w:themeShade="80"/>
                <w:sz w:val="20"/>
                <w:szCs w:val="20"/>
                <w:lang w:bidi="ar-EG"/>
              </w:rPr>
            </w:pPr>
            <w:r>
              <w:rPr>
                <w:rFonts w:asciiTheme="majorBidi" w:hAnsiTheme="majorBidi" w:cstheme="majorBidi" w:hint="cs"/>
                <w:b/>
                <w:bCs/>
                <w:color w:val="244061" w:themeColor="accent1" w:themeShade="80"/>
                <w:sz w:val="20"/>
                <w:szCs w:val="20"/>
                <w:rtl/>
                <w:lang w:bidi="ar-EG"/>
              </w:rPr>
              <w:t>اللغة العربية</w:t>
            </w:r>
          </w:p>
        </w:tc>
        <w:tc>
          <w:tcPr>
            <w:tcW w:w="1685" w:type="dxa"/>
            <w:tcBorders>
              <w:top w:val="single" w:sz="6" w:space="0" w:color="auto"/>
              <w:left w:val="dashSmallGap" w:sz="4" w:space="0" w:color="0F243E" w:themeColor="text2" w:themeShade="80"/>
              <w:bottom w:val="single" w:sz="6" w:space="0" w:color="auto"/>
              <w:right w:val="single" w:sz="8" w:space="0" w:color="auto"/>
            </w:tcBorders>
            <w:vAlign w:val="center"/>
          </w:tcPr>
          <w:p w14:paraId="7A1588ED" w14:textId="01E1DDB2" w:rsidR="00B350B4" w:rsidRPr="004D32AE" w:rsidRDefault="00220F80" w:rsidP="00BE2602">
            <w:pPr>
              <w:bidi/>
              <w:spacing w:before="120" w:after="120"/>
              <w:ind w:right="45"/>
              <w:jc w:val="center"/>
              <w:rPr>
                <w:rFonts w:asciiTheme="majorBidi" w:hAnsiTheme="majorBidi" w:cstheme="majorBidi"/>
                <w:b/>
                <w:bCs/>
                <w:color w:val="244061" w:themeColor="accent1" w:themeShade="80"/>
                <w:sz w:val="20"/>
                <w:szCs w:val="20"/>
                <w:lang w:bidi="ar-EG"/>
              </w:rPr>
            </w:pPr>
            <w:r>
              <w:rPr>
                <w:rFonts w:asciiTheme="majorBidi" w:hAnsiTheme="majorBidi" w:cstheme="majorBidi" w:hint="cs"/>
                <w:b/>
                <w:bCs/>
                <w:color w:val="244061" w:themeColor="accent1" w:themeShade="80"/>
                <w:sz w:val="20"/>
                <w:szCs w:val="20"/>
                <w:rtl/>
                <w:lang w:bidi="ar-EG"/>
              </w:rPr>
              <w:t>الأدب والبلاغة</w:t>
            </w:r>
          </w:p>
        </w:tc>
        <w:tc>
          <w:tcPr>
            <w:tcW w:w="1787" w:type="dxa"/>
            <w:tcBorders>
              <w:top w:val="single" w:sz="6" w:space="0" w:color="auto"/>
              <w:left w:val="single" w:sz="8" w:space="0" w:color="auto"/>
              <w:bottom w:val="single" w:sz="6" w:space="0" w:color="auto"/>
              <w:right w:val="single" w:sz="8" w:space="0" w:color="auto"/>
            </w:tcBorders>
            <w:vAlign w:val="center"/>
          </w:tcPr>
          <w:p w14:paraId="2732D380"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91" w:type="dxa"/>
            <w:tcBorders>
              <w:top w:val="single" w:sz="6" w:space="0" w:color="auto"/>
              <w:left w:val="single" w:sz="8" w:space="0" w:color="auto"/>
              <w:bottom w:val="single" w:sz="6" w:space="0" w:color="auto"/>
              <w:right w:val="dashSmallGap" w:sz="4" w:space="0" w:color="0F243E" w:themeColor="text2" w:themeShade="80"/>
            </w:tcBorders>
            <w:vAlign w:val="center"/>
          </w:tcPr>
          <w:p w14:paraId="63E8A273"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82" w:type="dxa"/>
            <w:tcBorders>
              <w:top w:val="single" w:sz="6" w:space="0" w:color="auto"/>
              <w:left w:val="dashSmallGap" w:sz="4" w:space="0" w:color="0F243E" w:themeColor="text2" w:themeShade="80"/>
              <w:bottom w:val="single" w:sz="6" w:space="0" w:color="auto"/>
              <w:right w:val="dashSmallGap" w:sz="4" w:space="0" w:color="0F243E" w:themeColor="text2" w:themeShade="80"/>
            </w:tcBorders>
            <w:vAlign w:val="center"/>
          </w:tcPr>
          <w:p w14:paraId="6EAD0485" w14:textId="5102A53E" w:rsidR="00B350B4" w:rsidRPr="004D32AE" w:rsidRDefault="00220F80" w:rsidP="00BE2602">
            <w:pPr>
              <w:bidi/>
              <w:spacing w:before="120" w:after="120"/>
              <w:ind w:right="45"/>
              <w:jc w:val="center"/>
              <w:rPr>
                <w:rFonts w:asciiTheme="majorBidi" w:hAnsiTheme="majorBidi" w:cstheme="majorBidi"/>
                <w:b/>
                <w:bCs/>
                <w:color w:val="244061" w:themeColor="accent1" w:themeShade="80"/>
                <w:sz w:val="20"/>
                <w:szCs w:val="20"/>
                <w:lang w:bidi="ar-EG"/>
              </w:rPr>
            </w:pPr>
            <w:r>
              <w:rPr>
                <w:rFonts w:asciiTheme="majorBidi" w:hAnsiTheme="majorBidi" w:cstheme="majorBidi" w:hint="cs"/>
                <w:b/>
                <w:bCs/>
                <w:color w:val="244061" w:themeColor="accent1" w:themeShade="80"/>
                <w:sz w:val="20"/>
                <w:szCs w:val="20"/>
                <w:rtl/>
                <w:lang w:bidi="ar-EG"/>
              </w:rPr>
              <w:t>2</w:t>
            </w:r>
          </w:p>
        </w:tc>
        <w:tc>
          <w:tcPr>
            <w:tcW w:w="776" w:type="dxa"/>
            <w:tcBorders>
              <w:top w:val="single" w:sz="6" w:space="0" w:color="auto"/>
              <w:left w:val="dashSmallGap" w:sz="4" w:space="0" w:color="0F243E" w:themeColor="text2" w:themeShade="80"/>
              <w:bottom w:val="single" w:sz="6" w:space="0" w:color="auto"/>
              <w:right w:val="single" w:sz="12" w:space="0" w:color="auto"/>
            </w:tcBorders>
            <w:vAlign w:val="center"/>
          </w:tcPr>
          <w:p w14:paraId="7E934DFC" w14:textId="675982D3" w:rsidR="00B350B4" w:rsidRPr="004D32AE" w:rsidRDefault="00220F80" w:rsidP="00BE2602">
            <w:pPr>
              <w:bidi/>
              <w:spacing w:before="120" w:after="120"/>
              <w:ind w:right="45"/>
              <w:jc w:val="center"/>
              <w:rPr>
                <w:rFonts w:asciiTheme="majorBidi" w:hAnsiTheme="majorBidi" w:cstheme="majorBidi"/>
                <w:b/>
                <w:bCs/>
                <w:color w:val="244061" w:themeColor="accent1" w:themeShade="80"/>
                <w:sz w:val="20"/>
                <w:szCs w:val="20"/>
                <w:lang w:bidi="ar-EG"/>
              </w:rPr>
            </w:pPr>
            <w:r>
              <w:rPr>
                <w:rFonts w:asciiTheme="majorBidi" w:hAnsiTheme="majorBidi" w:cstheme="majorBidi" w:hint="cs"/>
                <w:b/>
                <w:bCs/>
                <w:color w:val="244061" w:themeColor="accent1" w:themeShade="80"/>
                <w:sz w:val="20"/>
                <w:szCs w:val="20"/>
                <w:rtl/>
                <w:lang w:bidi="ar-EG"/>
              </w:rPr>
              <w:t>2</w:t>
            </w:r>
          </w:p>
        </w:tc>
      </w:tr>
      <w:tr w:rsidR="004820B0" w:rsidRPr="004D32AE" w14:paraId="14D8B404" w14:textId="77777777" w:rsidTr="00F82461">
        <w:trPr>
          <w:trHeight w:val="510"/>
        </w:trPr>
        <w:tc>
          <w:tcPr>
            <w:tcW w:w="1745" w:type="dxa"/>
            <w:tcBorders>
              <w:top w:val="single" w:sz="6" w:space="0" w:color="auto"/>
              <w:left w:val="single" w:sz="12" w:space="0" w:color="auto"/>
              <w:bottom w:val="single" w:sz="6" w:space="0" w:color="auto"/>
              <w:right w:val="single" w:sz="8" w:space="0" w:color="auto"/>
            </w:tcBorders>
            <w:shd w:val="clear" w:color="auto" w:fill="B8CCE4" w:themeFill="accent1" w:themeFillTint="66"/>
            <w:vAlign w:val="center"/>
          </w:tcPr>
          <w:p w14:paraId="1A29A235" w14:textId="2ED31238" w:rsidR="00B350B4" w:rsidRPr="004D32AE" w:rsidRDefault="0092790B" w:rsidP="00BE2602">
            <w:pPr>
              <w:bidi/>
              <w:spacing w:before="120" w:after="120"/>
              <w:ind w:right="45"/>
              <w:jc w:val="center"/>
              <w:rPr>
                <w:rFonts w:asciiTheme="majorBidi" w:hAnsiTheme="majorBidi" w:cstheme="majorBidi"/>
                <w:b/>
                <w:bCs/>
                <w:color w:val="244061" w:themeColor="accent1" w:themeShade="80"/>
                <w:sz w:val="20"/>
                <w:szCs w:val="20"/>
                <w:rtl/>
              </w:rPr>
            </w:pPr>
            <w:r w:rsidRPr="004D32AE">
              <w:rPr>
                <w:rFonts w:asciiTheme="majorBidi" w:hAnsiTheme="majorBidi" w:cstheme="majorBidi" w:hint="cs"/>
                <w:b/>
                <w:bCs/>
                <w:color w:val="244061" w:themeColor="accent1" w:themeShade="80"/>
                <w:sz w:val="20"/>
                <w:szCs w:val="20"/>
                <w:rtl/>
              </w:rPr>
              <w:t>معيد</w:t>
            </w:r>
          </w:p>
        </w:tc>
        <w:tc>
          <w:tcPr>
            <w:tcW w:w="1676" w:type="dxa"/>
            <w:tcBorders>
              <w:top w:val="single" w:sz="6" w:space="0" w:color="auto"/>
              <w:left w:val="single" w:sz="8" w:space="0" w:color="auto"/>
              <w:bottom w:val="single" w:sz="6" w:space="0" w:color="auto"/>
              <w:right w:val="dashSmallGap" w:sz="4" w:space="0" w:color="0F243E" w:themeColor="text2" w:themeShade="80"/>
            </w:tcBorders>
            <w:vAlign w:val="center"/>
          </w:tcPr>
          <w:p w14:paraId="4A40827A"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1685" w:type="dxa"/>
            <w:tcBorders>
              <w:top w:val="single" w:sz="6" w:space="0" w:color="auto"/>
              <w:left w:val="dashSmallGap" w:sz="4" w:space="0" w:color="0F243E" w:themeColor="text2" w:themeShade="80"/>
              <w:bottom w:val="single" w:sz="6" w:space="0" w:color="auto"/>
              <w:right w:val="single" w:sz="8" w:space="0" w:color="auto"/>
            </w:tcBorders>
            <w:vAlign w:val="center"/>
          </w:tcPr>
          <w:p w14:paraId="27DA5724" w14:textId="78D52C60" w:rsidR="00B350B4" w:rsidRPr="004D32AE" w:rsidRDefault="00220F80" w:rsidP="00BE2602">
            <w:pPr>
              <w:bidi/>
              <w:spacing w:before="120" w:after="120"/>
              <w:ind w:right="45"/>
              <w:jc w:val="center"/>
              <w:rPr>
                <w:rFonts w:asciiTheme="majorBidi" w:hAnsiTheme="majorBidi" w:cstheme="majorBidi"/>
                <w:b/>
                <w:bCs/>
                <w:color w:val="244061" w:themeColor="accent1" w:themeShade="80"/>
                <w:sz w:val="20"/>
                <w:szCs w:val="20"/>
                <w:lang w:bidi="ar-EG"/>
              </w:rPr>
            </w:pPr>
            <w:r>
              <w:rPr>
                <w:rFonts w:asciiTheme="majorBidi" w:hAnsiTheme="majorBidi" w:cstheme="majorBidi" w:hint="cs"/>
                <w:b/>
                <w:bCs/>
                <w:color w:val="244061" w:themeColor="accent1" w:themeShade="80"/>
                <w:sz w:val="20"/>
                <w:szCs w:val="20"/>
                <w:rtl/>
                <w:lang w:bidi="ar-EG"/>
              </w:rPr>
              <w:t>الأدب والبلاغة</w:t>
            </w:r>
          </w:p>
        </w:tc>
        <w:tc>
          <w:tcPr>
            <w:tcW w:w="1787" w:type="dxa"/>
            <w:tcBorders>
              <w:top w:val="single" w:sz="6" w:space="0" w:color="auto"/>
              <w:left w:val="single" w:sz="8" w:space="0" w:color="auto"/>
              <w:bottom w:val="single" w:sz="6" w:space="0" w:color="auto"/>
              <w:right w:val="single" w:sz="8" w:space="0" w:color="auto"/>
            </w:tcBorders>
            <w:vAlign w:val="center"/>
          </w:tcPr>
          <w:p w14:paraId="7E4DCB3A"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91" w:type="dxa"/>
            <w:tcBorders>
              <w:top w:val="single" w:sz="6" w:space="0" w:color="auto"/>
              <w:left w:val="single" w:sz="8" w:space="0" w:color="auto"/>
              <w:bottom w:val="single" w:sz="6" w:space="0" w:color="auto"/>
              <w:right w:val="dashSmallGap" w:sz="4" w:space="0" w:color="0F243E" w:themeColor="text2" w:themeShade="80"/>
            </w:tcBorders>
            <w:vAlign w:val="center"/>
          </w:tcPr>
          <w:p w14:paraId="097A7765"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82" w:type="dxa"/>
            <w:tcBorders>
              <w:top w:val="single" w:sz="6" w:space="0" w:color="auto"/>
              <w:left w:val="dashSmallGap" w:sz="4" w:space="0" w:color="0F243E" w:themeColor="text2" w:themeShade="80"/>
              <w:bottom w:val="single" w:sz="6" w:space="0" w:color="auto"/>
              <w:right w:val="dashSmallGap" w:sz="4" w:space="0" w:color="0F243E" w:themeColor="text2" w:themeShade="80"/>
            </w:tcBorders>
            <w:vAlign w:val="center"/>
          </w:tcPr>
          <w:p w14:paraId="3A4312F7" w14:textId="6D8A227A" w:rsidR="00B350B4" w:rsidRPr="004D32AE" w:rsidRDefault="00220F80" w:rsidP="00BE2602">
            <w:pPr>
              <w:bidi/>
              <w:spacing w:before="120" w:after="120"/>
              <w:ind w:right="45"/>
              <w:jc w:val="center"/>
              <w:rPr>
                <w:rFonts w:asciiTheme="majorBidi" w:hAnsiTheme="majorBidi" w:cstheme="majorBidi"/>
                <w:b/>
                <w:bCs/>
                <w:color w:val="244061" w:themeColor="accent1" w:themeShade="80"/>
                <w:sz w:val="20"/>
                <w:szCs w:val="20"/>
                <w:lang w:bidi="ar-EG"/>
              </w:rPr>
            </w:pPr>
            <w:r>
              <w:rPr>
                <w:rFonts w:asciiTheme="majorBidi" w:hAnsiTheme="majorBidi" w:cstheme="majorBidi" w:hint="cs"/>
                <w:b/>
                <w:bCs/>
                <w:color w:val="244061" w:themeColor="accent1" w:themeShade="80"/>
                <w:sz w:val="20"/>
                <w:szCs w:val="20"/>
                <w:rtl/>
                <w:lang w:bidi="ar-EG"/>
              </w:rPr>
              <w:t>2</w:t>
            </w:r>
          </w:p>
        </w:tc>
        <w:tc>
          <w:tcPr>
            <w:tcW w:w="776" w:type="dxa"/>
            <w:tcBorders>
              <w:top w:val="single" w:sz="6" w:space="0" w:color="auto"/>
              <w:left w:val="dashSmallGap" w:sz="4" w:space="0" w:color="0F243E" w:themeColor="text2" w:themeShade="80"/>
              <w:bottom w:val="single" w:sz="6" w:space="0" w:color="auto"/>
              <w:right w:val="single" w:sz="12" w:space="0" w:color="auto"/>
            </w:tcBorders>
            <w:vAlign w:val="center"/>
          </w:tcPr>
          <w:p w14:paraId="3A3B6D31" w14:textId="6FFCD70E" w:rsidR="00B350B4" w:rsidRPr="004D32AE" w:rsidRDefault="00220F80" w:rsidP="00BE2602">
            <w:pPr>
              <w:bidi/>
              <w:spacing w:before="120" w:after="120"/>
              <w:ind w:right="45"/>
              <w:jc w:val="center"/>
              <w:rPr>
                <w:rFonts w:asciiTheme="majorBidi" w:hAnsiTheme="majorBidi" w:cstheme="majorBidi"/>
                <w:b/>
                <w:bCs/>
                <w:color w:val="244061" w:themeColor="accent1" w:themeShade="80"/>
                <w:sz w:val="20"/>
                <w:szCs w:val="20"/>
                <w:lang w:bidi="ar-EG"/>
              </w:rPr>
            </w:pPr>
            <w:r>
              <w:rPr>
                <w:rFonts w:asciiTheme="majorBidi" w:hAnsiTheme="majorBidi" w:cstheme="majorBidi" w:hint="cs"/>
                <w:b/>
                <w:bCs/>
                <w:color w:val="244061" w:themeColor="accent1" w:themeShade="80"/>
                <w:sz w:val="20"/>
                <w:szCs w:val="20"/>
                <w:rtl/>
                <w:lang w:bidi="ar-EG"/>
              </w:rPr>
              <w:t>2</w:t>
            </w:r>
          </w:p>
        </w:tc>
      </w:tr>
      <w:tr w:rsidR="004820B0" w:rsidRPr="004D32AE" w14:paraId="0A15CED4" w14:textId="77777777" w:rsidTr="00F82461">
        <w:trPr>
          <w:trHeight w:val="510"/>
        </w:trPr>
        <w:tc>
          <w:tcPr>
            <w:tcW w:w="1745" w:type="dxa"/>
            <w:tcBorders>
              <w:top w:val="single" w:sz="6" w:space="0" w:color="auto"/>
              <w:left w:val="single" w:sz="12" w:space="0" w:color="auto"/>
              <w:bottom w:val="single" w:sz="6" w:space="0" w:color="auto"/>
              <w:right w:val="single" w:sz="8" w:space="0" w:color="auto"/>
            </w:tcBorders>
            <w:shd w:val="clear" w:color="auto" w:fill="B8CCE4" w:themeFill="accent1" w:themeFillTint="66"/>
            <w:vAlign w:val="center"/>
          </w:tcPr>
          <w:p w14:paraId="587EAE4E" w14:textId="14707BE7" w:rsidR="00B350B4" w:rsidRPr="004D32AE" w:rsidRDefault="00080271" w:rsidP="00BE2602">
            <w:pPr>
              <w:bidi/>
              <w:spacing w:before="120" w:after="120"/>
              <w:ind w:right="45"/>
              <w:jc w:val="center"/>
              <w:rPr>
                <w:rFonts w:asciiTheme="majorBidi" w:hAnsiTheme="majorBidi" w:cstheme="majorBidi"/>
                <w:b/>
                <w:bCs/>
                <w:color w:val="244061" w:themeColor="accent1" w:themeShade="80"/>
                <w:sz w:val="20"/>
                <w:szCs w:val="20"/>
                <w:rtl/>
              </w:rPr>
            </w:pPr>
            <w:r w:rsidRPr="004D32AE">
              <w:rPr>
                <w:rFonts w:asciiTheme="majorBidi" w:hAnsiTheme="majorBidi" w:cstheme="majorBidi" w:hint="cs"/>
                <w:b/>
                <w:bCs/>
                <w:color w:val="244061" w:themeColor="accent1" w:themeShade="80"/>
                <w:sz w:val="20"/>
                <w:szCs w:val="20"/>
                <w:rtl/>
              </w:rPr>
              <w:t>الفني</w:t>
            </w:r>
            <w:r w:rsidR="00F41F2D" w:rsidRPr="004D32AE">
              <w:rPr>
                <w:rFonts w:asciiTheme="majorBidi" w:hAnsiTheme="majorBidi" w:cstheme="majorBidi" w:hint="cs"/>
                <w:b/>
                <w:bCs/>
                <w:color w:val="244061" w:themeColor="accent1" w:themeShade="80"/>
                <w:sz w:val="20"/>
                <w:szCs w:val="20"/>
                <w:rtl/>
              </w:rPr>
              <w:t>ون</w:t>
            </w:r>
            <w:r w:rsidRPr="004D32AE">
              <w:rPr>
                <w:rFonts w:asciiTheme="majorBidi" w:hAnsiTheme="majorBidi" w:cstheme="majorBidi" w:hint="cs"/>
                <w:b/>
                <w:bCs/>
                <w:color w:val="244061" w:themeColor="accent1" w:themeShade="80"/>
                <w:sz w:val="20"/>
                <w:szCs w:val="20"/>
                <w:rtl/>
              </w:rPr>
              <w:t xml:space="preserve"> </w:t>
            </w:r>
            <w:r w:rsidR="00AC6578" w:rsidRPr="004D32AE">
              <w:rPr>
                <w:rFonts w:asciiTheme="majorBidi" w:hAnsiTheme="majorBidi" w:cstheme="majorBidi" w:hint="cs"/>
                <w:b/>
                <w:bCs/>
                <w:color w:val="244061" w:themeColor="accent1" w:themeShade="80"/>
                <w:sz w:val="20"/>
                <w:szCs w:val="20"/>
                <w:rtl/>
              </w:rPr>
              <w:t>ومساعد</w:t>
            </w:r>
            <w:r w:rsidR="00F41F2D" w:rsidRPr="004D32AE">
              <w:rPr>
                <w:rFonts w:asciiTheme="majorBidi" w:hAnsiTheme="majorBidi" w:cstheme="majorBidi" w:hint="cs"/>
                <w:b/>
                <w:bCs/>
                <w:color w:val="244061" w:themeColor="accent1" w:themeShade="80"/>
                <w:sz w:val="20"/>
                <w:szCs w:val="20"/>
                <w:rtl/>
              </w:rPr>
              <w:t>و</w:t>
            </w:r>
            <w:r w:rsidR="00AC6578" w:rsidRPr="004D32AE">
              <w:rPr>
                <w:rFonts w:asciiTheme="majorBidi" w:hAnsiTheme="majorBidi" w:cstheme="majorBidi" w:hint="cs"/>
                <w:b/>
                <w:bCs/>
                <w:color w:val="244061" w:themeColor="accent1" w:themeShade="80"/>
                <w:sz w:val="20"/>
                <w:szCs w:val="20"/>
                <w:rtl/>
              </w:rPr>
              <w:t xml:space="preserve"> المعامل</w:t>
            </w:r>
          </w:p>
        </w:tc>
        <w:tc>
          <w:tcPr>
            <w:tcW w:w="1676" w:type="dxa"/>
            <w:tcBorders>
              <w:top w:val="single" w:sz="6" w:space="0" w:color="auto"/>
              <w:left w:val="single" w:sz="8" w:space="0" w:color="auto"/>
              <w:bottom w:val="single" w:sz="6" w:space="0" w:color="auto"/>
              <w:right w:val="dashSmallGap" w:sz="4" w:space="0" w:color="0F243E" w:themeColor="text2" w:themeShade="80"/>
            </w:tcBorders>
            <w:vAlign w:val="center"/>
          </w:tcPr>
          <w:p w14:paraId="0EF1D0AA"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1685" w:type="dxa"/>
            <w:tcBorders>
              <w:top w:val="single" w:sz="6" w:space="0" w:color="auto"/>
              <w:left w:val="dashSmallGap" w:sz="4" w:space="0" w:color="0F243E" w:themeColor="text2" w:themeShade="80"/>
              <w:bottom w:val="single" w:sz="6" w:space="0" w:color="auto"/>
              <w:right w:val="single" w:sz="8" w:space="0" w:color="auto"/>
            </w:tcBorders>
            <w:vAlign w:val="center"/>
          </w:tcPr>
          <w:p w14:paraId="6DDEB391"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1787" w:type="dxa"/>
            <w:tcBorders>
              <w:top w:val="single" w:sz="6" w:space="0" w:color="auto"/>
              <w:left w:val="single" w:sz="8" w:space="0" w:color="auto"/>
              <w:bottom w:val="single" w:sz="6" w:space="0" w:color="auto"/>
              <w:right w:val="single" w:sz="8" w:space="0" w:color="auto"/>
            </w:tcBorders>
            <w:vAlign w:val="center"/>
          </w:tcPr>
          <w:p w14:paraId="139BA928"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91" w:type="dxa"/>
            <w:tcBorders>
              <w:top w:val="single" w:sz="6" w:space="0" w:color="auto"/>
              <w:left w:val="single" w:sz="8" w:space="0" w:color="auto"/>
              <w:bottom w:val="single" w:sz="6" w:space="0" w:color="auto"/>
              <w:right w:val="dashSmallGap" w:sz="4" w:space="0" w:color="0F243E" w:themeColor="text2" w:themeShade="80"/>
            </w:tcBorders>
            <w:vAlign w:val="center"/>
          </w:tcPr>
          <w:p w14:paraId="55B51129"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82" w:type="dxa"/>
            <w:tcBorders>
              <w:top w:val="single" w:sz="6" w:space="0" w:color="auto"/>
              <w:left w:val="dashSmallGap" w:sz="4" w:space="0" w:color="0F243E" w:themeColor="text2" w:themeShade="80"/>
              <w:bottom w:val="single" w:sz="6" w:space="0" w:color="auto"/>
              <w:right w:val="dashSmallGap" w:sz="4" w:space="0" w:color="0F243E" w:themeColor="text2" w:themeShade="80"/>
            </w:tcBorders>
            <w:vAlign w:val="center"/>
          </w:tcPr>
          <w:p w14:paraId="1E60437D"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776" w:type="dxa"/>
            <w:tcBorders>
              <w:top w:val="single" w:sz="6" w:space="0" w:color="auto"/>
              <w:left w:val="dashSmallGap" w:sz="4" w:space="0" w:color="0F243E" w:themeColor="text2" w:themeShade="80"/>
              <w:bottom w:val="single" w:sz="6" w:space="0" w:color="auto"/>
              <w:right w:val="single" w:sz="12" w:space="0" w:color="auto"/>
            </w:tcBorders>
            <w:vAlign w:val="center"/>
          </w:tcPr>
          <w:p w14:paraId="6E09D3F8"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r>
      <w:tr w:rsidR="004820B0" w:rsidRPr="004D32AE" w14:paraId="0ACF9D07" w14:textId="77777777" w:rsidTr="00F82461">
        <w:trPr>
          <w:trHeight w:val="510"/>
        </w:trPr>
        <w:tc>
          <w:tcPr>
            <w:tcW w:w="1745" w:type="dxa"/>
            <w:tcBorders>
              <w:top w:val="single" w:sz="6" w:space="0" w:color="auto"/>
              <w:left w:val="single" w:sz="12" w:space="0" w:color="auto"/>
              <w:bottom w:val="single" w:sz="6" w:space="0" w:color="auto"/>
              <w:right w:val="single" w:sz="8" w:space="0" w:color="auto"/>
            </w:tcBorders>
            <w:shd w:val="clear" w:color="auto" w:fill="B8CCE4" w:themeFill="accent1" w:themeFillTint="66"/>
            <w:vAlign w:val="center"/>
          </w:tcPr>
          <w:p w14:paraId="01AC46B4" w14:textId="177DD076" w:rsidR="00B350B4" w:rsidRPr="004D32AE" w:rsidRDefault="00613A01" w:rsidP="00BE2602">
            <w:pPr>
              <w:bidi/>
              <w:spacing w:before="120" w:after="120"/>
              <w:ind w:right="45"/>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الطاقم الإداري</w:t>
            </w:r>
          </w:p>
        </w:tc>
        <w:tc>
          <w:tcPr>
            <w:tcW w:w="1676" w:type="dxa"/>
            <w:tcBorders>
              <w:top w:val="single" w:sz="6" w:space="0" w:color="auto"/>
              <w:left w:val="single" w:sz="8" w:space="0" w:color="auto"/>
              <w:bottom w:val="single" w:sz="6" w:space="0" w:color="auto"/>
              <w:right w:val="dashSmallGap" w:sz="4" w:space="0" w:color="0F243E" w:themeColor="text2" w:themeShade="80"/>
            </w:tcBorders>
            <w:vAlign w:val="center"/>
          </w:tcPr>
          <w:p w14:paraId="492116E5"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1685" w:type="dxa"/>
            <w:tcBorders>
              <w:top w:val="single" w:sz="6" w:space="0" w:color="auto"/>
              <w:left w:val="dashSmallGap" w:sz="4" w:space="0" w:color="0F243E" w:themeColor="text2" w:themeShade="80"/>
              <w:bottom w:val="single" w:sz="6" w:space="0" w:color="auto"/>
              <w:right w:val="single" w:sz="8" w:space="0" w:color="auto"/>
            </w:tcBorders>
            <w:vAlign w:val="center"/>
          </w:tcPr>
          <w:p w14:paraId="15782F2E"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1787" w:type="dxa"/>
            <w:tcBorders>
              <w:top w:val="single" w:sz="6" w:space="0" w:color="auto"/>
              <w:left w:val="single" w:sz="8" w:space="0" w:color="auto"/>
              <w:bottom w:val="single" w:sz="6" w:space="0" w:color="auto"/>
              <w:right w:val="single" w:sz="8" w:space="0" w:color="auto"/>
            </w:tcBorders>
            <w:vAlign w:val="center"/>
          </w:tcPr>
          <w:p w14:paraId="3EB6B5FA"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91" w:type="dxa"/>
            <w:tcBorders>
              <w:top w:val="single" w:sz="6" w:space="0" w:color="auto"/>
              <w:left w:val="single" w:sz="8" w:space="0" w:color="auto"/>
              <w:bottom w:val="single" w:sz="6" w:space="0" w:color="auto"/>
              <w:right w:val="dashSmallGap" w:sz="4" w:space="0" w:color="0F243E" w:themeColor="text2" w:themeShade="80"/>
            </w:tcBorders>
            <w:vAlign w:val="center"/>
          </w:tcPr>
          <w:p w14:paraId="02700F7E"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82" w:type="dxa"/>
            <w:tcBorders>
              <w:top w:val="single" w:sz="6" w:space="0" w:color="auto"/>
              <w:left w:val="dashSmallGap" w:sz="4" w:space="0" w:color="0F243E" w:themeColor="text2" w:themeShade="80"/>
              <w:bottom w:val="single" w:sz="6" w:space="0" w:color="auto"/>
              <w:right w:val="dashSmallGap" w:sz="4" w:space="0" w:color="0F243E" w:themeColor="text2" w:themeShade="80"/>
            </w:tcBorders>
            <w:vAlign w:val="center"/>
          </w:tcPr>
          <w:p w14:paraId="200EF5D2"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776" w:type="dxa"/>
            <w:tcBorders>
              <w:top w:val="single" w:sz="6" w:space="0" w:color="auto"/>
              <w:left w:val="dashSmallGap" w:sz="4" w:space="0" w:color="0F243E" w:themeColor="text2" w:themeShade="80"/>
              <w:bottom w:val="single" w:sz="6" w:space="0" w:color="auto"/>
              <w:right w:val="single" w:sz="12" w:space="0" w:color="auto"/>
            </w:tcBorders>
            <w:vAlign w:val="center"/>
          </w:tcPr>
          <w:p w14:paraId="78F930BC"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r>
      <w:tr w:rsidR="004820B0" w:rsidRPr="004D32AE" w14:paraId="11899F92" w14:textId="77777777" w:rsidTr="00F82461">
        <w:trPr>
          <w:trHeight w:val="510"/>
        </w:trPr>
        <w:tc>
          <w:tcPr>
            <w:tcW w:w="1745" w:type="dxa"/>
            <w:tcBorders>
              <w:top w:val="single" w:sz="6" w:space="0" w:color="auto"/>
              <w:left w:val="single" w:sz="12" w:space="0" w:color="auto"/>
              <w:bottom w:val="single" w:sz="12" w:space="0" w:color="auto"/>
              <w:right w:val="single" w:sz="8" w:space="0" w:color="auto"/>
            </w:tcBorders>
            <w:shd w:val="clear" w:color="auto" w:fill="B8CCE4" w:themeFill="accent1" w:themeFillTint="66"/>
            <w:vAlign w:val="center"/>
          </w:tcPr>
          <w:p w14:paraId="59C7CB6A" w14:textId="766E73D4" w:rsidR="00B350B4" w:rsidRPr="004D32AE" w:rsidRDefault="009F3CD9" w:rsidP="00BE2602">
            <w:pPr>
              <w:bidi/>
              <w:spacing w:before="120" w:after="120"/>
              <w:ind w:right="45"/>
              <w:jc w:val="center"/>
              <w:rPr>
                <w:rFonts w:asciiTheme="majorBidi" w:hAnsiTheme="majorBidi" w:cstheme="majorBidi"/>
                <w:b/>
                <w:bCs/>
                <w:color w:val="244061" w:themeColor="accent1" w:themeShade="80"/>
                <w:sz w:val="20"/>
                <w:szCs w:val="20"/>
              </w:rPr>
            </w:pPr>
            <w:r w:rsidRPr="004D32AE">
              <w:rPr>
                <w:rFonts w:asciiTheme="majorBidi" w:hAnsiTheme="majorBidi" w:cstheme="majorBidi" w:hint="cs"/>
                <w:b/>
                <w:bCs/>
                <w:color w:val="244061" w:themeColor="accent1" w:themeShade="80"/>
                <w:sz w:val="20"/>
                <w:szCs w:val="20"/>
                <w:rtl/>
              </w:rPr>
              <w:t xml:space="preserve">أخرى </w:t>
            </w:r>
            <w:r w:rsidR="00AC6578" w:rsidRPr="004D32AE">
              <w:rPr>
                <w:rFonts w:asciiTheme="majorBidi" w:hAnsiTheme="majorBidi" w:cstheme="majorBidi" w:hint="cs"/>
                <w:b/>
                <w:bCs/>
                <w:color w:val="244061" w:themeColor="accent1" w:themeShade="80"/>
                <w:sz w:val="20"/>
                <w:szCs w:val="20"/>
                <w:rtl/>
              </w:rPr>
              <w:t>(</w:t>
            </w:r>
            <w:r w:rsidR="0092790B" w:rsidRPr="004D32AE">
              <w:rPr>
                <w:rFonts w:asciiTheme="majorBidi" w:hAnsiTheme="majorBidi" w:cstheme="majorBidi" w:hint="cs"/>
                <w:b/>
                <w:bCs/>
                <w:color w:val="244061" w:themeColor="accent1" w:themeShade="80"/>
                <w:sz w:val="20"/>
                <w:szCs w:val="20"/>
                <w:rtl/>
              </w:rPr>
              <w:t>حدد</w:t>
            </w:r>
            <w:r w:rsidRPr="004D32AE">
              <w:rPr>
                <w:rFonts w:asciiTheme="majorBidi" w:hAnsiTheme="majorBidi" w:cstheme="majorBidi" w:hint="cs"/>
                <w:b/>
                <w:bCs/>
                <w:color w:val="244061" w:themeColor="accent1" w:themeShade="80"/>
                <w:sz w:val="20"/>
                <w:szCs w:val="20"/>
                <w:rtl/>
              </w:rPr>
              <w:t>)</w:t>
            </w:r>
          </w:p>
        </w:tc>
        <w:tc>
          <w:tcPr>
            <w:tcW w:w="1676" w:type="dxa"/>
            <w:tcBorders>
              <w:top w:val="single" w:sz="6" w:space="0" w:color="auto"/>
              <w:left w:val="single" w:sz="8" w:space="0" w:color="auto"/>
              <w:bottom w:val="single" w:sz="12" w:space="0" w:color="auto"/>
              <w:right w:val="dashSmallGap" w:sz="4" w:space="0" w:color="0F243E" w:themeColor="text2" w:themeShade="80"/>
            </w:tcBorders>
            <w:vAlign w:val="center"/>
          </w:tcPr>
          <w:p w14:paraId="60D39259"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1685" w:type="dxa"/>
            <w:tcBorders>
              <w:top w:val="single" w:sz="6" w:space="0" w:color="auto"/>
              <w:left w:val="dashSmallGap" w:sz="4" w:space="0" w:color="0F243E" w:themeColor="text2" w:themeShade="80"/>
              <w:bottom w:val="single" w:sz="12" w:space="0" w:color="auto"/>
              <w:right w:val="single" w:sz="8" w:space="0" w:color="auto"/>
            </w:tcBorders>
            <w:vAlign w:val="center"/>
          </w:tcPr>
          <w:p w14:paraId="2FA24F4D"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1787" w:type="dxa"/>
            <w:tcBorders>
              <w:top w:val="single" w:sz="6" w:space="0" w:color="auto"/>
              <w:left w:val="single" w:sz="8" w:space="0" w:color="auto"/>
              <w:bottom w:val="single" w:sz="12" w:space="0" w:color="auto"/>
              <w:right w:val="single" w:sz="8" w:space="0" w:color="auto"/>
            </w:tcBorders>
            <w:vAlign w:val="center"/>
          </w:tcPr>
          <w:p w14:paraId="00C91731"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91" w:type="dxa"/>
            <w:tcBorders>
              <w:top w:val="single" w:sz="6" w:space="0" w:color="auto"/>
              <w:left w:val="single" w:sz="8" w:space="0" w:color="auto"/>
              <w:bottom w:val="single" w:sz="12" w:space="0" w:color="auto"/>
              <w:right w:val="dashSmallGap" w:sz="4" w:space="0" w:color="0F243E" w:themeColor="text2" w:themeShade="80"/>
            </w:tcBorders>
            <w:vAlign w:val="center"/>
          </w:tcPr>
          <w:p w14:paraId="3D8B5A97"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682" w:type="dxa"/>
            <w:tcBorders>
              <w:top w:val="single" w:sz="6" w:space="0" w:color="auto"/>
              <w:left w:val="dashSmallGap" w:sz="4" w:space="0" w:color="0F243E" w:themeColor="text2" w:themeShade="80"/>
              <w:bottom w:val="single" w:sz="12" w:space="0" w:color="auto"/>
              <w:right w:val="dashSmallGap" w:sz="4" w:space="0" w:color="0F243E" w:themeColor="text2" w:themeShade="80"/>
            </w:tcBorders>
            <w:vAlign w:val="center"/>
          </w:tcPr>
          <w:p w14:paraId="261F17A5"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c>
          <w:tcPr>
            <w:tcW w:w="776" w:type="dxa"/>
            <w:tcBorders>
              <w:top w:val="single" w:sz="6" w:space="0" w:color="auto"/>
              <w:left w:val="dashSmallGap" w:sz="4" w:space="0" w:color="0F243E" w:themeColor="text2" w:themeShade="80"/>
              <w:bottom w:val="single" w:sz="12" w:space="0" w:color="auto"/>
              <w:right w:val="single" w:sz="12" w:space="0" w:color="auto"/>
            </w:tcBorders>
            <w:vAlign w:val="center"/>
          </w:tcPr>
          <w:p w14:paraId="11DACA25" w14:textId="77777777" w:rsidR="00B350B4" w:rsidRPr="004D32AE" w:rsidRDefault="00B350B4" w:rsidP="00BE2602">
            <w:pPr>
              <w:bidi/>
              <w:spacing w:before="120" w:after="120"/>
              <w:ind w:right="45"/>
              <w:jc w:val="center"/>
              <w:rPr>
                <w:rFonts w:asciiTheme="majorBidi" w:hAnsiTheme="majorBidi" w:cstheme="majorBidi"/>
                <w:b/>
                <w:bCs/>
                <w:color w:val="244061" w:themeColor="accent1" w:themeShade="80"/>
                <w:sz w:val="20"/>
                <w:szCs w:val="20"/>
                <w:lang w:bidi="ar-EG"/>
              </w:rPr>
            </w:pPr>
          </w:p>
        </w:tc>
      </w:tr>
    </w:tbl>
    <w:p w14:paraId="1C33E514" w14:textId="0DE8041D" w:rsidR="001F2F15" w:rsidRPr="004D32AE" w:rsidRDefault="001F2F15" w:rsidP="001F2F15">
      <w:pPr>
        <w:bidi/>
        <w:rPr>
          <w:color w:val="244061" w:themeColor="accent1" w:themeShade="80"/>
          <w:rtl/>
          <w:lang w:bidi="ar-EG"/>
        </w:rPr>
      </w:pPr>
    </w:p>
    <w:p w14:paraId="18F289D4" w14:textId="77777777" w:rsidR="001F2F15" w:rsidRPr="004D32AE" w:rsidRDefault="001F2F15" w:rsidP="001F2F15">
      <w:pPr>
        <w:bidi/>
        <w:rPr>
          <w:color w:val="244061" w:themeColor="accent1" w:themeShade="80"/>
          <w:lang w:bidi="ar-EG"/>
        </w:rPr>
      </w:pPr>
    </w:p>
    <w:p w14:paraId="7FB317E5" w14:textId="3071F8C2" w:rsidR="00084DB5" w:rsidRPr="004D32AE" w:rsidRDefault="00AC6578" w:rsidP="00D34E80">
      <w:pPr>
        <w:bidi/>
        <w:rPr>
          <w:b/>
          <w:bCs/>
          <w:color w:val="244061" w:themeColor="accent1" w:themeShade="80"/>
          <w:rtl/>
          <w:lang w:bidi="ar-EG"/>
        </w:rPr>
      </w:pPr>
      <w:r w:rsidRPr="004D32AE">
        <w:rPr>
          <w:rFonts w:hint="cs"/>
          <w:b/>
          <w:bCs/>
          <w:color w:val="244061" w:themeColor="accent1" w:themeShade="80"/>
          <w:rtl/>
          <w:lang w:bidi="ar-EG"/>
        </w:rPr>
        <w:t>2.</w:t>
      </w:r>
      <w:r w:rsidR="00084DB5" w:rsidRPr="004D32AE">
        <w:rPr>
          <w:rFonts w:hint="cs"/>
          <w:b/>
          <w:bCs/>
          <w:color w:val="244061" w:themeColor="accent1" w:themeShade="80"/>
          <w:rtl/>
          <w:lang w:bidi="ar-EG"/>
        </w:rPr>
        <w:t xml:space="preserve"> </w:t>
      </w:r>
      <w:r w:rsidR="00F877D9" w:rsidRPr="004D32AE">
        <w:rPr>
          <w:rFonts w:hint="cs"/>
          <w:b/>
          <w:bCs/>
          <w:color w:val="244061" w:themeColor="accent1" w:themeShade="80"/>
          <w:rtl/>
          <w:lang w:bidi="ar-EG"/>
        </w:rPr>
        <w:t xml:space="preserve"> </w:t>
      </w:r>
      <w:r w:rsidRPr="004D32AE">
        <w:rPr>
          <w:rFonts w:hint="cs"/>
          <w:b/>
          <w:bCs/>
          <w:color w:val="244061" w:themeColor="accent1" w:themeShade="80"/>
          <w:rtl/>
          <w:lang w:bidi="ar-EG"/>
        </w:rPr>
        <w:t>التطوير المهني</w:t>
      </w:r>
    </w:p>
    <w:tbl>
      <w:tblPr>
        <w:tblStyle w:val="af0"/>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042"/>
      </w:tblGrid>
      <w:tr w:rsidR="004F6225" w:rsidRPr="004D32AE" w14:paraId="5CF35C4E" w14:textId="77777777" w:rsidTr="00BE2602">
        <w:tc>
          <w:tcPr>
            <w:tcW w:w="9042" w:type="dxa"/>
            <w:tcBorders>
              <w:top w:val="single" w:sz="12" w:space="0" w:color="auto"/>
              <w:left w:val="single" w:sz="12" w:space="0" w:color="auto"/>
              <w:bottom w:val="dotted" w:sz="4" w:space="0" w:color="auto"/>
              <w:right w:val="single" w:sz="12" w:space="0" w:color="auto"/>
            </w:tcBorders>
          </w:tcPr>
          <w:p w14:paraId="4939E947" w14:textId="6792E424" w:rsidR="00084DB5" w:rsidRPr="004D32AE" w:rsidRDefault="001B2C15" w:rsidP="00A047B3">
            <w:pPr>
              <w:bidi/>
              <w:jc w:val="lowKashida"/>
              <w:rPr>
                <w:b/>
                <w:bCs/>
                <w:color w:val="244061" w:themeColor="accent1" w:themeShade="80"/>
                <w:rtl/>
                <w:lang w:bidi="ar-EG"/>
              </w:rPr>
            </w:pPr>
            <w:r w:rsidRPr="004D32AE">
              <w:rPr>
                <w:rFonts w:hint="cs"/>
                <w:b/>
                <w:bCs/>
                <w:color w:val="244061" w:themeColor="accent1" w:themeShade="80"/>
                <w:rtl/>
                <w:lang w:bidi="ar-EG"/>
              </w:rPr>
              <w:t>1.2</w:t>
            </w:r>
            <w:r w:rsidR="004A67E8" w:rsidRPr="004D32AE">
              <w:rPr>
                <w:rFonts w:hint="cs"/>
                <w:b/>
                <w:bCs/>
                <w:color w:val="244061" w:themeColor="accent1" w:themeShade="80"/>
                <w:rtl/>
                <w:lang w:bidi="ar-EG"/>
              </w:rPr>
              <w:t xml:space="preserve"> إعداد</w:t>
            </w:r>
            <w:r w:rsidR="00B83BF2" w:rsidRPr="004D32AE">
              <w:rPr>
                <w:rFonts w:hint="cs"/>
                <w:b/>
                <w:bCs/>
                <w:color w:val="244061" w:themeColor="accent1" w:themeShade="80"/>
                <w:rtl/>
                <w:lang w:bidi="ar-EG"/>
              </w:rPr>
              <w:t xml:space="preserve"> هيئة التدريس </w:t>
            </w:r>
            <w:r w:rsidR="00817086" w:rsidRPr="004D32AE">
              <w:rPr>
                <w:rFonts w:hint="cs"/>
                <w:b/>
                <w:bCs/>
                <w:color w:val="244061" w:themeColor="accent1" w:themeShade="80"/>
                <w:rtl/>
                <w:lang w:bidi="ar-EG"/>
              </w:rPr>
              <w:t>حديثي التعيين</w:t>
            </w:r>
          </w:p>
          <w:p w14:paraId="07DDA443" w14:textId="234E466C" w:rsidR="004F6225" w:rsidRPr="004D32AE" w:rsidRDefault="00B83BF2" w:rsidP="00A047B3">
            <w:pPr>
              <w:bidi/>
              <w:ind w:right="43"/>
              <w:jc w:val="lowKashida"/>
              <w:rPr>
                <w:rFonts w:asciiTheme="majorBidi" w:hAnsiTheme="majorBidi" w:cstheme="majorBidi"/>
                <w:b/>
                <w:bCs/>
                <w:i/>
                <w:iCs/>
                <w:color w:val="244061" w:themeColor="accent1" w:themeShade="80"/>
                <w:rtl/>
              </w:rPr>
            </w:pPr>
            <w:r w:rsidRPr="004D32AE">
              <w:rPr>
                <w:rFonts w:asciiTheme="majorBidi" w:hAnsiTheme="majorBidi" w:cstheme="majorBidi" w:hint="cs"/>
                <w:color w:val="244061" w:themeColor="accent1" w:themeShade="80"/>
                <w:sz w:val="20"/>
                <w:szCs w:val="20"/>
                <w:rtl/>
              </w:rPr>
              <w:t>وضح باختصار الإجراءات المتبعة لتأهيل هيئة التدريس الجدد</w:t>
            </w:r>
            <w:r w:rsidR="009B6555" w:rsidRPr="004D32AE">
              <w:rPr>
                <w:rFonts w:asciiTheme="majorBidi" w:hAnsiTheme="majorBidi" w:cstheme="majorBidi" w:hint="cs"/>
                <w:color w:val="244061" w:themeColor="accent1" w:themeShade="80"/>
                <w:sz w:val="20"/>
                <w:szCs w:val="20"/>
                <w:rtl/>
              </w:rPr>
              <w:t xml:space="preserve"> حديثي التعيين</w:t>
            </w:r>
            <w:r w:rsidRPr="004D32AE">
              <w:rPr>
                <w:rFonts w:asciiTheme="majorBidi" w:hAnsiTheme="majorBidi" w:cstheme="majorBidi" w:hint="cs"/>
                <w:color w:val="244061" w:themeColor="accent1" w:themeShade="80"/>
                <w:sz w:val="20"/>
                <w:szCs w:val="20"/>
                <w:rtl/>
              </w:rPr>
              <w:t xml:space="preserve"> (</w:t>
            </w:r>
            <w:r w:rsidR="00FD6A79" w:rsidRPr="004D32AE">
              <w:rPr>
                <w:rFonts w:asciiTheme="majorBidi" w:hAnsiTheme="majorBidi" w:cstheme="majorBidi" w:hint="cs"/>
                <w:color w:val="244061" w:themeColor="accent1" w:themeShade="80"/>
                <w:sz w:val="20"/>
                <w:szCs w:val="20"/>
                <w:rtl/>
              </w:rPr>
              <w:t xml:space="preserve">بما في ذلك </w:t>
            </w:r>
            <w:r w:rsidRPr="004D32AE">
              <w:rPr>
                <w:rFonts w:asciiTheme="majorBidi" w:hAnsiTheme="majorBidi" w:cstheme="majorBidi" w:hint="cs"/>
                <w:color w:val="244061" w:themeColor="accent1" w:themeShade="80"/>
                <w:sz w:val="20"/>
                <w:szCs w:val="20"/>
                <w:rtl/>
              </w:rPr>
              <w:t>بدوام</w:t>
            </w:r>
            <w:r w:rsidR="00916362" w:rsidRPr="004D32AE">
              <w:rPr>
                <w:rFonts w:asciiTheme="majorBidi" w:hAnsiTheme="majorBidi" w:cstheme="majorBidi" w:hint="cs"/>
                <w:color w:val="244061" w:themeColor="accent1" w:themeShade="80"/>
                <w:sz w:val="20"/>
                <w:szCs w:val="20"/>
                <w:rtl/>
              </w:rPr>
              <w:t xml:space="preserve"> </w:t>
            </w:r>
            <w:r w:rsidRPr="004D32AE">
              <w:rPr>
                <w:rFonts w:asciiTheme="majorBidi" w:hAnsiTheme="majorBidi" w:cstheme="majorBidi" w:hint="cs"/>
                <w:color w:val="244061" w:themeColor="accent1" w:themeShade="80"/>
                <w:sz w:val="20"/>
                <w:szCs w:val="20"/>
                <w:rtl/>
              </w:rPr>
              <w:t xml:space="preserve">جزئي أو </w:t>
            </w:r>
            <w:r w:rsidR="00AC6578" w:rsidRPr="004D32AE">
              <w:rPr>
                <w:rFonts w:asciiTheme="majorBidi" w:hAnsiTheme="majorBidi" w:cstheme="majorBidi" w:hint="cs"/>
                <w:color w:val="244061" w:themeColor="accent1" w:themeShade="80"/>
                <w:sz w:val="20"/>
                <w:szCs w:val="20"/>
                <w:rtl/>
              </w:rPr>
              <w:t>زائر)</w:t>
            </w:r>
          </w:p>
        </w:tc>
      </w:tr>
      <w:tr w:rsidR="004F6225" w:rsidRPr="004D32AE" w14:paraId="4DF53049" w14:textId="77777777" w:rsidTr="00BE2602">
        <w:tc>
          <w:tcPr>
            <w:tcW w:w="9042" w:type="dxa"/>
            <w:tcBorders>
              <w:top w:val="dotted" w:sz="4" w:space="0" w:color="auto"/>
              <w:left w:val="single" w:sz="12" w:space="0" w:color="auto"/>
              <w:bottom w:val="single" w:sz="8" w:space="0" w:color="auto"/>
              <w:right w:val="single" w:sz="12" w:space="0" w:color="auto"/>
            </w:tcBorders>
          </w:tcPr>
          <w:p w14:paraId="2EC37888" w14:textId="77777777" w:rsidR="004F6225" w:rsidRPr="00F548A2" w:rsidRDefault="004F6225" w:rsidP="00A047B3">
            <w:pPr>
              <w:pStyle w:val="af"/>
              <w:bidi/>
              <w:ind w:left="0"/>
              <w:jc w:val="lowKashida"/>
              <w:rPr>
                <w:color w:val="244061" w:themeColor="accent1" w:themeShade="80"/>
                <w:lang w:bidi="ar-EG"/>
              </w:rPr>
            </w:pPr>
          </w:p>
          <w:p w14:paraId="57FDB381" w14:textId="287A3464" w:rsidR="00F548A2" w:rsidRPr="00F548A2" w:rsidRDefault="00F548A2" w:rsidP="00F548A2">
            <w:pPr>
              <w:shd w:val="clear" w:color="auto" w:fill="FFFFFF" w:themeFill="background1"/>
              <w:bidi/>
              <w:rPr>
                <w:color w:val="244061" w:themeColor="accent1" w:themeShade="80"/>
                <w:rtl/>
                <w:lang w:bidi="ar-EG"/>
              </w:rPr>
            </w:pPr>
            <w:r w:rsidRPr="00F548A2">
              <w:rPr>
                <w:color w:val="244061" w:themeColor="accent1" w:themeShade="80"/>
                <w:rtl/>
                <w:lang w:bidi="ar-EG"/>
              </w:rPr>
              <w:t xml:space="preserve">- </w:t>
            </w:r>
            <w:r w:rsidRPr="00F548A2">
              <w:rPr>
                <w:rFonts w:hint="cs"/>
                <w:color w:val="244061" w:themeColor="accent1" w:themeShade="80"/>
                <w:rtl/>
                <w:lang w:bidi="ar-EG"/>
              </w:rPr>
              <w:t>ي</w:t>
            </w:r>
            <w:r w:rsidRPr="00F548A2">
              <w:rPr>
                <w:color w:val="244061" w:themeColor="accent1" w:themeShade="80"/>
                <w:rtl/>
                <w:lang w:bidi="ar-EG"/>
              </w:rPr>
              <w:t>قدم ال</w:t>
            </w:r>
            <w:r w:rsidRPr="00F548A2">
              <w:rPr>
                <w:rFonts w:hint="cs"/>
                <w:color w:val="244061" w:themeColor="accent1" w:themeShade="80"/>
                <w:rtl/>
                <w:lang w:bidi="ar-EG"/>
              </w:rPr>
              <w:t>قسم</w:t>
            </w:r>
            <w:r w:rsidRPr="00F548A2">
              <w:rPr>
                <w:color w:val="244061" w:themeColor="accent1" w:themeShade="80"/>
                <w:rtl/>
                <w:lang w:bidi="ar-EG"/>
              </w:rPr>
              <w:t xml:space="preserve"> دورة تأسيسية لأعضاء هيئة التدريس </w:t>
            </w:r>
            <w:r w:rsidRPr="00F548A2">
              <w:rPr>
                <w:rFonts w:hint="cs"/>
                <w:color w:val="244061" w:themeColor="accent1" w:themeShade="80"/>
                <w:rtl/>
                <w:lang w:bidi="ar-EG"/>
              </w:rPr>
              <w:t>الجدد بداية</w:t>
            </w:r>
            <w:r w:rsidRPr="00F548A2">
              <w:rPr>
                <w:color w:val="244061" w:themeColor="accent1" w:themeShade="80"/>
                <w:rtl/>
                <w:lang w:bidi="ar-EG"/>
              </w:rPr>
              <w:t xml:space="preserve"> كل فصل دراسي.</w:t>
            </w:r>
          </w:p>
          <w:p w14:paraId="3ADC3E8B" w14:textId="77777777" w:rsidR="00F548A2" w:rsidRPr="00F548A2" w:rsidRDefault="00F548A2" w:rsidP="00F548A2">
            <w:pPr>
              <w:shd w:val="clear" w:color="auto" w:fill="FFFFFF" w:themeFill="background1"/>
              <w:bidi/>
              <w:rPr>
                <w:color w:val="244061" w:themeColor="accent1" w:themeShade="80"/>
                <w:rtl/>
                <w:lang w:bidi="ar-EG"/>
              </w:rPr>
            </w:pPr>
            <w:r w:rsidRPr="00F548A2">
              <w:rPr>
                <w:color w:val="244061" w:themeColor="accent1" w:themeShade="80"/>
                <w:rtl/>
                <w:lang w:bidi="ar-EG"/>
              </w:rPr>
              <w:t>- يقدم القسم برنامج تهيئة (يشمل توزيع دليل القسم، والالتقاء بأعضاء هيئة التدريس والهيئة الإدارية).</w:t>
            </w:r>
          </w:p>
          <w:p w14:paraId="2E583CCE" w14:textId="77777777" w:rsidR="00F548A2" w:rsidRPr="00F548A2" w:rsidRDefault="00F548A2" w:rsidP="00F548A2">
            <w:pPr>
              <w:shd w:val="clear" w:color="auto" w:fill="FFFFFF" w:themeFill="background1"/>
              <w:bidi/>
              <w:rPr>
                <w:color w:val="244061" w:themeColor="accent1" w:themeShade="80"/>
                <w:rtl/>
                <w:lang w:bidi="ar-EG"/>
              </w:rPr>
            </w:pPr>
            <w:r w:rsidRPr="00F548A2">
              <w:rPr>
                <w:color w:val="244061" w:themeColor="accent1" w:themeShade="80"/>
                <w:rtl/>
                <w:lang w:bidi="ar-EG"/>
              </w:rPr>
              <w:t>- التعريف برسالة القسم وأهدافه وشرحها، وتوضيح فلسفة البرنامج والمقررات التي تقدم ه، والاحتياجات الاقتصادية -- والاجتماعية للبرنامج وإسهاماته ها.</w:t>
            </w:r>
          </w:p>
          <w:p w14:paraId="0A216A4E" w14:textId="77777777" w:rsidR="00F548A2" w:rsidRPr="00F548A2" w:rsidRDefault="00F548A2" w:rsidP="00F548A2">
            <w:pPr>
              <w:shd w:val="clear" w:color="auto" w:fill="FFFFFF" w:themeFill="background1"/>
              <w:bidi/>
              <w:rPr>
                <w:color w:val="244061" w:themeColor="accent1" w:themeShade="80"/>
                <w:rtl/>
                <w:lang w:bidi="ar-EG"/>
              </w:rPr>
            </w:pPr>
            <w:r w:rsidRPr="00F548A2">
              <w:rPr>
                <w:color w:val="244061" w:themeColor="accent1" w:themeShade="80"/>
                <w:rtl/>
                <w:lang w:bidi="ar-EG"/>
              </w:rPr>
              <w:t>- التعريف بمنجزات القسم وأعضاء هيئة التدريس ومساهماته الأكاديمية والمجتمعية.</w:t>
            </w:r>
          </w:p>
          <w:p w14:paraId="3EF7E00B" w14:textId="77777777" w:rsidR="00F548A2" w:rsidRPr="00F548A2" w:rsidRDefault="00F548A2" w:rsidP="00F548A2">
            <w:pPr>
              <w:shd w:val="clear" w:color="auto" w:fill="FFFFFF" w:themeFill="background1"/>
              <w:bidi/>
              <w:rPr>
                <w:color w:val="244061" w:themeColor="accent1" w:themeShade="80"/>
                <w:lang w:bidi="ar-EG"/>
              </w:rPr>
            </w:pPr>
            <w:r w:rsidRPr="00F548A2">
              <w:rPr>
                <w:color w:val="244061" w:themeColor="accent1" w:themeShade="80"/>
                <w:rtl/>
                <w:lang w:bidi="ar-EG"/>
              </w:rPr>
              <w:t>- التعريف بالتجهيزات والتسهيلات المتوفرة بالقسم.</w:t>
            </w:r>
          </w:p>
          <w:p w14:paraId="465AD831" w14:textId="77777777" w:rsidR="00F548A2" w:rsidRPr="00F548A2" w:rsidRDefault="00F548A2" w:rsidP="00F548A2">
            <w:pPr>
              <w:shd w:val="clear" w:color="auto" w:fill="FFFFFF" w:themeFill="background1"/>
              <w:bidi/>
              <w:rPr>
                <w:color w:val="244061" w:themeColor="accent1" w:themeShade="80"/>
                <w:lang w:bidi="ar-EG"/>
              </w:rPr>
            </w:pPr>
            <w:r w:rsidRPr="00F548A2">
              <w:rPr>
                <w:color w:val="244061" w:themeColor="accent1" w:themeShade="80"/>
                <w:rtl/>
                <w:lang w:bidi="ar-EG"/>
              </w:rPr>
              <w:t>- الزيارة الميدانية للقسم والكلية والجامعة.</w:t>
            </w:r>
          </w:p>
          <w:p w14:paraId="72AB98B0" w14:textId="7338ADCD" w:rsidR="00A007D1" w:rsidRPr="00F548A2" w:rsidRDefault="00F548A2" w:rsidP="00F548A2">
            <w:pPr>
              <w:pStyle w:val="af"/>
              <w:bidi/>
              <w:ind w:left="0"/>
              <w:jc w:val="lowKashida"/>
              <w:rPr>
                <w:color w:val="244061" w:themeColor="accent1" w:themeShade="80"/>
                <w:lang w:bidi="ar-EG"/>
              </w:rPr>
            </w:pPr>
            <w:r w:rsidRPr="00F548A2">
              <w:rPr>
                <w:color w:val="244061" w:themeColor="accent1" w:themeShade="80"/>
                <w:rtl/>
                <w:lang w:bidi="ar-EG"/>
              </w:rPr>
              <w:t>- التعريف بفرص التطوير المتاحة ومدى إمكانية مساهمتها.</w:t>
            </w:r>
          </w:p>
          <w:p w14:paraId="437DD8DB" w14:textId="3C0D8722" w:rsidR="00A007D1" w:rsidRPr="00F548A2" w:rsidRDefault="00A007D1" w:rsidP="00A007D1">
            <w:pPr>
              <w:pStyle w:val="af"/>
              <w:bidi/>
              <w:ind w:left="0"/>
              <w:jc w:val="lowKashida"/>
              <w:rPr>
                <w:color w:val="244061" w:themeColor="accent1" w:themeShade="80"/>
                <w:rtl/>
                <w:lang w:bidi="ar-EG"/>
              </w:rPr>
            </w:pPr>
          </w:p>
        </w:tc>
      </w:tr>
      <w:tr w:rsidR="004F6225" w:rsidRPr="004D32AE" w14:paraId="5B49E85B" w14:textId="77777777" w:rsidTr="00BE2602">
        <w:tc>
          <w:tcPr>
            <w:tcW w:w="9042" w:type="dxa"/>
            <w:tcBorders>
              <w:top w:val="single" w:sz="8" w:space="0" w:color="auto"/>
              <w:left w:val="single" w:sz="12" w:space="0" w:color="auto"/>
              <w:bottom w:val="dotted" w:sz="4" w:space="0" w:color="auto"/>
              <w:right w:val="single" w:sz="12" w:space="0" w:color="auto"/>
            </w:tcBorders>
          </w:tcPr>
          <w:p w14:paraId="3A3A8B8A" w14:textId="2F8CFF70" w:rsidR="00B83BF2" w:rsidRPr="004D32AE" w:rsidRDefault="00B83BF2" w:rsidP="00A047B3">
            <w:pPr>
              <w:bidi/>
              <w:jc w:val="lowKashida"/>
              <w:rPr>
                <w:b/>
                <w:bCs/>
                <w:color w:val="244061" w:themeColor="accent1" w:themeShade="80"/>
                <w:rtl/>
                <w:lang w:bidi="ar-EG"/>
              </w:rPr>
            </w:pPr>
            <w:r w:rsidRPr="004D32AE">
              <w:rPr>
                <w:rFonts w:hint="cs"/>
                <w:b/>
                <w:bCs/>
                <w:color w:val="244061" w:themeColor="accent1" w:themeShade="80"/>
                <w:rtl/>
                <w:lang w:bidi="ar-EG"/>
              </w:rPr>
              <w:t>2.2 التطوير المهني</w:t>
            </w:r>
            <w:r w:rsidR="004A67E8" w:rsidRPr="004D32AE">
              <w:rPr>
                <w:rFonts w:hint="cs"/>
                <w:b/>
                <w:bCs/>
                <w:color w:val="244061" w:themeColor="accent1" w:themeShade="80"/>
                <w:rtl/>
                <w:lang w:bidi="ar-EG"/>
              </w:rPr>
              <w:t xml:space="preserve"> </w:t>
            </w:r>
            <w:r w:rsidR="007F6498" w:rsidRPr="004D32AE">
              <w:rPr>
                <w:rFonts w:hint="cs"/>
                <w:b/>
                <w:bCs/>
                <w:color w:val="244061" w:themeColor="accent1" w:themeShade="80"/>
                <w:rtl/>
                <w:lang w:bidi="ar-EG"/>
              </w:rPr>
              <w:t>ل</w:t>
            </w:r>
            <w:r w:rsidR="004A67E8" w:rsidRPr="004D32AE">
              <w:rPr>
                <w:rFonts w:hint="cs"/>
                <w:b/>
                <w:bCs/>
                <w:color w:val="244061" w:themeColor="accent1" w:themeShade="80"/>
                <w:rtl/>
                <w:lang w:bidi="ar-EG"/>
              </w:rPr>
              <w:t>هيئة التدريس</w:t>
            </w:r>
          </w:p>
          <w:p w14:paraId="05925EC2" w14:textId="1D766F6F" w:rsidR="00405674" w:rsidRPr="004D32AE" w:rsidRDefault="00B83BF2" w:rsidP="00A047B3">
            <w:pPr>
              <w:bidi/>
              <w:ind w:right="43"/>
              <w:jc w:val="lowKashida"/>
              <w:rPr>
                <w:color w:val="244061" w:themeColor="accent1" w:themeShade="80"/>
                <w:sz w:val="20"/>
                <w:szCs w:val="20"/>
                <w:rtl/>
              </w:rPr>
            </w:pPr>
            <w:r w:rsidRPr="004D32AE">
              <w:rPr>
                <w:rFonts w:hint="cs"/>
                <w:b/>
                <w:bCs/>
                <w:color w:val="244061" w:themeColor="accent1" w:themeShade="80"/>
                <w:sz w:val="26"/>
                <w:szCs w:val="26"/>
                <w:rtl/>
              </w:rPr>
              <w:t xml:space="preserve"> </w:t>
            </w:r>
            <w:r w:rsidRPr="004D32AE">
              <w:rPr>
                <w:rFonts w:asciiTheme="majorBidi" w:hAnsiTheme="majorBidi" w:cstheme="majorBidi" w:hint="cs"/>
                <w:color w:val="244061" w:themeColor="accent1" w:themeShade="80"/>
                <w:sz w:val="20"/>
                <w:szCs w:val="20"/>
                <w:rtl/>
              </w:rPr>
              <w:t xml:space="preserve">وضح باختصار خطة </w:t>
            </w:r>
            <w:r w:rsidR="00AC6578" w:rsidRPr="004D32AE">
              <w:rPr>
                <w:rFonts w:asciiTheme="majorBidi" w:hAnsiTheme="majorBidi" w:cstheme="majorBidi" w:hint="cs"/>
                <w:color w:val="244061" w:themeColor="accent1" w:themeShade="80"/>
                <w:sz w:val="20"/>
                <w:szCs w:val="20"/>
                <w:rtl/>
              </w:rPr>
              <w:t>وإجراءات التطوير</w:t>
            </w:r>
            <w:r w:rsidRPr="004D32AE">
              <w:rPr>
                <w:rFonts w:asciiTheme="majorBidi" w:hAnsiTheme="majorBidi" w:cstheme="majorBidi" w:hint="cs"/>
                <w:color w:val="244061" w:themeColor="accent1" w:themeShade="80"/>
                <w:sz w:val="20"/>
                <w:szCs w:val="20"/>
                <w:rtl/>
              </w:rPr>
              <w:t xml:space="preserve"> المهني </w:t>
            </w:r>
            <w:r w:rsidR="00AC6578" w:rsidRPr="004D32AE">
              <w:rPr>
                <w:rFonts w:asciiTheme="majorBidi" w:hAnsiTheme="majorBidi" w:cstheme="majorBidi" w:hint="cs"/>
                <w:color w:val="244061" w:themeColor="accent1" w:themeShade="80"/>
                <w:sz w:val="20"/>
                <w:szCs w:val="20"/>
                <w:rtl/>
              </w:rPr>
              <w:t xml:space="preserve">والأكاديمي </w:t>
            </w:r>
            <w:r w:rsidR="007F6498" w:rsidRPr="004D32AE">
              <w:rPr>
                <w:rFonts w:asciiTheme="majorBidi" w:hAnsiTheme="majorBidi" w:cstheme="majorBidi" w:hint="cs"/>
                <w:color w:val="244061" w:themeColor="accent1" w:themeShade="80"/>
                <w:sz w:val="20"/>
                <w:szCs w:val="20"/>
                <w:rtl/>
              </w:rPr>
              <w:t>ل</w:t>
            </w:r>
            <w:r w:rsidRPr="004D32AE">
              <w:rPr>
                <w:rFonts w:asciiTheme="majorBidi" w:hAnsiTheme="majorBidi" w:cstheme="majorBidi" w:hint="cs"/>
                <w:color w:val="244061" w:themeColor="accent1" w:themeShade="80"/>
                <w:sz w:val="20"/>
                <w:szCs w:val="20"/>
                <w:rtl/>
              </w:rPr>
              <w:t xml:space="preserve">هيئة التدريس </w:t>
            </w:r>
            <w:r w:rsidR="00F25312" w:rsidRPr="004D32AE">
              <w:rPr>
                <w:rFonts w:asciiTheme="majorBidi" w:hAnsiTheme="majorBidi" w:cstheme="majorBidi" w:hint="cs"/>
                <w:color w:val="244061" w:themeColor="accent1" w:themeShade="80"/>
                <w:sz w:val="20"/>
                <w:szCs w:val="20"/>
                <w:rtl/>
              </w:rPr>
              <w:t>(</w:t>
            </w:r>
            <w:r w:rsidR="000F1613" w:rsidRPr="004D32AE">
              <w:rPr>
                <w:rFonts w:asciiTheme="majorBidi" w:hAnsiTheme="majorBidi" w:cstheme="majorBidi" w:hint="cs"/>
                <w:color w:val="244061" w:themeColor="accent1" w:themeShade="80"/>
                <w:sz w:val="20"/>
                <w:szCs w:val="20"/>
                <w:rtl/>
              </w:rPr>
              <w:t xml:space="preserve">مثل: </w:t>
            </w:r>
            <w:r w:rsidR="00916362" w:rsidRPr="004D32AE">
              <w:rPr>
                <w:rFonts w:asciiTheme="majorBidi" w:hAnsiTheme="majorBidi" w:cstheme="majorBidi" w:hint="cs"/>
                <w:color w:val="244061" w:themeColor="accent1" w:themeShade="80"/>
                <w:sz w:val="20"/>
                <w:szCs w:val="20"/>
                <w:rtl/>
              </w:rPr>
              <w:t>مجال</w:t>
            </w:r>
            <w:r w:rsidR="007F6498" w:rsidRPr="004D32AE">
              <w:rPr>
                <w:rFonts w:asciiTheme="majorBidi" w:hAnsiTheme="majorBidi" w:cstheme="majorBidi" w:hint="cs"/>
                <w:color w:val="244061" w:themeColor="accent1" w:themeShade="80"/>
                <w:sz w:val="20"/>
                <w:szCs w:val="20"/>
                <w:rtl/>
              </w:rPr>
              <w:t xml:space="preserve"> استراتيجيات</w:t>
            </w:r>
            <w:r w:rsidR="006D0810" w:rsidRPr="004D32AE">
              <w:rPr>
                <w:rFonts w:asciiTheme="majorBidi" w:hAnsiTheme="majorBidi" w:cstheme="majorBidi" w:hint="cs"/>
                <w:color w:val="244061" w:themeColor="accent1" w:themeShade="80"/>
                <w:sz w:val="20"/>
                <w:szCs w:val="20"/>
                <w:rtl/>
              </w:rPr>
              <w:t xml:space="preserve"> </w:t>
            </w:r>
            <w:r w:rsidR="00AC6578" w:rsidRPr="004D32AE">
              <w:rPr>
                <w:rFonts w:asciiTheme="majorBidi" w:hAnsiTheme="majorBidi" w:cstheme="majorBidi" w:hint="cs"/>
                <w:color w:val="244061" w:themeColor="accent1" w:themeShade="80"/>
                <w:sz w:val="20"/>
                <w:szCs w:val="20"/>
                <w:rtl/>
              </w:rPr>
              <w:t>التعلم</w:t>
            </w:r>
            <w:r w:rsidRPr="004D32AE">
              <w:rPr>
                <w:rFonts w:asciiTheme="majorBidi" w:hAnsiTheme="majorBidi" w:cstheme="majorBidi" w:hint="cs"/>
                <w:color w:val="244061" w:themeColor="accent1" w:themeShade="80"/>
                <w:sz w:val="20"/>
                <w:szCs w:val="20"/>
                <w:rtl/>
              </w:rPr>
              <w:t xml:space="preserve"> </w:t>
            </w:r>
            <w:r w:rsidR="00AC6578" w:rsidRPr="004D32AE">
              <w:rPr>
                <w:rFonts w:asciiTheme="majorBidi" w:hAnsiTheme="majorBidi" w:cstheme="majorBidi" w:hint="cs"/>
                <w:color w:val="244061" w:themeColor="accent1" w:themeShade="80"/>
                <w:sz w:val="20"/>
                <w:szCs w:val="20"/>
                <w:rtl/>
              </w:rPr>
              <w:t>والتعليم،</w:t>
            </w:r>
            <w:r w:rsidRPr="004D32AE">
              <w:rPr>
                <w:rFonts w:asciiTheme="majorBidi" w:hAnsiTheme="majorBidi" w:cstheme="majorBidi" w:hint="cs"/>
                <w:color w:val="244061" w:themeColor="accent1" w:themeShade="80"/>
                <w:sz w:val="20"/>
                <w:szCs w:val="20"/>
                <w:rtl/>
              </w:rPr>
              <w:t xml:space="preserve"> تق</w:t>
            </w:r>
            <w:r w:rsidR="002C67B1" w:rsidRPr="004D32AE">
              <w:rPr>
                <w:rFonts w:asciiTheme="majorBidi" w:hAnsiTheme="majorBidi" w:cstheme="majorBidi" w:hint="cs"/>
                <w:color w:val="244061" w:themeColor="accent1" w:themeShade="80"/>
                <w:sz w:val="20"/>
                <w:szCs w:val="20"/>
                <w:rtl/>
              </w:rPr>
              <w:t>ي</w:t>
            </w:r>
            <w:r w:rsidRPr="004D32AE">
              <w:rPr>
                <w:rFonts w:asciiTheme="majorBidi" w:hAnsiTheme="majorBidi" w:cstheme="majorBidi" w:hint="cs"/>
                <w:color w:val="244061" w:themeColor="accent1" w:themeShade="80"/>
                <w:sz w:val="20"/>
                <w:szCs w:val="20"/>
                <w:rtl/>
              </w:rPr>
              <w:t xml:space="preserve">يم </w:t>
            </w:r>
            <w:r w:rsidR="00AC6578" w:rsidRPr="004D32AE">
              <w:rPr>
                <w:rFonts w:asciiTheme="majorBidi" w:hAnsiTheme="majorBidi" w:cstheme="majorBidi" w:hint="cs"/>
                <w:color w:val="244061" w:themeColor="accent1" w:themeShade="80"/>
                <w:sz w:val="20"/>
                <w:szCs w:val="20"/>
                <w:rtl/>
              </w:rPr>
              <w:t>الطلاب،</w:t>
            </w:r>
            <w:r w:rsidRPr="004D32AE">
              <w:rPr>
                <w:rFonts w:asciiTheme="majorBidi" w:hAnsiTheme="majorBidi" w:cstheme="majorBidi" w:hint="cs"/>
                <w:color w:val="244061" w:themeColor="accent1" w:themeShade="80"/>
                <w:sz w:val="20"/>
                <w:szCs w:val="20"/>
                <w:rtl/>
              </w:rPr>
              <w:t xml:space="preserve"> الجوانب المهنية .... </w:t>
            </w:r>
            <w:r w:rsidR="00AC6578" w:rsidRPr="004D32AE">
              <w:rPr>
                <w:rFonts w:asciiTheme="majorBidi" w:hAnsiTheme="majorBidi" w:cstheme="majorBidi" w:hint="cs"/>
                <w:color w:val="244061" w:themeColor="accent1" w:themeShade="80"/>
                <w:sz w:val="20"/>
                <w:szCs w:val="20"/>
                <w:rtl/>
              </w:rPr>
              <w:t>الخ)</w:t>
            </w:r>
          </w:p>
        </w:tc>
      </w:tr>
      <w:tr w:rsidR="004F6225" w:rsidRPr="004D32AE" w14:paraId="6ABE0A62" w14:textId="77777777" w:rsidTr="00BE2602">
        <w:tc>
          <w:tcPr>
            <w:tcW w:w="9042" w:type="dxa"/>
            <w:tcBorders>
              <w:top w:val="dotted" w:sz="4" w:space="0" w:color="auto"/>
              <w:left w:val="single" w:sz="12" w:space="0" w:color="auto"/>
              <w:bottom w:val="single" w:sz="12" w:space="0" w:color="auto"/>
              <w:right w:val="single" w:sz="12" w:space="0" w:color="auto"/>
            </w:tcBorders>
          </w:tcPr>
          <w:p w14:paraId="20F0CAFF" w14:textId="77777777" w:rsidR="004F6225" w:rsidRPr="004D32AE" w:rsidRDefault="004F6225" w:rsidP="00A047B3">
            <w:pPr>
              <w:bidi/>
              <w:ind w:left="8"/>
              <w:jc w:val="lowKashida"/>
              <w:rPr>
                <w:rFonts w:asciiTheme="majorBidi" w:hAnsiTheme="majorBidi" w:cstheme="majorBidi"/>
                <w:color w:val="244061" w:themeColor="accent1" w:themeShade="80"/>
                <w:lang w:bidi="ar-EG"/>
              </w:rPr>
            </w:pPr>
          </w:p>
          <w:p w14:paraId="3E467235" w14:textId="30161798" w:rsidR="00F548A2" w:rsidRPr="00F548A2" w:rsidRDefault="00F548A2" w:rsidP="00F548A2">
            <w:pPr>
              <w:pStyle w:val="af8"/>
              <w:numPr>
                <w:ilvl w:val="0"/>
                <w:numId w:val="37"/>
              </w:numPr>
              <w:rPr>
                <w:rFonts w:ascii="Times New Roman" w:eastAsia="Times New Roman" w:hAnsi="Times New Roman" w:cs="Times New Roman"/>
                <w:color w:val="244061" w:themeColor="accent1" w:themeShade="80"/>
                <w:sz w:val="24"/>
                <w:szCs w:val="24"/>
                <w:rtl/>
                <w:lang w:bidi="ar-EG"/>
              </w:rPr>
            </w:pPr>
            <w:r w:rsidRPr="00F548A2">
              <w:rPr>
                <w:rFonts w:ascii="Times New Roman" w:eastAsia="Times New Roman" w:hAnsi="Times New Roman" w:cs="Times New Roman" w:hint="cs"/>
                <w:color w:val="244061" w:themeColor="accent1" w:themeShade="80"/>
                <w:sz w:val="24"/>
                <w:szCs w:val="24"/>
                <w:rtl/>
                <w:lang w:bidi="ar-EG"/>
              </w:rPr>
              <w:t xml:space="preserve">تم عقد </w:t>
            </w:r>
            <w:r w:rsidRPr="00F548A2">
              <w:rPr>
                <w:rFonts w:ascii="Times New Roman" w:eastAsia="Times New Roman" w:hAnsi="Times New Roman" w:cs="Times New Roman"/>
                <w:color w:val="244061" w:themeColor="accent1" w:themeShade="80"/>
                <w:sz w:val="24"/>
                <w:szCs w:val="24"/>
                <w:rtl/>
                <w:lang w:bidi="ar-EG"/>
              </w:rPr>
              <w:t>ندوات – على مستوى الكلية – لخبراء متميزين حول تطوير مهارات التدريس</w:t>
            </w:r>
            <w:r>
              <w:rPr>
                <w:rFonts w:ascii="Times New Roman" w:eastAsia="Times New Roman" w:hAnsi="Times New Roman" w:cs="Times New Roman" w:hint="cs"/>
                <w:color w:val="244061" w:themeColor="accent1" w:themeShade="80"/>
                <w:sz w:val="24"/>
                <w:szCs w:val="24"/>
                <w:rtl/>
                <w:lang w:bidi="ar-EG"/>
              </w:rPr>
              <w:t xml:space="preserve"> و</w:t>
            </w:r>
            <w:r w:rsidRPr="00F548A2">
              <w:rPr>
                <w:rFonts w:ascii="Times New Roman" w:eastAsia="Times New Roman" w:hAnsi="Times New Roman" w:cs="Times New Roman" w:hint="cs"/>
                <w:color w:val="244061" w:themeColor="accent1" w:themeShade="80"/>
                <w:sz w:val="24"/>
                <w:szCs w:val="24"/>
                <w:rtl/>
                <w:lang w:bidi="ar-EG"/>
              </w:rPr>
              <w:t>التقويم وزيادة</w:t>
            </w:r>
            <w:r w:rsidRPr="00F548A2">
              <w:rPr>
                <w:rFonts w:ascii="Times New Roman" w:eastAsia="Times New Roman" w:hAnsi="Times New Roman" w:cs="Times New Roman"/>
                <w:color w:val="244061" w:themeColor="accent1" w:themeShade="80"/>
                <w:sz w:val="24"/>
                <w:szCs w:val="24"/>
                <w:rtl/>
                <w:lang w:bidi="ar-EG"/>
              </w:rPr>
              <w:t xml:space="preserve"> فعاليتها.</w:t>
            </w:r>
          </w:p>
          <w:p w14:paraId="2F9823DC" w14:textId="77777777" w:rsidR="00F548A2" w:rsidRPr="00F548A2" w:rsidRDefault="00F548A2" w:rsidP="00F548A2">
            <w:pPr>
              <w:pStyle w:val="af8"/>
              <w:numPr>
                <w:ilvl w:val="0"/>
                <w:numId w:val="37"/>
              </w:numPr>
              <w:rPr>
                <w:rFonts w:ascii="Times New Roman" w:eastAsia="Times New Roman" w:hAnsi="Times New Roman" w:cs="Times New Roman"/>
                <w:color w:val="244061" w:themeColor="accent1" w:themeShade="80"/>
                <w:sz w:val="24"/>
                <w:szCs w:val="24"/>
                <w:rtl/>
                <w:lang w:bidi="ar-EG"/>
              </w:rPr>
            </w:pPr>
            <w:r w:rsidRPr="00F548A2">
              <w:rPr>
                <w:rFonts w:ascii="Times New Roman" w:eastAsia="Times New Roman" w:hAnsi="Times New Roman" w:cs="Times New Roman" w:hint="cs"/>
                <w:color w:val="244061" w:themeColor="accent1" w:themeShade="80"/>
                <w:sz w:val="24"/>
                <w:szCs w:val="24"/>
                <w:rtl/>
                <w:lang w:bidi="ar-EG"/>
              </w:rPr>
              <w:t xml:space="preserve">تم </w:t>
            </w:r>
            <w:r w:rsidRPr="00F548A2">
              <w:rPr>
                <w:rFonts w:ascii="Times New Roman" w:eastAsia="Times New Roman" w:hAnsi="Times New Roman" w:cs="Times New Roman"/>
                <w:color w:val="244061" w:themeColor="accent1" w:themeShade="80"/>
                <w:sz w:val="24"/>
                <w:szCs w:val="24"/>
                <w:rtl/>
                <w:lang w:bidi="ar-EG"/>
              </w:rPr>
              <w:t>حث أعضاء هيئة التدريس على الالتحاق بالدورات التدريبية وورش العمل التي تنظمها عمادة تطوير المهارات بالجامعة.</w:t>
            </w:r>
          </w:p>
          <w:p w14:paraId="7AA48922" w14:textId="4BE7D744" w:rsidR="00F548A2" w:rsidRPr="00F548A2" w:rsidRDefault="00F548A2" w:rsidP="00F548A2">
            <w:pPr>
              <w:pStyle w:val="af8"/>
              <w:numPr>
                <w:ilvl w:val="0"/>
                <w:numId w:val="37"/>
              </w:numPr>
              <w:rPr>
                <w:rFonts w:ascii="Times New Roman" w:eastAsia="Times New Roman" w:hAnsi="Times New Roman" w:cs="Times New Roman"/>
                <w:color w:val="244061" w:themeColor="accent1" w:themeShade="80"/>
                <w:sz w:val="24"/>
                <w:szCs w:val="24"/>
                <w:lang w:bidi="ar-EG"/>
              </w:rPr>
            </w:pPr>
            <w:r w:rsidRPr="00F548A2">
              <w:rPr>
                <w:rFonts w:ascii="Times New Roman" w:eastAsia="Times New Roman" w:hAnsi="Times New Roman" w:cs="Times New Roman" w:hint="cs"/>
                <w:color w:val="244061" w:themeColor="accent1" w:themeShade="80"/>
                <w:sz w:val="24"/>
                <w:szCs w:val="24"/>
                <w:rtl/>
                <w:lang w:bidi="ar-EG"/>
              </w:rPr>
              <w:t xml:space="preserve">تم </w:t>
            </w:r>
            <w:r w:rsidRPr="00F548A2">
              <w:rPr>
                <w:rFonts w:ascii="Times New Roman" w:eastAsia="Times New Roman" w:hAnsi="Times New Roman" w:cs="Times New Roman"/>
                <w:color w:val="244061" w:themeColor="accent1" w:themeShade="80"/>
                <w:sz w:val="24"/>
                <w:szCs w:val="24"/>
                <w:rtl/>
                <w:lang w:bidi="ar-EG"/>
              </w:rPr>
              <w:t xml:space="preserve">توفير برامج تدريب </w:t>
            </w:r>
            <w:r w:rsidRPr="00F548A2">
              <w:rPr>
                <w:rFonts w:ascii="Times New Roman" w:eastAsia="Times New Roman" w:hAnsi="Times New Roman" w:cs="Times New Roman" w:hint="cs"/>
                <w:color w:val="244061" w:themeColor="accent1" w:themeShade="80"/>
                <w:sz w:val="24"/>
                <w:szCs w:val="24"/>
                <w:rtl/>
                <w:lang w:bidi="ar-EG"/>
              </w:rPr>
              <w:t>من اله</w:t>
            </w:r>
            <w:r>
              <w:rPr>
                <w:rFonts w:ascii="Times New Roman" w:eastAsia="Times New Roman" w:hAnsi="Times New Roman" w:cs="Times New Roman" w:hint="cs"/>
                <w:color w:val="244061" w:themeColor="accent1" w:themeShade="80"/>
                <w:sz w:val="24"/>
                <w:szCs w:val="24"/>
                <w:rtl/>
                <w:lang w:bidi="ar-EG"/>
              </w:rPr>
              <w:t>يئة الوطنية للاعتماد الأكاديمي.</w:t>
            </w:r>
          </w:p>
          <w:p w14:paraId="152DD1DE" w14:textId="1AC717BB" w:rsidR="00F548A2" w:rsidRPr="00F548A2" w:rsidRDefault="00F548A2" w:rsidP="00F548A2">
            <w:pPr>
              <w:bidi/>
              <w:ind w:left="8"/>
              <w:jc w:val="lowKashida"/>
              <w:rPr>
                <w:color w:val="244061" w:themeColor="accent1" w:themeShade="80"/>
                <w:lang w:bidi="ar-EG"/>
              </w:rPr>
            </w:pPr>
            <w:r w:rsidRPr="00F548A2">
              <w:rPr>
                <w:rFonts w:hint="cs"/>
                <w:color w:val="244061" w:themeColor="accent1" w:themeShade="80"/>
                <w:rtl/>
                <w:lang w:bidi="ar-EG"/>
              </w:rPr>
              <w:t xml:space="preserve">          تم </w:t>
            </w:r>
            <w:r w:rsidRPr="00F548A2">
              <w:rPr>
                <w:color w:val="244061" w:themeColor="accent1" w:themeShade="80"/>
                <w:rtl/>
                <w:lang w:bidi="ar-EG"/>
              </w:rPr>
              <w:t>عقد الندوات و</w:t>
            </w:r>
            <w:r w:rsidRPr="00F548A2">
              <w:rPr>
                <w:rFonts w:hint="cs"/>
                <w:color w:val="244061" w:themeColor="accent1" w:themeShade="80"/>
                <w:rtl/>
                <w:lang w:bidi="ar-EG"/>
              </w:rPr>
              <w:t xml:space="preserve">الحلقات العلمية </w:t>
            </w:r>
            <w:r w:rsidRPr="00F548A2">
              <w:rPr>
                <w:color w:val="244061" w:themeColor="accent1" w:themeShade="80"/>
                <w:rtl/>
                <w:lang w:bidi="ar-EG"/>
              </w:rPr>
              <w:t>داخل القسم</w:t>
            </w:r>
            <w:r>
              <w:rPr>
                <w:rFonts w:hint="cs"/>
                <w:color w:val="244061" w:themeColor="accent1" w:themeShade="80"/>
                <w:rtl/>
                <w:lang w:bidi="ar-EG"/>
              </w:rPr>
              <w:t>.</w:t>
            </w:r>
          </w:p>
          <w:p w14:paraId="19D8F683" w14:textId="77777777" w:rsidR="00F548A2" w:rsidRPr="00F548A2" w:rsidRDefault="00F548A2" w:rsidP="00F548A2">
            <w:pPr>
              <w:bidi/>
              <w:ind w:left="8"/>
              <w:jc w:val="lowKashida"/>
              <w:rPr>
                <w:color w:val="244061" w:themeColor="accent1" w:themeShade="80"/>
                <w:rtl/>
                <w:lang w:bidi="ar-EG"/>
              </w:rPr>
            </w:pPr>
            <w:r w:rsidRPr="00F548A2">
              <w:rPr>
                <w:color w:val="244061" w:themeColor="accent1" w:themeShade="80"/>
                <w:rtl/>
                <w:lang w:bidi="ar-EG"/>
              </w:rPr>
              <w:t xml:space="preserve">تطوير </w:t>
            </w:r>
            <w:r w:rsidRPr="00F548A2">
              <w:rPr>
                <w:rFonts w:hint="cs"/>
                <w:color w:val="244061" w:themeColor="accent1" w:themeShade="80"/>
                <w:rtl/>
                <w:lang w:bidi="ar-EG"/>
              </w:rPr>
              <w:t>مهني آخر:</w:t>
            </w:r>
          </w:p>
          <w:p w14:paraId="3375B04B" w14:textId="7B69EAEC" w:rsidR="00F548A2" w:rsidRPr="00F548A2" w:rsidRDefault="00F548A2" w:rsidP="00F548A2">
            <w:pPr>
              <w:bidi/>
              <w:ind w:left="8"/>
              <w:jc w:val="lowKashida"/>
              <w:rPr>
                <w:color w:val="244061" w:themeColor="accent1" w:themeShade="80"/>
                <w:rtl/>
                <w:lang w:bidi="ar-EG"/>
              </w:rPr>
            </w:pPr>
            <w:r w:rsidRPr="00F548A2">
              <w:rPr>
                <w:rFonts w:hint="cs"/>
                <w:color w:val="244061" w:themeColor="accent1" w:themeShade="80"/>
                <w:rtl/>
                <w:lang w:bidi="ar-EG"/>
              </w:rPr>
              <w:t xml:space="preserve">           تم </w:t>
            </w:r>
            <w:r w:rsidRPr="00F548A2">
              <w:rPr>
                <w:color w:val="244061" w:themeColor="accent1" w:themeShade="80"/>
                <w:rtl/>
                <w:lang w:bidi="ar-EG"/>
              </w:rPr>
              <w:t xml:space="preserve">دعوة الأساتذة </w:t>
            </w:r>
            <w:r w:rsidRPr="00F548A2">
              <w:rPr>
                <w:rFonts w:hint="cs"/>
                <w:color w:val="244061" w:themeColor="accent1" w:themeShade="80"/>
                <w:rtl/>
                <w:lang w:bidi="ar-EG"/>
              </w:rPr>
              <w:t>التخصصيين</w:t>
            </w:r>
            <w:r w:rsidRPr="00F548A2">
              <w:rPr>
                <w:color w:val="244061" w:themeColor="accent1" w:themeShade="80"/>
                <w:rtl/>
                <w:lang w:bidi="ar-EG"/>
              </w:rPr>
              <w:t xml:space="preserve"> لإلقاء </w:t>
            </w:r>
            <w:r w:rsidRPr="00F548A2">
              <w:rPr>
                <w:rFonts w:hint="cs"/>
                <w:color w:val="244061" w:themeColor="accent1" w:themeShade="80"/>
                <w:rtl/>
                <w:lang w:bidi="ar-EG"/>
              </w:rPr>
              <w:t>جملة من المحاضرات</w:t>
            </w:r>
            <w:r w:rsidRPr="00F548A2">
              <w:rPr>
                <w:color w:val="244061" w:themeColor="accent1" w:themeShade="80"/>
                <w:rtl/>
                <w:lang w:bidi="ar-EG"/>
              </w:rPr>
              <w:t xml:space="preserve"> </w:t>
            </w:r>
            <w:r w:rsidRPr="00F548A2">
              <w:rPr>
                <w:rFonts w:hint="cs"/>
                <w:color w:val="244061" w:themeColor="accent1" w:themeShade="80"/>
                <w:rtl/>
                <w:lang w:bidi="ar-EG"/>
              </w:rPr>
              <w:t xml:space="preserve">في </w:t>
            </w:r>
            <w:r w:rsidRPr="00F548A2">
              <w:rPr>
                <w:color w:val="244061" w:themeColor="accent1" w:themeShade="80"/>
                <w:rtl/>
                <w:lang w:bidi="ar-EG"/>
              </w:rPr>
              <w:t>القسم.</w:t>
            </w:r>
          </w:p>
          <w:p w14:paraId="44F909A2" w14:textId="77777777" w:rsidR="00F548A2" w:rsidRPr="00F548A2" w:rsidRDefault="00F548A2" w:rsidP="00F548A2">
            <w:pPr>
              <w:pStyle w:val="af8"/>
              <w:numPr>
                <w:ilvl w:val="0"/>
                <w:numId w:val="38"/>
              </w:numPr>
              <w:rPr>
                <w:rFonts w:ascii="Times New Roman" w:eastAsia="Times New Roman" w:hAnsi="Times New Roman" w:cs="Times New Roman"/>
                <w:color w:val="244061" w:themeColor="accent1" w:themeShade="80"/>
                <w:sz w:val="24"/>
                <w:szCs w:val="24"/>
                <w:lang w:bidi="ar-EG"/>
              </w:rPr>
            </w:pPr>
            <w:r w:rsidRPr="00F548A2">
              <w:rPr>
                <w:rFonts w:ascii="Times New Roman" w:eastAsia="Times New Roman" w:hAnsi="Times New Roman" w:cs="Times New Roman" w:hint="cs"/>
                <w:color w:val="244061" w:themeColor="accent1" w:themeShade="80"/>
                <w:sz w:val="24"/>
                <w:szCs w:val="24"/>
                <w:rtl/>
                <w:lang w:bidi="ar-EG"/>
              </w:rPr>
              <w:t xml:space="preserve">الاستمرار في </w:t>
            </w:r>
            <w:r w:rsidRPr="00F548A2">
              <w:rPr>
                <w:rFonts w:ascii="Times New Roman" w:eastAsia="Times New Roman" w:hAnsi="Times New Roman" w:cs="Times New Roman"/>
                <w:color w:val="244061" w:themeColor="accent1" w:themeShade="80"/>
                <w:sz w:val="24"/>
                <w:szCs w:val="24"/>
                <w:rtl/>
                <w:lang w:bidi="ar-EG"/>
              </w:rPr>
              <w:t>تشجيع أعضاء هيئة التدريس على النشر العلم</w:t>
            </w:r>
            <w:r w:rsidRPr="00F548A2">
              <w:rPr>
                <w:rFonts w:ascii="Times New Roman" w:eastAsia="Times New Roman" w:hAnsi="Times New Roman" w:cs="Times New Roman" w:hint="cs"/>
                <w:color w:val="244061" w:themeColor="accent1" w:themeShade="80"/>
                <w:sz w:val="24"/>
                <w:szCs w:val="24"/>
                <w:rtl/>
                <w:lang w:bidi="ar-EG"/>
              </w:rPr>
              <w:t>ي</w:t>
            </w:r>
            <w:r w:rsidRPr="00F548A2">
              <w:rPr>
                <w:rFonts w:ascii="Times New Roman" w:eastAsia="Times New Roman" w:hAnsi="Times New Roman" w:cs="Times New Roman"/>
                <w:color w:val="244061" w:themeColor="accent1" w:themeShade="80"/>
                <w:sz w:val="24"/>
                <w:szCs w:val="24"/>
                <w:rtl/>
                <w:lang w:bidi="ar-EG"/>
              </w:rPr>
              <w:t>.</w:t>
            </w:r>
          </w:p>
          <w:p w14:paraId="20F36445" w14:textId="77777777" w:rsidR="00F548A2" w:rsidRPr="00F548A2" w:rsidRDefault="00F548A2" w:rsidP="00F548A2">
            <w:pPr>
              <w:pStyle w:val="af8"/>
              <w:numPr>
                <w:ilvl w:val="0"/>
                <w:numId w:val="38"/>
              </w:numPr>
              <w:rPr>
                <w:rFonts w:ascii="Times New Roman" w:eastAsia="Times New Roman" w:hAnsi="Times New Roman" w:cs="Times New Roman"/>
                <w:color w:val="244061" w:themeColor="accent1" w:themeShade="80"/>
                <w:sz w:val="24"/>
                <w:szCs w:val="24"/>
                <w:lang w:bidi="ar-EG"/>
              </w:rPr>
            </w:pPr>
            <w:r w:rsidRPr="00F548A2">
              <w:rPr>
                <w:rFonts w:ascii="Times New Roman" w:eastAsia="Times New Roman" w:hAnsi="Times New Roman" w:cs="Times New Roman" w:hint="cs"/>
                <w:color w:val="244061" w:themeColor="accent1" w:themeShade="80"/>
                <w:sz w:val="24"/>
                <w:szCs w:val="24"/>
                <w:rtl/>
                <w:lang w:bidi="ar-EG"/>
              </w:rPr>
              <w:t xml:space="preserve">الاستمرار في </w:t>
            </w:r>
            <w:r w:rsidRPr="00F548A2">
              <w:rPr>
                <w:rFonts w:ascii="Times New Roman" w:eastAsia="Times New Roman" w:hAnsi="Times New Roman" w:cs="Times New Roman"/>
                <w:color w:val="244061" w:themeColor="accent1" w:themeShade="80"/>
                <w:sz w:val="24"/>
                <w:szCs w:val="24"/>
                <w:rtl/>
                <w:lang w:bidi="ar-EG"/>
              </w:rPr>
              <w:t>تشجيع عضو ه</w:t>
            </w:r>
            <w:r w:rsidRPr="00F548A2">
              <w:rPr>
                <w:rFonts w:ascii="Times New Roman" w:eastAsia="Times New Roman" w:hAnsi="Times New Roman" w:cs="Times New Roman" w:hint="cs"/>
                <w:color w:val="244061" w:themeColor="accent1" w:themeShade="80"/>
                <w:sz w:val="24"/>
                <w:szCs w:val="24"/>
                <w:rtl/>
                <w:lang w:bidi="ar-EG"/>
              </w:rPr>
              <w:t>يئ</w:t>
            </w:r>
            <w:r w:rsidRPr="00F548A2">
              <w:rPr>
                <w:rFonts w:ascii="Times New Roman" w:eastAsia="Times New Roman" w:hAnsi="Times New Roman" w:cs="Times New Roman"/>
                <w:color w:val="244061" w:themeColor="accent1" w:themeShade="80"/>
                <w:sz w:val="24"/>
                <w:szCs w:val="24"/>
                <w:rtl/>
                <w:lang w:bidi="ar-EG"/>
              </w:rPr>
              <w:t xml:space="preserve">ة التدريس لحضور المؤتمرات وورش العمل سواء كان ماليا أو أكاديميا من </w:t>
            </w:r>
            <w:r w:rsidRPr="00F548A2">
              <w:rPr>
                <w:rFonts w:ascii="Times New Roman" w:eastAsia="Times New Roman" w:hAnsi="Times New Roman" w:cs="Times New Roman"/>
                <w:color w:val="244061" w:themeColor="accent1" w:themeShade="80"/>
                <w:sz w:val="24"/>
                <w:szCs w:val="24"/>
                <w:rtl/>
                <w:lang w:bidi="ar-EG"/>
              </w:rPr>
              <w:lastRenderedPageBreak/>
              <w:t>خلال الترقيات.</w:t>
            </w:r>
            <w:r w:rsidRPr="00F548A2">
              <w:rPr>
                <w:rFonts w:ascii="Times New Roman" w:eastAsia="Times New Roman" w:hAnsi="Times New Roman" w:cs="Times New Roman"/>
                <w:color w:val="244061" w:themeColor="accent1" w:themeShade="80"/>
                <w:sz w:val="24"/>
                <w:szCs w:val="24"/>
                <w:lang w:bidi="ar-EG"/>
              </w:rPr>
              <w:t xml:space="preserve"> </w:t>
            </w:r>
          </w:p>
          <w:p w14:paraId="345A6B6E" w14:textId="4AA2628B" w:rsidR="00F548A2" w:rsidRPr="00F548A2" w:rsidRDefault="00F548A2" w:rsidP="00F548A2">
            <w:pPr>
              <w:pStyle w:val="af8"/>
              <w:numPr>
                <w:ilvl w:val="0"/>
                <w:numId w:val="38"/>
              </w:numPr>
              <w:rPr>
                <w:rFonts w:ascii="Times New Roman" w:eastAsia="Times New Roman" w:hAnsi="Times New Roman" w:cs="Times New Roman"/>
                <w:color w:val="244061" w:themeColor="accent1" w:themeShade="80"/>
                <w:sz w:val="24"/>
                <w:szCs w:val="24"/>
                <w:lang w:bidi="ar-EG"/>
              </w:rPr>
            </w:pPr>
            <w:r w:rsidRPr="00F548A2">
              <w:rPr>
                <w:rFonts w:ascii="Times New Roman" w:eastAsia="Times New Roman" w:hAnsi="Times New Roman" w:cs="Times New Roman" w:hint="cs"/>
                <w:color w:val="244061" w:themeColor="accent1" w:themeShade="80"/>
                <w:sz w:val="24"/>
                <w:szCs w:val="24"/>
                <w:rtl/>
                <w:lang w:bidi="ar-EG"/>
              </w:rPr>
              <w:t xml:space="preserve">تم </w:t>
            </w:r>
            <w:r w:rsidRPr="00F548A2">
              <w:rPr>
                <w:rFonts w:ascii="Times New Roman" w:eastAsia="Times New Roman" w:hAnsi="Times New Roman" w:cs="Times New Roman"/>
                <w:color w:val="244061" w:themeColor="accent1" w:themeShade="80"/>
                <w:sz w:val="24"/>
                <w:szCs w:val="24"/>
                <w:rtl/>
                <w:lang w:bidi="ar-EG"/>
              </w:rPr>
              <w:t xml:space="preserve">استحداث برامج جديدة في القسم </w:t>
            </w:r>
            <w:r w:rsidRPr="00F548A2">
              <w:rPr>
                <w:rFonts w:ascii="Times New Roman" w:eastAsia="Times New Roman" w:hAnsi="Times New Roman" w:cs="Times New Roman" w:hint="cs"/>
                <w:color w:val="244061" w:themeColor="accent1" w:themeShade="80"/>
                <w:sz w:val="24"/>
                <w:szCs w:val="24"/>
                <w:rtl/>
                <w:lang w:bidi="ar-EG"/>
              </w:rPr>
              <w:t>مثل: تدريس</w:t>
            </w:r>
            <w:r>
              <w:rPr>
                <w:rFonts w:ascii="Times New Roman" w:eastAsia="Times New Roman" w:hAnsi="Times New Roman" w:cs="Times New Roman"/>
                <w:color w:val="244061" w:themeColor="accent1" w:themeShade="80"/>
                <w:sz w:val="24"/>
                <w:szCs w:val="24"/>
                <w:rtl/>
                <w:lang w:bidi="ar-EG"/>
              </w:rPr>
              <w:t xml:space="preserve"> الناطقين بغير العربية</w:t>
            </w:r>
            <w:r>
              <w:rPr>
                <w:rFonts w:ascii="Times New Roman" w:eastAsia="Times New Roman" w:hAnsi="Times New Roman" w:cs="Times New Roman" w:hint="cs"/>
                <w:color w:val="244061" w:themeColor="accent1" w:themeShade="80"/>
                <w:sz w:val="24"/>
                <w:szCs w:val="24"/>
                <w:rtl/>
                <w:lang w:bidi="ar-EG"/>
              </w:rPr>
              <w:t>.</w:t>
            </w:r>
          </w:p>
          <w:p w14:paraId="0BD835ED" w14:textId="3A05DC40" w:rsidR="00F548A2" w:rsidRPr="00F548A2" w:rsidRDefault="00F548A2" w:rsidP="00F548A2">
            <w:pPr>
              <w:pStyle w:val="af8"/>
              <w:numPr>
                <w:ilvl w:val="0"/>
                <w:numId w:val="38"/>
              </w:numPr>
              <w:rPr>
                <w:rFonts w:ascii="Times New Roman" w:eastAsia="Times New Roman" w:hAnsi="Times New Roman" w:cs="Times New Roman"/>
                <w:color w:val="244061" w:themeColor="accent1" w:themeShade="80"/>
                <w:sz w:val="24"/>
                <w:szCs w:val="24"/>
                <w:rtl/>
                <w:lang w:bidi="ar-EG"/>
              </w:rPr>
            </w:pPr>
            <w:r w:rsidRPr="00F548A2">
              <w:rPr>
                <w:rFonts w:ascii="Times New Roman" w:eastAsia="Times New Roman" w:hAnsi="Times New Roman" w:cs="Times New Roman" w:hint="cs"/>
                <w:color w:val="244061" w:themeColor="accent1" w:themeShade="80"/>
                <w:sz w:val="24"/>
                <w:szCs w:val="24"/>
                <w:rtl/>
                <w:lang w:bidi="ar-EG"/>
              </w:rPr>
              <w:t>تم-استحداث كرسي لخدمة</w:t>
            </w:r>
            <w:r>
              <w:rPr>
                <w:rFonts w:ascii="Times New Roman" w:eastAsia="Times New Roman" w:hAnsi="Times New Roman" w:cs="Times New Roman" w:hint="cs"/>
                <w:color w:val="244061" w:themeColor="accent1" w:themeShade="80"/>
                <w:sz w:val="24"/>
                <w:szCs w:val="24"/>
                <w:rtl/>
                <w:lang w:bidi="ar-EG"/>
              </w:rPr>
              <w:t xml:space="preserve"> اللغة العربية.</w:t>
            </w:r>
          </w:p>
          <w:p w14:paraId="7FF4BB30" w14:textId="72FC5D59" w:rsidR="00A007D1" w:rsidRPr="00F548A2" w:rsidRDefault="00F548A2" w:rsidP="00F548A2">
            <w:pPr>
              <w:bidi/>
              <w:ind w:left="8"/>
              <w:jc w:val="lowKashida"/>
              <w:rPr>
                <w:color w:val="244061" w:themeColor="accent1" w:themeShade="80"/>
                <w:lang w:bidi="ar-EG"/>
              </w:rPr>
            </w:pPr>
            <w:r w:rsidRPr="00F548A2">
              <w:rPr>
                <w:rFonts w:hint="cs"/>
                <w:color w:val="244061" w:themeColor="accent1" w:themeShade="80"/>
                <w:rtl/>
                <w:lang w:bidi="ar-EG"/>
              </w:rPr>
              <w:t>تم استحداث برنامج للدراسات العليا.</w:t>
            </w:r>
          </w:p>
        </w:tc>
      </w:tr>
    </w:tbl>
    <w:p w14:paraId="5F4DF458" w14:textId="331FE459" w:rsidR="00FD1169" w:rsidRPr="004D32AE" w:rsidRDefault="007B6B70" w:rsidP="0005507E">
      <w:pPr>
        <w:pStyle w:val="1"/>
        <w:rPr>
          <w:rtl/>
        </w:rPr>
      </w:pPr>
      <w:bookmarkStart w:id="7" w:name="_Toc38139856"/>
      <w:r w:rsidRPr="004D32AE">
        <w:rPr>
          <w:rFonts w:hint="cs"/>
          <w:rtl/>
        </w:rPr>
        <w:lastRenderedPageBreak/>
        <w:t>و</w:t>
      </w:r>
      <w:r w:rsidR="00AC6578" w:rsidRPr="004D32AE">
        <w:rPr>
          <w:rFonts w:hint="cs"/>
          <w:rtl/>
        </w:rPr>
        <w:t>.</w:t>
      </w:r>
      <w:r w:rsidR="00FD1169" w:rsidRPr="004D32AE">
        <w:rPr>
          <w:rFonts w:hint="cs"/>
          <w:rtl/>
        </w:rPr>
        <w:t xml:space="preserve"> مصادر </w:t>
      </w:r>
      <w:r w:rsidR="00AC6578" w:rsidRPr="004D32AE">
        <w:rPr>
          <w:rFonts w:hint="cs"/>
          <w:rtl/>
        </w:rPr>
        <w:t>التعلم</w:t>
      </w:r>
      <w:r w:rsidR="006D0810" w:rsidRPr="004D32AE">
        <w:rPr>
          <w:rFonts w:hint="cs"/>
          <w:rtl/>
        </w:rPr>
        <w:t xml:space="preserve"> و</w:t>
      </w:r>
      <w:r w:rsidR="00FD1169" w:rsidRPr="004D32AE">
        <w:rPr>
          <w:rFonts w:hint="cs"/>
          <w:rtl/>
        </w:rPr>
        <w:t xml:space="preserve">المرافق </w:t>
      </w:r>
      <w:r w:rsidR="00AC6578" w:rsidRPr="004D32AE">
        <w:rPr>
          <w:rFonts w:hint="cs"/>
          <w:rtl/>
        </w:rPr>
        <w:t>والتجهيزات</w:t>
      </w:r>
      <w:r w:rsidR="00657C32" w:rsidRPr="004D32AE">
        <w:t>:</w:t>
      </w:r>
      <w:bookmarkEnd w:id="7"/>
    </w:p>
    <w:p w14:paraId="298692E5" w14:textId="77777777" w:rsidR="00B350B4" w:rsidRPr="004D32AE" w:rsidRDefault="00B350B4" w:rsidP="00A047B3">
      <w:pPr>
        <w:bidi/>
        <w:ind w:left="360" w:right="43"/>
        <w:jc w:val="lowKashida"/>
        <w:rPr>
          <w:rFonts w:asciiTheme="majorBidi" w:hAnsiTheme="majorBidi" w:cstheme="majorBidi"/>
          <w:color w:val="244061" w:themeColor="accent1" w:themeShade="80"/>
          <w:sz w:val="20"/>
          <w:szCs w:val="20"/>
          <w:lang w:bidi="ar-EG"/>
        </w:rPr>
      </w:pPr>
    </w:p>
    <w:tbl>
      <w:tblPr>
        <w:tblStyle w:val="af0"/>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042"/>
      </w:tblGrid>
      <w:tr w:rsidR="00405674" w:rsidRPr="004D32AE" w14:paraId="101227A0" w14:textId="77777777" w:rsidTr="00005486">
        <w:tc>
          <w:tcPr>
            <w:tcW w:w="9042" w:type="dxa"/>
            <w:tcBorders>
              <w:top w:val="single" w:sz="12" w:space="0" w:color="auto"/>
              <w:left w:val="single" w:sz="12" w:space="0" w:color="auto"/>
              <w:bottom w:val="dotted" w:sz="4" w:space="0" w:color="auto"/>
              <w:right w:val="single" w:sz="12" w:space="0" w:color="auto"/>
            </w:tcBorders>
          </w:tcPr>
          <w:p w14:paraId="4CC61D74" w14:textId="628923BB" w:rsidR="00FD1169" w:rsidRPr="004D32AE" w:rsidRDefault="00AC6578" w:rsidP="001C22E9">
            <w:pPr>
              <w:bidi/>
              <w:rPr>
                <w:b/>
                <w:bCs/>
                <w:color w:val="244061" w:themeColor="accent1" w:themeShade="80"/>
                <w:rtl/>
                <w:lang w:bidi="ar-EG"/>
              </w:rPr>
            </w:pPr>
            <w:r w:rsidRPr="004D32AE">
              <w:rPr>
                <w:rFonts w:hint="cs"/>
                <w:b/>
                <w:bCs/>
                <w:color w:val="244061" w:themeColor="accent1" w:themeShade="80"/>
                <w:rtl/>
                <w:lang w:bidi="ar-EG"/>
              </w:rPr>
              <w:t>1.</w:t>
            </w:r>
            <w:r w:rsidR="00FD1169" w:rsidRPr="004D32AE">
              <w:rPr>
                <w:rFonts w:hint="cs"/>
                <w:b/>
                <w:bCs/>
                <w:color w:val="244061" w:themeColor="accent1" w:themeShade="80"/>
                <w:rtl/>
                <w:lang w:bidi="ar-EG"/>
              </w:rPr>
              <w:t xml:space="preserve"> </w:t>
            </w:r>
            <w:r w:rsidR="00FD1169" w:rsidRPr="004D32AE">
              <w:rPr>
                <w:rFonts w:hint="cs"/>
                <w:b/>
                <w:bCs/>
                <w:color w:val="244061" w:themeColor="accent1" w:themeShade="80"/>
                <w:rtl/>
              </w:rPr>
              <w:t>مصادر التعلم</w:t>
            </w:r>
            <w:r w:rsidR="00FD1169" w:rsidRPr="004D32AE">
              <w:rPr>
                <w:rFonts w:hint="cs"/>
                <w:b/>
                <w:bCs/>
                <w:color w:val="244061" w:themeColor="accent1" w:themeShade="80"/>
                <w:rtl/>
                <w:lang w:bidi="ar-EG"/>
              </w:rPr>
              <w:t xml:space="preserve"> </w:t>
            </w:r>
          </w:p>
          <w:p w14:paraId="73BF61A7" w14:textId="28A03556" w:rsidR="00E03127" w:rsidRPr="004D32AE" w:rsidRDefault="00C12DE1" w:rsidP="00A047B3">
            <w:pPr>
              <w:bidi/>
              <w:jc w:val="lowKashida"/>
              <w:rPr>
                <w:color w:val="244061" w:themeColor="accent1" w:themeShade="80"/>
                <w:sz w:val="20"/>
                <w:szCs w:val="20"/>
              </w:rPr>
            </w:pPr>
            <w:r w:rsidRPr="004D32AE">
              <w:rPr>
                <w:rFonts w:hint="cs"/>
                <w:color w:val="244061" w:themeColor="accent1" w:themeShade="80"/>
                <w:sz w:val="20"/>
                <w:szCs w:val="20"/>
                <w:rtl/>
              </w:rPr>
              <w:t xml:space="preserve"> آلية توفير </w:t>
            </w:r>
            <w:r w:rsidR="00D95114" w:rsidRPr="004D32AE">
              <w:rPr>
                <w:rFonts w:hint="cs"/>
                <w:color w:val="244061" w:themeColor="accent1" w:themeShade="80"/>
                <w:sz w:val="20"/>
                <w:szCs w:val="20"/>
                <w:rtl/>
                <w:lang w:bidi="ar-EG"/>
              </w:rPr>
              <w:t xml:space="preserve">وضمان جودة </w:t>
            </w:r>
            <w:r w:rsidRPr="004D32AE">
              <w:rPr>
                <w:rFonts w:hint="cs"/>
                <w:color w:val="244061" w:themeColor="accent1" w:themeShade="80"/>
                <w:sz w:val="20"/>
                <w:szCs w:val="20"/>
                <w:rtl/>
              </w:rPr>
              <w:t xml:space="preserve">مصادر التعلم </w:t>
            </w:r>
            <w:r w:rsidR="00AC6578" w:rsidRPr="004D32AE">
              <w:rPr>
                <w:rFonts w:hint="cs"/>
                <w:color w:val="244061" w:themeColor="accent1" w:themeShade="80"/>
                <w:sz w:val="20"/>
                <w:szCs w:val="20"/>
                <w:rtl/>
              </w:rPr>
              <w:t>(الكتب</w:t>
            </w:r>
            <w:r w:rsidR="006D0810" w:rsidRPr="004D32AE">
              <w:rPr>
                <w:rFonts w:hint="cs"/>
                <w:color w:val="244061" w:themeColor="accent1" w:themeShade="80"/>
                <w:sz w:val="20"/>
                <w:szCs w:val="20"/>
                <w:rtl/>
              </w:rPr>
              <w:t xml:space="preserve"> </w:t>
            </w:r>
            <w:r w:rsidR="006B6CD4" w:rsidRPr="004D32AE">
              <w:rPr>
                <w:rFonts w:hint="cs"/>
                <w:color w:val="244061" w:themeColor="accent1" w:themeShade="80"/>
                <w:sz w:val="20"/>
                <w:szCs w:val="20"/>
                <w:rtl/>
              </w:rPr>
              <w:t xml:space="preserve">، </w:t>
            </w:r>
            <w:r w:rsidR="00FD1169" w:rsidRPr="004D32AE">
              <w:rPr>
                <w:rFonts w:hint="cs"/>
                <w:color w:val="244061" w:themeColor="accent1" w:themeShade="80"/>
                <w:sz w:val="20"/>
                <w:szCs w:val="20"/>
                <w:rtl/>
              </w:rPr>
              <w:t xml:space="preserve">المراجع </w:t>
            </w:r>
            <w:r w:rsidR="0035314E" w:rsidRPr="004D32AE">
              <w:rPr>
                <w:rFonts w:hint="cs"/>
                <w:color w:val="244061" w:themeColor="accent1" w:themeShade="80"/>
                <w:sz w:val="20"/>
                <w:szCs w:val="20"/>
                <w:rtl/>
              </w:rPr>
              <w:t xml:space="preserve">، </w:t>
            </w:r>
            <w:r w:rsidR="00AC6578" w:rsidRPr="004D32AE">
              <w:rPr>
                <w:rFonts w:hint="cs"/>
                <w:color w:val="244061" w:themeColor="accent1" w:themeShade="80"/>
                <w:sz w:val="20"/>
                <w:szCs w:val="20"/>
                <w:rtl/>
              </w:rPr>
              <w:t>مصادر التعلم</w:t>
            </w:r>
            <w:r w:rsidR="00FD1169" w:rsidRPr="004D32AE">
              <w:rPr>
                <w:rFonts w:hint="cs"/>
                <w:color w:val="244061" w:themeColor="accent1" w:themeShade="80"/>
                <w:sz w:val="20"/>
                <w:szCs w:val="20"/>
                <w:rtl/>
              </w:rPr>
              <w:t xml:space="preserve"> </w:t>
            </w:r>
            <w:r w:rsidR="00CD752C" w:rsidRPr="004D32AE">
              <w:rPr>
                <w:rFonts w:hint="cs"/>
                <w:color w:val="244061" w:themeColor="accent1" w:themeShade="80"/>
                <w:sz w:val="20"/>
                <w:szCs w:val="20"/>
                <w:rtl/>
              </w:rPr>
              <w:t>الإلكترونية</w:t>
            </w:r>
            <w:r w:rsidR="00FD1169" w:rsidRPr="004D32AE">
              <w:rPr>
                <w:rFonts w:hint="cs"/>
                <w:color w:val="244061" w:themeColor="accent1" w:themeShade="80"/>
                <w:sz w:val="20"/>
                <w:szCs w:val="20"/>
                <w:rtl/>
              </w:rPr>
              <w:t xml:space="preserve"> </w:t>
            </w:r>
            <w:r w:rsidR="0035314E" w:rsidRPr="004D32AE">
              <w:rPr>
                <w:rFonts w:hint="cs"/>
                <w:color w:val="244061" w:themeColor="accent1" w:themeShade="80"/>
                <w:sz w:val="20"/>
                <w:szCs w:val="20"/>
                <w:rtl/>
              </w:rPr>
              <w:t>،</w:t>
            </w:r>
            <w:r w:rsidR="00AC6578" w:rsidRPr="004D32AE">
              <w:rPr>
                <w:rFonts w:hint="cs"/>
                <w:color w:val="244061" w:themeColor="accent1" w:themeShade="80"/>
                <w:sz w:val="20"/>
                <w:szCs w:val="20"/>
                <w:rtl/>
              </w:rPr>
              <w:t xml:space="preserve">مواقع </w:t>
            </w:r>
            <w:r w:rsidR="00CD752C" w:rsidRPr="004D32AE">
              <w:rPr>
                <w:rFonts w:hint="cs"/>
                <w:color w:val="244061" w:themeColor="accent1" w:themeShade="80"/>
                <w:sz w:val="20"/>
                <w:szCs w:val="20"/>
                <w:rtl/>
              </w:rPr>
              <w:t>الإنترنت</w:t>
            </w:r>
            <w:r w:rsidR="00FD1169" w:rsidRPr="004D32AE">
              <w:rPr>
                <w:rFonts w:hint="cs"/>
                <w:color w:val="244061" w:themeColor="accent1" w:themeShade="80"/>
                <w:sz w:val="20"/>
                <w:szCs w:val="20"/>
                <w:rtl/>
              </w:rPr>
              <w:t xml:space="preserve"> .... </w:t>
            </w:r>
            <w:r w:rsidR="00AC6578" w:rsidRPr="004D32AE">
              <w:rPr>
                <w:rFonts w:hint="cs"/>
                <w:color w:val="244061" w:themeColor="accent1" w:themeShade="80"/>
                <w:sz w:val="20"/>
                <w:szCs w:val="20"/>
                <w:rtl/>
              </w:rPr>
              <w:t>الخ)</w:t>
            </w:r>
            <w:r w:rsidRPr="004D32AE">
              <w:rPr>
                <w:rFonts w:hint="cs"/>
                <w:color w:val="244061" w:themeColor="accent1" w:themeShade="80"/>
                <w:sz w:val="20"/>
                <w:szCs w:val="20"/>
                <w:rtl/>
              </w:rPr>
              <w:t xml:space="preserve"> </w:t>
            </w:r>
          </w:p>
        </w:tc>
      </w:tr>
      <w:tr w:rsidR="00405674" w:rsidRPr="004D32AE" w14:paraId="5757B576" w14:textId="77777777" w:rsidTr="00005486">
        <w:tc>
          <w:tcPr>
            <w:tcW w:w="9042" w:type="dxa"/>
            <w:tcBorders>
              <w:top w:val="dotted" w:sz="4" w:space="0" w:color="auto"/>
              <w:left w:val="single" w:sz="12" w:space="0" w:color="auto"/>
              <w:bottom w:val="single" w:sz="8" w:space="0" w:color="auto"/>
              <w:right w:val="single" w:sz="12" w:space="0" w:color="auto"/>
            </w:tcBorders>
          </w:tcPr>
          <w:p w14:paraId="2CC38F96" w14:textId="5C03E2F2" w:rsidR="00F548A2" w:rsidRPr="00F548A2" w:rsidRDefault="00F548A2" w:rsidP="00F548A2">
            <w:pPr>
              <w:tabs>
                <w:tab w:val="left" w:pos="0"/>
              </w:tabs>
              <w:bidi/>
              <w:spacing w:line="276" w:lineRule="auto"/>
              <w:jc w:val="both"/>
              <w:rPr>
                <w:color w:val="244061" w:themeColor="accent1" w:themeShade="80"/>
              </w:rPr>
            </w:pPr>
            <w:r w:rsidRPr="00F548A2">
              <w:rPr>
                <w:color w:val="244061" w:themeColor="accent1" w:themeShade="80"/>
                <w:rtl/>
              </w:rPr>
              <w:t>- توفير الكتاب</w:t>
            </w:r>
            <w:r>
              <w:rPr>
                <w:color w:val="244061" w:themeColor="accent1" w:themeShade="80"/>
                <w:rtl/>
              </w:rPr>
              <w:t xml:space="preserve"> الجامعي على نظام البلاك بورد</w:t>
            </w:r>
            <w:r>
              <w:rPr>
                <w:rFonts w:hint="cs"/>
                <w:color w:val="244061" w:themeColor="accent1" w:themeShade="80"/>
                <w:rtl/>
              </w:rPr>
              <w:t>.</w:t>
            </w:r>
          </w:p>
          <w:p w14:paraId="6568489A" w14:textId="0E9977F2" w:rsidR="00F548A2" w:rsidRPr="00F548A2" w:rsidRDefault="00F548A2" w:rsidP="00F548A2">
            <w:pPr>
              <w:bidi/>
              <w:spacing w:line="276" w:lineRule="auto"/>
              <w:jc w:val="both"/>
              <w:rPr>
                <w:color w:val="244061" w:themeColor="accent1" w:themeShade="80"/>
              </w:rPr>
            </w:pPr>
            <w:r w:rsidRPr="00F548A2">
              <w:rPr>
                <w:color w:val="244061" w:themeColor="accent1" w:themeShade="80"/>
                <w:rtl/>
              </w:rPr>
              <w:t>- الاستعا</w:t>
            </w:r>
            <w:r>
              <w:rPr>
                <w:color w:val="244061" w:themeColor="accent1" w:themeShade="80"/>
                <w:rtl/>
              </w:rPr>
              <w:t>نة بالمكتبة الرقمية السعودية</w:t>
            </w:r>
            <w:r>
              <w:rPr>
                <w:rFonts w:hint="cs"/>
                <w:color w:val="244061" w:themeColor="accent1" w:themeShade="80"/>
                <w:rtl/>
              </w:rPr>
              <w:t>.</w:t>
            </w:r>
          </w:p>
          <w:p w14:paraId="6CB6375A" w14:textId="09060A9E" w:rsidR="00F548A2" w:rsidRPr="00F548A2" w:rsidRDefault="00F548A2" w:rsidP="00F548A2">
            <w:pPr>
              <w:bidi/>
              <w:spacing w:line="276" w:lineRule="auto"/>
              <w:jc w:val="both"/>
              <w:rPr>
                <w:color w:val="244061" w:themeColor="accent1" w:themeShade="80"/>
              </w:rPr>
            </w:pPr>
            <w:r w:rsidRPr="00F548A2">
              <w:rPr>
                <w:color w:val="244061" w:themeColor="accent1" w:themeShade="80"/>
                <w:rtl/>
              </w:rPr>
              <w:t>- الاستعانة بالمواقع الجامعي</w:t>
            </w:r>
            <w:r>
              <w:rPr>
                <w:color w:val="244061" w:themeColor="accent1" w:themeShade="80"/>
                <w:rtl/>
              </w:rPr>
              <w:t>ة للأعضاء حيث يتوفر إلكترونيا</w:t>
            </w:r>
            <w:r>
              <w:rPr>
                <w:rFonts w:hint="cs"/>
                <w:color w:val="244061" w:themeColor="accent1" w:themeShade="80"/>
                <w:rtl/>
              </w:rPr>
              <w:t>.</w:t>
            </w:r>
          </w:p>
          <w:p w14:paraId="257657C1" w14:textId="6AEF3582" w:rsidR="00F548A2" w:rsidRPr="00F548A2" w:rsidRDefault="00F548A2" w:rsidP="00F548A2">
            <w:pPr>
              <w:bidi/>
              <w:spacing w:line="276" w:lineRule="auto"/>
              <w:jc w:val="both"/>
              <w:rPr>
                <w:color w:val="244061" w:themeColor="accent1" w:themeShade="80"/>
              </w:rPr>
            </w:pPr>
            <w:r w:rsidRPr="00F548A2">
              <w:rPr>
                <w:color w:val="244061" w:themeColor="accent1" w:themeShade="80"/>
                <w:rtl/>
              </w:rPr>
              <w:t xml:space="preserve">-  تأليف كتب جامعية من </w:t>
            </w:r>
            <w:r>
              <w:rPr>
                <w:color w:val="244061" w:themeColor="accent1" w:themeShade="80"/>
                <w:rtl/>
              </w:rPr>
              <w:t>إعداد أعضاء القسم بأسعار زهيدة</w:t>
            </w:r>
            <w:r>
              <w:rPr>
                <w:rFonts w:hint="cs"/>
                <w:color w:val="244061" w:themeColor="accent1" w:themeShade="80"/>
                <w:rtl/>
              </w:rPr>
              <w:t>.</w:t>
            </w:r>
          </w:p>
          <w:p w14:paraId="48115BDB" w14:textId="77777777" w:rsidR="00F548A2" w:rsidRPr="00F548A2" w:rsidRDefault="00F548A2" w:rsidP="00F548A2">
            <w:pPr>
              <w:bidi/>
              <w:spacing w:line="276" w:lineRule="auto"/>
              <w:jc w:val="both"/>
              <w:rPr>
                <w:color w:val="244061" w:themeColor="accent1" w:themeShade="80"/>
              </w:rPr>
            </w:pPr>
            <w:r w:rsidRPr="00F548A2">
              <w:rPr>
                <w:color w:val="244061" w:themeColor="accent1" w:themeShade="80"/>
                <w:rtl/>
              </w:rPr>
              <w:t>- يحدد عضو هيئة التدريس المسئول عن تدريس المقرر الكتب والمراجع والمصادر الخاصة به في نموذج توصيف المقرر.</w:t>
            </w:r>
          </w:p>
          <w:p w14:paraId="5CFDCB1B" w14:textId="77777777" w:rsidR="00F548A2" w:rsidRPr="00F548A2" w:rsidRDefault="00F548A2" w:rsidP="00F548A2">
            <w:pPr>
              <w:bidi/>
              <w:spacing w:line="276" w:lineRule="auto"/>
              <w:jc w:val="both"/>
              <w:rPr>
                <w:color w:val="244061" w:themeColor="accent1" w:themeShade="80"/>
              </w:rPr>
            </w:pPr>
            <w:r w:rsidRPr="00F548A2">
              <w:rPr>
                <w:color w:val="244061" w:themeColor="accent1" w:themeShade="80"/>
                <w:rtl/>
              </w:rPr>
              <w:t>- التنسيق مع مكتبة الجامعة لتوفير نسخ كافية من الكتب الدراسية والمراجع المطلوبة للمقررات المختلفة بالبرنامج.</w:t>
            </w:r>
          </w:p>
          <w:p w14:paraId="0F65AFE4" w14:textId="77777777" w:rsidR="00F548A2" w:rsidRPr="00F548A2" w:rsidRDefault="00F548A2" w:rsidP="00F548A2">
            <w:pPr>
              <w:bidi/>
              <w:spacing w:line="276" w:lineRule="auto"/>
              <w:jc w:val="both"/>
              <w:rPr>
                <w:color w:val="244061" w:themeColor="accent1" w:themeShade="80"/>
              </w:rPr>
            </w:pPr>
            <w:r w:rsidRPr="00F548A2">
              <w:rPr>
                <w:color w:val="244061" w:themeColor="accent1" w:themeShade="80"/>
                <w:rtl/>
              </w:rPr>
              <w:t>- توفير روابط إلكترونية لمصادر المعلومات المتاحة على شبكة الإنترنت، ضمن موقع عضو هيئة التدريس على الويب</w:t>
            </w:r>
          </w:p>
          <w:p w14:paraId="4B197294" w14:textId="77777777" w:rsidR="00F548A2" w:rsidRPr="00F548A2" w:rsidRDefault="00F548A2" w:rsidP="00F548A2">
            <w:pPr>
              <w:bidi/>
              <w:spacing w:line="276" w:lineRule="auto"/>
              <w:jc w:val="both"/>
              <w:rPr>
                <w:color w:val="244061" w:themeColor="accent1" w:themeShade="80"/>
              </w:rPr>
            </w:pPr>
            <w:r w:rsidRPr="00F548A2">
              <w:rPr>
                <w:color w:val="244061" w:themeColor="accent1" w:themeShade="80"/>
                <w:rtl/>
              </w:rPr>
              <w:t>- إقرار المراجع والكتب المطلوبة من مجلس قسم اللغة العربية أو لجنه منبثقة عنه.</w:t>
            </w:r>
          </w:p>
          <w:p w14:paraId="2A4D6CD0" w14:textId="77777777" w:rsidR="00F548A2" w:rsidRPr="00F548A2" w:rsidRDefault="00F548A2" w:rsidP="00F548A2">
            <w:pPr>
              <w:bidi/>
              <w:spacing w:line="276" w:lineRule="auto"/>
              <w:jc w:val="both"/>
              <w:rPr>
                <w:color w:val="244061" w:themeColor="accent1" w:themeShade="80"/>
              </w:rPr>
            </w:pPr>
            <w:r w:rsidRPr="00F548A2">
              <w:rPr>
                <w:color w:val="244061" w:themeColor="accent1" w:themeShade="80"/>
                <w:rtl/>
              </w:rPr>
              <w:t>- الاشتراك في قاعدة البيانات بالجامعة التي تتيح الدخول لمعظم دور النشر العالمية.</w:t>
            </w:r>
          </w:p>
          <w:p w14:paraId="77542141" w14:textId="4815A378" w:rsidR="00F548A2" w:rsidRPr="00F548A2" w:rsidRDefault="00F548A2" w:rsidP="00F548A2">
            <w:pPr>
              <w:pStyle w:val="af"/>
              <w:bidi/>
              <w:ind w:left="0"/>
              <w:jc w:val="lowKashida"/>
              <w:rPr>
                <w:color w:val="244061" w:themeColor="accent1" w:themeShade="80"/>
              </w:rPr>
            </w:pPr>
            <w:r w:rsidRPr="00F548A2">
              <w:rPr>
                <w:color w:val="244061" w:themeColor="accent1" w:themeShade="80"/>
                <w:rtl/>
              </w:rPr>
              <w:t>- توفير مركز</w:t>
            </w:r>
            <w:r>
              <w:rPr>
                <w:color w:val="244061" w:themeColor="accent1" w:themeShade="80"/>
                <w:rtl/>
              </w:rPr>
              <w:t xml:space="preserve"> للكتاب من قبل الكلية للتخطيط وحيازة الكتب المقررة وتوفير المصادر </w:t>
            </w:r>
            <w:r>
              <w:rPr>
                <w:rFonts w:hint="cs"/>
                <w:color w:val="244061" w:themeColor="accent1" w:themeShade="80"/>
                <w:rtl/>
              </w:rPr>
              <w:t>و</w:t>
            </w:r>
            <w:r w:rsidRPr="00F548A2">
              <w:rPr>
                <w:color w:val="244061" w:themeColor="accent1" w:themeShade="80"/>
                <w:rtl/>
              </w:rPr>
              <w:t>المراجع</w:t>
            </w:r>
          </w:p>
          <w:p w14:paraId="718CB591" w14:textId="77777777" w:rsidR="00F548A2" w:rsidRPr="00F548A2" w:rsidRDefault="00F548A2" w:rsidP="00F548A2">
            <w:pPr>
              <w:autoSpaceDE w:val="0"/>
              <w:autoSpaceDN w:val="0"/>
              <w:bidi/>
              <w:adjustRightInd w:val="0"/>
              <w:rPr>
                <w:color w:val="244061" w:themeColor="accent1" w:themeShade="80"/>
              </w:rPr>
            </w:pPr>
            <w:r w:rsidRPr="00F548A2">
              <w:rPr>
                <w:color w:val="244061" w:themeColor="accent1" w:themeShade="80"/>
                <w:rtl/>
              </w:rPr>
              <w:t>-</w:t>
            </w:r>
            <w:r w:rsidRPr="00F548A2">
              <w:rPr>
                <w:color w:val="244061" w:themeColor="accent1" w:themeShade="80"/>
              </w:rPr>
              <w:t xml:space="preserve"> </w:t>
            </w:r>
            <w:r w:rsidRPr="00F548A2">
              <w:rPr>
                <w:color w:val="244061" w:themeColor="accent1" w:themeShade="80"/>
                <w:rtl/>
              </w:rPr>
              <w:t xml:space="preserve"> الوقت</w:t>
            </w:r>
            <w:r w:rsidRPr="00F548A2">
              <w:rPr>
                <w:color w:val="244061" w:themeColor="accent1" w:themeShade="80"/>
              </w:rPr>
              <w:t xml:space="preserve"> </w:t>
            </w:r>
            <w:r w:rsidRPr="00F548A2">
              <w:rPr>
                <w:color w:val="244061" w:themeColor="accent1" w:themeShade="80"/>
                <w:rtl/>
              </w:rPr>
              <w:t>المخصص</w:t>
            </w:r>
            <w:r w:rsidRPr="00F548A2">
              <w:rPr>
                <w:color w:val="244061" w:themeColor="accent1" w:themeShade="80"/>
              </w:rPr>
              <w:t xml:space="preserve"> </w:t>
            </w:r>
            <w:r w:rsidRPr="00F548A2">
              <w:rPr>
                <w:color w:val="244061" w:themeColor="accent1" w:themeShade="80"/>
                <w:rtl/>
              </w:rPr>
              <w:t>لرواد</w:t>
            </w:r>
            <w:r w:rsidRPr="00F548A2">
              <w:rPr>
                <w:color w:val="244061" w:themeColor="accent1" w:themeShade="80"/>
              </w:rPr>
              <w:t xml:space="preserve"> </w:t>
            </w:r>
            <w:r w:rsidRPr="00F548A2">
              <w:rPr>
                <w:color w:val="244061" w:themeColor="accent1" w:themeShade="80"/>
                <w:rtl/>
              </w:rPr>
              <w:t>المكتبة</w:t>
            </w:r>
            <w:r w:rsidRPr="00F548A2">
              <w:rPr>
                <w:color w:val="244061" w:themeColor="accent1" w:themeShade="80"/>
              </w:rPr>
              <w:t xml:space="preserve"> </w:t>
            </w:r>
            <w:r w:rsidRPr="00F548A2">
              <w:rPr>
                <w:color w:val="244061" w:themeColor="accent1" w:themeShade="80"/>
                <w:rtl/>
              </w:rPr>
              <w:t>كافياً</w:t>
            </w:r>
            <w:r w:rsidRPr="00F548A2">
              <w:rPr>
                <w:color w:val="244061" w:themeColor="accent1" w:themeShade="80"/>
              </w:rPr>
              <w:t xml:space="preserve"> </w:t>
            </w:r>
            <w:r w:rsidRPr="00F548A2">
              <w:rPr>
                <w:color w:val="244061" w:themeColor="accent1" w:themeShade="80"/>
                <w:rtl/>
              </w:rPr>
              <w:t>وملائماً</w:t>
            </w:r>
            <w:r w:rsidRPr="00F548A2">
              <w:rPr>
                <w:color w:val="244061" w:themeColor="accent1" w:themeShade="80"/>
              </w:rPr>
              <w:t xml:space="preserve"> </w:t>
            </w:r>
            <w:r w:rsidRPr="00F548A2">
              <w:rPr>
                <w:color w:val="244061" w:themeColor="accent1" w:themeShade="80"/>
                <w:rtl/>
              </w:rPr>
              <w:t>بما</w:t>
            </w:r>
            <w:r w:rsidRPr="00F548A2">
              <w:rPr>
                <w:color w:val="244061" w:themeColor="accent1" w:themeShade="80"/>
              </w:rPr>
              <w:t xml:space="preserve"> </w:t>
            </w:r>
            <w:r w:rsidRPr="00F548A2">
              <w:rPr>
                <w:color w:val="244061" w:themeColor="accent1" w:themeShade="80"/>
                <w:rtl/>
              </w:rPr>
              <w:t>يتوافق</w:t>
            </w:r>
            <w:r w:rsidRPr="00F548A2">
              <w:rPr>
                <w:color w:val="244061" w:themeColor="accent1" w:themeShade="80"/>
              </w:rPr>
              <w:t xml:space="preserve"> </w:t>
            </w:r>
            <w:r w:rsidRPr="00F548A2">
              <w:rPr>
                <w:color w:val="244061" w:themeColor="accent1" w:themeShade="80"/>
                <w:rtl/>
              </w:rPr>
              <w:t>مع</w:t>
            </w:r>
            <w:r w:rsidRPr="00F548A2">
              <w:rPr>
                <w:color w:val="244061" w:themeColor="accent1" w:themeShade="80"/>
              </w:rPr>
              <w:t xml:space="preserve"> </w:t>
            </w:r>
            <w:r w:rsidRPr="00F548A2">
              <w:rPr>
                <w:color w:val="244061" w:themeColor="accent1" w:themeShade="80"/>
                <w:rtl/>
              </w:rPr>
              <w:t>الجداول</w:t>
            </w:r>
            <w:r w:rsidRPr="00F548A2">
              <w:rPr>
                <w:color w:val="244061" w:themeColor="accent1" w:themeShade="80"/>
              </w:rPr>
              <w:t xml:space="preserve"> </w:t>
            </w:r>
            <w:r w:rsidRPr="00F548A2">
              <w:rPr>
                <w:color w:val="244061" w:themeColor="accent1" w:themeShade="80"/>
                <w:rtl/>
              </w:rPr>
              <w:t>الزمنية</w:t>
            </w:r>
            <w:r w:rsidRPr="00F548A2">
              <w:rPr>
                <w:color w:val="244061" w:themeColor="accent1" w:themeShade="80"/>
              </w:rPr>
              <w:t xml:space="preserve"> </w:t>
            </w:r>
            <w:r w:rsidRPr="00F548A2">
              <w:rPr>
                <w:color w:val="244061" w:themeColor="accent1" w:themeShade="80"/>
                <w:rtl/>
              </w:rPr>
              <w:t>لتنفيذ</w:t>
            </w:r>
            <w:r w:rsidRPr="00F548A2">
              <w:rPr>
                <w:color w:val="244061" w:themeColor="accent1" w:themeShade="80"/>
              </w:rPr>
              <w:t xml:space="preserve"> </w:t>
            </w:r>
            <w:r w:rsidRPr="00F548A2">
              <w:rPr>
                <w:color w:val="244061" w:themeColor="accent1" w:themeShade="80"/>
                <w:rtl/>
              </w:rPr>
              <w:t>البرنامج</w:t>
            </w:r>
            <w:r w:rsidRPr="00F548A2">
              <w:rPr>
                <w:color w:val="244061" w:themeColor="accent1" w:themeShade="80"/>
              </w:rPr>
              <w:t>.</w:t>
            </w:r>
          </w:p>
          <w:p w14:paraId="3E1E7EBA" w14:textId="77777777" w:rsidR="00F548A2" w:rsidRPr="00F548A2" w:rsidRDefault="00F548A2" w:rsidP="00F548A2">
            <w:pPr>
              <w:autoSpaceDE w:val="0"/>
              <w:autoSpaceDN w:val="0"/>
              <w:bidi/>
              <w:adjustRightInd w:val="0"/>
              <w:rPr>
                <w:color w:val="244061" w:themeColor="accent1" w:themeShade="80"/>
              </w:rPr>
            </w:pPr>
            <w:r w:rsidRPr="00F548A2">
              <w:rPr>
                <w:color w:val="244061" w:themeColor="accent1" w:themeShade="80"/>
                <w:rtl/>
              </w:rPr>
              <w:t>-</w:t>
            </w:r>
            <w:r w:rsidRPr="00F548A2">
              <w:rPr>
                <w:color w:val="244061" w:themeColor="accent1" w:themeShade="80"/>
              </w:rPr>
              <w:t xml:space="preserve"> </w:t>
            </w:r>
            <w:r w:rsidRPr="00F548A2">
              <w:rPr>
                <w:color w:val="244061" w:themeColor="accent1" w:themeShade="80"/>
                <w:rtl/>
              </w:rPr>
              <w:t>توفير</w:t>
            </w:r>
            <w:r w:rsidRPr="00F548A2">
              <w:rPr>
                <w:color w:val="244061" w:themeColor="accent1" w:themeShade="80"/>
              </w:rPr>
              <w:t xml:space="preserve"> </w:t>
            </w:r>
            <w:r w:rsidRPr="00F548A2">
              <w:rPr>
                <w:color w:val="244061" w:themeColor="accent1" w:themeShade="80"/>
                <w:rtl/>
              </w:rPr>
              <w:t>دليل</w:t>
            </w:r>
            <w:r w:rsidRPr="00F548A2">
              <w:rPr>
                <w:color w:val="244061" w:themeColor="accent1" w:themeShade="80"/>
              </w:rPr>
              <w:t xml:space="preserve"> </w:t>
            </w:r>
            <w:r w:rsidRPr="00F548A2">
              <w:rPr>
                <w:color w:val="244061" w:themeColor="accent1" w:themeShade="80"/>
                <w:rtl/>
              </w:rPr>
              <w:t>للمكتبة</w:t>
            </w:r>
            <w:r w:rsidRPr="00F548A2">
              <w:rPr>
                <w:color w:val="244061" w:themeColor="accent1" w:themeShade="80"/>
              </w:rPr>
              <w:t xml:space="preserve"> </w:t>
            </w:r>
            <w:r w:rsidRPr="00F548A2">
              <w:rPr>
                <w:color w:val="244061" w:themeColor="accent1" w:themeShade="80"/>
                <w:rtl/>
              </w:rPr>
              <w:t>يحتوي</w:t>
            </w:r>
            <w:r w:rsidRPr="00F548A2">
              <w:rPr>
                <w:color w:val="244061" w:themeColor="accent1" w:themeShade="80"/>
              </w:rPr>
              <w:t xml:space="preserve"> </w:t>
            </w:r>
            <w:r w:rsidRPr="00F548A2">
              <w:rPr>
                <w:color w:val="244061" w:themeColor="accent1" w:themeShade="80"/>
                <w:rtl/>
              </w:rPr>
              <w:t>على</w:t>
            </w:r>
            <w:r w:rsidRPr="00F548A2">
              <w:rPr>
                <w:color w:val="244061" w:themeColor="accent1" w:themeShade="80"/>
              </w:rPr>
              <w:t xml:space="preserve"> </w:t>
            </w:r>
            <w:r w:rsidRPr="00F548A2">
              <w:rPr>
                <w:color w:val="244061" w:themeColor="accent1" w:themeShade="80"/>
                <w:rtl/>
              </w:rPr>
              <w:t>الكتب</w:t>
            </w:r>
            <w:r w:rsidRPr="00F548A2">
              <w:rPr>
                <w:color w:val="244061" w:themeColor="accent1" w:themeShade="80"/>
              </w:rPr>
              <w:t xml:space="preserve"> </w:t>
            </w:r>
            <w:r w:rsidRPr="00F548A2">
              <w:rPr>
                <w:color w:val="244061" w:themeColor="accent1" w:themeShade="80"/>
                <w:rtl/>
              </w:rPr>
              <w:t>والمراجع</w:t>
            </w:r>
            <w:r w:rsidRPr="00F548A2">
              <w:rPr>
                <w:color w:val="244061" w:themeColor="accent1" w:themeShade="80"/>
              </w:rPr>
              <w:t xml:space="preserve"> </w:t>
            </w:r>
            <w:r w:rsidRPr="00F548A2">
              <w:rPr>
                <w:color w:val="244061" w:themeColor="accent1" w:themeShade="80"/>
                <w:rtl/>
              </w:rPr>
              <w:t>والدوريات</w:t>
            </w:r>
            <w:r w:rsidRPr="00F548A2">
              <w:rPr>
                <w:color w:val="244061" w:themeColor="accent1" w:themeShade="80"/>
              </w:rPr>
              <w:t xml:space="preserve"> </w:t>
            </w:r>
            <w:r w:rsidRPr="00F548A2">
              <w:rPr>
                <w:color w:val="244061" w:themeColor="accent1" w:themeShade="80"/>
                <w:rtl/>
              </w:rPr>
              <w:t>التي</w:t>
            </w:r>
            <w:r w:rsidRPr="00F548A2">
              <w:rPr>
                <w:color w:val="244061" w:themeColor="accent1" w:themeShade="80"/>
              </w:rPr>
              <w:t xml:space="preserve"> </w:t>
            </w:r>
            <w:r w:rsidRPr="00F548A2">
              <w:rPr>
                <w:color w:val="244061" w:themeColor="accent1" w:themeShade="80"/>
                <w:rtl/>
              </w:rPr>
              <w:t>لها</w:t>
            </w:r>
            <w:r w:rsidRPr="00F548A2">
              <w:rPr>
                <w:color w:val="244061" w:themeColor="accent1" w:themeShade="80"/>
              </w:rPr>
              <w:t xml:space="preserve"> </w:t>
            </w:r>
            <w:r w:rsidRPr="00F548A2">
              <w:rPr>
                <w:color w:val="244061" w:themeColor="accent1" w:themeShade="80"/>
                <w:rtl/>
              </w:rPr>
              <w:t>علاقة</w:t>
            </w:r>
            <w:r w:rsidRPr="00F548A2">
              <w:rPr>
                <w:color w:val="244061" w:themeColor="accent1" w:themeShade="80"/>
              </w:rPr>
              <w:t xml:space="preserve"> </w:t>
            </w:r>
            <w:r w:rsidRPr="00F548A2">
              <w:rPr>
                <w:color w:val="244061" w:themeColor="accent1" w:themeShade="80"/>
                <w:rtl/>
              </w:rPr>
              <w:t>بالبرنامج</w:t>
            </w:r>
            <w:r w:rsidRPr="00F548A2">
              <w:rPr>
                <w:color w:val="244061" w:themeColor="accent1" w:themeShade="80"/>
              </w:rPr>
              <w:t>.</w:t>
            </w:r>
          </w:p>
          <w:p w14:paraId="32F07392" w14:textId="77777777" w:rsidR="00F548A2" w:rsidRPr="00F548A2" w:rsidRDefault="00F548A2" w:rsidP="00F548A2">
            <w:pPr>
              <w:autoSpaceDE w:val="0"/>
              <w:autoSpaceDN w:val="0"/>
              <w:bidi/>
              <w:adjustRightInd w:val="0"/>
              <w:rPr>
                <w:color w:val="244061" w:themeColor="accent1" w:themeShade="80"/>
              </w:rPr>
            </w:pPr>
            <w:r w:rsidRPr="00F548A2">
              <w:rPr>
                <w:color w:val="244061" w:themeColor="accent1" w:themeShade="80"/>
                <w:rtl/>
              </w:rPr>
              <w:t>- توفير</w:t>
            </w:r>
            <w:r w:rsidRPr="00F548A2">
              <w:rPr>
                <w:color w:val="244061" w:themeColor="accent1" w:themeShade="80"/>
              </w:rPr>
              <w:t xml:space="preserve"> </w:t>
            </w:r>
            <w:r w:rsidRPr="00F548A2">
              <w:rPr>
                <w:color w:val="244061" w:themeColor="accent1" w:themeShade="80"/>
                <w:rtl/>
              </w:rPr>
              <w:t>قواعد</w:t>
            </w:r>
            <w:r w:rsidRPr="00F548A2">
              <w:rPr>
                <w:color w:val="244061" w:themeColor="accent1" w:themeShade="80"/>
              </w:rPr>
              <w:t xml:space="preserve"> </w:t>
            </w:r>
            <w:r w:rsidRPr="00F548A2">
              <w:rPr>
                <w:color w:val="244061" w:themeColor="accent1" w:themeShade="80"/>
                <w:rtl/>
              </w:rPr>
              <w:t>المعلومات</w:t>
            </w:r>
            <w:r w:rsidRPr="00F548A2">
              <w:rPr>
                <w:color w:val="244061" w:themeColor="accent1" w:themeShade="80"/>
              </w:rPr>
              <w:t xml:space="preserve"> </w:t>
            </w:r>
            <w:r w:rsidRPr="00F548A2">
              <w:rPr>
                <w:color w:val="244061" w:themeColor="accent1" w:themeShade="80"/>
                <w:rtl/>
              </w:rPr>
              <w:t>الإلكترونية</w:t>
            </w:r>
            <w:r w:rsidRPr="00F548A2">
              <w:rPr>
                <w:color w:val="244061" w:themeColor="accent1" w:themeShade="80"/>
              </w:rPr>
              <w:t xml:space="preserve"> </w:t>
            </w:r>
            <w:r w:rsidRPr="00F548A2">
              <w:rPr>
                <w:color w:val="244061" w:themeColor="accent1" w:themeShade="80"/>
                <w:rtl/>
              </w:rPr>
              <w:t>التي</w:t>
            </w:r>
            <w:r w:rsidRPr="00F548A2">
              <w:rPr>
                <w:color w:val="244061" w:themeColor="accent1" w:themeShade="80"/>
              </w:rPr>
              <w:t xml:space="preserve"> </w:t>
            </w:r>
            <w:r w:rsidRPr="00F548A2">
              <w:rPr>
                <w:color w:val="244061" w:themeColor="accent1" w:themeShade="80"/>
                <w:rtl/>
              </w:rPr>
              <w:t>لها</w:t>
            </w:r>
            <w:r w:rsidRPr="00F548A2">
              <w:rPr>
                <w:color w:val="244061" w:themeColor="accent1" w:themeShade="80"/>
              </w:rPr>
              <w:t xml:space="preserve"> </w:t>
            </w:r>
            <w:r w:rsidRPr="00F548A2">
              <w:rPr>
                <w:color w:val="244061" w:themeColor="accent1" w:themeShade="80"/>
                <w:rtl/>
              </w:rPr>
              <w:t>علاقة</w:t>
            </w:r>
            <w:r w:rsidRPr="00F548A2">
              <w:rPr>
                <w:color w:val="244061" w:themeColor="accent1" w:themeShade="80"/>
              </w:rPr>
              <w:t xml:space="preserve"> </w:t>
            </w:r>
            <w:r w:rsidRPr="00F548A2">
              <w:rPr>
                <w:color w:val="244061" w:themeColor="accent1" w:themeShade="80"/>
                <w:rtl/>
              </w:rPr>
              <w:t>بالبرنامج،</w:t>
            </w:r>
            <w:r w:rsidRPr="00F548A2">
              <w:rPr>
                <w:color w:val="244061" w:themeColor="accent1" w:themeShade="80"/>
              </w:rPr>
              <w:t xml:space="preserve"> </w:t>
            </w:r>
            <w:r w:rsidRPr="00F548A2">
              <w:rPr>
                <w:color w:val="244061" w:themeColor="accent1" w:themeShade="80"/>
                <w:rtl/>
              </w:rPr>
              <w:t>والمراجع</w:t>
            </w:r>
            <w:r w:rsidRPr="00F548A2">
              <w:rPr>
                <w:color w:val="244061" w:themeColor="accent1" w:themeShade="80"/>
              </w:rPr>
              <w:t xml:space="preserve"> </w:t>
            </w:r>
            <w:r w:rsidRPr="00F548A2">
              <w:rPr>
                <w:color w:val="244061" w:themeColor="accent1" w:themeShade="80"/>
                <w:rtl/>
              </w:rPr>
              <w:t>الرقمية،</w:t>
            </w:r>
            <w:r w:rsidRPr="00F548A2">
              <w:rPr>
                <w:color w:val="244061" w:themeColor="accent1" w:themeShade="80"/>
              </w:rPr>
              <w:t xml:space="preserve"> </w:t>
            </w:r>
            <w:r w:rsidRPr="00F548A2">
              <w:rPr>
                <w:color w:val="244061" w:themeColor="accent1" w:themeShade="80"/>
                <w:rtl/>
              </w:rPr>
              <w:t>وأي</w:t>
            </w:r>
            <w:r w:rsidRPr="00F548A2">
              <w:rPr>
                <w:color w:val="244061" w:themeColor="accent1" w:themeShade="80"/>
              </w:rPr>
              <w:t xml:space="preserve"> </w:t>
            </w:r>
            <w:r w:rsidRPr="00F548A2">
              <w:rPr>
                <w:color w:val="244061" w:themeColor="accent1" w:themeShade="80"/>
                <w:rtl/>
              </w:rPr>
              <w:t>مصادر</w:t>
            </w:r>
            <w:r w:rsidRPr="00F548A2">
              <w:rPr>
                <w:color w:val="244061" w:themeColor="accent1" w:themeShade="80"/>
              </w:rPr>
              <w:t xml:space="preserve"> </w:t>
            </w:r>
            <w:r w:rsidRPr="00F548A2">
              <w:rPr>
                <w:color w:val="244061" w:themeColor="accent1" w:themeShade="80"/>
                <w:rtl/>
              </w:rPr>
              <w:t>تعلم</w:t>
            </w:r>
            <w:r w:rsidRPr="00F548A2">
              <w:rPr>
                <w:color w:val="244061" w:themeColor="accent1" w:themeShade="80"/>
              </w:rPr>
              <w:t xml:space="preserve"> </w:t>
            </w:r>
            <w:r w:rsidRPr="00F548A2">
              <w:rPr>
                <w:color w:val="244061" w:themeColor="accent1" w:themeShade="80"/>
                <w:rtl/>
              </w:rPr>
              <w:t>الكترونية</w:t>
            </w:r>
            <w:r w:rsidRPr="00F548A2">
              <w:rPr>
                <w:color w:val="244061" w:themeColor="accent1" w:themeShade="80"/>
              </w:rPr>
              <w:t xml:space="preserve"> </w:t>
            </w:r>
            <w:r w:rsidRPr="00F548A2">
              <w:rPr>
                <w:color w:val="244061" w:themeColor="accent1" w:themeShade="80"/>
                <w:rtl/>
              </w:rPr>
              <w:t>تساعد الطلاب</w:t>
            </w:r>
            <w:r w:rsidRPr="00F548A2">
              <w:rPr>
                <w:color w:val="244061" w:themeColor="accent1" w:themeShade="80"/>
              </w:rPr>
              <w:t xml:space="preserve"> </w:t>
            </w:r>
            <w:r w:rsidRPr="00F548A2">
              <w:rPr>
                <w:color w:val="244061" w:themeColor="accent1" w:themeShade="80"/>
                <w:rtl/>
              </w:rPr>
              <w:t>في</w:t>
            </w:r>
            <w:r w:rsidRPr="00F548A2">
              <w:rPr>
                <w:color w:val="244061" w:themeColor="accent1" w:themeShade="80"/>
              </w:rPr>
              <w:t xml:space="preserve"> </w:t>
            </w:r>
            <w:r w:rsidRPr="00F548A2">
              <w:rPr>
                <w:color w:val="244061" w:themeColor="accent1" w:themeShade="80"/>
                <w:rtl/>
              </w:rPr>
              <w:t>البرنامج</w:t>
            </w:r>
            <w:r w:rsidRPr="00F548A2">
              <w:rPr>
                <w:color w:val="244061" w:themeColor="accent1" w:themeShade="80"/>
              </w:rPr>
              <w:t xml:space="preserve"> </w:t>
            </w:r>
            <w:r w:rsidRPr="00F548A2">
              <w:rPr>
                <w:color w:val="244061" w:themeColor="accent1" w:themeShade="80"/>
                <w:rtl/>
              </w:rPr>
              <w:t>على</w:t>
            </w:r>
            <w:r w:rsidRPr="00F548A2">
              <w:rPr>
                <w:color w:val="244061" w:themeColor="accent1" w:themeShade="80"/>
              </w:rPr>
              <w:t xml:space="preserve"> </w:t>
            </w:r>
            <w:r w:rsidRPr="00F548A2">
              <w:rPr>
                <w:color w:val="244061" w:themeColor="accent1" w:themeShade="80"/>
                <w:rtl/>
              </w:rPr>
              <w:t>التعلم</w:t>
            </w:r>
            <w:r w:rsidRPr="00F548A2">
              <w:rPr>
                <w:color w:val="244061" w:themeColor="accent1" w:themeShade="80"/>
              </w:rPr>
              <w:t xml:space="preserve"> </w:t>
            </w:r>
            <w:r w:rsidRPr="00F548A2">
              <w:rPr>
                <w:color w:val="244061" w:themeColor="accent1" w:themeShade="80"/>
                <w:rtl/>
              </w:rPr>
              <w:t>الذاتي</w:t>
            </w:r>
            <w:r w:rsidRPr="00F548A2">
              <w:rPr>
                <w:color w:val="244061" w:themeColor="accent1" w:themeShade="80"/>
              </w:rPr>
              <w:t>.</w:t>
            </w:r>
          </w:p>
          <w:p w14:paraId="4D8E8540" w14:textId="7AAB4E85" w:rsidR="00F548A2" w:rsidRPr="00F548A2" w:rsidRDefault="00F548A2" w:rsidP="00F548A2">
            <w:pPr>
              <w:autoSpaceDE w:val="0"/>
              <w:autoSpaceDN w:val="0"/>
              <w:bidi/>
              <w:adjustRightInd w:val="0"/>
              <w:rPr>
                <w:color w:val="244061" w:themeColor="accent1" w:themeShade="80"/>
              </w:rPr>
            </w:pPr>
            <w:r w:rsidRPr="00F548A2">
              <w:rPr>
                <w:color w:val="244061" w:themeColor="accent1" w:themeShade="80"/>
                <w:rtl/>
              </w:rPr>
              <w:t>-توفير</w:t>
            </w:r>
            <w:r w:rsidRPr="00F548A2">
              <w:rPr>
                <w:color w:val="244061" w:themeColor="accent1" w:themeShade="80"/>
              </w:rPr>
              <w:t xml:space="preserve"> </w:t>
            </w:r>
            <w:r w:rsidRPr="00F548A2">
              <w:rPr>
                <w:color w:val="244061" w:themeColor="accent1" w:themeShade="80"/>
                <w:rtl/>
              </w:rPr>
              <w:t>الدعم</w:t>
            </w:r>
            <w:r w:rsidRPr="00F548A2">
              <w:rPr>
                <w:color w:val="244061" w:themeColor="accent1" w:themeShade="80"/>
              </w:rPr>
              <w:t xml:space="preserve"> </w:t>
            </w:r>
            <w:r w:rsidRPr="00F548A2">
              <w:rPr>
                <w:color w:val="244061" w:themeColor="accent1" w:themeShade="80"/>
                <w:rtl/>
              </w:rPr>
              <w:t>والتهيئة</w:t>
            </w:r>
            <w:r w:rsidRPr="00F548A2">
              <w:rPr>
                <w:color w:val="244061" w:themeColor="accent1" w:themeShade="80"/>
              </w:rPr>
              <w:t xml:space="preserve"> </w:t>
            </w:r>
            <w:r w:rsidRPr="00F548A2">
              <w:rPr>
                <w:color w:val="244061" w:themeColor="accent1" w:themeShade="80"/>
                <w:rtl/>
              </w:rPr>
              <w:t>المناسبة</w:t>
            </w:r>
            <w:r w:rsidRPr="00F548A2">
              <w:rPr>
                <w:color w:val="244061" w:themeColor="accent1" w:themeShade="80"/>
              </w:rPr>
              <w:t xml:space="preserve"> </w:t>
            </w:r>
            <w:r w:rsidRPr="00F548A2">
              <w:rPr>
                <w:color w:val="244061" w:themeColor="accent1" w:themeShade="80"/>
                <w:rtl/>
              </w:rPr>
              <w:t>للطلاب</w:t>
            </w:r>
            <w:r w:rsidRPr="00F548A2">
              <w:rPr>
                <w:color w:val="244061" w:themeColor="accent1" w:themeShade="80"/>
              </w:rPr>
              <w:t xml:space="preserve"> </w:t>
            </w:r>
            <w:r w:rsidRPr="00F548A2">
              <w:rPr>
                <w:color w:val="244061" w:themeColor="accent1" w:themeShade="80"/>
                <w:rtl/>
              </w:rPr>
              <w:t>ولجميع</w:t>
            </w:r>
            <w:r w:rsidRPr="00F548A2">
              <w:rPr>
                <w:color w:val="244061" w:themeColor="accent1" w:themeShade="80"/>
              </w:rPr>
              <w:t xml:space="preserve"> </w:t>
            </w:r>
            <w:r w:rsidRPr="00F548A2">
              <w:rPr>
                <w:color w:val="244061" w:themeColor="accent1" w:themeShade="80"/>
                <w:rtl/>
              </w:rPr>
              <w:t>المستفيدين</w:t>
            </w:r>
            <w:r w:rsidRPr="00F548A2">
              <w:rPr>
                <w:color w:val="244061" w:themeColor="accent1" w:themeShade="80"/>
              </w:rPr>
              <w:t xml:space="preserve"> </w:t>
            </w:r>
            <w:r w:rsidRPr="00F548A2">
              <w:rPr>
                <w:color w:val="244061" w:themeColor="accent1" w:themeShade="80"/>
                <w:rtl/>
              </w:rPr>
              <w:t>لضمان</w:t>
            </w:r>
            <w:r w:rsidRPr="00F548A2">
              <w:rPr>
                <w:color w:val="244061" w:themeColor="accent1" w:themeShade="80"/>
              </w:rPr>
              <w:t xml:space="preserve"> </w:t>
            </w:r>
            <w:r w:rsidRPr="00F548A2">
              <w:rPr>
                <w:color w:val="244061" w:themeColor="accent1" w:themeShade="80"/>
                <w:rtl/>
              </w:rPr>
              <w:t>الاستخدام</w:t>
            </w:r>
            <w:r w:rsidRPr="00F548A2">
              <w:rPr>
                <w:color w:val="244061" w:themeColor="accent1" w:themeShade="80"/>
              </w:rPr>
              <w:t xml:space="preserve"> </w:t>
            </w:r>
            <w:r w:rsidRPr="00F548A2">
              <w:rPr>
                <w:color w:val="244061" w:themeColor="accent1" w:themeShade="80"/>
                <w:rtl/>
              </w:rPr>
              <w:t>الفعال</w:t>
            </w:r>
            <w:r w:rsidRPr="00F548A2">
              <w:rPr>
                <w:color w:val="244061" w:themeColor="accent1" w:themeShade="80"/>
              </w:rPr>
              <w:t xml:space="preserve"> </w:t>
            </w:r>
            <w:r w:rsidRPr="00F548A2">
              <w:rPr>
                <w:color w:val="244061" w:themeColor="accent1" w:themeShade="80"/>
                <w:rtl/>
              </w:rPr>
              <w:t>لمصادر</w:t>
            </w:r>
            <w:r w:rsidRPr="00F548A2">
              <w:rPr>
                <w:color w:val="244061" w:themeColor="accent1" w:themeShade="80"/>
              </w:rPr>
              <w:t xml:space="preserve"> </w:t>
            </w:r>
            <w:r w:rsidRPr="00F548A2">
              <w:rPr>
                <w:color w:val="244061" w:themeColor="accent1" w:themeShade="80"/>
                <w:rtl/>
              </w:rPr>
              <w:t>التعلم</w:t>
            </w:r>
            <w:r w:rsidRPr="00F548A2">
              <w:rPr>
                <w:color w:val="244061" w:themeColor="accent1" w:themeShade="80"/>
              </w:rPr>
              <w:t>.</w:t>
            </w:r>
          </w:p>
          <w:p w14:paraId="6F9AC096" w14:textId="77777777" w:rsidR="00F548A2" w:rsidRPr="00F548A2" w:rsidRDefault="00F548A2" w:rsidP="00F548A2">
            <w:pPr>
              <w:autoSpaceDE w:val="0"/>
              <w:autoSpaceDN w:val="0"/>
              <w:bidi/>
              <w:adjustRightInd w:val="0"/>
              <w:rPr>
                <w:color w:val="244061" w:themeColor="accent1" w:themeShade="80"/>
              </w:rPr>
            </w:pPr>
            <w:r w:rsidRPr="00F548A2">
              <w:rPr>
                <w:color w:val="244061" w:themeColor="accent1" w:themeShade="80"/>
                <w:rtl/>
              </w:rPr>
              <w:t>-</w:t>
            </w:r>
            <w:r w:rsidRPr="00F548A2">
              <w:rPr>
                <w:color w:val="244061" w:themeColor="accent1" w:themeShade="80"/>
              </w:rPr>
              <w:t xml:space="preserve"> </w:t>
            </w:r>
            <w:r w:rsidRPr="00F548A2">
              <w:rPr>
                <w:color w:val="244061" w:themeColor="accent1" w:themeShade="80"/>
                <w:rtl/>
              </w:rPr>
              <w:t>توفير</w:t>
            </w:r>
            <w:r w:rsidRPr="00F548A2">
              <w:rPr>
                <w:color w:val="244061" w:themeColor="accent1" w:themeShade="80"/>
              </w:rPr>
              <w:t xml:space="preserve"> </w:t>
            </w:r>
            <w:r w:rsidRPr="00F548A2">
              <w:rPr>
                <w:color w:val="244061" w:themeColor="accent1" w:themeShade="80"/>
                <w:rtl/>
              </w:rPr>
              <w:t>المواد</w:t>
            </w:r>
            <w:r w:rsidRPr="00F548A2">
              <w:rPr>
                <w:color w:val="244061" w:themeColor="accent1" w:themeShade="80"/>
              </w:rPr>
              <w:t xml:space="preserve"> </w:t>
            </w:r>
            <w:r w:rsidRPr="00F548A2">
              <w:rPr>
                <w:color w:val="244061" w:themeColor="accent1" w:themeShade="80"/>
                <w:rtl/>
              </w:rPr>
              <w:t>والوسائل</w:t>
            </w:r>
            <w:r w:rsidRPr="00F548A2">
              <w:rPr>
                <w:color w:val="244061" w:themeColor="accent1" w:themeShade="80"/>
              </w:rPr>
              <w:t xml:space="preserve"> </w:t>
            </w:r>
            <w:r w:rsidRPr="00F548A2">
              <w:rPr>
                <w:color w:val="244061" w:themeColor="accent1" w:themeShade="80"/>
                <w:rtl/>
              </w:rPr>
              <w:t>التعليمية</w:t>
            </w:r>
            <w:r w:rsidRPr="00F548A2">
              <w:rPr>
                <w:color w:val="244061" w:themeColor="accent1" w:themeShade="80"/>
              </w:rPr>
              <w:t xml:space="preserve"> </w:t>
            </w:r>
            <w:r w:rsidRPr="00F548A2">
              <w:rPr>
                <w:color w:val="244061" w:themeColor="accent1" w:themeShade="80"/>
                <w:rtl/>
              </w:rPr>
              <w:t>بكميات</w:t>
            </w:r>
            <w:r w:rsidRPr="00F548A2">
              <w:rPr>
                <w:color w:val="244061" w:themeColor="accent1" w:themeShade="80"/>
              </w:rPr>
              <w:t xml:space="preserve"> </w:t>
            </w:r>
            <w:r w:rsidRPr="00F548A2">
              <w:rPr>
                <w:color w:val="244061" w:themeColor="accent1" w:themeShade="80"/>
                <w:rtl/>
              </w:rPr>
              <w:t>كافية</w:t>
            </w:r>
            <w:r w:rsidRPr="00F548A2">
              <w:rPr>
                <w:color w:val="244061" w:themeColor="accent1" w:themeShade="80"/>
              </w:rPr>
              <w:t>.</w:t>
            </w:r>
          </w:p>
          <w:p w14:paraId="1527D62D" w14:textId="7894B51D" w:rsidR="00C74E47" w:rsidRPr="00F548A2" w:rsidRDefault="00F548A2" w:rsidP="00F548A2">
            <w:pPr>
              <w:pStyle w:val="af"/>
              <w:bidi/>
              <w:ind w:left="0"/>
              <w:jc w:val="lowKashida"/>
              <w:rPr>
                <w:color w:val="244061" w:themeColor="accent1" w:themeShade="80"/>
              </w:rPr>
            </w:pPr>
            <w:r w:rsidRPr="00F548A2">
              <w:rPr>
                <w:color w:val="244061" w:themeColor="accent1" w:themeShade="80"/>
                <w:rtl/>
              </w:rPr>
              <w:t>- توفر</w:t>
            </w:r>
            <w:r w:rsidRPr="00F548A2">
              <w:rPr>
                <w:color w:val="244061" w:themeColor="accent1" w:themeShade="80"/>
              </w:rPr>
              <w:t xml:space="preserve"> </w:t>
            </w:r>
            <w:r w:rsidRPr="00F548A2">
              <w:rPr>
                <w:color w:val="244061" w:themeColor="accent1" w:themeShade="80"/>
                <w:rtl/>
              </w:rPr>
              <w:t>عدد</w:t>
            </w:r>
            <w:r w:rsidRPr="00F548A2">
              <w:rPr>
                <w:color w:val="244061" w:themeColor="accent1" w:themeShade="80"/>
              </w:rPr>
              <w:t xml:space="preserve"> </w:t>
            </w:r>
            <w:r w:rsidRPr="00F548A2">
              <w:rPr>
                <w:color w:val="244061" w:themeColor="accent1" w:themeShade="80"/>
                <w:rtl/>
              </w:rPr>
              <w:t>كافي</w:t>
            </w:r>
            <w:r w:rsidRPr="00F548A2">
              <w:rPr>
                <w:color w:val="244061" w:themeColor="accent1" w:themeShade="80"/>
              </w:rPr>
              <w:t xml:space="preserve"> </w:t>
            </w:r>
            <w:r w:rsidRPr="00F548A2">
              <w:rPr>
                <w:color w:val="244061" w:themeColor="accent1" w:themeShade="80"/>
                <w:rtl/>
              </w:rPr>
              <w:t>من</w:t>
            </w:r>
            <w:r w:rsidRPr="00F548A2">
              <w:rPr>
                <w:color w:val="244061" w:themeColor="accent1" w:themeShade="80"/>
              </w:rPr>
              <w:t xml:space="preserve"> </w:t>
            </w:r>
            <w:r w:rsidRPr="00F548A2">
              <w:rPr>
                <w:color w:val="244061" w:themeColor="accent1" w:themeShade="80"/>
                <w:rtl/>
              </w:rPr>
              <w:t>العاملين</w:t>
            </w:r>
            <w:r w:rsidRPr="00F548A2">
              <w:rPr>
                <w:color w:val="244061" w:themeColor="accent1" w:themeShade="80"/>
              </w:rPr>
              <w:t xml:space="preserve"> </w:t>
            </w:r>
            <w:r w:rsidRPr="00F548A2">
              <w:rPr>
                <w:color w:val="244061" w:themeColor="accent1" w:themeShade="80"/>
                <w:rtl/>
              </w:rPr>
              <w:t>في</w:t>
            </w:r>
            <w:r w:rsidRPr="00F548A2">
              <w:rPr>
                <w:color w:val="244061" w:themeColor="accent1" w:themeShade="80"/>
              </w:rPr>
              <w:t xml:space="preserve"> </w:t>
            </w:r>
            <w:r w:rsidRPr="00F548A2">
              <w:rPr>
                <w:color w:val="244061" w:themeColor="accent1" w:themeShade="80"/>
                <w:rtl/>
              </w:rPr>
              <w:t>المكتبة،</w:t>
            </w:r>
            <w:r w:rsidRPr="00F548A2">
              <w:rPr>
                <w:color w:val="244061" w:themeColor="accent1" w:themeShade="80"/>
              </w:rPr>
              <w:t xml:space="preserve"> </w:t>
            </w:r>
            <w:r w:rsidRPr="00F548A2">
              <w:rPr>
                <w:color w:val="244061" w:themeColor="accent1" w:themeShade="80"/>
                <w:rtl/>
              </w:rPr>
              <w:t>أصحاب</w:t>
            </w:r>
            <w:r w:rsidRPr="00F548A2">
              <w:rPr>
                <w:color w:val="244061" w:themeColor="accent1" w:themeShade="80"/>
              </w:rPr>
              <w:t xml:space="preserve"> </w:t>
            </w:r>
            <w:r w:rsidRPr="00F548A2">
              <w:rPr>
                <w:color w:val="244061" w:themeColor="accent1" w:themeShade="80"/>
                <w:rtl/>
              </w:rPr>
              <w:t>الخبرة</w:t>
            </w:r>
            <w:r w:rsidRPr="00F548A2">
              <w:rPr>
                <w:color w:val="244061" w:themeColor="accent1" w:themeShade="80"/>
              </w:rPr>
              <w:t xml:space="preserve"> </w:t>
            </w:r>
            <w:r w:rsidRPr="00F548A2">
              <w:rPr>
                <w:rFonts w:hint="cs"/>
                <w:color w:val="244061" w:themeColor="accent1" w:themeShade="80"/>
                <w:rtl/>
              </w:rPr>
              <w:t>المناسبة</w:t>
            </w:r>
            <w:r w:rsidRPr="00F548A2">
              <w:rPr>
                <w:color w:val="244061" w:themeColor="accent1" w:themeShade="80"/>
                <w:rtl/>
              </w:rPr>
              <w:t>؛</w:t>
            </w:r>
            <w:r w:rsidRPr="00F548A2">
              <w:rPr>
                <w:color w:val="244061" w:themeColor="accent1" w:themeShade="80"/>
              </w:rPr>
              <w:t xml:space="preserve"> </w:t>
            </w:r>
            <w:r w:rsidRPr="00F548A2">
              <w:rPr>
                <w:color w:val="244061" w:themeColor="accent1" w:themeShade="80"/>
                <w:rtl/>
              </w:rPr>
              <w:t>لتقديم</w:t>
            </w:r>
            <w:r w:rsidRPr="00F548A2">
              <w:rPr>
                <w:color w:val="244061" w:themeColor="accent1" w:themeShade="80"/>
              </w:rPr>
              <w:t xml:space="preserve"> </w:t>
            </w:r>
            <w:r w:rsidRPr="00F548A2">
              <w:rPr>
                <w:color w:val="244061" w:themeColor="accent1" w:themeShade="80"/>
                <w:rtl/>
              </w:rPr>
              <w:t>المشورة</w:t>
            </w:r>
            <w:r w:rsidRPr="00F548A2">
              <w:rPr>
                <w:color w:val="244061" w:themeColor="accent1" w:themeShade="80"/>
              </w:rPr>
              <w:t xml:space="preserve"> </w:t>
            </w:r>
            <w:r w:rsidRPr="00F548A2">
              <w:rPr>
                <w:color w:val="244061" w:themeColor="accent1" w:themeShade="80"/>
                <w:rtl/>
              </w:rPr>
              <w:t>لرواد</w:t>
            </w:r>
            <w:r w:rsidRPr="00F548A2">
              <w:rPr>
                <w:color w:val="244061" w:themeColor="accent1" w:themeShade="80"/>
              </w:rPr>
              <w:t xml:space="preserve"> </w:t>
            </w:r>
            <w:r w:rsidRPr="00F548A2">
              <w:rPr>
                <w:color w:val="244061" w:themeColor="accent1" w:themeShade="80"/>
                <w:rtl/>
              </w:rPr>
              <w:t>المكتبة</w:t>
            </w:r>
            <w:r w:rsidRPr="00F548A2">
              <w:rPr>
                <w:color w:val="244061" w:themeColor="accent1" w:themeShade="80"/>
              </w:rPr>
              <w:t xml:space="preserve"> </w:t>
            </w:r>
            <w:r w:rsidRPr="00F548A2">
              <w:rPr>
                <w:color w:val="244061" w:themeColor="accent1" w:themeShade="80"/>
                <w:rtl/>
              </w:rPr>
              <w:t>من</w:t>
            </w:r>
            <w:r w:rsidRPr="00F548A2">
              <w:rPr>
                <w:color w:val="244061" w:themeColor="accent1" w:themeShade="80"/>
              </w:rPr>
              <w:t xml:space="preserve"> </w:t>
            </w:r>
            <w:r>
              <w:rPr>
                <w:color w:val="244061" w:themeColor="accent1" w:themeShade="80"/>
                <w:rtl/>
              </w:rPr>
              <w:t>الطلاب</w:t>
            </w:r>
            <w:r>
              <w:rPr>
                <w:rFonts w:hint="cs"/>
                <w:color w:val="244061" w:themeColor="accent1" w:themeShade="80"/>
                <w:rtl/>
              </w:rPr>
              <w:t>.</w:t>
            </w:r>
          </w:p>
          <w:p w14:paraId="2FA7E70D" w14:textId="28C127FD" w:rsidR="00C74E47" w:rsidRPr="00F548A2" w:rsidRDefault="00C74E47" w:rsidP="00C74E47">
            <w:pPr>
              <w:pStyle w:val="af"/>
              <w:bidi/>
              <w:ind w:left="0"/>
              <w:jc w:val="lowKashida"/>
              <w:rPr>
                <w:color w:val="244061" w:themeColor="accent1" w:themeShade="80"/>
              </w:rPr>
            </w:pPr>
          </w:p>
        </w:tc>
      </w:tr>
      <w:tr w:rsidR="00405674" w:rsidRPr="004D32AE" w14:paraId="60F567FF" w14:textId="77777777" w:rsidTr="00005486">
        <w:tc>
          <w:tcPr>
            <w:tcW w:w="9042" w:type="dxa"/>
            <w:tcBorders>
              <w:top w:val="single" w:sz="8" w:space="0" w:color="auto"/>
              <w:left w:val="single" w:sz="12" w:space="0" w:color="auto"/>
              <w:bottom w:val="dotted" w:sz="4" w:space="0" w:color="auto"/>
              <w:right w:val="single" w:sz="12" w:space="0" w:color="auto"/>
            </w:tcBorders>
          </w:tcPr>
          <w:p w14:paraId="2026E937" w14:textId="22B1AF07" w:rsidR="00E22057" w:rsidRPr="004D32AE" w:rsidRDefault="001849CC" w:rsidP="001C22E9">
            <w:pPr>
              <w:bidi/>
              <w:rPr>
                <w:b/>
                <w:bCs/>
                <w:color w:val="244061" w:themeColor="accent1" w:themeShade="80"/>
                <w:rtl/>
              </w:rPr>
            </w:pPr>
            <w:r w:rsidRPr="004D32AE">
              <w:rPr>
                <w:rFonts w:hint="cs"/>
                <w:b/>
                <w:bCs/>
                <w:color w:val="244061" w:themeColor="accent1" w:themeShade="80"/>
                <w:rtl/>
              </w:rPr>
              <w:t xml:space="preserve">2. المرافق </w:t>
            </w:r>
            <w:r w:rsidR="00AC6578" w:rsidRPr="004D32AE">
              <w:rPr>
                <w:rFonts w:hint="cs"/>
                <w:b/>
                <w:bCs/>
                <w:color w:val="244061" w:themeColor="accent1" w:themeShade="80"/>
                <w:rtl/>
              </w:rPr>
              <w:t>والتجهيزات</w:t>
            </w:r>
          </w:p>
          <w:p w14:paraId="5AD9649B" w14:textId="18A2BC7C" w:rsidR="00405674" w:rsidRPr="004D32AE" w:rsidRDefault="00AC6578" w:rsidP="00A047B3">
            <w:pPr>
              <w:bidi/>
              <w:jc w:val="lowKashida"/>
              <w:rPr>
                <w:rFonts w:asciiTheme="majorBidi" w:hAnsiTheme="majorBidi" w:cstheme="majorBidi"/>
                <w:color w:val="244061" w:themeColor="accent1" w:themeShade="80"/>
                <w:sz w:val="20"/>
                <w:szCs w:val="20"/>
              </w:rPr>
            </w:pPr>
            <w:r w:rsidRPr="004D32AE">
              <w:rPr>
                <w:rFonts w:hint="cs"/>
                <w:color w:val="244061" w:themeColor="accent1" w:themeShade="80"/>
                <w:sz w:val="20"/>
                <w:szCs w:val="20"/>
                <w:rtl/>
              </w:rPr>
              <w:t>(المكتبات</w:t>
            </w:r>
            <w:r w:rsidR="006D0810" w:rsidRPr="004D32AE">
              <w:rPr>
                <w:rFonts w:hint="cs"/>
                <w:color w:val="244061" w:themeColor="accent1" w:themeShade="80"/>
                <w:sz w:val="20"/>
                <w:szCs w:val="20"/>
                <w:rtl/>
              </w:rPr>
              <w:t xml:space="preserve"> </w:t>
            </w:r>
            <w:r w:rsidR="006B6CD4" w:rsidRPr="004D32AE">
              <w:rPr>
                <w:rFonts w:hint="cs"/>
                <w:color w:val="244061" w:themeColor="accent1" w:themeShade="80"/>
                <w:sz w:val="20"/>
                <w:szCs w:val="20"/>
                <w:rtl/>
              </w:rPr>
              <w:t xml:space="preserve">، </w:t>
            </w:r>
            <w:r w:rsidRPr="004D32AE">
              <w:rPr>
                <w:rFonts w:hint="cs"/>
                <w:color w:val="244061" w:themeColor="accent1" w:themeShade="80"/>
                <w:sz w:val="20"/>
                <w:szCs w:val="20"/>
                <w:rtl/>
              </w:rPr>
              <w:t>المعامل</w:t>
            </w:r>
            <w:r w:rsidR="006D0810" w:rsidRPr="004D32AE">
              <w:rPr>
                <w:rFonts w:hint="cs"/>
                <w:color w:val="244061" w:themeColor="accent1" w:themeShade="80"/>
                <w:sz w:val="20"/>
                <w:szCs w:val="20"/>
                <w:rtl/>
              </w:rPr>
              <w:t xml:space="preserve"> </w:t>
            </w:r>
            <w:r w:rsidR="006B6CD4" w:rsidRPr="004D32AE">
              <w:rPr>
                <w:rFonts w:hint="cs"/>
                <w:color w:val="244061" w:themeColor="accent1" w:themeShade="80"/>
                <w:sz w:val="20"/>
                <w:szCs w:val="20"/>
                <w:rtl/>
              </w:rPr>
              <w:t xml:space="preserve">، </w:t>
            </w:r>
            <w:r w:rsidR="001849CC" w:rsidRPr="004D32AE">
              <w:rPr>
                <w:rFonts w:hint="cs"/>
                <w:color w:val="244061" w:themeColor="accent1" w:themeShade="80"/>
                <w:sz w:val="20"/>
                <w:szCs w:val="20"/>
                <w:rtl/>
              </w:rPr>
              <w:t xml:space="preserve">القاعات الدراسية ..... </w:t>
            </w:r>
            <w:r w:rsidRPr="004D32AE">
              <w:rPr>
                <w:rFonts w:hint="cs"/>
                <w:color w:val="244061" w:themeColor="accent1" w:themeShade="80"/>
                <w:sz w:val="20"/>
                <w:szCs w:val="20"/>
                <w:rtl/>
              </w:rPr>
              <w:t>الخ)</w:t>
            </w:r>
          </w:p>
        </w:tc>
      </w:tr>
      <w:tr w:rsidR="00405674" w:rsidRPr="004D32AE" w14:paraId="3810C25F" w14:textId="77777777" w:rsidTr="00005486">
        <w:tc>
          <w:tcPr>
            <w:tcW w:w="9042" w:type="dxa"/>
            <w:tcBorders>
              <w:top w:val="dotted" w:sz="4" w:space="0" w:color="auto"/>
              <w:left w:val="single" w:sz="12" w:space="0" w:color="auto"/>
              <w:bottom w:val="single" w:sz="8" w:space="0" w:color="auto"/>
              <w:right w:val="single" w:sz="12" w:space="0" w:color="auto"/>
            </w:tcBorders>
          </w:tcPr>
          <w:p w14:paraId="6783AB5B" w14:textId="61AD5B16" w:rsidR="007849B2" w:rsidRPr="007849B2" w:rsidRDefault="007849B2" w:rsidP="007849B2">
            <w:pPr>
              <w:bidi/>
              <w:jc w:val="lowKashida"/>
              <w:rPr>
                <w:color w:val="244061" w:themeColor="accent1" w:themeShade="80"/>
              </w:rPr>
            </w:pPr>
            <w:r w:rsidRPr="007849B2">
              <w:rPr>
                <w:color w:val="244061" w:themeColor="accent1" w:themeShade="80"/>
                <w:rtl/>
              </w:rPr>
              <w:t>- المكتبات:</w:t>
            </w:r>
            <w:r>
              <w:rPr>
                <w:color w:val="244061" w:themeColor="accent1" w:themeShade="80"/>
                <w:rtl/>
              </w:rPr>
              <w:t xml:space="preserve"> معدة ومجهزة بمعظم الكتب و</w:t>
            </w:r>
            <w:r w:rsidRPr="007849B2">
              <w:rPr>
                <w:color w:val="244061" w:themeColor="accent1" w:themeShade="80"/>
                <w:rtl/>
              </w:rPr>
              <w:t>المراج</w:t>
            </w:r>
            <w:r>
              <w:rPr>
                <w:color w:val="244061" w:themeColor="accent1" w:themeShade="80"/>
                <w:rtl/>
              </w:rPr>
              <w:t>ع التي يحتاجها الطالب بالبرنامج</w:t>
            </w:r>
            <w:r w:rsidRPr="007849B2">
              <w:rPr>
                <w:color w:val="244061" w:themeColor="accent1" w:themeShade="80"/>
                <w:rtl/>
              </w:rPr>
              <w:t xml:space="preserve">، سواء في دراسة </w:t>
            </w:r>
            <w:r w:rsidRPr="007849B2">
              <w:rPr>
                <w:rFonts w:hint="cs"/>
                <w:color w:val="244061" w:themeColor="accent1" w:themeShade="80"/>
                <w:rtl/>
              </w:rPr>
              <w:t>المقررات أو</w:t>
            </w:r>
            <w:r w:rsidRPr="007849B2">
              <w:rPr>
                <w:color w:val="244061" w:themeColor="accent1" w:themeShade="80"/>
                <w:rtl/>
              </w:rPr>
              <w:t xml:space="preserve"> </w:t>
            </w:r>
            <w:r w:rsidR="00CE5E55">
              <w:rPr>
                <w:color w:val="244061" w:themeColor="accent1" w:themeShade="80"/>
                <w:rtl/>
              </w:rPr>
              <w:t>في إعداد الأبحاث و</w:t>
            </w:r>
            <w:r>
              <w:rPr>
                <w:color w:val="244061" w:themeColor="accent1" w:themeShade="80"/>
                <w:rtl/>
              </w:rPr>
              <w:t>أوراق العمل</w:t>
            </w:r>
            <w:r>
              <w:rPr>
                <w:rFonts w:hint="cs"/>
                <w:color w:val="244061" w:themeColor="accent1" w:themeShade="80"/>
                <w:rtl/>
              </w:rPr>
              <w:t>.</w:t>
            </w:r>
          </w:p>
          <w:p w14:paraId="4151BDB1" w14:textId="01347DD4" w:rsidR="007849B2" w:rsidRPr="007849B2" w:rsidRDefault="007849B2" w:rsidP="007849B2">
            <w:pPr>
              <w:bidi/>
              <w:jc w:val="lowKashida"/>
              <w:rPr>
                <w:color w:val="244061" w:themeColor="accent1" w:themeShade="80"/>
                <w:rtl/>
              </w:rPr>
            </w:pPr>
            <w:r>
              <w:rPr>
                <w:color w:val="244061" w:themeColor="accent1" w:themeShade="80"/>
                <w:rtl/>
              </w:rPr>
              <w:t>- المعامل</w:t>
            </w:r>
            <w:r w:rsidRPr="007849B2">
              <w:rPr>
                <w:color w:val="244061" w:themeColor="accent1" w:themeShade="80"/>
                <w:rtl/>
              </w:rPr>
              <w:t>: مجهزة بأ</w:t>
            </w:r>
            <w:r>
              <w:rPr>
                <w:color w:val="244061" w:themeColor="accent1" w:themeShade="80"/>
                <w:rtl/>
              </w:rPr>
              <w:t>جهزة الحاسوب ومتصلة بالإنترنت</w:t>
            </w:r>
            <w:r>
              <w:rPr>
                <w:rFonts w:hint="cs"/>
                <w:color w:val="244061" w:themeColor="accent1" w:themeShade="80"/>
                <w:rtl/>
              </w:rPr>
              <w:t>.</w:t>
            </w:r>
          </w:p>
          <w:p w14:paraId="47AB93FD" w14:textId="0C988F13" w:rsidR="00C74E47" w:rsidRPr="007849B2" w:rsidRDefault="007849B2" w:rsidP="007849B2">
            <w:pPr>
              <w:bidi/>
              <w:jc w:val="lowKashida"/>
              <w:rPr>
                <w:color w:val="244061" w:themeColor="accent1" w:themeShade="80"/>
              </w:rPr>
            </w:pPr>
            <w:r>
              <w:rPr>
                <w:color w:val="244061" w:themeColor="accent1" w:themeShade="80"/>
                <w:rtl/>
              </w:rPr>
              <w:t>- القاعات الدراسية مكيفة، جيدة التهوية</w:t>
            </w:r>
            <w:r w:rsidRPr="007849B2">
              <w:rPr>
                <w:color w:val="244061" w:themeColor="accent1" w:themeShade="80"/>
                <w:rtl/>
              </w:rPr>
              <w:t xml:space="preserve">، ذات مساحة كافية ومزودة بوسائل تعليمية حديثة (جهاز حاسب آلي مع شاشة عرض لكل قاعة دراسية – سبورات – عروض بور بوينت – برامج تعليمية – أقراص </w:t>
            </w:r>
            <w:r w:rsidRPr="007849B2">
              <w:rPr>
                <w:rFonts w:hint="cs"/>
                <w:color w:val="244061" w:themeColor="accent1" w:themeShade="80"/>
                <w:rtl/>
              </w:rPr>
              <w:t>مضغوطة).</w:t>
            </w:r>
          </w:p>
          <w:p w14:paraId="2013F0FC" w14:textId="78469ABF" w:rsidR="00C74E47" w:rsidRPr="004D32AE" w:rsidRDefault="00C74E47" w:rsidP="00C74E47">
            <w:pPr>
              <w:bidi/>
              <w:jc w:val="lowKashida"/>
              <w:rPr>
                <w:rFonts w:asciiTheme="majorBidi" w:hAnsiTheme="majorBidi" w:cstheme="majorBidi"/>
                <w:color w:val="244061" w:themeColor="accent1" w:themeShade="80"/>
              </w:rPr>
            </w:pPr>
          </w:p>
        </w:tc>
      </w:tr>
      <w:tr w:rsidR="00405674" w:rsidRPr="004D32AE" w14:paraId="0488E773" w14:textId="77777777" w:rsidTr="00005486">
        <w:tc>
          <w:tcPr>
            <w:tcW w:w="9042" w:type="dxa"/>
            <w:tcBorders>
              <w:top w:val="single" w:sz="8" w:space="0" w:color="auto"/>
              <w:left w:val="single" w:sz="12" w:space="0" w:color="auto"/>
              <w:bottom w:val="dotted" w:sz="4" w:space="0" w:color="auto"/>
              <w:right w:val="single" w:sz="12" w:space="0" w:color="auto"/>
            </w:tcBorders>
          </w:tcPr>
          <w:p w14:paraId="57EEF063" w14:textId="01A8969C" w:rsidR="00405674" w:rsidRPr="004D32AE" w:rsidRDefault="00AC6578" w:rsidP="00AA66F5">
            <w:pPr>
              <w:bidi/>
              <w:rPr>
                <w:b/>
                <w:bCs/>
                <w:color w:val="244061" w:themeColor="accent1" w:themeShade="80"/>
                <w:rtl/>
                <w:lang w:bidi="ar-EG"/>
              </w:rPr>
            </w:pPr>
            <w:r w:rsidRPr="004D32AE">
              <w:rPr>
                <w:rFonts w:hint="cs"/>
                <w:b/>
                <w:bCs/>
                <w:color w:val="244061" w:themeColor="accent1" w:themeShade="80"/>
                <w:rtl/>
                <w:lang w:bidi="ar-EG"/>
              </w:rPr>
              <w:t>3.</w:t>
            </w:r>
            <w:r w:rsidR="001849CC" w:rsidRPr="004D32AE">
              <w:rPr>
                <w:rFonts w:hint="cs"/>
                <w:b/>
                <w:bCs/>
                <w:color w:val="244061" w:themeColor="accent1" w:themeShade="80"/>
                <w:rtl/>
                <w:lang w:bidi="ar-EG"/>
              </w:rPr>
              <w:t xml:space="preserve"> </w:t>
            </w:r>
            <w:r w:rsidR="001849CC" w:rsidRPr="004D32AE">
              <w:rPr>
                <w:rFonts w:hint="cs"/>
                <w:b/>
                <w:bCs/>
                <w:color w:val="244061" w:themeColor="accent1" w:themeShade="80"/>
                <w:rtl/>
              </w:rPr>
              <w:t>الإجراءات المتبعة لضمان توافر بيئة صحية و</w:t>
            </w:r>
            <w:r w:rsidR="002F07BA" w:rsidRPr="004D32AE">
              <w:rPr>
                <w:rFonts w:hint="cs"/>
                <w:b/>
                <w:bCs/>
                <w:color w:val="244061" w:themeColor="accent1" w:themeShade="80"/>
                <w:rtl/>
              </w:rPr>
              <w:t>آ</w:t>
            </w:r>
            <w:r w:rsidR="001849CC" w:rsidRPr="004D32AE">
              <w:rPr>
                <w:rFonts w:hint="cs"/>
                <w:b/>
                <w:bCs/>
                <w:color w:val="244061" w:themeColor="accent1" w:themeShade="80"/>
                <w:rtl/>
              </w:rPr>
              <w:t xml:space="preserve">منة </w:t>
            </w:r>
            <w:r w:rsidRPr="004D32AE">
              <w:rPr>
                <w:rFonts w:hint="cs"/>
                <w:color w:val="244061" w:themeColor="accent1" w:themeShade="80"/>
                <w:sz w:val="20"/>
                <w:szCs w:val="20"/>
                <w:rtl/>
              </w:rPr>
              <w:t>(طبقاً</w:t>
            </w:r>
            <w:r w:rsidR="001849CC" w:rsidRPr="004D32AE">
              <w:rPr>
                <w:rFonts w:hint="cs"/>
                <w:color w:val="244061" w:themeColor="accent1" w:themeShade="80"/>
                <w:sz w:val="20"/>
                <w:szCs w:val="20"/>
                <w:rtl/>
              </w:rPr>
              <w:t xml:space="preserve"> لطبيعة </w:t>
            </w:r>
            <w:r w:rsidRPr="004D32AE">
              <w:rPr>
                <w:rFonts w:hint="cs"/>
                <w:color w:val="244061" w:themeColor="accent1" w:themeShade="80"/>
                <w:sz w:val="20"/>
                <w:szCs w:val="20"/>
                <w:rtl/>
              </w:rPr>
              <w:t>البرنامج)</w:t>
            </w:r>
          </w:p>
        </w:tc>
      </w:tr>
      <w:tr w:rsidR="00CE5E55" w:rsidRPr="004D32AE" w14:paraId="5931172C" w14:textId="77777777" w:rsidTr="00005486">
        <w:tc>
          <w:tcPr>
            <w:tcW w:w="9042" w:type="dxa"/>
            <w:tcBorders>
              <w:top w:val="dotted" w:sz="4" w:space="0" w:color="auto"/>
              <w:left w:val="single" w:sz="12" w:space="0" w:color="auto"/>
              <w:bottom w:val="single" w:sz="12" w:space="0" w:color="auto"/>
              <w:right w:val="single" w:sz="12" w:space="0" w:color="auto"/>
            </w:tcBorders>
          </w:tcPr>
          <w:p w14:paraId="5C7E1C86" w14:textId="77777777" w:rsidR="00CE5E55" w:rsidRPr="00CE5E55" w:rsidRDefault="00CE5E55" w:rsidP="00CE5E55">
            <w:pPr>
              <w:bidi/>
              <w:jc w:val="lowKashida"/>
              <w:rPr>
                <w:color w:val="244061" w:themeColor="accent1" w:themeShade="80"/>
                <w:rtl/>
              </w:rPr>
            </w:pPr>
            <w:r w:rsidRPr="00CE5E55">
              <w:rPr>
                <w:color w:val="244061" w:themeColor="accent1" w:themeShade="80"/>
                <w:rtl/>
              </w:rPr>
              <w:t xml:space="preserve">- مباني وأرضيات المؤسسة نظيفة وجذابة. </w:t>
            </w:r>
          </w:p>
          <w:p w14:paraId="6D1933EB" w14:textId="052DA5BC" w:rsidR="00CE5E55" w:rsidRPr="00CE5E55" w:rsidRDefault="00CE5E55" w:rsidP="00CE5E55">
            <w:pPr>
              <w:bidi/>
              <w:jc w:val="lowKashida"/>
              <w:rPr>
                <w:color w:val="244061" w:themeColor="accent1" w:themeShade="80"/>
                <w:rtl/>
              </w:rPr>
            </w:pPr>
            <w:r w:rsidRPr="00CE5E55">
              <w:rPr>
                <w:color w:val="244061" w:themeColor="accent1" w:themeShade="80"/>
                <w:rtl/>
              </w:rPr>
              <w:t>- تتم الصيانة بصورة جيدة</w:t>
            </w:r>
            <w:r>
              <w:rPr>
                <w:rFonts w:hint="cs"/>
                <w:color w:val="244061" w:themeColor="accent1" w:themeShade="80"/>
                <w:rtl/>
              </w:rPr>
              <w:t>.</w:t>
            </w:r>
          </w:p>
          <w:p w14:paraId="7AE9A625" w14:textId="77777777" w:rsidR="00CE5E55" w:rsidRPr="00CE5E55" w:rsidRDefault="00CE5E55" w:rsidP="00CE5E55">
            <w:pPr>
              <w:bidi/>
              <w:jc w:val="lowKashida"/>
              <w:rPr>
                <w:color w:val="244061" w:themeColor="accent1" w:themeShade="80"/>
              </w:rPr>
            </w:pPr>
            <w:r w:rsidRPr="00CE5E55">
              <w:rPr>
                <w:color w:val="244061" w:themeColor="accent1" w:themeShade="80"/>
              </w:rPr>
              <w:t xml:space="preserve"> -</w:t>
            </w:r>
            <w:r w:rsidRPr="00CE5E55">
              <w:rPr>
                <w:color w:val="244061" w:themeColor="accent1" w:themeShade="80"/>
                <w:rtl/>
              </w:rPr>
              <w:t xml:space="preserve"> تتحقق في المرافق والتجهيزات جميع متطلبات الصحة والسلامة، مع توفير التدريب المناسب للمستخدمين</w:t>
            </w:r>
            <w:r w:rsidRPr="00CE5E55">
              <w:rPr>
                <w:color w:val="244061" w:themeColor="accent1" w:themeShade="80"/>
              </w:rPr>
              <w:t>.</w:t>
            </w:r>
          </w:p>
          <w:p w14:paraId="7097C94F" w14:textId="66E22354" w:rsidR="00CE5E55" w:rsidRPr="00CE5E55" w:rsidRDefault="00CE5E55" w:rsidP="00CE5E55">
            <w:pPr>
              <w:bidi/>
              <w:jc w:val="lowKashida"/>
              <w:rPr>
                <w:color w:val="244061" w:themeColor="accent1" w:themeShade="80"/>
                <w:rtl/>
              </w:rPr>
            </w:pPr>
            <w:r w:rsidRPr="00CE5E55">
              <w:rPr>
                <w:color w:val="244061" w:themeColor="accent1" w:themeShade="80"/>
                <w:rtl/>
              </w:rPr>
              <w:t xml:space="preserve">- درجات استطلاعات الرأي عن رضا </w:t>
            </w:r>
            <w:r w:rsidRPr="00CE5E55">
              <w:rPr>
                <w:rFonts w:hint="cs"/>
                <w:color w:val="244061" w:themeColor="accent1" w:themeShade="80"/>
                <w:rtl/>
              </w:rPr>
              <w:t>المستخدمين للمرافق</w:t>
            </w:r>
            <w:r w:rsidRPr="00CE5E55">
              <w:rPr>
                <w:color w:val="244061" w:themeColor="accent1" w:themeShade="80"/>
                <w:rtl/>
              </w:rPr>
              <w:t xml:space="preserve"> والتجهيزات، وترتيبات الأمن. </w:t>
            </w:r>
          </w:p>
          <w:p w14:paraId="3AF4B784" w14:textId="0A12BCE3" w:rsidR="00CE5E55" w:rsidRPr="004D32AE" w:rsidRDefault="00CE5E55" w:rsidP="00CE5E55">
            <w:pPr>
              <w:bidi/>
              <w:jc w:val="lowKashida"/>
              <w:rPr>
                <w:rFonts w:asciiTheme="majorBidi" w:hAnsiTheme="majorBidi" w:cstheme="majorBidi"/>
                <w:color w:val="244061" w:themeColor="accent1" w:themeShade="80"/>
              </w:rPr>
            </w:pPr>
            <w:r w:rsidRPr="00CE5E55">
              <w:rPr>
                <w:color w:val="244061" w:themeColor="accent1" w:themeShade="80"/>
                <w:rtl/>
              </w:rPr>
              <w:t xml:space="preserve"> -مقارنة مدى توافر التجهيزات في المؤسسة بتلك الموجودة في مؤسسات أخرى شبيهة</w:t>
            </w:r>
            <w:r w:rsidRPr="00CE5E55">
              <w:rPr>
                <w:color w:val="244061" w:themeColor="accent1" w:themeShade="80"/>
              </w:rPr>
              <w:t>.</w:t>
            </w:r>
          </w:p>
        </w:tc>
      </w:tr>
    </w:tbl>
    <w:p w14:paraId="32391725" w14:textId="45F4D39B" w:rsidR="0005507E" w:rsidRPr="004D32AE" w:rsidRDefault="0005507E" w:rsidP="0005507E">
      <w:pPr>
        <w:bidi/>
        <w:jc w:val="lowKashida"/>
        <w:rPr>
          <w:rFonts w:asciiTheme="majorBidi" w:hAnsiTheme="majorBidi" w:cstheme="majorBidi"/>
          <w:color w:val="244061" w:themeColor="accent1" w:themeShade="80"/>
          <w:rtl/>
          <w:lang w:bidi="ar-EG"/>
        </w:rPr>
      </w:pPr>
    </w:p>
    <w:p w14:paraId="4B081EF4" w14:textId="3AC03D6F" w:rsidR="000110F3" w:rsidRDefault="00F93B13" w:rsidP="0005507E">
      <w:pPr>
        <w:pStyle w:val="1"/>
        <w:rPr>
          <w:rtl/>
        </w:rPr>
      </w:pPr>
      <w:bookmarkStart w:id="8" w:name="_Toc38139857"/>
      <w:r w:rsidRPr="004D32AE">
        <w:rPr>
          <w:rFonts w:hint="cs"/>
          <w:rtl/>
        </w:rPr>
        <w:t>ز</w:t>
      </w:r>
      <w:r w:rsidR="00AC6578" w:rsidRPr="004D32AE">
        <w:rPr>
          <w:rFonts w:hint="cs"/>
          <w:rtl/>
        </w:rPr>
        <w:t>.</w:t>
      </w:r>
      <w:r w:rsidR="00EC6308" w:rsidRPr="004D32AE">
        <w:rPr>
          <w:rFonts w:hint="cs"/>
          <w:rtl/>
        </w:rPr>
        <w:t xml:space="preserve"> إدارة البرنامج </w:t>
      </w:r>
      <w:r w:rsidR="00AC6578" w:rsidRPr="004D32AE">
        <w:rPr>
          <w:rFonts w:hint="cs"/>
          <w:rtl/>
        </w:rPr>
        <w:t>و</w:t>
      </w:r>
      <w:r w:rsidR="00366DBF" w:rsidRPr="004D32AE">
        <w:rPr>
          <w:rFonts w:hint="cs"/>
          <w:rtl/>
        </w:rPr>
        <w:t>لوائحه</w:t>
      </w:r>
      <w:r w:rsidR="00034579" w:rsidRPr="004D32AE">
        <w:rPr>
          <w:rFonts w:hint="cs"/>
          <w:rtl/>
        </w:rPr>
        <w:t>:</w:t>
      </w:r>
      <w:bookmarkEnd w:id="8"/>
      <w:r w:rsidR="00EC6308" w:rsidRPr="004D32AE">
        <w:rPr>
          <w:rFonts w:hint="cs"/>
          <w:rtl/>
        </w:rPr>
        <w:t xml:space="preserve"> </w:t>
      </w:r>
    </w:p>
    <w:p w14:paraId="1631E1A8" w14:textId="77777777" w:rsidR="00CE5E55" w:rsidRDefault="00CE5E55" w:rsidP="00CE5E55">
      <w:pPr>
        <w:rPr>
          <w:rtl/>
          <w:lang w:bidi="ar-EG"/>
        </w:rPr>
      </w:pPr>
    </w:p>
    <w:tbl>
      <w:tblPr>
        <w:tblStyle w:val="af0"/>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180"/>
      </w:tblGrid>
      <w:tr w:rsidR="00CE5E55" w:rsidRPr="008254E9" w14:paraId="448E30B8" w14:textId="77777777" w:rsidTr="004447A1">
        <w:tc>
          <w:tcPr>
            <w:tcW w:w="9180" w:type="dxa"/>
            <w:tcBorders>
              <w:top w:val="single" w:sz="12" w:space="0" w:color="auto"/>
              <w:left w:val="single" w:sz="12" w:space="0" w:color="auto"/>
              <w:bottom w:val="nil"/>
              <w:right w:val="single" w:sz="12" w:space="0" w:color="auto"/>
            </w:tcBorders>
          </w:tcPr>
          <w:p w14:paraId="393515B2" w14:textId="24F5AFC9" w:rsidR="00CE5E55" w:rsidRPr="001250B9" w:rsidRDefault="00CE5E55" w:rsidP="004447A1">
            <w:pPr>
              <w:bidi/>
              <w:rPr>
                <w:b/>
                <w:bCs/>
                <w:sz w:val="20"/>
                <w:szCs w:val="20"/>
                <w:lang w:bidi="ar-EG"/>
              </w:rPr>
            </w:pPr>
            <w:r w:rsidRPr="004D32AE">
              <w:rPr>
                <w:rFonts w:hint="cs"/>
                <w:b/>
                <w:bCs/>
                <w:color w:val="244061" w:themeColor="accent1" w:themeShade="80"/>
                <w:rtl/>
                <w:lang w:bidi="ar-EG"/>
              </w:rPr>
              <w:t xml:space="preserve">1. </w:t>
            </w:r>
            <w:r w:rsidRPr="004D32AE">
              <w:rPr>
                <w:rFonts w:hint="cs"/>
                <w:b/>
                <w:bCs/>
                <w:color w:val="244061" w:themeColor="accent1" w:themeShade="80"/>
                <w:rtl/>
              </w:rPr>
              <w:t>إدارة البرنامج</w:t>
            </w:r>
          </w:p>
        </w:tc>
      </w:tr>
      <w:tr w:rsidR="00CE5E55" w14:paraId="6CCE520F" w14:textId="77777777" w:rsidTr="004447A1">
        <w:tc>
          <w:tcPr>
            <w:tcW w:w="9180" w:type="dxa"/>
            <w:tcBorders>
              <w:top w:val="nil"/>
              <w:left w:val="single" w:sz="12" w:space="0" w:color="auto"/>
              <w:bottom w:val="dotted" w:sz="4" w:space="0" w:color="auto"/>
              <w:right w:val="single" w:sz="12" w:space="0" w:color="auto"/>
            </w:tcBorders>
            <w:shd w:val="clear" w:color="auto" w:fill="auto"/>
          </w:tcPr>
          <w:p w14:paraId="2E08FBE9" w14:textId="77777777" w:rsidR="00CE5E55" w:rsidRPr="004D32AE" w:rsidRDefault="00CE5E55" w:rsidP="00CE5E55">
            <w:pPr>
              <w:bidi/>
              <w:ind w:right="43"/>
              <w:jc w:val="lowKashida"/>
              <w:rPr>
                <w:rFonts w:asciiTheme="majorBidi" w:hAnsiTheme="majorBidi" w:cstheme="majorBidi"/>
                <w:b/>
                <w:bCs/>
                <w:color w:val="244061" w:themeColor="accent1" w:themeShade="80"/>
                <w:rtl/>
              </w:rPr>
            </w:pPr>
            <w:r w:rsidRPr="004D32AE">
              <w:rPr>
                <w:rFonts w:asciiTheme="majorBidi" w:hAnsiTheme="majorBidi" w:cstheme="majorBidi" w:hint="cs"/>
                <w:b/>
                <w:bCs/>
                <w:color w:val="244061" w:themeColor="accent1" w:themeShade="80"/>
                <w:rtl/>
                <w:lang w:bidi="ar-EG"/>
              </w:rPr>
              <w:t>1.1</w:t>
            </w:r>
            <w:r w:rsidRPr="004D32AE">
              <w:rPr>
                <w:rFonts w:asciiTheme="majorBidi" w:hAnsiTheme="majorBidi" w:cstheme="majorBidi" w:hint="cs"/>
                <w:b/>
                <w:bCs/>
                <w:color w:val="244061" w:themeColor="accent1" w:themeShade="80"/>
                <w:rtl/>
              </w:rPr>
              <w:t xml:space="preserve"> الهيكل التنظيمي للبرنامج </w:t>
            </w:r>
          </w:p>
          <w:p w14:paraId="16AFAEB7" w14:textId="45CF5A7F" w:rsidR="00CE5E55" w:rsidRPr="001250B9" w:rsidRDefault="00CE5E55" w:rsidP="00CE5E55">
            <w:pPr>
              <w:bidi/>
              <w:ind w:right="43"/>
              <w:jc w:val="lowKashida"/>
              <w:rPr>
                <w:rFonts w:asciiTheme="majorBidi" w:hAnsiTheme="majorBidi" w:cstheme="majorBidi"/>
                <w:b/>
                <w:bCs/>
                <w:sz w:val="20"/>
                <w:szCs w:val="20"/>
                <w:rtl/>
                <w:lang w:bidi="ar-EG"/>
              </w:rPr>
            </w:pPr>
            <w:r w:rsidRPr="004D32AE">
              <w:rPr>
                <w:rFonts w:asciiTheme="majorBidi" w:hAnsiTheme="majorBidi" w:cstheme="majorBidi" w:hint="cs"/>
                <w:color w:val="244061" w:themeColor="accent1" w:themeShade="80"/>
                <w:sz w:val="20"/>
                <w:szCs w:val="20"/>
                <w:rtl/>
                <w:lang w:bidi="ar-EG"/>
              </w:rPr>
              <w:t>(متضمناً المجالس، الإدارات ، الوحدات، اللجان الدائمة... الخ)</w:t>
            </w:r>
          </w:p>
        </w:tc>
      </w:tr>
      <w:tr w:rsidR="00CE5E55" w14:paraId="1DC96913" w14:textId="77777777" w:rsidTr="004447A1">
        <w:tc>
          <w:tcPr>
            <w:tcW w:w="9180" w:type="dxa"/>
            <w:tcBorders>
              <w:top w:val="nil"/>
              <w:left w:val="single" w:sz="12" w:space="0" w:color="auto"/>
              <w:bottom w:val="dotted" w:sz="4" w:space="0" w:color="auto"/>
              <w:right w:val="single" w:sz="12" w:space="0" w:color="auto"/>
            </w:tcBorders>
            <w:shd w:val="clear" w:color="auto" w:fill="auto"/>
          </w:tcPr>
          <w:p w14:paraId="422EF067" w14:textId="77777777" w:rsidR="00CE5E55" w:rsidRPr="001250B9" w:rsidRDefault="00CE5E55" w:rsidP="004447A1">
            <w:pPr>
              <w:bidi/>
              <w:ind w:right="43"/>
              <w:jc w:val="lowKashida"/>
              <w:rPr>
                <w:rFonts w:asciiTheme="majorBidi" w:hAnsiTheme="majorBidi" w:cstheme="majorBidi"/>
                <w:b/>
                <w:bCs/>
                <w:color w:val="C00000"/>
                <w:sz w:val="20"/>
                <w:szCs w:val="20"/>
                <w:rtl/>
                <w:lang w:bidi="ar-EG"/>
              </w:rPr>
            </w:pPr>
          </w:p>
        </w:tc>
      </w:tr>
      <w:tr w:rsidR="00CE5E55" w14:paraId="2E5F2350" w14:textId="77777777" w:rsidTr="004447A1">
        <w:tc>
          <w:tcPr>
            <w:tcW w:w="9180" w:type="dxa"/>
            <w:tcBorders>
              <w:top w:val="dotted" w:sz="4" w:space="0" w:color="auto"/>
              <w:left w:val="single" w:sz="12" w:space="0" w:color="auto"/>
              <w:bottom w:val="single" w:sz="8" w:space="0" w:color="auto"/>
              <w:right w:val="single" w:sz="12" w:space="0" w:color="auto"/>
            </w:tcBorders>
            <w:shd w:val="clear" w:color="auto" w:fill="auto"/>
          </w:tcPr>
          <w:p w14:paraId="52D0C695" w14:textId="77777777" w:rsidR="00CE5E55" w:rsidRPr="004B2BD2" w:rsidRDefault="00CE5E55" w:rsidP="004447A1">
            <w:pPr>
              <w:tabs>
                <w:tab w:val="center" w:pos="5103"/>
              </w:tabs>
              <w:rPr>
                <w:sz w:val="28"/>
                <w:szCs w:val="28"/>
              </w:rPr>
            </w:pPr>
            <w:r w:rsidRPr="00AE3B7A">
              <w:rPr>
                <w:rFonts w:ascii="Calibri" w:eastAsia="Calibri" w:hAnsi="Calibri" w:cs="Arial" w:hint="cs"/>
                <w:b/>
                <w:bCs/>
                <w:noProof/>
                <w:color w:val="C00000"/>
                <w:sz w:val="44"/>
                <w:szCs w:val="44"/>
                <w:u w:val="single"/>
                <w:shd w:val="clear" w:color="auto" w:fill="FFFFFF" w:themeFill="background1"/>
                <w:rtl/>
              </w:rPr>
              <w:lastRenderedPageBreak/>
              <w:drawing>
                <wp:inline distT="0" distB="0" distL="0" distR="0" wp14:anchorId="40788E5E" wp14:editId="6BFA9472">
                  <wp:extent cx="5507916" cy="6205445"/>
                  <wp:effectExtent l="0" t="0" r="0" b="5080"/>
                  <wp:docPr id="8" name="رسم تخطيطي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Pr>
                <w:rFonts w:hint="cs"/>
                <w:sz w:val="28"/>
                <w:szCs w:val="28"/>
                <w:rtl/>
              </w:rPr>
              <w:t xml:space="preserve"> </w:t>
            </w:r>
          </w:p>
        </w:tc>
      </w:tr>
      <w:tr w:rsidR="00CE5E55" w14:paraId="7C813B50" w14:textId="77777777" w:rsidTr="004447A1">
        <w:tc>
          <w:tcPr>
            <w:tcW w:w="9180" w:type="dxa"/>
            <w:tcBorders>
              <w:top w:val="single" w:sz="8" w:space="0" w:color="auto"/>
              <w:left w:val="single" w:sz="12" w:space="0" w:color="auto"/>
              <w:bottom w:val="dotted" w:sz="4" w:space="0" w:color="auto"/>
              <w:right w:val="single" w:sz="12" w:space="0" w:color="auto"/>
            </w:tcBorders>
          </w:tcPr>
          <w:p w14:paraId="12DA7E18" w14:textId="77777777" w:rsidR="00CE5E55" w:rsidRPr="00CE5E55" w:rsidRDefault="00CE5E55" w:rsidP="004447A1">
            <w:pPr>
              <w:bidi/>
              <w:ind w:right="43"/>
              <w:jc w:val="lowKashida"/>
              <w:rPr>
                <w:rFonts w:asciiTheme="majorBidi" w:hAnsiTheme="majorBidi" w:cstheme="majorBidi"/>
                <w:b/>
                <w:bCs/>
                <w:color w:val="244061" w:themeColor="accent1" w:themeShade="80"/>
                <w:rtl/>
              </w:rPr>
            </w:pPr>
            <w:r w:rsidRPr="00CE5E55">
              <w:rPr>
                <w:rFonts w:asciiTheme="majorBidi" w:hAnsiTheme="majorBidi" w:cstheme="majorBidi" w:hint="cs"/>
                <w:b/>
                <w:bCs/>
                <w:color w:val="244061" w:themeColor="accent1" w:themeShade="80"/>
                <w:rtl/>
              </w:rPr>
              <w:t xml:space="preserve">2.1 مشاركة المستفيدين </w:t>
            </w:r>
          </w:p>
          <w:p w14:paraId="632423E0" w14:textId="77777777" w:rsidR="00CE5E55" w:rsidRPr="004B2BD2" w:rsidRDefault="00CE5E55" w:rsidP="004447A1">
            <w:pPr>
              <w:bidi/>
              <w:ind w:right="43"/>
              <w:jc w:val="lowKashida"/>
              <w:rPr>
                <w:rFonts w:asciiTheme="majorBidi" w:hAnsiTheme="majorBidi" w:cstheme="majorBidi"/>
                <w:i/>
                <w:iCs/>
                <w:sz w:val="20"/>
                <w:szCs w:val="20"/>
                <w:rtl/>
                <w:lang w:bidi="ar-EG"/>
              </w:rPr>
            </w:pPr>
            <w:r w:rsidRPr="00CE5E55">
              <w:rPr>
                <w:rFonts w:asciiTheme="majorBidi" w:hAnsiTheme="majorBidi" w:cstheme="majorBidi" w:hint="cs"/>
                <w:color w:val="244061" w:themeColor="accent1" w:themeShade="80"/>
                <w:sz w:val="20"/>
                <w:szCs w:val="20"/>
                <w:rtl/>
                <w:lang w:bidi="ar-EG"/>
              </w:rPr>
              <w:t>صف آلية تمثيل ومشاركة المستفيدين في تخطيط البرنامج وتطويره (الطلاب، الهيئات المهنية، الجمعيات العلمية، جهات التوظيف  .... الخ)</w:t>
            </w:r>
          </w:p>
        </w:tc>
      </w:tr>
      <w:tr w:rsidR="00CE5E55" w14:paraId="55A89681" w14:textId="77777777" w:rsidTr="004447A1">
        <w:trPr>
          <w:trHeight w:val="529"/>
        </w:trPr>
        <w:tc>
          <w:tcPr>
            <w:tcW w:w="9180" w:type="dxa"/>
            <w:tcBorders>
              <w:top w:val="dotted" w:sz="4" w:space="0" w:color="auto"/>
              <w:left w:val="single" w:sz="12" w:space="0" w:color="auto"/>
              <w:bottom w:val="single" w:sz="12" w:space="0" w:color="auto"/>
              <w:right w:val="single" w:sz="12" w:space="0" w:color="auto"/>
            </w:tcBorders>
          </w:tcPr>
          <w:p w14:paraId="04CD5E55" w14:textId="7E6D5051" w:rsidR="00CE5E55" w:rsidRPr="00CE5E55" w:rsidRDefault="00CE5E55" w:rsidP="004447A1">
            <w:pPr>
              <w:bidi/>
              <w:ind w:left="8"/>
              <w:jc w:val="lowKashida"/>
              <w:rPr>
                <w:rFonts w:asciiTheme="majorBidi" w:hAnsiTheme="majorBidi" w:cstheme="majorBidi"/>
                <w:color w:val="C00000"/>
                <w:sz w:val="20"/>
                <w:szCs w:val="20"/>
                <w:rtl/>
              </w:rPr>
            </w:pPr>
            <w:r w:rsidRPr="00CE5E55">
              <w:rPr>
                <w:rFonts w:asciiTheme="majorBidi" w:hAnsiTheme="majorBidi" w:cstheme="majorBidi" w:hint="cs"/>
                <w:color w:val="244061" w:themeColor="accent1" w:themeShade="80"/>
                <w:rtl/>
              </w:rPr>
              <w:t xml:space="preserve">عن طريق استبانات استطلاع آراء المستفيدين ( خبرة الطالب </w:t>
            </w:r>
            <w:r w:rsidRPr="00CE5E55">
              <w:rPr>
                <w:rFonts w:asciiTheme="majorBidi" w:hAnsiTheme="majorBidi" w:cstheme="majorBidi"/>
                <w:color w:val="244061" w:themeColor="accent1" w:themeShade="80"/>
                <w:rtl/>
              </w:rPr>
              <w:t>–</w:t>
            </w:r>
            <w:r w:rsidRPr="00CE5E55">
              <w:rPr>
                <w:rFonts w:asciiTheme="majorBidi" w:hAnsiTheme="majorBidi" w:cstheme="majorBidi" w:hint="cs"/>
                <w:color w:val="244061" w:themeColor="accent1" w:themeShade="80"/>
                <w:rtl/>
              </w:rPr>
              <w:t xml:space="preserve"> تقويم البرنامج </w:t>
            </w:r>
            <w:r w:rsidRPr="00CE5E55">
              <w:rPr>
                <w:rFonts w:asciiTheme="majorBidi" w:hAnsiTheme="majorBidi" w:cstheme="majorBidi"/>
                <w:color w:val="244061" w:themeColor="accent1" w:themeShade="80"/>
                <w:rtl/>
              </w:rPr>
              <w:t>–</w:t>
            </w:r>
            <w:r w:rsidRPr="00CE5E55">
              <w:rPr>
                <w:rFonts w:asciiTheme="majorBidi" w:hAnsiTheme="majorBidi" w:cstheme="majorBidi" w:hint="cs"/>
                <w:color w:val="244061" w:themeColor="accent1" w:themeShade="80"/>
                <w:rtl/>
              </w:rPr>
              <w:t xml:space="preserve"> رضا أصحاب العمل ) </w:t>
            </w:r>
            <w:r>
              <w:rPr>
                <w:rFonts w:asciiTheme="majorBidi" w:hAnsiTheme="majorBidi" w:cstheme="majorBidi" w:hint="cs"/>
                <w:color w:val="244061" w:themeColor="accent1" w:themeShade="80"/>
                <w:rtl/>
              </w:rPr>
              <w:t>و</w:t>
            </w:r>
            <w:r w:rsidRPr="00CE5E55">
              <w:rPr>
                <w:rFonts w:asciiTheme="majorBidi" w:hAnsiTheme="majorBidi" w:cstheme="majorBidi" w:hint="cs"/>
                <w:color w:val="244061" w:themeColor="accent1" w:themeShade="80"/>
                <w:rtl/>
              </w:rPr>
              <w:t>تحليلها و الوقوف على نقاط القوة و تدعيمها و نقاط الضعف و العمل على وضع خطة تحسين لها.</w:t>
            </w:r>
          </w:p>
        </w:tc>
      </w:tr>
      <w:tr w:rsidR="00CE5E55" w14:paraId="6F88E3C8" w14:textId="77777777" w:rsidTr="004447A1">
        <w:tc>
          <w:tcPr>
            <w:tcW w:w="9180" w:type="dxa"/>
            <w:tcBorders>
              <w:top w:val="single" w:sz="12" w:space="0" w:color="auto"/>
              <w:left w:val="single" w:sz="12" w:space="0" w:color="auto"/>
              <w:bottom w:val="dashSmallGap" w:sz="6" w:space="0" w:color="auto"/>
              <w:right w:val="single" w:sz="12" w:space="0" w:color="auto"/>
            </w:tcBorders>
          </w:tcPr>
          <w:p w14:paraId="3FA2B279" w14:textId="77777777" w:rsidR="00CE5E55" w:rsidRPr="00CE5E55" w:rsidRDefault="00CE5E55" w:rsidP="004447A1">
            <w:pPr>
              <w:bidi/>
              <w:rPr>
                <w:rFonts w:asciiTheme="majorBidi" w:hAnsiTheme="majorBidi" w:cstheme="majorBidi"/>
                <w:color w:val="244061" w:themeColor="accent1" w:themeShade="80"/>
                <w:sz w:val="20"/>
                <w:szCs w:val="20"/>
                <w:rtl/>
                <w:lang w:bidi="ar-EG"/>
              </w:rPr>
            </w:pPr>
            <w:r w:rsidRPr="00CE5E55">
              <w:rPr>
                <w:rFonts w:asciiTheme="majorBidi" w:hAnsiTheme="majorBidi" w:cstheme="majorBidi" w:hint="cs"/>
                <w:b/>
                <w:bCs/>
                <w:color w:val="244061" w:themeColor="accent1" w:themeShade="80"/>
                <w:rtl/>
              </w:rPr>
              <w:t>2. لوائح البرنامج</w:t>
            </w:r>
          </w:p>
          <w:p w14:paraId="5FA59D1A" w14:textId="77777777" w:rsidR="00CE5E55" w:rsidRPr="004B2BD2" w:rsidRDefault="00CE5E55" w:rsidP="004447A1">
            <w:pPr>
              <w:bidi/>
              <w:ind w:right="43"/>
              <w:jc w:val="lowKashida"/>
              <w:rPr>
                <w:rFonts w:asciiTheme="majorBidi" w:hAnsiTheme="majorBidi" w:cstheme="majorBidi"/>
                <w:color w:val="C00000"/>
                <w:sz w:val="20"/>
                <w:szCs w:val="20"/>
                <w:lang w:bidi="ar-EG"/>
              </w:rPr>
            </w:pPr>
            <w:r w:rsidRPr="00CE5E55">
              <w:rPr>
                <w:rFonts w:asciiTheme="majorBidi" w:hAnsiTheme="majorBidi" w:cstheme="majorBidi" w:hint="cs"/>
                <w:color w:val="244061" w:themeColor="accent1" w:themeShade="80"/>
                <w:sz w:val="20"/>
                <w:szCs w:val="20"/>
                <w:rtl/>
                <w:lang w:bidi="ar-EG"/>
              </w:rPr>
              <w:t>ضع قائمة بلوائح البرنامج ذات العلاقة والرابط الإلكتروني لها: لائحة القبول والتسجيل، الدراسة والاختبارات، التوظيف، التأديب والتظلم ...الخ</w:t>
            </w:r>
          </w:p>
        </w:tc>
      </w:tr>
      <w:tr w:rsidR="00CE5E55" w14:paraId="360D8A1F" w14:textId="77777777" w:rsidTr="004447A1">
        <w:tc>
          <w:tcPr>
            <w:tcW w:w="9180" w:type="dxa"/>
            <w:tcBorders>
              <w:top w:val="dashSmallGap" w:sz="6" w:space="0" w:color="auto"/>
              <w:left w:val="single" w:sz="12" w:space="0" w:color="auto"/>
              <w:bottom w:val="single" w:sz="12" w:space="0" w:color="auto"/>
              <w:right w:val="single" w:sz="12" w:space="0" w:color="auto"/>
            </w:tcBorders>
          </w:tcPr>
          <w:p w14:paraId="71975ABA" w14:textId="3DE82BCB" w:rsidR="00CE5E55" w:rsidRPr="00CE5E55" w:rsidRDefault="00CE5E55" w:rsidP="004447A1">
            <w:pPr>
              <w:pStyle w:val="af"/>
              <w:bidi/>
              <w:ind w:left="0"/>
              <w:jc w:val="lowKashida"/>
              <w:rPr>
                <w:rFonts w:asciiTheme="majorBidi" w:hAnsiTheme="majorBidi" w:cstheme="majorBidi"/>
                <w:color w:val="244061" w:themeColor="accent1" w:themeShade="80"/>
                <w:rtl/>
              </w:rPr>
            </w:pPr>
            <w:r w:rsidRPr="00CE5E55">
              <w:rPr>
                <w:rFonts w:asciiTheme="majorBidi" w:hAnsiTheme="majorBidi" w:cstheme="majorBidi" w:hint="cs"/>
                <w:color w:val="244061" w:themeColor="accent1" w:themeShade="80"/>
                <w:rtl/>
              </w:rPr>
              <w:t>لائحة القبول والتسجيل</w:t>
            </w:r>
            <w:r>
              <w:rPr>
                <w:rFonts w:asciiTheme="majorBidi" w:hAnsiTheme="majorBidi" w:cstheme="majorBidi" w:hint="cs"/>
                <w:color w:val="244061" w:themeColor="accent1" w:themeShade="80"/>
                <w:rtl/>
              </w:rPr>
              <w:t>:</w:t>
            </w:r>
          </w:p>
          <w:p w14:paraId="56808123" w14:textId="77777777" w:rsidR="00CE5E55" w:rsidRPr="00CE5E55" w:rsidRDefault="00DC2FE8" w:rsidP="004447A1">
            <w:pPr>
              <w:pStyle w:val="af"/>
              <w:bidi/>
              <w:ind w:left="0"/>
              <w:jc w:val="lowKashida"/>
              <w:rPr>
                <w:rFonts w:asciiTheme="majorBidi" w:hAnsiTheme="majorBidi" w:cstheme="majorBidi"/>
                <w:color w:val="244061" w:themeColor="accent1" w:themeShade="80"/>
                <w:rtl/>
              </w:rPr>
            </w:pPr>
            <w:hyperlink r:id="rId18" w:history="1">
              <w:r w:rsidR="00CE5E55" w:rsidRPr="00CE5E55">
                <w:rPr>
                  <w:rFonts w:asciiTheme="majorBidi" w:hAnsiTheme="majorBidi" w:cstheme="majorBidi"/>
                  <w:color w:val="244061" w:themeColor="accent1" w:themeShade="80"/>
                </w:rPr>
                <w:t>https://m.mu.edu.sa/ar/</w:t>
              </w:r>
            </w:hyperlink>
          </w:p>
          <w:p w14:paraId="1AE70764" w14:textId="77777777" w:rsidR="00CE5E55" w:rsidRPr="00CE5E55" w:rsidRDefault="00CE5E55" w:rsidP="004447A1">
            <w:pPr>
              <w:pStyle w:val="af"/>
              <w:bidi/>
              <w:ind w:left="0"/>
              <w:jc w:val="lowKashida"/>
              <w:rPr>
                <w:rFonts w:asciiTheme="majorBidi" w:hAnsiTheme="majorBidi" w:cstheme="majorBidi"/>
                <w:color w:val="244061" w:themeColor="accent1" w:themeShade="80"/>
                <w:rtl/>
              </w:rPr>
            </w:pPr>
            <w:r w:rsidRPr="00CE5E55">
              <w:rPr>
                <w:rFonts w:asciiTheme="majorBidi" w:hAnsiTheme="majorBidi" w:cstheme="majorBidi" w:hint="cs"/>
                <w:color w:val="244061" w:themeColor="accent1" w:themeShade="80"/>
                <w:rtl/>
              </w:rPr>
              <w:t>الدراسة والاختبارات</w:t>
            </w:r>
          </w:p>
          <w:p w14:paraId="2C133B7B" w14:textId="77777777" w:rsidR="00CE5E55" w:rsidRPr="00CE5E55" w:rsidRDefault="00DC2FE8" w:rsidP="004447A1">
            <w:pPr>
              <w:jc w:val="right"/>
              <w:rPr>
                <w:rFonts w:asciiTheme="majorBidi" w:hAnsiTheme="majorBidi" w:cstheme="majorBidi"/>
                <w:color w:val="244061" w:themeColor="accent1" w:themeShade="80"/>
                <w:rtl/>
              </w:rPr>
            </w:pPr>
            <w:hyperlink r:id="rId19" w:history="1">
              <w:r w:rsidR="00CE5E55" w:rsidRPr="00CE5E55">
                <w:rPr>
                  <w:rFonts w:asciiTheme="majorBidi" w:hAnsiTheme="majorBidi" w:cstheme="majorBidi"/>
                  <w:color w:val="244061" w:themeColor="accent1" w:themeShade="80"/>
                </w:rPr>
                <w:t>https://m.mu.edu.sa/sites/default/files/content/2018/09/0001.pdf</w:t>
              </w:r>
            </w:hyperlink>
          </w:p>
          <w:p w14:paraId="78DDA157" w14:textId="77777777" w:rsidR="00CE5E55" w:rsidRPr="00CE5E55" w:rsidRDefault="00CE5E55" w:rsidP="004447A1">
            <w:pPr>
              <w:pStyle w:val="af"/>
              <w:bidi/>
              <w:ind w:left="0"/>
              <w:jc w:val="lowKashida"/>
              <w:rPr>
                <w:rFonts w:asciiTheme="majorBidi" w:hAnsiTheme="majorBidi" w:cstheme="majorBidi"/>
                <w:color w:val="244061" w:themeColor="accent1" w:themeShade="80"/>
                <w:rtl/>
              </w:rPr>
            </w:pPr>
            <w:r w:rsidRPr="00CE5E55">
              <w:rPr>
                <w:rFonts w:asciiTheme="majorBidi" w:hAnsiTheme="majorBidi" w:cstheme="majorBidi" w:hint="cs"/>
                <w:color w:val="244061" w:themeColor="accent1" w:themeShade="80"/>
                <w:rtl/>
              </w:rPr>
              <w:t>التوظيف</w:t>
            </w:r>
          </w:p>
          <w:p w14:paraId="698387A1" w14:textId="77777777" w:rsidR="00CE5E55" w:rsidRPr="00CE5E55" w:rsidRDefault="00DC2FE8" w:rsidP="004447A1">
            <w:pPr>
              <w:jc w:val="right"/>
              <w:rPr>
                <w:rFonts w:asciiTheme="majorBidi" w:hAnsiTheme="majorBidi" w:cstheme="majorBidi"/>
                <w:color w:val="244061" w:themeColor="accent1" w:themeShade="80"/>
                <w:rtl/>
              </w:rPr>
            </w:pPr>
            <w:hyperlink r:id="rId20" w:history="1">
              <w:r w:rsidR="00CE5E55" w:rsidRPr="00CE5E55">
                <w:rPr>
                  <w:rFonts w:asciiTheme="majorBidi" w:hAnsiTheme="majorBidi" w:cstheme="majorBidi"/>
                  <w:color w:val="244061" w:themeColor="accent1" w:themeShade="80"/>
                </w:rPr>
                <w:t>https://jobs.mu.edu.sa/</w:t>
              </w:r>
            </w:hyperlink>
          </w:p>
          <w:p w14:paraId="75F72398" w14:textId="77777777" w:rsidR="00CE5E55" w:rsidRPr="00CE5E55" w:rsidRDefault="00CE5E55" w:rsidP="004447A1">
            <w:pPr>
              <w:pStyle w:val="af"/>
              <w:bidi/>
              <w:ind w:left="0"/>
              <w:jc w:val="lowKashida"/>
              <w:rPr>
                <w:rFonts w:asciiTheme="majorBidi" w:hAnsiTheme="majorBidi" w:cstheme="majorBidi"/>
                <w:color w:val="244061" w:themeColor="accent1" w:themeShade="80"/>
                <w:rtl/>
              </w:rPr>
            </w:pPr>
            <w:r w:rsidRPr="00CE5E55">
              <w:rPr>
                <w:rFonts w:asciiTheme="majorBidi" w:hAnsiTheme="majorBidi" w:cstheme="majorBidi" w:hint="cs"/>
                <w:color w:val="244061" w:themeColor="accent1" w:themeShade="80"/>
                <w:rtl/>
              </w:rPr>
              <w:t>التأديب والتظلم</w:t>
            </w:r>
          </w:p>
          <w:p w14:paraId="251D84F1" w14:textId="77777777" w:rsidR="00CE5E55" w:rsidRPr="00CE5E55" w:rsidRDefault="00DC2FE8" w:rsidP="004447A1">
            <w:pPr>
              <w:jc w:val="right"/>
              <w:rPr>
                <w:rFonts w:asciiTheme="majorBidi" w:hAnsiTheme="majorBidi" w:cstheme="majorBidi"/>
                <w:color w:val="244061" w:themeColor="accent1" w:themeShade="80"/>
                <w:rtl/>
              </w:rPr>
            </w:pPr>
            <w:hyperlink r:id="rId21" w:history="1">
              <w:r w:rsidR="00CE5E55" w:rsidRPr="00CE5E55">
                <w:rPr>
                  <w:rFonts w:asciiTheme="majorBidi" w:hAnsiTheme="majorBidi" w:cstheme="majorBidi"/>
                  <w:color w:val="244061" w:themeColor="accent1" w:themeShade="80"/>
                </w:rPr>
                <w:t>https://m.mu.edu.sa/ar/</w:t>
              </w:r>
            </w:hyperlink>
          </w:p>
          <w:p w14:paraId="7881DBCD" w14:textId="5E995C95" w:rsidR="00CE5E55" w:rsidRPr="00CE5E55" w:rsidRDefault="00CE5E55" w:rsidP="00CE5E55">
            <w:pPr>
              <w:numPr>
                <w:ilvl w:val="1"/>
                <w:numId w:val="39"/>
              </w:numPr>
              <w:shd w:val="clear" w:color="auto" w:fill="FFFFFF" w:themeFill="background1"/>
              <w:bidi/>
              <w:spacing w:after="200" w:line="276" w:lineRule="auto"/>
              <w:contextualSpacing/>
              <w:rPr>
                <w:rFonts w:asciiTheme="majorBidi" w:hAnsiTheme="majorBidi" w:cstheme="majorBidi"/>
                <w:color w:val="244061" w:themeColor="accent1" w:themeShade="80"/>
                <w:rtl/>
              </w:rPr>
            </w:pPr>
            <w:r w:rsidRPr="00CE5E55">
              <w:rPr>
                <w:rFonts w:asciiTheme="majorBidi" w:hAnsiTheme="majorBidi" w:cstheme="majorBidi"/>
                <w:color w:val="244061" w:themeColor="accent1" w:themeShade="80"/>
                <w:rtl/>
              </w:rPr>
              <w:lastRenderedPageBreak/>
              <w:t xml:space="preserve">يوجد بالكلية وحدة الحقوق الطلابية التي تبحث في تظلمات </w:t>
            </w:r>
            <w:r w:rsidRPr="00CE5E55">
              <w:rPr>
                <w:rFonts w:asciiTheme="majorBidi" w:hAnsiTheme="majorBidi" w:cstheme="majorBidi" w:hint="cs"/>
                <w:color w:val="244061" w:themeColor="accent1" w:themeShade="80"/>
                <w:rtl/>
              </w:rPr>
              <w:t>وشكاوى</w:t>
            </w:r>
            <w:r w:rsidRPr="00CE5E55">
              <w:rPr>
                <w:rFonts w:asciiTheme="majorBidi" w:hAnsiTheme="majorBidi" w:cstheme="majorBidi"/>
                <w:color w:val="244061" w:themeColor="accent1" w:themeShade="80"/>
                <w:rtl/>
              </w:rPr>
              <w:t xml:space="preserve"> الطلبة المتعلقة بالعملية التعليمية.</w:t>
            </w:r>
          </w:p>
          <w:p w14:paraId="28DA47E7" w14:textId="37A93ACE" w:rsidR="00CE5E55" w:rsidRPr="00CE5E55" w:rsidRDefault="00CE5E55" w:rsidP="00CE5E55">
            <w:pPr>
              <w:numPr>
                <w:ilvl w:val="1"/>
                <w:numId w:val="39"/>
              </w:numPr>
              <w:shd w:val="clear" w:color="auto" w:fill="FFFFFF" w:themeFill="background1"/>
              <w:bidi/>
              <w:spacing w:line="276" w:lineRule="auto"/>
              <w:contextualSpacing/>
              <w:rPr>
                <w:rFonts w:asciiTheme="majorBidi" w:hAnsiTheme="majorBidi" w:cstheme="majorBidi"/>
                <w:color w:val="244061" w:themeColor="accent1" w:themeShade="80"/>
              </w:rPr>
            </w:pPr>
            <w:r>
              <w:rPr>
                <w:rFonts w:asciiTheme="majorBidi" w:hAnsiTheme="majorBidi" w:cstheme="majorBidi" w:hint="cs"/>
                <w:color w:val="244061" w:themeColor="accent1" w:themeShade="80"/>
                <w:rtl/>
              </w:rPr>
              <w:t>دليل الطالب.</w:t>
            </w:r>
          </w:p>
          <w:p w14:paraId="59052948" w14:textId="77777777" w:rsidR="00CE5E55" w:rsidRPr="00CE5E55" w:rsidRDefault="00CE5E55" w:rsidP="00CE5E55">
            <w:pPr>
              <w:pStyle w:val="af"/>
              <w:numPr>
                <w:ilvl w:val="1"/>
                <w:numId w:val="39"/>
              </w:numPr>
              <w:bidi/>
              <w:jc w:val="lowKashida"/>
              <w:rPr>
                <w:rFonts w:asciiTheme="majorBidi" w:hAnsiTheme="majorBidi" w:cstheme="majorBidi"/>
                <w:color w:val="244061" w:themeColor="accent1" w:themeShade="80"/>
              </w:rPr>
            </w:pPr>
            <w:r w:rsidRPr="00CE5E55">
              <w:rPr>
                <w:rFonts w:asciiTheme="majorBidi" w:hAnsiTheme="majorBidi" w:cstheme="majorBidi" w:hint="cs"/>
                <w:color w:val="244061" w:themeColor="accent1" w:themeShade="80"/>
                <w:rtl/>
              </w:rPr>
              <w:t>دليل الإرشاد الأكاديمي بالقسم.</w:t>
            </w:r>
          </w:p>
        </w:tc>
      </w:tr>
    </w:tbl>
    <w:p w14:paraId="612B1ACD" w14:textId="484F3CAB" w:rsidR="004D39F8" w:rsidRPr="004D32AE" w:rsidRDefault="004D39F8">
      <w:pPr>
        <w:rPr>
          <w:rFonts w:asciiTheme="majorBidi" w:hAnsiTheme="majorBidi" w:cstheme="majorBidi"/>
          <w:color w:val="244061" w:themeColor="accent1" w:themeShade="80"/>
          <w:rtl/>
        </w:rPr>
      </w:pPr>
      <w:r w:rsidRPr="004D32AE">
        <w:rPr>
          <w:rFonts w:asciiTheme="majorBidi" w:hAnsiTheme="majorBidi" w:cstheme="majorBidi"/>
          <w:color w:val="244061" w:themeColor="accent1" w:themeShade="80"/>
          <w:rtl/>
        </w:rPr>
        <w:lastRenderedPageBreak/>
        <w:br w:type="page"/>
      </w:r>
    </w:p>
    <w:p w14:paraId="4892D29D" w14:textId="09E82941" w:rsidR="004F504A" w:rsidRPr="004D32AE" w:rsidRDefault="002B7665" w:rsidP="0005507E">
      <w:pPr>
        <w:pStyle w:val="1"/>
        <w:rPr>
          <w:rtl/>
        </w:rPr>
      </w:pPr>
      <w:bookmarkStart w:id="9" w:name="_Toc38139858"/>
      <w:r w:rsidRPr="004D32AE">
        <w:rPr>
          <w:rFonts w:hint="cs"/>
          <w:rtl/>
        </w:rPr>
        <w:lastRenderedPageBreak/>
        <w:t>ح</w:t>
      </w:r>
      <w:r w:rsidR="00AC6578" w:rsidRPr="004D32AE">
        <w:rPr>
          <w:rFonts w:hint="cs"/>
          <w:rtl/>
        </w:rPr>
        <w:t>.</w:t>
      </w:r>
      <w:r w:rsidR="004F504A" w:rsidRPr="004D32AE">
        <w:rPr>
          <w:rFonts w:hint="cs"/>
          <w:rtl/>
        </w:rPr>
        <w:t xml:space="preserve"> ضمان جودة البرنامج</w:t>
      </w:r>
      <w:r w:rsidR="004D2058" w:rsidRPr="004D32AE">
        <w:t>:</w:t>
      </w:r>
      <w:bookmarkEnd w:id="9"/>
    </w:p>
    <w:p w14:paraId="1FE849A8" w14:textId="77777777" w:rsidR="00A471B4" w:rsidRPr="004D32AE" w:rsidRDefault="00A471B4" w:rsidP="009A581A">
      <w:pPr>
        <w:pStyle w:val="2"/>
        <w:rPr>
          <w:color w:val="244061" w:themeColor="accent1" w:themeShade="80"/>
          <w:rtl/>
          <w:lang w:bidi="ar-EG"/>
        </w:rPr>
      </w:pPr>
    </w:p>
    <w:tbl>
      <w:tblPr>
        <w:tblStyle w:val="af0"/>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042"/>
      </w:tblGrid>
      <w:tr w:rsidR="009154C9" w:rsidRPr="004D32AE" w14:paraId="3AE75415" w14:textId="77777777" w:rsidTr="00C072B7">
        <w:tc>
          <w:tcPr>
            <w:tcW w:w="9042" w:type="dxa"/>
            <w:tcBorders>
              <w:top w:val="single" w:sz="12" w:space="0" w:color="auto"/>
              <w:left w:val="single" w:sz="12" w:space="0" w:color="auto"/>
              <w:bottom w:val="dashSmallGap" w:sz="4" w:space="0" w:color="auto"/>
              <w:right w:val="single" w:sz="12" w:space="0" w:color="auto"/>
            </w:tcBorders>
          </w:tcPr>
          <w:p w14:paraId="472C1288" w14:textId="3AAB8A2E" w:rsidR="009154C9" w:rsidRPr="004D32AE" w:rsidRDefault="00E62BDA" w:rsidP="00386033">
            <w:pPr>
              <w:bidi/>
              <w:rPr>
                <w:rStyle w:val="2Char"/>
                <w:color w:val="244061" w:themeColor="accent1" w:themeShade="80"/>
                <w:rtl/>
              </w:rPr>
            </w:pPr>
            <w:r w:rsidRPr="004D32AE">
              <w:rPr>
                <w:rFonts w:hint="cs"/>
                <w:color w:val="244061" w:themeColor="accent1" w:themeShade="80"/>
                <w:rtl/>
              </w:rPr>
              <w:t>1.</w:t>
            </w:r>
            <w:r w:rsidR="007973B4" w:rsidRPr="004D32AE">
              <w:rPr>
                <w:rFonts w:hint="cs"/>
                <w:color w:val="244061" w:themeColor="accent1" w:themeShade="80"/>
                <w:rtl/>
              </w:rPr>
              <w:t xml:space="preserve"> </w:t>
            </w:r>
            <w:r w:rsidR="001B61ED" w:rsidRPr="004D32AE">
              <w:rPr>
                <w:rStyle w:val="2Char"/>
                <w:rFonts w:hint="cs"/>
                <w:color w:val="244061" w:themeColor="accent1" w:themeShade="80"/>
                <w:rtl/>
              </w:rPr>
              <w:t>نظام</w:t>
            </w:r>
            <w:r w:rsidR="007973B4" w:rsidRPr="004D32AE">
              <w:rPr>
                <w:rStyle w:val="2Char"/>
                <w:rFonts w:hint="cs"/>
                <w:color w:val="244061" w:themeColor="accent1" w:themeShade="80"/>
                <w:rtl/>
              </w:rPr>
              <w:t xml:space="preserve"> ضمان </w:t>
            </w:r>
            <w:r w:rsidR="001B61ED" w:rsidRPr="004D32AE">
              <w:rPr>
                <w:rStyle w:val="2Char"/>
                <w:rFonts w:hint="cs"/>
                <w:color w:val="244061" w:themeColor="accent1" w:themeShade="80"/>
                <w:rtl/>
              </w:rPr>
              <w:t>الجودة في البرنامج</w:t>
            </w:r>
            <w:r w:rsidR="004179E8" w:rsidRPr="004D32AE">
              <w:rPr>
                <w:rStyle w:val="2Char"/>
                <w:rFonts w:hint="cs"/>
                <w:color w:val="244061" w:themeColor="accent1" w:themeShade="80"/>
                <w:rtl/>
              </w:rPr>
              <w:t>.</w:t>
            </w:r>
          </w:p>
          <w:p w14:paraId="6F94CF73" w14:textId="0427CC2E" w:rsidR="001B61ED" w:rsidRPr="004D32AE" w:rsidRDefault="001B61ED" w:rsidP="001B61ED">
            <w:pPr>
              <w:bidi/>
              <w:rPr>
                <w:color w:val="244061" w:themeColor="accent1" w:themeShade="80"/>
                <w:rtl/>
              </w:rPr>
            </w:pPr>
            <w:r w:rsidRPr="004D32AE">
              <w:rPr>
                <w:rFonts w:hint="cs"/>
                <w:color w:val="244061" w:themeColor="accent1" w:themeShade="80"/>
                <w:sz w:val="20"/>
                <w:szCs w:val="20"/>
                <w:rtl/>
              </w:rPr>
              <w:t xml:space="preserve">ضع الرابط </w:t>
            </w:r>
            <w:r w:rsidR="00B948ED" w:rsidRPr="004D32AE">
              <w:rPr>
                <w:rFonts w:hint="cs"/>
                <w:color w:val="244061" w:themeColor="accent1" w:themeShade="80"/>
                <w:sz w:val="20"/>
                <w:szCs w:val="20"/>
                <w:rtl/>
              </w:rPr>
              <w:t>الإلكتروني</w:t>
            </w:r>
            <w:r w:rsidRPr="004D32AE">
              <w:rPr>
                <w:rFonts w:hint="cs"/>
                <w:color w:val="244061" w:themeColor="accent1" w:themeShade="80"/>
                <w:sz w:val="20"/>
                <w:szCs w:val="20"/>
                <w:rtl/>
              </w:rPr>
              <w:t xml:space="preserve"> لدليل نظام ضمان الجودة</w:t>
            </w:r>
          </w:p>
        </w:tc>
      </w:tr>
      <w:tr w:rsidR="004D39F8" w:rsidRPr="004D32AE" w14:paraId="144078D9" w14:textId="77777777" w:rsidTr="00C072B7">
        <w:tc>
          <w:tcPr>
            <w:tcW w:w="9042" w:type="dxa"/>
            <w:tcBorders>
              <w:top w:val="dashSmallGap" w:sz="4" w:space="0" w:color="auto"/>
              <w:left w:val="single" w:sz="12" w:space="0" w:color="auto"/>
              <w:bottom w:val="single" w:sz="8" w:space="0" w:color="auto"/>
              <w:right w:val="single" w:sz="12" w:space="0" w:color="auto"/>
            </w:tcBorders>
          </w:tcPr>
          <w:p w14:paraId="37E11A50" w14:textId="77777777" w:rsidR="004D39F8" w:rsidRPr="004D32AE" w:rsidRDefault="004D39F8" w:rsidP="007973B4">
            <w:pPr>
              <w:bidi/>
              <w:jc w:val="lowKashida"/>
              <w:rPr>
                <w:rFonts w:asciiTheme="majorBidi" w:hAnsiTheme="majorBidi" w:cstheme="majorBidi"/>
                <w:b/>
                <w:bCs/>
                <w:color w:val="244061" w:themeColor="accent1" w:themeShade="80"/>
                <w:sz w:val="26"/>
                <w:szCs w:val="26"/>
                <w:rtl/>
              </w:rPr>
            </w:pPr>
          </w:p>
          <w:p w14:paraId="169B521B" w14:textId="502B0AC9" w:rsidR="004D39F8" w:rsidRPr="00CE5E55" w:rsidRDefault="00DC2FE8" w:rsidP="004D39F8">
            <w:pPr>
              <w:bidi/>
              <w:jc w:val="lowKashida"/>
              <w:rPr>
                <w:rStyle w:val="2Char"/>
                <w:b w:val="0"/>
                <w:bCs w:val="0"/>
                <w:color w:val="244061" w:themeColor="accent1" w:themeShade="80"/>
                <w:sz w:val="26"/>
                <w:szCs w:val="26"/>
              </w:rPr>
            </w:pPr>
            <w:hyperlink r:id="rId22" w:history="1">
              <w:r w:rsidR="00CE5E55" w:rsidRPr="00CE5E55">
                <w:rPr>
                  <w:rStyle w:val="2Char"/>
                  <w:color w:val="244061" w:themeColor="accent1" w:themeShade="80"/>
                  <w:sz w:val="26"/>
                  <w:szCs w:val="26"/>
                </w:rPr>
                <w:t>http://www.mu.edu.sa/ar/node/47951</w:t>
              </w:r>
            </w:hyperlink>
          </w:p>
          <w:p w14:paraId="0AF280B6" w14:textId="51BB398A" w:rsidR="004D39F8" w:rsidRPr="004D32AE" w:rsidRDefault="004D39F8" w:rsidP="004D39F8">
            <w:pPr>
              <w:bidi/>
              <w:jc w:val="lowKashida"/>
              <w:rPr>
                <w:rFonts w:asciiTheme="majorBidi" w:hAnsiTheme="majorBidi" w:cstheme="majorBidi" w:hint="cs"/>
                <w:b/>
                <w:bCs/>
                <w:color w:val="244061" w:themeColor="accent1" w:themeShade="80"/>
                <w:sz w:val="26"/>
                <w:szCs w:val="26"/>
                <w:rtl/>
                <w:lang w:bidi="ar-AE"/>
              </w:rPr>
            </w:pPr>
          </w:p>
        </w:tc>
      </w:tr>
      <w:tr w:rsidR="0015344D" w:rsidRPr="004D32AE" w14:paraId="166838FE" w14:textId="77777777" w:rsidTr="00C072B7">
        <w:tc>
          <w:tcPr>
            <w:tcW w:w="9042" w:type="dxa"/>
            <w:tcBorders>
              <w:top w:val="single" w:sz="8" w:space="0" w:color="auto"/>
              <w:left w:val="single" w:sz="12" w:space="0" w:color="auto"/>
              <w:bottom w:val="dotted" w:sz="4" w:space="0" w:color="auto"/>
              <w:right w:val="single" w:sz="12" w:space="0" w:color="auto"/>
            </w:tcBorders>
          </w:tcPr>
          <w:p w14:paraId="34E027EB" w14:textId="75C25C32" w:rsidR="0015344D" w:rsidRPr="004D32AE" w:rsidRDefault="00E62BDA" w:rsidP="00386033">
            <w:pPr>
              <w:bidi/>
              <w:rPr>
                <w:color w:val="244061" w:themeColor="accent1" w:themeShade="80"/>
                <w:rtl/>
                <w:lang w:bidi="ar-EG"/>
              </w:rPr>
            </w:pPr>
            <w:r w:rsidRPr="004D32AE">
              <w:rPr>
                <w:rFonts w:hint="cs"/>
                <w:color w:val="244061" w:themeColor="accent1" w:themeShade="80"/>
                <w:sz w:val="26"/>
                <w:szCs w:val="26"/>
                <w:rtl/>
              </w:rPr>
              <w:t xml:space="preserve">2. </w:t>
            </w:r>
            <w:r w:rsidR="003B522C" w:rsidRPr="004D32AE">
              <w:rPr>
                <w:rStyle w:val="2Char"/>
                <w:rFonts w:hint="cs"/>
                <w:color w:val="244061" w:themeColor="accent1" w:themeShade="80"/>
                <w:rtl/>
              </w:rPr>
              <w:t>إجراءات</w:t>
            </w:r>
            <w:r w:rsidR="00164006" w:rsidRPr="004D32AE">
              <w:rPr>
                <w:rStyle w:val="2Char"/>
                <w:rFonts w:hint="cs"/>
                <w:color w:val="244061" w:themeColor="accent1" w:themeShade="80"/>
                <w:rtl/>
              </w:rPr>
              <w:t xml:space="preserve"> مراقبة </w:t>
            </w:r>
            <w:r w:rsidR="003B522C" w:rsidRPr="004D32AE">
              <w:rPr>
                <w:rStyle w:val="2Char"/>
                <w:rFonts w:hint="cs"/>
                <w:color w:val="244061" w:themeColor="accent1" w:themeShade="80"/>
                <w:rtl/>
              </w:rPr>
              <w:t>جودة البرنامج</w:t>
            </w:r>
            <w:r w:rsidR="004179E8" w:rsidRPr="004D32AE">
              <w:rPr>
                <w:rStyle w:val="2Char"/>
                <w:rFonts w:hint="cs"/>
                <w:color w:val="244061" w:themeColor="accent1" w:themeShade="80"/>
                <w:rtl/>
              </w:rPr>
              <w:t>.</w:t>
            </w:r>
          </w:p>
        </w:tc>
      </w:tr>
      <w:tr w:rsidR="0015344D" w:rsidRPr="004D32AE" w14:paraId="00729C04" w14:textId="77777777" w:rsidTr="00C072B7">
        <w:tc>
          <w:tcPr>
            <w:tcW w:w="9042" w:type="dxa"/>
            <w:tcBorders>
              <w:top w:val="dotted" w:sz="4" w:space="0" w:color="auto"/>
              <w:left w:val="single" w:sz="12" w:space="0" w:color="auto"/>
              <w:bottom w:val="single" w:sz="8" w:space="0" w:color="auto"/>
              <w:right w:val="single" w:sz="12" w:space="0" w:color="auto"/>
            </w:tcBorders>
          </w:tcPr>
          <w:p w14:paraId="0612E68C" w14:textId="77777777" w:rsidR="0015344D" w:rsidRPr="004D32AE" w:rsidRDefault="0015344D" w:rsidP="00A047B3">
            <w:pPr>
              <w:pStyle w:val="af"/>
              <w:bidi/>
              <w:ind w:left="0"/>
              <w:jc w:val="lowKashida"/>
              <w:rPr>
                <w:rFonts w:asciiTheme="majorBidi" w:hAnsiTheme="majorBidi" w:cstheme="majorBidi"/>
                <w:b/>
                <w:bCs/>
                <w:color w:val="244061" w:themeColor="accent1" w:themeShade="80"/>
                <w:rtl/>
              </w:rPr>
            </w:pPr>
          </w:p>
          <w:p w14:paraId="27B945AD" w14:textId="77777777" w:rsidR="00CE5E55" w:rsidRPr="00CE5E55" w:rsidRDefault="00CE5E55" w:rsidP="00CE5E55">
            <w:pPr>
              <w:bidi/>
              <w:jc w:val="both"/>
              <w:rPr>
                <w:rStyle w:val="2Char"/>
                <w:color w:val="244061" w:themeColor="accent1" w:themeShade="80"/>
              </w:rPr>
            </w:pPr>
            <w:r w:rsidRPr="00CE5E55">
              <w:rPr>
                <w:rStyle w:val="2Char"/>
                <w:rFonts w:hint="cs"/>
                <w:color w:val="244061" w:themeColor="accent1" w:themeShade="80"/>
                <w:rtl/>
              </w:rPr>
              <w:t>قيام</w:t>
            </w:r>
            <w:r w:rsidRPr="00CE5E55">
              <w:rPr>
                <w:rStyle w:val="2Char"/>
                <w:color w:val="244061" w:themeColor="accent1" w:themeShade="80"/>
              </w:rPr>
              <w:t xml:space="preserve"> </w:t>
            </w:r>
            <w:r w:rsidRPr="00CE5E55">
              <w:rPr>
                <w:rStyle w:val="2Char"/>
                <w:rFonts w:hint="cs"/>
                <w:color w:val="244061" w:themeColor="accent1" w:themeShade="80"/>
                <w:rtl/>
              </w:rPr>
              <w:t>إدارة</w:t>
            </w:r>
            <w:r w:rsidRPr="00CE5E55">
              <w:rPr>
                <w:rStyle w:val="2Char"/>
                <w:color w:val="244061" w:themeColor="accent1" w:themeShade="80"/>
              </w:rPr>
              <w:t xml:space="preserve"> </w:t>
            </w:r>
            <w:r w:rsidRPr="00CE5E55">
              <w:rPr>
                <w:rStyle w:val="2Char"/>
                <w:rFonts w:hint="cs"/>
                <w:color w:val="244061" w:themeColor="accent1" w:themeShade="80"/>
                <w:rtl/>
              </w:rPr>
              <w:t>البرنامج</w:t>
            </w:r>
            <w:r w:rsidRPr="00CE5E55">
              <w:rPr>
                <w:rStyle w:val="2Char"/>
                <w:color w:val="244061" w:themeColor="accent1" w:themeShade="80"/>
              </w:rPr>
              <w:t xml:space="preserve"> </w:t>
            </w:r>
            <w:r w:rsidRPr="00CE5E55">
              <w:rPr>
                <w:rStyle w:val="2Char"/>
                <w:rFonts w:hint="cs"/>
                <w:color w:val="244061" w:themeColor="accent1" w:themeShade="80"/>
                <w:rtl/>
              </w:rPr>
              <w:t>بتقييم</w:t>
            </w:r>
            <w:r w:rsidRPr="00CE5E55">
              <w:rPr>
                <w:rStyle w:val="2Char"/>
                <w:color w:val="244061" w:themeColor="accent1" w:themeShade="80"/>
              </w:rPr>
              <w:t xml:space="preserve"> </w:t>
            </w:r>
            <w:r w:rsidRPr="00CE5E55">
              <w:rPr>
                <w:rStyle w:val="2Char"/>
                <w:rFonts w:hint="cs"/>
                <w:color w:val="244061" w:themeColor="accent1" w:themeShade="80"/>
                <w:rtl/>
              </w:rPr>
              <w:t>موارد</w:t>
            </w:r>
            <w:r w:rsidRPr="00CE5E55">
              <w:rPr>
                <w:rStyle w:val="2Char"/>
                <w:color w:val="244061" w:themeColor="accent1" w:themeShade="80"/>
              </w:rPr>
              <w:t xml:space="preserve"> </w:t>
            </w:r>
            <w:r w:rsidRPr="00CE5E55">
              <w:rPr>
                <w:rStyle w:val="2Char"/>
                <w:rFonts w:hint="cs"/>
                <w:color w:val="244061" w:themeColor="accent1" w:themeShade="80"/>
                <w:rtl/>
              </w:rPr>
              <w:t>الخدمات</w:t>
            </w:r>
            <w:r w:rsidRPr="00CE5E55">
              <w:rPr>
                <w:rStyle w:val="2Char"/>
                <w:color w:val="244061" w:themeColor="accent1" w:themeShade="80"/>
              </w:rPr>
              <w:t xml:space="preserve"> </w:t>
            </w:r>
            <w:r w:rsidRPr="00CE5E55">
              <w:rPr>
                <w:rStyle w:val="2Char"/>
                <w:rFonts w:hint="cs"/>
                <w:color w:val="244061" w:themeColor="accent1" w:themeShade="80"/>
                <w:rtl/>
              </w:rPr>
              <w:t>التعليمية</w:t>
            </w:r>
            <w:r w:rsidRPr="00CE5E55">
              <w:rPr>
                <w:rStyle w:val="2Char"/>
                <w:color w:val="244061" w:themeColor="accent1" w:themeShade="80"/>
              </w:rPr>
              <w:t xml:space="preserve"> </w:t>
            </w:r>
            <w:r w:rsidRPr="00CE5E55">
              <w:rPr>
                <w:rStyle w:val="2Char"/>
                <w:rFonts w:hint="cs"/>
                <w:color w:val="244061" w:themeColor="accent1" w:themeShade="80"/>
                <w:rtl/>
              </w:rPr>
              <w:t>بشكل</w:t>
            </w:r>
            <w:r w:rsidRPr="00CE5E55">
              <w:rPr>
                <w:rStyle w:val="2Char"/>
                <w:color w:val="244061" w:themeColor="accent1" w:themeShade="80"/>
              </w:rPr>
              <w:t xml:space="preserve"> </w:t>
            </w:r>
            <w:r w:rsidRPr="00CE5E55">
              <w:rPr>
                <w:rStyle w:val="2Char"/>
                <w:rFonts w:hint="cs"/>
                <w:color w:val="244061" w:themeColor="accent1" w:themeShade="80"/>
                <w:rtl/>
              </w:rPr>
              <w:t>دوري</w:t>
            </w:r>
            <w:r w:rsidRPr="00CE5E55">
              <w:rPr>
                <w:rStyle w:val="2Char"/>
                <w:color w:val="244061" w:themeColor="accent1" w:themeShade="80"/>
              </w:rPr>
              <w:t xml:space="preserve"> </w:t>
            </w:r>
            <w:r w:rsidRPr="00CE5E55">
              <w:rPr>
                <w:rStyle w:val="2Char"/>
                <w:rFonts w:hint="cs"/>
                <w:color w:val="244061" w:themeColor="accent1" w:themeShade="80"/>
                <w:rtl/>
              </w:rPr>
              <w:t>لتحديد</w:t>
            </w:r>
            <w:r w:rsidRPr="00CE5E55">
              <w:rPr>
                <w:rStyle w:val="2Char"/>
                <w:color w:val="244061" w:themeColor="accent1" w:themeShade="80"/>
              </w:rPr>
              <w:t xml:space="preserve"> </w:t>
            </w:r>
            <w:r w:rsidRPr="00CE5E55">
              <w:rPr>
                <w:rStyle w:val="2Char"/>
                <w:rFonts w:hint="cs"/>
                <w:color w:val="244061" w:themeColor="accent1" w:themeShade="80"/>
                <w:rtl/>
              </w:rPr>
              <w:t>احتياجات</w:t>
            </w:r>
            <w:r w:rsidRPr="00CE5E55">
              <w:rPr>
                <w:rStyle w:val="2Char"/>
                <w:color w:val="244061" w:themeColor="accent1" w:themeShade="80"/>
              </w:rPr>
              <w:t xml:space="preserve"> </w:t>
            </w:r>
            <w:r w:rsidRPr="00CE5E55">
              <w:rPr>
                <w:rStyle w:val="2Char"/>
                <w:rFonts w:hint="cs"/>
                <w:color w:val="244061" w:themeColor="accent1" w:themeShade="80"/>
                <w:rtl/>
              </w:rPr>
              <w:t>البرنامج</w:t>
            </w:r>
            <w:r w:rsidRPr="00CE5E55">
              <w:rPr>
                <w:rStyle w:val="2Char"/>
                <w:color w:val="244061" w:themeColor="accent1" w:themeShade="80"/>
              </w:rPr>
              <w:t xml:space="preserve"> </w:t>
            </w:r>
            <w:r w:rsidRPr="00CE5E55">
              <w:rPr>
                <w:rStyle w:val="2Char"/>
                <w:rFonts w:hint="cs"/>
                <w:color w:val="244061" w:themeColor="accent1" w:themeShade="80"/>
                <w:rtl/>
              </w:rPr>
              <w:t>الحالية</w:t>
            </w:r>
            <w:r w:rsidRPr="00CE5E55">
              <w:rPr>
                <w:rStyle w:val="2Char"/>
                <w:color w:val="244061" w:themeColor="accent1" w:themeShade="80"/>
              </w:rPr>
              <w:t xml:space="preserve"> </w:t>
            </w:r>
            <w:r w:rsidRPr="00CE5E55">
              <w:rPr>
                <w:rStyle w:val="2Char"/>
                <w:rFonts w:hint="cs"/>
                <w:color w:val="244061" w:themeColor="accent1" w:themeShade="80"/>
                <w:rtl/>
              </w:rPr>
              <w:t>والمستقبلية</w:t>
            </w:r>
            <w:r w:rsidRPr="00CE5E55">
              <w:rPr>
                <w:rStyle w:val="2Char"/>
                <w:color w:val="244061" w:themeColor="accent1" w:themeShade="80"/>
              </w:rPr>
              <w:t>.</w:t>
            </w:r>
          </w:p>
          <w:p w14:paraId="09B2B8BF" w14:textId="3773EFB2" w:rsidR="00CE5E55" w:rsidRPr="00CE5E55" w:rsidRDefault="00CE5E55" w:rsidP="00CE5E55">
            <w:pPr>
              <w:pStyle w:val="af"/>
              <w:bidi/>
              <w:ind w:left="0"/>
              <w:jc w:val="both"/>
              <w:rPr>
                <w:rStyle w:val="2Char"/>
                <w:color w:val="244061" w:themeColor="accent1" w:themeShade="80"/>
                <w:rtl/>
              </w:rPr>
            </w:pPr>
            <w:r w:rsidRPr="00CE5E55">
              <w:rPr>
                <w:rStyle w:val="2Char"/>
                <w:color w:val="244061" w:themeColor="accent1" w:themeShade="80"/>
                <w:rtl/>
              </w:rPr>
              <w:t>يشارك جميع أفراد هيئة التدريس والموظفين في عمليات التقويم الذاتي</w:t>
            </w:r>
            <w:r>
              <w:rPr>
                <w:rStyle w:val="2Char"/>
                <w:rFonts w:hint="cs"/>
                <w:color w:val="244061" w:themeColor="accent1" w:themeShade="80"/>
                <w:rtl/>
              </w:rPr>
              <w:t>.</w:t>
            </w:r>
          </w:p>
          <w:p w14:paraId="4B66830A" w14:textId="67FB9D9D" w:rsidR="004D39F8" w:rsidRPr="00CE5E55" w:rsidRDefault="00CE5E55" w:rsidP="00CE5E55">
            <w:pPr>
              <w:pStyle w:val="af"/>
              <w:bidi/>
              <w:ind w:left="0"/>
              <w:jc w:val="both"/>
              <w:rPr>
                <w:rStyle w:val="2Char"/>
                <w:color w:val="244061" w:themeColor="accent1" w:themeShade="80"/>
                <w:rtl/>
              </w:rPr>
            </w:pPr>
            <w:r w:rsidRPr="00CE5E55">
              <w:rPr>
                <w:rStyle w:val="2Char"/>
                <w:rFonts w:hint="cs"/>
                <w:color w:val="244061" w:themeColor="accent1" w:themeShade="80"/>
                <w:rtl/>
              </w:rPr>
              <w:t xml:space="preserve"> تقوم</w:t>
            </w:r>
            <w:r w:rsidRPr="00CE5E55">
              <w:rPr>
                <w:rStyle w:val="2Char"/>
                <w:color w:val="244061" w:themeColor="accent1" w:themeShade="80"/>
              </w:rPr>
              <w:t xml:space="preserve"> </w:t>
            </w:r>
            <w:r w:rsidRPr="00CE5E55">
              <w:rPr>
                <w:rStyle w:val="2Char"/>
                <w:rFonts w:hint="cs"/>
                <w:color w:val="244061" w:themeColor="accent1" w:themeShade="80"/>
                <w:rtl/>
              </w:rPr>
              <w:t>إدارة</w:t>
            </w:r>
            <w:r w:rsidRPr="00CE5E55">
              <w:rPr>
                <w:rStyle w:val="2Char"/>
                <w:color w:val="244061" w:themeColor="accent1" w:themeShade="80"/>
              </w:rPr>
              <w:t xml:space="preserve"> </w:t>
            </w:r>
            <w:r w:rsidRPr="00CE5E55">
              <w:rPr>
                <w:rStyle w:val="2Char"/>
                <w:rFonts w:hint="cs"/>
                <w:color w:val="244061" w:themeColor="accent1" w:themeShade="80"/>
                <w:rtl/>
              </w:rPr>
              <w:t>البرنامج</w:t>
            </w:r>
            <w:r w:rsidRPr="00CE5E55">
              <w:rPr>
                <w:rStyle w:val="2Char"/>
                <w:color w:val="244061" w:themeColor="accent1" w:themeShade="80"/>
              </w:rPr>
              <w:t xml:space="preserve"> </w:t>
            </w:r>
            <w:r w:rsidRPr="00CE5E55">
              <w:rPr>
                <w:rStyle w:val="2Char"/>
                <w:rFonts w:hint="cs"/>
                <w:color w:val="244061" w:themeColor="accent1" w:themeShade="80"/>
                <w:rtl/>
              </w:rPr>
              <w:t>بمراجعة</w:t>
            </w:r>
            <w:r w:rsidRPr="00CE5E55">
              <w:rPr>
                <w:rStyle w:val="2Char"/>
                <w:color w:val="244061" w:themeColor="accent1" w:themeShade="80"/>
              </w:rPr>
              <w:t xml:space="preserve"> </w:t>
            </w:r>
            <w:r w:rsidRPr="00CE5E55">
              <w:rPr>
                <w:rStyle w:val="2Char"/>
                <w:rFonts w:hint="cs"/>
                <w:color w:val="244061" w:themeColor="accent1" w:themeShade="80"/>
                <w:rtl/>
              </w:rPr>
              <w:t>اللوائح</w:t>
            </w:r>
            <w:r w:rsidRPr="00CE5E55">
              <w:rPr>
                <w:rStyle w:val="2Char"/>
                <w:color w:val="244061" w:themeColor="accent1" w:themeShade="80"/>
              </w:rPr>
              <w:t xml:space="preserve"> </w:t>
            </w:r>
            <w:r w:rsidRPr="00CE5E55">
              <w:rPr>
                <w:rStyle w:val="2Char"/>
                <w:rFonts w:hint="cs"/>
                <w:color w:val="244061" w:themeColor="accent1" w:themeShade="80"/>
                <w:rtl/>
              </w:rPr>
              <w:t>والسياسات</w:t>
            </w:r>
            <w:r w:rsidRPr="00CE5E55">
              <w:rPr>
                <w:rStyle w:val="2Char"/>
                <w:color w:val="244061" w:themeColor="accent1" w:themeShade="80"/>
              </w:rPr>
              <w:t xml:space="preserve"> </w:t>
            </w:r>
            <w:r w:rsidRPr="00CE5E55">
              <w:rPr>
                <w:rStyle w:val="2Char"/>
                <w:rFonts w:hint="cs"/>
                <w:color w:val="244061" w:themeColor="accent1" w:themeShade="80"/>
                <w:rtl/>
              </w:rPr>
              <w:t>المتبعة</w:t>
            </w:r>
            <w:r w:rsidRPr="00CE5E55">
              <w:rPr>
                <w:rStyle w:val="2Char"/>
                <w:color w:val="244061" w:themeColor="accent1" w:themeShade="80"/>
              </w:rPr>
              <w:t xml:space="preserve"> </w:t>
            </w:r>
            <w:proofErr w:type="spellStart"/>
            <w:r w:rsidRPr="00CE5E55">
              <w:rPr>
                <w:rStyle w:val="2Char"/>
                <w:rFonts w:hint="cs"/>
                <w:color w:val="244061" w:themeColor="accent1" w:themeShade="80"/>
                <w:rtl/>
              </w:rPr>
              <w:t>فى</w:t>
            </w:r>
            <w:proofErr w:type="spellEnd"/>
            <w:r w:rsidRPr="00CE5E55">
              <w:rPr>
                <w:rStyle w:val="2Char"/>
                <w:color w:val="244061" w:themeColor="accent1" w:themeShade="80"/>
              </w:rPr>
              <w:t xml:space="preserve"> </w:t>
            </w:r>
            <w:r w:rsidRPr="00CE5E55">
              <w:rPr>
                <w:rStyle w:val="2Char"/>
                <w:rFonts w:hint="cs"/>
                <w:color w:val="244061" w:themeColor="accent1" w:themeShade="80"/>
                <w:rtl/>
              </w:rPr>
              <w:t>التعامل</w:t>
            </w:r>
            <w:r w:rsidRPr="00CE5E55">
              <w:rPr>
                <w:rStyle w:val="2Char"/>
                <w:color w:val="244061" w:themeColor="accent1" w:themeShade="80"/>
              </w:rPr>
              <w:t xml:space="preserve"> </w:t>
            </w:r>
            <w:r w:rsidRPr="00CE5E55">
              <w:rPr>
                <w:rStyle w:val="2Char"/>
                <w:rFonts w:hint="cs"/>
                <w:color w:val="244061" w:themeColor="accent1" w:themeShade="80"/>
                <w:rtl/>
              </w:rPr>
              <w:t>مع</w:t>
            </w:r>
            <w:r w:rsidRPr="00CE5E55">
              <w:rPr>
                <w:rStyle w:val="2Char"/>
                <w:color w:val="244061" w:themeColor="accent1" w:themeShade="80"/>
              </w:rPr>
              <w:t xml:space="preserve"> </w:t>
            </w:r>
            <w:r w:rsidRPr="00CE5E55">
              <w:rPr>
                <w:rStyle w:val="2Char"/>
                <w:rFonts w:hint="cs"/>
                <w:color w:val="244061" w:themeColor="accent1" w:themeShade="80"/>
                <w:rtl/>
              </w:rPr>
              <w:t>عمليتي</w:t>
            </w:r>
            <w:r w:rsidRPr="00CE5E55">
              <w:rPr>
                <w:rStyle w:val="2Char"/>
                <w:color w:val="244061" w:themeColor="accent1" w:themeShade="80"/>
              </w:rPr>
              <w:t xml:space="preserve"> </w:t>
            </w:r>
            <w:r w:rsidRPr="00CE5E55">
              <w:rPr>
                <w:rStyle w:val="2Char"/>
                <w:rFonts w:hint="cs"/>
                <w:color w:val="244061" w:themeColor="accent1" w:themeShade="80"/>
                <w:rtl/>
              </w:rPr>
              <w:t>التعليم</w:t>
            </w:r>
            <w:r w:rsidRPr="00CE5E55">
              <w:rPr>
                <w:rStyle w:val="2Char"/>
                <w:color w:val="244061" w:themeColor="accent1" w:themeShade="80"/>
              </w:rPr>
              <w:t xml:space="preserve"> </w:t>
            </w:r>
            <w:r w:rsidRPr="00CE5E55">
              <w:rPr>
                <w:rStyle w:val="2Char"/>
                <w:rFonts w:hint="cs"/>
                <w:color w:val="244061" w:themeColor="accent1" w:themeShade="80"/>
                <w:rtl/>
              </w:rPr>
              <w:t>والتعلم</w:t>
            </w:r>
            <w:r w:rsidRPr="00CE5E55">
              <w:rPr>
                <w:rStyle w:val="2Char"/>
                <w:color w:val="244061" w:themeColor="accent1" w:themeShade="80"/>
              </w:rPr>
              <w:t xml:space="preserve"> </w:t>
            </w:r>
            <w:r w:rsidRPr="00CE5E55">
              <w:rPr>
                <w:rStyle w:val="2Char"/>
                <w:rFonts w:hint="cs"/>
                <w:color w:val="244061" w:themeColor="accent1" w:themeShade="80"/>
                <w:rtl/>
              </w:rPr>
              <w:t>بناءً</w:t>
            </w:r>
            <w:r w:rsidRPr="00CE5E55">
              <w:rPr>
                <w:rStyle w:val="2Char"/>
                <w:color w:val="244061" w:themeColor="accent1" w:themeShade="80"/>
              </w:rPr>
              <w:t xml:space="preserve"> </w:t>
            </w:r>
            <w:r w:rsidRPr="00CE5E55">
              <w:rPr>
                <w:rStyle w:val="2Char"/>
                <w:rFonts w:hint="cs"/>
                <w:color w:val="244061" w:themeColor="accent1" w:themeShade="80"/>
                <w:rtl/>
              </w:rPr>
              <w:t>على</w:t>
            </w:r>
            <w:r w:rsidRPr="00CE5E55">
              <w:rPr>
                <w:rStyle w:val="2Char"/>
                <w:color w:val="244061" w:themeColor="accent1" w:themeShade="80"/>
              </w:rPr>
              <w:t xml:space="preserve"> </w:t>
            </w:r>
            <w:r w:rsidRPr="00CE5E55">
              <w:rPr>
                <w:rStyle w:val="2Char"/>
                <w:rFonts w:hint="cs"/>
                <w:color w:val="244061" w:themeColor="accent1" w:themeShade="80"/>
                <w:rtl/>
              </w:rPr>
              <w:t>نتائ</w:t>
            </w:r>
            <w:r>
              <w:rPr>
                <w:rStyle w:val="2Char"/>
                <w:rFonts w:hint="cs"/>
                <w:color w:val="244061" w:themeColor="accent1" w:themeShade="80"/>
                <w:rtl/>
              </w:rPr>
              <w:t>ج عملية التقويم.</w:t>
            </w:r>
          </w:p>
          <w:p w14:paraId="307E82F4" w14:textId="1E234DA5" w:rsidR="004D39F8" w:rsidRPr="004D32AE" w:rsidRDefault="004D39F8" w:rsidP="004D39F8">
            <w:pPr>
              <w:pStyle w:val="af"/>
              <w:bidi/>
              <w:ind w:left="0"/>
              <w:jc w:val="lowKashida"/>
              <w:rPr>
                <w:rFonts w:asciiTheme="majorBidi" w:hAnsiTheme="majorBidi" w:cstheme="majorBidi"/>
                <w:b/>
                <w:bCs/>
                <w:color w:val="244061" w:themeColor="accent1" w:themeShade="80"/>
              </w:rPr>
            </w:pPr>
          </w:p>
        </w:tc>
      </w:tr>
      <w:tr w:rsidR="0015344D" w:rsidRPr="004D32AE" w14:paraId="44F6C2CE" w14:textId="77777777" w:rsidTr="00C072B7">
        <w:tc>
          <w:tcPr>
            <w:tcW w:w="9042" w:type="dxa"/>
            <w:tcBorders>
              <w:top w:val="single" w:sz="8" w:space="0" w:color="auto"/>
              <w:left w:val="single" w:sz="12" w:space="0" w:color="auto"/>
              <w:bottom w:val="dotted" w:sz="4" w:space="0" w:color="auto"/>
              <w:right w:val="single" w:sz="12" w:space="0" w:color="auto"/>
            </w:tcBorders>
          </w:tcPr>
          <w:p w14:paraId="47D802F8" w14:textId="40DAB2FC" w:rsidR="0015344D" w:rsidRPr="004D32AE" w:rsidRDefault="00E62BDA" w:rsidP="00386033">
            <w:pPr>
              <w:bidi/>
              <w:rPr>
                <w:b/>
                <w:bCs/>
                <w:color w:val="244061" w:themeColor="accent1" w:themeShade="80"/>
                <w:sz w:val="26"/>
                <w:szCs w:val="26"/>
                <w:lang w:bidi="ar-EG"/>
              </w:rPr>
            </w:pPr>
            <w:r w:rsidRPr="004D32AE">
              <w:rPr>
                <w:rFonts w:hint="cs"/>
                <w:b/>
                <w:bCs/>
                <w:color w:val="244061" w:themeColor="accent1" w:themeShade="80"/>
                <w:sz w:val="26"/>
                <w:szCs w:val="26"/>
                <w:rtl/>
              </w:rPr>
              <w:t xml:space="preserve">3. </w:t>
            </w:r>
            <w:r w:rsidR="003B522C" w:rsidRPr="004D32AE">
              <w:rPr>
                <w:rFonts w:hint="cs"/>
                <w:b/>
                <w:bCs/>
                <w:color w:val="244061" w:themeColor="accent1" w:themeShade="80"/>
                <w:rtl/>
              </w:rPr>
              <w:t xml:space="preserve">إجراءات </w:t>
            </w:r>
            <w:r w:rsidR="00164006" w:rsidRPr="004D32AE">
              <w:rPr>
                <w:rFonts w:hint="cs"/>
                <w:b/>
                <w:bCs/>
                <w:color w:val="244061" w:themeColor="accent1" w:themeShade="80"/>
                <w:rtl/>
              </w:rPr>
              <w:t xml:space="preserve">مراقبة </w:t>
            </w:r>
            <w:r w:rsidR="00AA3931" w:rsidRPr="004D32AE">
              <w:rPr>
                <w:rFonts w:hint="cs"/>
                <w:b/>
                <w:bCs/>
                <w:color w:val="244061" w:themeColor="accent1" w:themeShade="80"/>
                <w:rtl/>
              </w:rPr>
              <w:t xml:space="preserve">جودة </w:t>
            </w:r>
            <w:r w:rsidR="003B522C" w:rsidRPr="004D32AE">
              <w:rPr>
                <w:rFonts w:hint="cs"/>
                <w:b/>
                <w:bCs/>
                <w:color w:val="244061" w:themeColor="accent1" w:themeShade="80"/>
                <w:rtl/>
              </w:rPr>
              <w:t>مقررات</w:t>
            </w:r>
            <w:r w:rsidR="00F05109" w:rsidRPr="004D32AE">
              <w:rPr>
                <w:rFonts w:hint="cs"/>
                <w:b/>
                <w:bCs/>
                <w:color w:val="244061" w:themeColor="accent1" w:themeShade="80"/>
                <w:rtl/>
              </w:rPr>
              <w:t xml:space="preserve"> البرنامج</w:t>
            </w:r>
            <w:r w:rsidR="003B522C" w:rsidRPr="004D32AE">
              <w:rPr>
                <w:rFonts w:hint="cs"/>
                <w:b/>
                <w:bCs/>
                <w:color w:val="244061" w:themeColor="accent1" w:themeShade="80"/>
                <w:rtl/>
              </w:rPr>
              <w:t xml:space="preserve"> التي </w:t>
            </w:r>
            <w:r w:rsidR="00F42621" w:rsidRPr="004D32AE">
              <w:rPr>
                <w:rFonts w:hint="cs"/>
                <w:b/>
                <w:bCs/>
                <w:color w:val="244061" w:themeColor="accent1" w:themeShade="80"/>
                <w:rtl/>
              </w:rPr>
              <w:t>ت</w:t>
            </w:r>
            <w:r w:rsidR="000030F5" w:rsidRPr="004D32AE">
              <w:rPr>
                <w:rFonts w:hint="cs"/>
                <w:b/>
                <w:bCs/>
                <w:color w:val="244061" w:themeColor="accent1" w:themeShade="80"/>
                <w:rtl/>
              </w:rPr>
              <w:t>ُد</w:t>
            </w:r>
            <w:r w:rsidR="00F42621" w:rsidRPr="004D32AE">
              <w:rPr>
                <w:rFonts w:hint="cs"/>
                <w:b/>
                <w:bCs/>
                <w:color w:val="244061" w:themeColor="accent1" w:themeShade="80"/>
                <w:rtl/>
              </w:rPr>
              <w:t>ر</w:t>
            </w:r>
            <w:r w:rsidR="000030F5" w:rsidRPr="004D32AE">
              <w:rPr>
                <w:rFonts w:hint="cs"/>
                <w:b/>
                <w:bCs/>
                <w:color w:val="244061" w:themeColor="accent1" w:themeShade="80"/>
                <w:rtl/>
              </w:rPr>
              <w:t>ّ</w:t>
            </w:r>
            <w:r w:rsidR="00F42621" w:rsidRPr="004D32AE">
              <w:rPr>
                <w:rFonts w:hint="cs"/>
                <w:b/>
                <w:bCs/>
                <w:color w:val="244061" w:themeColor="accent1" w:themeShade="80"/>
                <w:rtl/>
              </w:rPr>
              <w:t xml:space="preserve">س </w:t>
            </w:r>
            <w:r w:rsidR="003B522C" w:rsidRPr="004D32AE">
              <w:rPr>
                <w:rFonts w:hint="cs"/>
                <w:b/>
                <w:bCs/>
                <w:color w:val="244061" w:themeColor="accent1" w:themeShade="80"/>
                <w:rtl/>
              </w:rPr>
              <w:t xml:space="preserve">من خلال أقسام علمية </w:t>
            </w:r>
            <w:r w:rsidR="00AC6578" w:rsidRPr="004D32AE">
              <w:rPr>
                <w:rFonts w:hint="cs"/>
                <w:b/>
                <w:bCs/>
                <w:color w:val="244061" w:themeColor="accent1" w:themeShade="80"/>
                <w:rtl/>
              </w:rPr>
              <w:t>أخرى.</w:t>
            </w:r>
          </w:p>
        </w:tc>
      </w:tr>
      <w:tr w:rsidR="0015344D" w:rsidRPr="004D32AE" w14:paraId="08CF03B8" w14:textId="77777777" w:rsidTr="00C072B7">
        <w:tc>
          <w:tcPr>
            <w:tcW w:w="9042" w:type="dxa"/>
            <w:tcBorders>
              <w:top w:val="dotted" w:sz="4" w:space="0" w:color="auto"/>
              <w:left w:val="single" w:sz="12" w:space="0" w:color="auto"/>
              <w:bottom w:val="single" w:sz="12" w:space="0" w:color="auto"/>
              <w:right w:val="single" w:sz="12" w:space="0" w:color="auto"/>
            </w:tcBorders>
          </w:tcPr>
          <w:p w14:paraId="71791ABF" w14:textId="36BDF724" w:rsidR="0015344D" w:rsidRPr="00CE5E55" w:rsidRDefault="0015344D" w:rsidP="00A047B3">
            <w:pPr>
              <w:bidi/>
              <w:ind w:left="8"/>
              <w:jc w:val="lowKashida"/>
              <w:rPr>
                <w:color w:val="244061" w:themeColor="accent1" w:themeShade="80"/>
                <w:rtl/>
              </w:rPr>
            </w:pPr>
          </w:p>
          <w:p w14:paraId="003B10AB" w14:textId="1E0FCF33" w:rsidR="00CE5E55" w:rsidRPr="00CE5E55" w:rsidRDefault="00CE5E55" w:rsidP="00CE5E55">
            <w:pPr>
              <w:bidi/>
              <w:rPr>
                <w:color w:val="244061" w:themeColor="accent1" w:themeShade="80"/>
                <w:rtl/>
              </w:rPr>
            </w:pPr>
            <w:r w:rsidRPr="00CE5E55">
              <w:rPr>
                <w:rFonts w:hint="cs"/>
                <w:color w:val="244061" w:themeColor="accent1" w:themeShade="80"/>
                <w:rtl/>
              </w:rPr>
              <w:t>- عن طري</w:t>
            </w:r>
            <w:r>
              <w:rPr>
                <w:rFonts w:hint="cs"/>
                <w:color w:val="244061" w:themeColor="accent1" w:themeShade="80"/>
                <w:rtl/>
              </w:rPr>
              <w:t>ق نتائج الطلاب في هذه المقررات.</w:t>
            </w:r>
          </w:p>
          <w:p w14:paraId="74FB12A9" w14:textId="1A3F19BB" w:rsidR="00CE5E55" w:rsidRPr="00CE5E55" w:rsidRDefault="00CE5E55" w:rsidP="00CE5E55">
            <w:pPr>
              <w:bidi/>
              <w:rPr>
                <w:color w:val="244061" w:themeColor="accent1" w:themeShade="80"/>
                <w:rtl/>
              </w:rPr>
            </w:pPr>
            <w:r>
              <w:rPr>
                <w:rFonts w:hint="cs"/>
                <w:color w:val="244061" w:themeColor="accent1" w:themeShade="80"/>
                <w:rtl/>
              </w:rPr>
              <w:t>- تقييم الطلاب لهذه المقررات.</w:t>
            </w:r>
          </w:p>
          <w:p w14:paraId="30BEF81F" w14:textId="666F0BA1" w:rsidR="004D39F8" w:rsidRPr="00CE5E55" w:rsidRDefault="00CE5E55" w:rsidP="00CE5E55">
            <w:pPr>
              <w:bidi/>
              <w:ind w:left="8"/>
              <w:jc w:val="lowKashida"/>
              <w:rPr>
                <w:color w:val="244061" w:themeColor="accent1" w:themeShade="80"/>
              </w:rPr>
            </w:pPr>
            <w:r w:rsidRPr="00CE5E55">
              <w:rPr>
                <w:rFonts w:hint="cs"/>
                <w:color w:val="244061" w:themeColor="accent1" w:themeShade="80"/>
                <w:rtl/>
              </w:rPr>
              <w:t>- مراجعة تقرير الم</w:t>
            </w:r>
            <w:r>
              <w:rPr>
                <w:rFonts w:hint="cs"/>
                <w:color w:val="244061" w:themeColor="accent1" w:themeShade="80"/>
                <w:rtl/>
              </w:rPr>
              <w:t>قرر  لكل مقرر من هذه المقررات.</w:t>
            </w:r>
          </w:p>
          <w:p w14:paraId="790325D3" w14:textId="6FCB9DFE" w:rsidR="001B61ED" w:rsidRPr="00CE5E55" w:rsidRDefault="001B61ED" w:rsidP="001B61ED">
            <w:pPr>
              <w:bidi/>
              <w:ind w:left="8"/>
              <w:jc w:val="lowKashida"/>
              <w:rPr>
                <w:color w:val="244061" w:themeColor="accent1" w:themeShade="80"/>
              </w:rPr>
            </w:pPr>
          </w:p>
        </w:tc>
      </w:tr>
      <w:tr w:rsidR="0015344D" w:rsidRPr="004D32AE" w14:paraId="29EEA3F5" w14:textId="77777777" w:rsidTr="00C072B7">
        <w:tc>
          <w:tcPr>
            <w:tcW w:w="9042" w:type="dxa"/>
            <w:tcBorders>
              <w:top w:val="single" w:sz="12" w:space="0" w:color="auto"/>
              <w:left w:val="single" w:sz="12" w:space="0" w:color="auto"/>
              <w:bottom w:val="single" w:sz="12" w:space="0" w:color="auto"/>
              <w:right w:val="single" w:sz="12" w:space="0" w:color="auto"/>
            </w:tcBorders>
          </w:tcPr>
          <w:p w14:paraId="4FB6913D" w14:textId="32BAAE23" w:rsidR="0015344D" w:rsidRPr="004D32AE" w:rsidRDefault="00403DF9" w:rsidP="00481B9D">
            <w:pPr>
              <w:bidi/>
              <w:jc w:val="lowKashida"/>
              <w:rPr>
                <w:b/>
                <w:bCs/>
                <w:color w:val="244061" w:themeColor="accent1" w:themeShade="80"/>
                <w:rtl/>
              </w:rPr>
            </w:pPr>
            <w:r w:rsidRPr="004D32AE">
              <w:rPr>
                <w:rFonts w:hint="cs"/>
                <w:b/>
                <w:bCs/>
                <w:color w:val="244061" w:themeColor="accent1" w:themeShade="80"/>
                <w:sz w:val="26"/>
                <w:szCs w:val="26"/>
                <w:rtl/>
              </w:rPr>
              <w:t>4.</w:t>
            </w:r>
            <w:r w:rsidR="00AA3931" w:rsidRPr="004D32AE">
              <w:rPr>
                <w:rFonts w:hint="cs"/>
                <w:b/>
                <w:bCs/>
                <w:color w:val="244061" w:themeColor="accent1" w:themeShade="80"/>
                <w:rtl/>
              </w:rPr>
              <w:t xml:space="preserve"> </w:t>
            </w:r>
            <w:r w:rsidR="00D42DA7" w:rsidRPr="004D32AE">
              <w:rPr>
                <w:rFonts w:hint="cs"/>
                <w:b/>
                <w:bCs/>
                <w:color w:val="244061" w:themeColor="accent1" w:themeShade="80"/>
                <w:rtl/>
              </w:rPr>
              <w:t xml:space="preserve">الإجراءات المتبعة للتأكد من </w:t>
            </w:r>
            <w:r w:rsidR="00D34112" w:rsidRPr="004D32AE">
              <w:rPr>
                <w:rFonts w:hint="cs"/>
                <w:b/>
                <w:bCs/>
                <w:color w:val="244061" w:themeColor="accent1" w:themeShade="80"/>
                <w:rtl/>
              </w:rPr>
              <w:t xml:space="preserve">تحقيق </w:t>
            </w:r>
            <w:r w:rsidR="006B4E32" w:rsidRPr="004D32AE">
              <w:rPr>
                <w:rFonts w:hint="cs"/>
                <w:b/>
                <w:bCs/>
                <w:color w:val="244061" w:themeColor="accent1" w:themeShade="80"/>
                <w:rtl/>
              </w:rPr>
              <w:t>التكافؤ</w:t>
            </w:r>
            <w:r w:rsidR="00D42DA7" w:rsidRPr="004D32AE">
              <w:rPr>
                <w:rFonts w:hint="cs"/>
                <w:b/>
                <w:bCs/>
                <w:color w:val="244061" w:themeColor="accent1" w:themeShade="80"/>
                <w:rtl/>
              </w:rPr>
              <w:t xml:space="preserve"> بين المقر الرئيس للبرنامج </w:t>
            </w:r>
            <w:r w:rsidR="00F25312" w:rsidRPr="004D32AE">
              <w:rPr>
                <w:rFonts w:hint="cs"/>
                <w:color w:val="244061" w:themeColor="accent1" w:themeShade="80"/>
                <w:sz w:val="20"/>
                <w:szCs w:val="20"/>
                <w:rtl/>
              </w:rPr>
              <w:t>(</w:t>
            </w:r>
            <w:r w:rsidR="00470A98" w:rsidRPr="004D32AE">
              <w:rPr>
                <w:rFonts w:hint="cs"/>
                <w:color w:val="244061" w:themeColor="accent1" w:themeShade="80"/>
                <w:sz w:val="20"/>
                <w:szCs w:val="20"/>
                <w:rtl/>
              </w:rPr>
              <w:t>بشطريه: طلاب، طالبات)</w:t>
            </w:r>
            <w:r w:rsidR="00470A98" w:rsidRPr="004D32AE">
              <w:rPr>
                <w:rFonts w:hint="cs"/>
                <w:b/>
                <w:bCs/>
                <w:color w:val="244061" w:themeColor="accent1" w:themeShade="80"/>
                <w:sz w:val="20"/>
                <w:szCs w:val="20"/>
                <w:rtl/>
              </w:rPr>
              <w:t xml:space="preserve"> </w:t>
            </w:r>
            <w:r w:rsidR="00AC6578" w:rsidRPr="004D32AE">
              <w:rPr>
                <w:rFonts w:hint="cs"/>
                <w:b/>
                <w:bCs/>
                <w:color w:val="244061" w:themeColor="accent1" w:themeShade="80"/>
                <w:rtl/>
              </w:rPr>
              <w:t>و</w:t>
            </w:r>
            <w:r w:rsidR="002C21B4" w:rsidRPr="004D32AE">
              <w:rPr>
                <w:rFonts w:hint="cs"/>
                <w:b/>
                <w:bCs/>
                <w:color w:val="244061" w:themeColor="accent1" w:themeShade="80"/>
                <w:rtl/>
              </w:rPr>
              <w:t>بقية</w:t>
            </w:r>
            <w:r w:rsidR="00AC6578" w:rsidRPr="004D32AE">
              <w:rPr>
                <w:rFonts w:hint="cs"/>
                <w:b/>
                <w:bCs/>
                <w:color w:val="244061" w:themeColor="accent1" w:themeShade="80"/>
                <w:rtl/>
              </w:rPr>
              <w:t xml:space="preserve"> </w:t>
            </w:r>
            <w:r w:rsidR="006B4E32" w:rsidRPr="004D32AE">
              <w:rPr>
                <w:rFonts w:hint="cs"/>
                <w:b/>
                <w:bCs/>
                <w:color w:val="244061" w:themeColor="accent1" w:themeShade="80"/>
                <w:rtl/>
              </w:rPr>
              <w:t>الفروع</w:t>
            </w:r>
            <w:r w:rsidR="00D42DA7" w:rsidRPr="004D32AE">
              <w:rPr>
                <w:rFonts w:hint="cs"/>
                <w:b/>
                <w:bCs/>
                <w:color w:val="244061" w:themeColor="accent1" w:themeShade="80"/>
                <w:rtl/>
              </w:rPr>
              <w:t xml:space="preserve"> الأخرى</w:t>
            </w:r>
            <w:r w:rsidR="00387365" w:rsidRPr="004D32AE">
              <w:rPr>
                <w:rFonts w:hint="cs"/>
                <w:b/>
                <w:bCs/>
                <w:color w:val="244061" w:themeColor="accent1" w:themeShade="80"/>
                <w:rtl/>
              </w:rPr>
              <w:t>.</w:t>
            </w:r>
          </w:p>
        </w:tc>
      </w:tr>
      <w:tr w:rsidR="0015344D" w:rsidRPr="004D32AE" w14:paraId="0D9CEE28" w14:textId="77777777" w:rsidTr="00C072B7">
        <w:tc>
          <w:tcPr>
            <w:tcW w:w="9042" w:type="dxa"/>
            <w:tcBorders>
              <w:top w:val="dashSmallGap" w:sz="6" w:space="0" w:color="auto"/>
              <w:left w:val="single" w:sz="12" w:space="0" w:color="auto"/>
              <w:bottom w:val="single" w:sz="12" w:space="0" w:color="auto"/>
              <w:right w:val="single" w:sz="12" w:space="0" w:color="auto"/>
            </w:tcBorders>
          </w:tcPr>
          <w:p w14:paraId="19143E4E" w14:textId="77777777" w:rsidR="0015344D" w:rsidRPr="00CE5E55" w:rsidRDefault="0015344D" w:rsidP="00A047B3">
            <w:pPr>
              <w:pStyle w:val="af"/>
              <w:bidi/>
              <w:ind w:left="0"/>
              <w:jc w:val="lowKashida"/>
              <w:rPr>
                <w:color w:val="244061" w:themeColor="accent1" w:themeShade="80"/>
              </w:rPr>
            </w:pPr>
          </w:p>
          <w:p w14:paraId="2383047A" w14:textId="5370FBA2" w:rsidR="00CE5E55" w:rsidRPr="00CE5E55" w:rsidRDefault="00CE5E55" w:rsidP="00CE5E55">
            <w:pPr>
              <w:bidi/>
              <w:rPr>
                <w:color w:val="244061" w:themeColor="accent1" w:themeShade="80"/>
                <w:rtl/>
              </w:rPr>
            </w:pPr>
            <w:r>
              <w:rPr>
                <w:rFonts w:hint="cs"/>
                <w:color w:val="244061" w:themeColor="accent1" w:themeShade="80"/>
                <w:rtl/>
              </w:rPr>
              <w:t>1</w:t>
            </w:r>
            <w:r w:rsidRPr="00CE5E55">
              <w:rPr>
                <w:rFonts w:hint="cs"/>
                <w:color w:val="244061" w:themeColor="accent1" w:themeShade="80"/>
                <w:rtl/>
              </w:rPr>
              <w:t>-إعداد</w:t>
            </w:r>
            <w:r>
              <w:rPr>
                <w:rFonts w:hint="cs"/>
                <w:color w:val="244061" w:themeColor="accent1" w:themeShade="80"/>
                <w:rtl/>
              </w:rPr>
              <w:t xml:space="preserve"> تقرير موحدة لجميع المقررات</w:t>
            </w:r>
            <w:r w:rsidRPr="00CE5E55">
              <w:rPr>
                <w:rFonts w:hint="cs"/>
                <w:color w:val="244061" w:themeColor="accent1" w:themeShade="80"/>
                <w:rtl/>
              </w:rPr>
              <w:t>، وتقرير عام على التقارير الموحدة للو</w:t>
            </w:r>
            <w:r>
              <w:rPr>
                <w:rFonts w:hint="cs"/>
                <w:color w:val="244061" w:themeColor="accent1" w:themeShade="80"/>
                <w:rtl/>
              </w:rPr>
              <w:t>قوف على مدى التكافؤ في النتائج.</w:t>
            </w:r>
          </w:p>
          <w:p w14:paraId="744F85F9" w14:textId="2768887F" w:rsidR="00CE5E55" w:rsidRPr="00CE5E55" w:rsidRDefault="00CE5E55" w:rsidP="00CE5E55">
            <w:pPr>
              <w:bidi/>
              <w:rPr>
                <w:color w:val="244061" w:themeColor="accent1" w:themeShade="80"/>
                <w:rtl/>
              </w:rPr>
            </w:pPr>
            <w:r w:rsidRPr="00CE5E55">
              <w:rPr>
                <w:rFonts w:hint="cs"/>
                <w:color w:val="244061" w:themeColor="accent1" w:themeShade="80"/>
                <w:rtl/>
              </w:rPr>
              <w:t>2-إعداد تقييمات إلكترونية للمقررات التي تدرس في البرنامج، وعمل تقرير موحد،</w:t>
            </w:r>
            <w:r>
              <w:rPr>
                <w:rFonts w:hint="cs"/>
                <w:color w:val="244061" w:themeColor="accent1" w:themeShade="80"/>
                <w:rtl/>
              </w:rPr>
              <w:t xml:space="preserve"> ثم تقرير عام للتقييمات.</w:t>
            </w:r>
          </w:p>
          <w:p w14:paraId="29D39081" w14:textId="621568E6" w:rsidR="00CE5E55" w:rsidRPr="00CE5E55" w:rsidRDefault="00CE5E55" w:rsidP="00CE5E55">
            <w:pPr>
              <w:bidi/>
              <w:rPr>
                <w:color w:val="244061" w:themeColor="accent1" w:themeShade="80"/>
              </w:rPr>
            </w:pPr>
            <w:r w:rsidRPr="00CE5E55">
              <w:rPr>
                <w:rFonts w:hint="cs"/>
                <w:color w:val="244061" w:themeColor="accent1" w:themeShade="80"/>
                <w:rtl/>
              </w:rPr>
              <w:t>3-استطلاع</w:t>
            </w:r>
            <w:r>
              <w:rPr>
                <w:rFonts w:hint="cs"/>
                <w:color w:val="244061" w:themeColor="accent1" w:themeShade="80"/>
                <w:rtl/>
              </w:rPr>
              <w:t xml:space="preserve"> آراء الطلاب و</w:t>
            </w:r>
            <w:r w:rsidRPr="00CE5E55">
              <w:rPr>
                <w:rFonts w:hint="cs"/>
                <w:color w:val="244061" w:themeColor="accent1" w:themeShade="80"/>
                <w:rtl/>
              </w:rPr>
              <w:t>الطالبات في مدى ملائمة المرافق والتجهيزات</w:t>
            </w:r>
            <w:r>
              <w:rPr>
                <w:rFonts w:hint="cs"/>
                <w:color w:val="244061" w:themeColor="accent1" w:themeShade="80"/>
                <w:rtl/>
              </w:rPr>
              <w:t xml:space="preserve"> للمتطلبات و</w:t>
            </w:r>
            <w:r w:rsidRPr="00CE5E55">
              <w:rPr>
                <w:rFonts w:hint="cs"/>
                <w:color w:val="244061" w:themeColor="accent1" w:themeShade="80"/>
                <w:rtl/>
              </w:rPr>
              <w:t>إعداد تقرير موحد.</w:t>
            </w:r>
          </w:p>
          <w:p w14:paraId="345B5FD5" w14:textId="6DF0FAEF" w:rsidR="00CE5E55" w:rsidRPr="00CE5E55" w:rsidRDefault="00CE5E55" w:rsidP="00CE5E55">
            <w:pPr>
              <w:bidi/>
              <w:rPr>
                <w:color w:val="244061" w:themeColor="accent1" w:themeShade="80"/>
                <w:rtl/>
              </w:rPr>
            </w:pPr>
            <w:r w:rsidRPr="00CE5E55">
              <w:rPr>
                <w:rFonts w:hint="cs"/>
                <w:color w:val="244061" w:themeColor="accent1" w:themeShade="80"/>
                <w:rtl/>
              </w:rPr>
              <w:t>4-استطلاع</w:t>
            </w:r>
            <w:r>
              <w:rPr>
                <w:rFonts w:hint="cs"/>
                <w:color w:val="244061" w:themeColor="accent1" w:themeShade="80"/>
                <w:rtl/>
              </w:rPr>
              <w:t xml:space="preserve"> آراء الطلاب و</w:t>
            </w:r>
            <w:r w:rsidRPr="00CE5E55">
              <w:rPr>
                <w:rFonts w:hint="cs"/>
                <w:color w:val="244061" w:themeColor="accent1" w:themeShade="80"/>
                <w:rtl/>
              </w:rPr>
              <w:t>الطالبات</w:t>
            </w:r>
            <w:r>
              <w:rPr>
                <w:rFonts w:hint="cs"/>
                <w:color w:val="244061" w:themeColor="accent1" w:themeShade="80"/>
                <w:rtl/>
              </w:rPr>
              <w:t xml:space="preserve"> في جودة البرنامج و</w:t>
            </w:r>
            <w:r w:rsidRPr="00CE5E55">
              <w:rPr>
                <w:rFonts w:hint="cs"/>
                <w:color w:val="244061" w:themeColor="accent1" w:themeShade="80"/>
                <w:rtl/>
              </w:rPr>
              <w:t>إعداد تقرير موحد.</w:t>
            </w:r>
          </w:p>
          <w:p w14:paraId="30784659" w14:textId="3F50C984" w:rsidR="00CE5E55" w:rsidRPr="00CE5E55" w:rsidRDefault="00CE5E55" w:rsidP="00CE5E55">
            <w:pPr>
              <w:bidi/>
              <w:rPr>
                <w:color w:val="244061" w:themeColor="accent1" w:themeShade="80"/>
                <w:rtl/>
              </w:rPr>
            </w:pPr>
            <w:r w:rsidRPr="00CE5E55">
              <w:rPr>
                <w:rFonts w:hint="cs"/>
                <w:color w:val="244061" w:themeColor="accent1" w:themeShade="80"/>
                <w:rtl/>
              </w:rPr>
              <w:t xml:space="preserve">5-استطلاع آراء الخريجين والخريجات في جودة البرنامج </w:t>
            </w:r>
            <w:r>
              <w:rPr>
                <w:rFonts w:hint="cs"/>
                <w:color w:val="244061" w:themeColor="accent1" w:themeShade="80"/>
                <w:rtl/>
              </w:rPr>
              <w:t>و</w:t>
            </w:r>
            <w:r w:rsidRPr="00CE5E55">
              <w:rPr>
                <w:rFonts w:hint="cs"/>
                <w:color w:val="244061" w:themeColor="accent1" w:themeShade="80"/>
                <w:rtl/>
              </w:rPr>
              <w:t>إعداد تقرير موحد</w:t>
            </w:r>
          </w:p>
          <w:p w14:paraId="112F8140" w14:textId="29A2F729" w:rsidR="00CE5E55" w:rsidRPr="00CE5E55" w:rsidRDefault="00CE5E55" w:rsidP="00CE5E55">
            <w:pPr>
              <w:bidi/>
              <w:rPr>
                <w:color w:val="244061" w:themeColor="accent1" w:themeShade="80"/>
                <w:rtl/>
              </w:rPr>
            </w:pPr>
            <w:r w:rsidRPr="00CE5E55">
              <w:rPr>
                <w:rFonts w:hint="cs"/>
                <w:color w:val="244061" w:themeColor="accent1" w:themeShade="80"/>
                <w:rtl/>
              </w:rPr>
              <w:t>6-استطلاع</w:t>
            </w:r>
            <w:r>
              <w:rPr>
                <w:rFonts w:hint="cs"/>
                <w:color w:val="244061" w:themeColor="accent1" w:themeShade="80"/>
                <w:rtl/>
              </w:rPr>
              <w:t xml:space="preserve"> آراء أصحاب العمل و</w:t>
            </w:r>
            <w:r w:rsidRPr="00CE5E55">
              <w:rPr>
                <w:rFonts w:hint="cs"/>
                <w:color w:val="244061" w:themeColor="accent1" w:themeShade="80"/>
                <w:rtl/>
              </w:rPr>
              <w:t>المستفيدين للوقوف على مدى ر</w:t>
            </w:r>
            <w:r>
              <w:rPr>
                <w:rFonts w:hint="cs"/>
                <w:color w:val="244061" w:themeColor="accent1" w:themeShade="80"/>
                <w:rtl/>
              </w:rPr>
              <w:t>ضاهم عن خريجين وخريجات البرنامج، في جودة البرنامج و</w:t>
            </w:r>
            <w:r w:rsidRPr="00CE5E55">
              <w:rPr>
                <w:rFonts w:hint="cs"/>
                <w:color w:val="244061" w:themeColor="accent1" w:themeShade="80"/>
                <w:rtl/>
              </w:rPr>
              <w:t>إعداد تقرير موحد.</w:t>
            </w:r>
          </w:p>
          <w:p w14:paraId="667E4193" w14:textId="152EC0DF" w:rsidR="00CE5E55" w:rsidRPr="00CE5E55" w:rsidRDefault="00CE5E55" w:rsidP="00CE5E55">
            <w:pPr>
              <w:bidi/>
              <w:rPr>
                <w:color w:val="244061" w:themeColor="accent1" w:themeShade="80"/>
                <w:rtl/>
              </w:rPr>
            </w:pPr>
            <w:r w:rsidRPr="00CE5E55">
              <w:rPr>
                <w:rFonts w:hint="cs"/>
                <w:color w:val="244061" w:themeColor="accent1" w:themeShade="80"/>
                <w:rtl/>
              </w:rPr>
              <w:t>6-قياس مؤشرات الأداء في شطري ا</w:t>
            </w:r>
            <w:r>
              <w:rPr>
                <w:rFonts w:hint="cs"/>
                <w:color w:val="244061" w:themeColor="accent1" w:themeShade="80"/>
                <w:rtl/>
              </w:rPr>
              <w:t>لطلاب والطالبات وتقرير مشترك.</w:t>
            </w:r>
          </w:p>
          <w:p w14:paraId="51045802" w14:textId="37A12067" w:rsidR="001B61ED" w:rsidRPr="00CE5E55" w:rsidRDefault="00CE5E55" w:rsidP="00CE5E55">
            <w:pPr>
              <w:pStyle w:val="af"/>
              <w:bidi/>
              <w:ind w:left="0"/>
              <w:jc w:val="lowKashida"/>
              <w:rPr>
                <w:color w:val="244061" w:themeColor="accent1" w:themeShade="80"/>
                <w:rtl/>
              </w:rPr>
            </w:pPr>
            <w:r w:rsidRPr="00CE5E55">
              <w:rPr>
                <w:rFonts w:hint="cs"/>
                <w:color w:val="244061" w:themeColor="accent1" w:themeShade="80"/>
                <w:rtl/>
              </w:rPr>
              <w:t>7-تقرير مشترك للمتابعة الأداء في خطة التحسين ال</w:t>
            </w:r>
            <w:r>
              <w:rPr>
                <w:rFonts w:hint="cs"/>
                <w:color w:val="244061" w:themeColor="accent1" w:themeShade="80"/>
                <w:rtl/>
              </w:rPr>
              <w:t>ماضية وإعداد خطة جديدة مشتركة.</w:t>
            </w:r>
          </w:p>
          <w:p w14:paraId="4314BCD4" w14:textId="29418126" w:rsidR="004D39F8" w:rsidRPr="004D32AE" w:rsidRDefault="004D39F8" w:rsidP="004D39F8">
            <w:pPr>
              <w:pStyle w:val="af"/>
              <w:bidi/>
              <w:ind w:left="0"/>
              <w:jc w:val="lowKashida"/>
              <w:rPr>
                <w:rFonts w:asciiTheme="majorBidi" w:hAnsiTheme="majorBidi" w:cstheme="majorBidi"/>
                <w:color w:val="244061" w:themeColor="accent1" w:themeShade="80"/>
              </w:rPr>
            </w:pPr>
          </w:p>
        </w:tc>
      </w:tr>
      <w:tr w:rsidR="007C3972" w:rsidRPr="004D32AE" w14:paraId="71F58C67" w14:textId="77777777" w:rsidTr="00C072B7">
        <w:tc>
          <w:tcPr>
            <w:tcW w:w="9042" w:type="dxa"/>
            <w:tcBorders>
              <w:top w:val="single" w:sz="12" w:space="0" w:color="auto"/>
              <w:left w:val="single" w:sz="12" w:space="0" w:color="auto"/>
              <w:bottom w:val="dashSmallGap" w:sz="6" w:space="0" w:color="auto"/>
              <w:right w:val="single" w:sz="12" w:space="0" w:color="auto"/>
            </w:tcBorders>
          </w:tcPr>
          <w:p w14:paraId="08CE6B43" w14:textId="0B2275E1" w:rsidR="007C3972" w:rsidRPr="004D32AE" w:rsidRDefault="00403DF9" w:rsidP="00481B9D">
            <w:pPr>
              <w:bidi/>
              <w:rPr>
                <w:b/>
                <w:bCs/>
                <w:color w:val="244061" w:themeColor="accent1" w:themeShade="80"/>
                <w:sz w:val="26"/>
                <w:szCs w:val="26"/>
                <w:lang w:bidi="ar-EG"/>
              </w:rPr>
            </w:pPr>
            <w:r w:rsidRPr="004D32AE">
              <w:rPr>
                <w:rFonts w:hint="cs"/>
                <w:b/>
                <w:bCs/>
                <w:color w:val="244061" w:themeColor="accent1" w:themeShade="80"/>
                <w:sz w:val="26"/>
                <w:szCs w:val="26"/>
                <w:rtl/>
              </w:rPr>
              <w:t xml:space="preserve">5. </w:t>
            </w:r>
            <w:r w:rsidR="007C3972" w:rsidRPr="004D32AE">
              <w:rPr>
                <w:rFonts w:hint="cs"/>
                <w:b/>
                <w:bCs/>
                <w:color w:val="244061" w:themeColor="accent1" w:themeShade="80"/>
                <w:rtl/>
              </w:rPr>
              <w:t xml:space="preserve">إجراءات تطبيق الضوابط المؤسسية للشراكة التعليمية والبحثية </w:t>
            </w:r>
            <w:r w:rsidR="007C3972" w:rsidRPr="004D32AE">
              <w:rPr>
                <w:rFonts w:hint="cs"/>
                <w:color w:val="244061" w:themeColor="accent1" w:themeShade="80"/>
                <w:sz w:val="20"/>
                <w:szCs w:val="20"/>
                <w:rtl/>
              </w:rPr>
              <w:t>(إن وجدت)</w:t>
            </w:r>
          </w:p>
        </w:tc>
      </w:tr>
      <w:tr w:rsidR="0015344D" w:rsidRPr="004D32AE" w14:paraId="660D1C13" w14:textId="77777777" w:rsidTr="00C072B7">
        <w:tc>
          <w:tcPr>
            <w:tcW w:w="9042" w:type="dxa"/>
            <w:tcBorders>
              <w:top w:val="dashSmallGap" w:sz="6" w:space="0" w:color="auto"/>
              <w:left w:val="single" w:sz="12" w:space="0" w:color="auto"/>
              <w:bottom w:val="dashSmallGap" w:sz="6" w:space="0" w:color="auto"/>
              <w:right w:val="single" w:sz="12" w:space="0" w:color="auto"/>
            </w:tcBorders>
          </w:tcPr>
          <w:p w14:paraId="3A794094" w14:textId="6D8D0255" w:rsidR="000079F9" w:rsidRPr="000079F9" w:rsidRDefault="000079F9" w:rsidP="000079F9">
            <w:pPr>
              <w:bidi/>
              <w:jc w:val="both"/>
              <w:rPr>
                <w:color w:val="244061" w:themeColor="accent1" w:themeShade="80"/>
              </w:rPr>
            </w:pPr>
            <w:r w:rsidRPr="000079F9">
              <w:rPr>
                <w:rFonts w:hint="cs"/>
                <w:color w:val="244061" w:themeColor="accent1" w:themeShade="80"/>
                <w:rtl/>
              </w:rPr>
              <w:t>تشكيل لجنة استشارية بالبرنامج مكونة من أعضاء بالقسم وأعضاء من الأقسام الأخرى بالكلية وعضو</w:t>
            </w:r>
            <w:r>
              <w:rPr>
                <w:rFonts w:hint="cs"/>
                <w:color w:val="244061" w:themeColor="accent1" w:themeShade="80"/>
                <w:rtl/>
              </w:rPr>
              <w:t xml:space="preserve"> من الإدارة التعليمية بالزلفي.</w:t>
            </w:r>
          </w:p>
          <w:p w14:paraId="58AF541E" w14:textId="2937C6D5" w:rsidR="000079F9" w:rsidRPr="000079F9" w:rsidRDefault="000079F9" w:rsidP="000079F9">
            <w:pPr>
              <w:bidi/>
              <w:jc w:val="both"/>
              <w:rPr>
                <w:color w:val="244061" w:themeColor="accent1" w:themeShade="80"/>
              </w:rPr>
            </w:pPr>
            <w:r w:rsidRPr="000079F9">
              <w:rPr>
                <w:rFonts w:hint="cs"/>
                <w:color w:val="244061" w:themeColor="accent1" w:themeShade="80"/>
                <w:rtl/>
              </w:rPr>
              <w:t>اعتماد التشكيل في مجلس ال</w:t>
            </w:r>
            <w:r>
              <w:rPr>
                <w:rFonts w:hint="cs"/>
                <w:color w:val="244061" w:themeColor="accent1" w:themeShade="80"/>
                <w:rtl/>
              </w:rPr>
              <w:t>قسم.</w:t>
            </w:r>
          </w:p>
          <w:p w14:paraId="59427847" w14:textId="27523946" w:rsidR="004D39F8" w:rsidRPr="000079F9" w:rsidRDefault="000079F9" w:rsidP="000079F9">
            <w:pPr>
              <w:bidi/>
              <w:jc w:val="both"/>
              <w:rPr>
                <w:color w:val="244061" w:themeColor="accent1" w:themeShade="80"/>
              </w:rPr>
            </w:pPr>
            <w:r w:rsidRPr="000079F9">
              <w:rPr>
                <w:rFonts w:hint="cs"/>
                <w:color w:val="244061" w:themeColor="accent1" w:themeShade="80"/>
                <w:rtl/>
              </w:rPr>
              <w:t>تقديم اللجنة المشورة فيما يخص أعمال الجود</w:t>
            </w:r>
            <w:r>
              <w:rPr>
                <w:rFonts w:hint="cs"/>
                <w:color w:val="244061" w:themeColor="accent1" w:themeShade="80"/>
                <w:rtl/>
              </w:rPr>
              <w:t>ة وخطط التحسين والتطوير بالقسم.</w:t>
            </w:r>
          </w:p>
        </w:tc>
      </w:tr>
      <w:tr w:rsidR="0086657B" w:rsidRPr="004D32AE" w14:paraId="63D4511E" w14:textId="77777777" w:rsidTr="00C072B7">
        <w:tc>
          <w:tcPr>
            <w:tcW w:w="9042" w:type="dxa"/>
            <w:tcBorders>
              <w:top w:val="dashSmallGap" w:sz="6" w:space="0" w:color="auto"/>
              <w:left w:val="single" w:sz="12" w:space="0" w:color="auto"/>
              <w:bottom w:val="dashSmallGap" w:sz="6" w:space="0" w:color="auto"/>
              <w:right w:val="single" w:sz="12" w:space="0" w:color="auto"/>
            </w:tcBorders>
          </w:tcPr>
          <w:p w14:paraId="31BABC3D" w14:textId="3249A25C" w:rsidR="00D1684B" w:rsidRPr="004D32AE" w:rsidRDefault="00403DF9" w:rsidP="008532B0">
            <w:pPr>
              <w:bidi/>
              <w:jc w:val="lowKashida"/>
              <w:rPr>
                <w:b/>
                <w:bCs/>
                <w:color w:val="244061" w:themeColor="accent1" w:themeShade="80"/>
              </w:rPr>
            </w:pPr>
            <w:r w:rsidRPr="004D32AE">
              <w:rPr>
                <w:rFonts w:hint="cs"/>
                <w:b/>
                <w:bCs/>
                <w:color w:val="244061" w:themeColor="accent1" w:themeShade="80"/>
                <w:sz w:val="26"/>
                <w:szCs w:val="26"/>
                <w:rtl/>
              </w:rPr>
              <w:t xml:space="preserve">6. </w:t>
            </w:r>
            <w:r w:rsidR="0086657B" w:rsidRPr="004D32AE">
              <w:rPr>
                <w:rFonts w:hint="cs"/>
                <w:b/>
                <w:bCs/>
                <w:color w:val="244061" w:themeColor="accent1" w:themeShade="80"/>
                <w:rtl/>
              </w:rPr>
              <w:t xml:space="preserve"> </w:t>
            </w:r>
            <w:r w:rsidR="00215081" w:rsidRPr="004D32AE">
              <w:rPr>
                <w:rFonts w:hint="cs"/>
                <w:b/>
                <w:bCs/>
                <w:color w:val="244061" w:themeColor="accent1" w:themeShade="80"/>
                <w:rtl/>
              </w:rPr>
              <w:t xml:space="preserve">خطة البرنامج </w:t>
            </w:r>
            <w:r w:rsidR="00F25312" w:rsidRPr="004D32AE">
              <w:rPr>
                <w:rFonts w:hint="cs"/>
                <w:b/>
                <w:bCs/>
                <w:color w:val="244061" w:themeColor="accent1" w:themeShade="80"/>
                <w:rtl/>
              </w:rPr>
              <w:t>في قياس</w:t>
            </w:r>
            <w:r w:rsidR="00D1684B" w:rsidRPr="004D32AE">
              <w:rPr>
                <w:rFonts w:hint="cs"/>
                <w:b/>
                <w:bCs/>
                <w:color w:val="244061" w:themeColor="accent1" w:themeShade="80"/>
                <w:rtl/>
              </w:rPr>
              <w:t xml:space="preserve"> مخرجات التعلم </w:t>
            </w:r>
            <w:r w:rsidR="00215081" w:rsidRPr="004D32AE">
              <w:rPr>
                <w:rFonts w:hint="cs"/>
                <w:b/>
                <w:bCs/>
                <w:color w:val="244061" w:themeColor="accent1" w:themeShade="80"/>
                <w:rtl/>
              </w:rPr>
              <w:t xml:space="preserve">على مستوى البرنامج </w:t>
            </w:r>
            <w:r w:rsidR="00D1684B" w:rsidRPr="004D32AE">
              <w:rPr>
                <w:rFonts w:hint="cs"/>
                <w:b/>
                <w:bCs/>
                <w:color w:val="244061" w:themeColor="accent1" w:themeShade="80"/>
                <w:rtl/>
              </w:rPr>
              <w:t>و</w:t>
            </w:r>
            <w:r w:rsidR="00215081" w:rsidRPr="004D32AE">
              <w:rPr>
                <w:rFonts w:hint="cs"/>
                <w:b/>
                <w:bCs/>
                <w:color w:val="244061" w:themeColor="accent1" w:themeShade="80"/>
                <w:rtl/>
              </w:rPr>
              <w:t xml:space="preserve">آليات </w:t>
            </w:r>
            <w:r w:rsidR="00D1684B" w:rsidRPr="004D32AE">
              <w:rPr>
                <w:rFonts w:hint="cs"/>
                <w:b/>
                <w:bCs/>
                <w:color w:val="244061" w:themeColor="accent1" w:themeShade="80"/>
                <w:rtl/>
              </w:rPr>
              <w:t>الاستفادة من نتائ</w:t>
            </w:r>
            <w:r w:rsidR="00BE0675" w:rsidRPr="004D32AE">
              <w:rPr>
                <w:rFonts w:hint="cs"/>
                <w:b/>
                <w:bCs/>
                <w:color w:val="244061" w:themeColor="accent1" w:themeShade="80"/>
                <w:rtl/>
              </w:rPr>
              <w:t>جها في عمليات التطوير.</w:t>
            </w:r>
            <w:r w:rsidR="00D1684B" w:rsidRPr="004D32AE">
              <w:rPr>
                <w:rFonts w:hint="cs"/>
                <w:b/>
                <w:bCs/>
                <w:color w:val="244061" w:themeColor="accent1" w:themeShade="80"/>
                <w:rtl/>
              </w:rPr>
              <w:t xml:space="preserve"> </w:t>
            </w:r>
          </w:p>
        </w:tc>
      </w:tr>
      <w:tr w:rsidR="00D4682D" w:rsidRPr="004D32AE" w14:paraId="68F7022F" w14:textId="77777777" w:rsidTr="00C072B7">
        <w:tc>
          <w:tcPr>
            <w:tcW w:w="9042" w:type="dxa"/>
            <w:tcBorders>
              <w:top w:val="dashSmallGap" w:sz="6" w:space="0" w:color="auto"/>
              <w:left w:val="single" w:sz="12" w:space="0" w:color="auto"/>
              <w:bottom w:val="single" w:sz="12" w:space="0" w:color="auto"/>
              <w:right w:val="single" w:sz="12" w:space="0" w:color="auto"/>
            </w:tcBorders>
          </w:tcPr>
          <w:p w14:paraId="2AAD5C7D" w14:textId="77777777" w:rsidR="00D4682D" w:rsidRPr="004D32AE" w:rsidRDefault="00D4682D" w:rsidP="004E39B1">
            <w:pPr>
              <w:pStyle w:val="af"/>
              <w:bidi/>
              <w:ind w:left="0"/>
              <w:jc w:val="lowKashida"/>
              <w:rPr>
                <w:rFonts w:asciiTheme="majorBidi" w:hAnsiTheme="majorBidi" w:cstheme="majorBidi"/>
                <w:b/>
                <w:bCs/>
                <w:color w:val="244061" w:themeColor="accent1" w:themeShade="80"/>
                <w:sz w:val="26"/>
                <w:szCs w:val="26"/>
                <w:rtl/>
              </w:rPr>
            </w:pPr>
          </w:p>
          <w:p w14:paraId="23612287" w14:textId="77777777" w:rsidR="009772FA" w:rsidRPr="009772FA" w:rsidRDefault="009772FA" w:rsidP="009772FA">
            <w:pPr>
              <w:bidi/>
              <w:rPr>
                <w:b/>
                <w:bCs/>
                <w:color w:val="244061" w:themeColor="accent1" w:themeShade="80"/>
                <w:sz w:val="26"/>
                <w:szCs w:val="26"/>
              </w:rPr>
            </w:pPr>
            <w:r w:rsidRPr="009772FA">
              <w:rPr>
                <w:b/>
                <w:bCs/>
                <w:color w:val="244061" w:themeColor="accent1" w:themeShade="80"/>
                <w:sz w:val="26"/>
                <w:szCs w:val="26"/>
              </w:rPr>
              <w:t>-</w:t>
            </w:r>
            <w:r w:rsidRPr="009772FA">
              <w:rPr>
                <w:b/>
                <w:bCs/>
                <w:color w:val="244061" w:themeColor="accent1" w:themeShade="80"/>
                <w:sz w:val="26"/>
                <w:szCs w:val="26"/>
                <w:rtl/>
              </w:rPr>
              <w:t xml:space="preserve"> مراجعة تقييم الطلاب المنتظمين للمقررات الدراسية والبرنامج الأكاديمي.</w:t>
            </w:r>
          </w:p>
          <w:p w14:paraId="607669EF" w14:textId="77777777" w:rsidR="009772FA" w:rsidRPr="009772FA" w:rsidRDefault="009772FA" w:rsidP="009772FA">
            <w:pPr>
              <w:bidi/>
              <w:rPr>
                <w:b/>
                <w:bCs/>
                <w:color w:val="244061" w:themeColor="accent1" w:themeShade="80"/>
                <w:sz w:val="26"/>
                <w:szCs w:val="26"/>
                <w:rtl/>
              </w:rPr>
            </w:pPr>
            <w:r w:rsidRPr="009772FA">
              <w:rPr>
                <w:b/>
                <w:bCs/>
                <w:color w:val="244061" w:themeColor="accent1" w:themeShade="80"/>
                <w:sz w:val="26"/>
                <w:szCs w:val="26"/>
                <w:rtl/>
              </w:rPr>
              <w:t>- مراجعة تقييم الخريجين للمقررات الدراسية والبرنامج الأكاديمي.</w:t>
            </w:r>
          </w:p>
          <w:p w14:paraId="39CAEE4F" w14:textId="77777777" w:rsidR="009772FA" w:rsidRPr="009772FA" w:rsidRDefault="009772FA" w:rsidP="009772FA">
            <w:pPr>
              <w:bidi/>
              <w:rPr>
                <w:b/>
                <w:bCs/>
                <w:color w:val="244061" w:themeColor="accent1" w:themeShade="80"/>
                <w:sz w:val="26"/>
                <w:szCs w:val="26"/>
                <w:rtl/>
              </w:rPr>
            </w:pPr>
            <w:r w:rsidRPr="009772FA">
              <w:rPr>
                <w:b/>
                <w:bCs/>
                <w:color w:val="244061" w:themeColor="accent1" w:themeShade="80"/>
                <w:sz w:val="26"/>
                <w:szCs w:val="26"/>
                <w:rtl/>
              </w:rPr>
              <w:t>- مراجعة تقييم جهات العمل لأداء الخريجين الجدد.</w:t>
            </w:r>
          </w:p>
          <w:p w14:paraId="39252989" w14:textId="77777777" w:rsidR="009772FA" w:rsidRPr="009772FA" w:rsidRDefault="009772FA" w:rsidP="009772FA">
            <w:pPr>
              <w:bidi/>
              <w:rPr>
                <w:b/>
                <w:bCs/>
                <w:color w:val="244061" w:themeColor="accent1" w:themeShade="80"/>
                <w:sz w:val="26"/>
                <w:szCs w:val="26"/>
                <w:rtl/>
              </w:rPr>
            </w:pPr>
            <w:r w:rsidRPr="009772FA">
              <w:rPr>
                <w:b/>
                <w:bCs/>
                <w:color w:val="244061" w:themeColor="accent1" w:themeShade="80"/>
                <w:sz w:val="26"/>
                <w:szCs w:val="26"/>
                <w:rtl/>
              </w:rPr>
              <w:t>- المراجعة الداخلية (التقويم الذاتي) – والخارجية (المراجعون المستقلون).</w:t>
            </w:r>
          </w:p>
          <w:p w14:paraId="61B748A1" w14:textId="77777777" w:rsidR="009772FA" w:rsidRPr="009772FA" w:rsidRDefault="009772FA" w:rsidP="009772FA">
            <w:pPr>
              <w:bidi/>
              <w:rPr>
                <w:b/>
                <w:bCs/>
                <w:color w:val="244061" w:themeColor="accent1" w:themeShade="80"/>
                <w:sz w:val="26"/>
                <w:szCs w:val="26"/>
                <w:rtl/>
              </w:rPr>
            </w:pPr>
            <w:r w:rsidRPr="009772FA">
              <w:rPr>
                <w:b/>
                <w:bCs/>
                <w:color w:val="244061" w:themeColor="accent1" w:themeShade="80"/>
                <w:sz w:val="26"/>
                <w:szCs w:val="26"/>
                <w:rtl/>
              </w:rPr>
              <w:t>-إلحاق أعضاء هيئة التدريس بدورات تدريبية وورش عمل لتزويدهم بالمهارات التدريسية اللازمة.</w:t>
            </w:r>
          </w:p>
          <w:p w14:paraId="48048DF1" w14:textId="1EB20FCD" w:rsidR="004D39F8" w:rsidRPr="009772FA" w:rsidRDefault="009772FA" w:rsidP="009772FA">
            <w:pPr>
              <w:pStyle w:val="af"/>
              <w:bidi/>
              <w:ind w:left="0"/>
              <w:jc w:val="lowKashida"/>
              <w:rPr>
                <w:b/>
                <w:bCs/>
                <w:color w:val="244061" w:themeColor="accent1" w:themeShade="80"/>
                <w:sz w:val="26"/>
                <w:szCs w:val="26"/>
                <w:rtl/>
              </w:rPr>
            </w:pPr>
            <w:r w:rsidRPr="009772FA">
              <w:rPr>
                <w:b/>
                <w:bCs/>
                <w:color w:val="244061" w:themeColor="accent1" w:themeShade="80"/>
                <w:sz w:val="26"/>
                <w:szCs w:val="26"/>
                <w:rtl/>
              </w:rPr>
              <w:t>-</w:t>
            </w:r>
            <w:r w:rsidRPr="009772FA">
              <w:rPr>
                <w:rFonts w:hint="cs"/>
                <w:b/>
                <w:bCs/>
                <w:color w:val="244061" w:themeColor="accent1" w:themeShade="80"/>
                <w:sz w:val="26"/>
                <w:szCs w:val="26"/>
                <w:rtl/>
              </w:rPr>
              <w:t xml:space="preserve"> </w:t>
            </w:r>
            <w:r>
              <w:rPr>
                <w:b/>
                <w:bCs/>
                <w:color w:val="244061" w:themeColor="accent1" w:themeShade="80"/>
                <w:sz w:val="26"/>
                <w:szCs w:val="26"/>
                <w:rtl/>
              </w:rPr>
              <w:t>دراسة الاقتراحات المقدمة من</w:t>
            </w:r>
            <w:r w:rsidRPr="009772FA">
              <w:rPr>
                <w:b/>
                <w:bCs/>
                <w:color w:val="244061" w:themeColor="accent1" w:themeShade="80"/>
                <w:sz w:val="26"/>
                <w:szCs w:val="26"/>
                <w:rtl/>
              </w:rPr>
              <w:t xml:space="preserve"> أعضاء هيئة التدريس بالقسم .</w:t>
            </w:r>
            <w:r w:rsidRPr="009772FA">
              <w:rPr>
                <w:b/>
                <w:bCs/>
                <w:color w:val="244061" w:themeColor="accent1" w:themeShade="80"/>
                <w:sz w:val="26"/>
                <w:szCs w:val="26"/>
              </w:rPr>
              <w:t xml:space="preserve">          </w:t>
            </w:r>
            <w:r>
              <w:rPr>
                <w:b/>
                <w:bCs/>
                <w:color w:val="244061" w:themeColor="accent1" w:themeShade="80"/>
                <w:sz w:val="26"/>
                <w:szCs w:val="26"/>
              </w:rPr>
              <w:t xml:space="preserve">                             </w:t>
            </w:r>
            <w:r w:rsidRPr="009772FA">
              <w:rPr>
                <w:b/>
                <w:bCs/>
                <w:color w:val="244061" w:themeColor="accent1" w:themeShade="80"/>
                <w:sz w:val="26"/>
                <w:szCs w:val="26"/>
              </w:rPr>
              <w:t xml:space="preserve">  </w:t>
            </w:r>
          </w:p>
          <w:p w14:paraId="77B1542C" w14:textId="57C1FC9A" w:rsidR="004D39F8" w:rsidRPr="004D32AE" w:rsidRDefault="004D39F8" w:rsidP="004D39F8">
            <w:pPr>
              <w:pStyle w:val="af"/>
              <w:bidi/>
              <w:ind w:left="0"/>
              <w:jc w:val="lowKashida"/>
              <w:rPr>
                <w:rFonts w:asciiTheme="majorBidi" w:hAnsiTheme="majorBidi" w:cstheme="majorBidi" w:hint="cs"/>
                <w:b/>
                <w:bCs/>
                <w:color w:val="244061" w:themeColor="accent1" w:themeShade="80"/>
                <w:sz w:val="26"/>
                <w:szCs w:val="26"/>
                <w:rtl/>
                <w:lang w:bidi="ar-AE"/>
              </w:rPr>
            </w:pPr>
          </w:p>
        </w:tc>
      </w:tr>
    </w:tbl>
    <w:p w14:paraId="600E1502" w14:textId="77777777" w:rsidR="00983188" w:rsidRPr="004D32AE" w:rsidRDefault="00983188" w:rsidP="00983188">
      <w:pPr>
        <w:rPr>
          <w:color w:val="244061" w:themeColor="accent1" w:themeShade="80"/>
          <w:rtl/>
        </w:rPr>
      </w:pPr>
    </w:p>
    <w:p w14:paraId="2C2B8C94" w14:textId="19E9C8C7" w:rsidR="00B350B4" w:rsidRPr="004D32AE" w:rsidRDefault="008C1815" w:rsidP="008532B0">
      <w:pPr>
        <w:bidi/>
        <w:rPr>
          <w:rFonts w:hint="cs"/>
          <w:b/>
          <w:bCs/>
          <w:color w:val="244061" w:themeColor="accent1" w:themeShade="80"/>
          <w:rtl/>
          <w:lang w:bidi="ar-AE"/>
        </w:rPr>
      </w:pPr>
      <w:r w:rsidRPr="004D32AE">
        <w:rPr>
          <w:rFonts w:hint="cs"/>
          <w:b/>
          <w:bCs/>
          <w:color w:val="244061" w:themeColor="accent1" w:themeShade="80"/>
          <w:rtl/>
        </w:rPr>
        <w:lastRenderedPageBreak/>
        <w:t xml:space="preserve">7. </w:t>
      </w:r>
      <w:r w:rsidR="00283792" w:rsidRPr="004D32AE">
        <w:rPr>
          <w:rFonts w:hint="cs"/>
          <w:b/>
          <w:bCs/>
          <w:color w:val="244061" w:themeColor="accent1" w:themeShade="80"/>
          <w:rtl/>
          <w:lang w:bidi="ar-EG"/>
        </w:rPr>
        <w:t xml:space="preserve">مصفوفة تقويم </w:t>
      </w:r>
      <w:r w:rsidR="003720EB" w:rsidRPr="004D32AE">
        <w:rPr>
          <w:rFonts w:hint="cs"/>
          <w:b/>
          <w:bCs/>
          <w:color w:val="244061" w:themeColor="accent1" w:themeShade="80"/>
          <w:rtl/>
          <w:lang w:bidi="ar-EG"/>
        </w:rPr>
        <w:t xml:space="preserve">جودة </w:t>
      </w:r>
      <w:r w:rsidR="00283792" w:rsidRPr="004D32AE">
        <w:rPr>
          <w:rFonts w:hint="cs"/>
          <w:b/>
          <w:bCs/>
          <w:color w:val="244061" w:themeColor="accent1" w:themeShade="80"/>
          <w:rtl/>
          <w:lang w:bidi="ar-EG"/>
        </w:rPr>
        <w:t xml:space="preserve">البرنامج </w:t>
      </w:r>
    </w:p>
    <w:tbl>
      <w:tblPr>
        <w:tblStyle w:val="af0"/>
        <w:bidiVisual/>
        <w:tblW w:w="9781" w:type="dxa"/>
        <w:tblInd w:w="-459"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68"/>
        <w:gridCol w:w="3118"/>
        <w:gridCol w:w="2693"/>
        <w:gridCol w:w="1702"/>
      </w:tblGrid>
      <w:tr w:rsidR="009772FA" w:rsidRPr="004B2BD2" w14:paraId="28FE500F" w14:textId="77777777" w:rsidTr="009772FA">
        <w:trPr>
          <w:trHeight w:val="369"/>
          <w:tblHeader/>
        </w:trPr>
        <w:tc>
          <w:tcPr>
            <w:tcW w:w="226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8F4EEB2" w14:textId="77777777" w:rsidR="009772FA" w:rsidRPr="004D39F8" w:rsidRDefault="009772FA" w:rsidP="004447A1">
            <w:pPr>
              <w:bidi/>
              <w:jc w:val="center"/>
              <w:rPr>
                <w:rFonts w:asciiTheme="majorBidi" w:hAnsiTheme="majorBidi" w:cstheme="majorBidi"/>
                <w:b/>
                <w:bCs/>
                <w:sz w:val="20"/>
                <w:szCs w:val="20"/>
                <w:rtl/>
                <w:lang w:bidi="ar-EG"/>
              </w:rPr>
            </w:pPr>
            <w:bookmarkStart w:id="10" w:name="_Hlk531080022"/>
            <w:r w:rsidRPr="004D39F8">
              <w:rPr>
                <w:rFonts w:asciiTheme="majorBidi" w:hAnsiTheme="majorBidi" w:cstheme="majorBidi" w:hint="cs"/>
                <w:b/>
                <w:bCs/>
                <w:sz w:val="20"/>
                <w:szCs w:val="20"/>
                <w:rtl/>
                <w:lang w:bidi="ar-EG"/>
              </w:rPr>
              <w:t>مجالات التقويم</w:t>
            </w:r>
          </w:p>
        </w:tc>
        <w:tc>
          <w:tcPr>
            <w:tcW w:w="311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75EFEB" w14:textId="77777777" w:rsidR="009772FA" w:rsidRPr="004D39F8" w:rsidRDefault="009772FA" w:rsidP="004447A1">
            <w:pPr>
              <w:bidi/>
              <w:jc w:val="center"/>
              <w:rPr>
                <w:rFonts w:asciiTheme="majorBidi" w:hAnsiTheme="majorBidi" w:cstheme="majorBidi"/>
                <w:b/>
                <w:bCs/>
                <w:sz w:val="20"/>
                <w:szCs w:val="20"/>
                <w:lang w:bidi="ar-EG"/>
              </w:rPr>
            </w:pPr>
            <w:r>
              <w:rPr>
                <w:rFonts w:asciiTheme="majorBidi" w:hAnsiTheme="majorBidi" w:cstheme="majorBidi" w:hint="cs"/>
                <w:b/>
                <w:bCs/>
                <w:sz w:val="20"/>
                <w:szCs w:val="20"/>
                <w:rtl/>
                <w:lang w:bidi="ar-EG"/>
              </w:rPr>
              <w:t>مصدر التقويم</w:t>
            </w:r>
          </w:p>
        </w:tc>
        <w:tc>
          <w:tcPr>
            <w:tcW w:w="269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281C843" w14:textId="77777777" w:rsidR="009772FA" w:rsidRPr="004D39F8" w:rsidRDefault="009772FA" w:rsidP="004447A1">
            <w:pPr>
              <w:bidi/>
              <w:jc w:val="center"/>
              <w:rPr>
                <w:rFonts w:asciiTheme="majorBidi" w:hAnsiTheme="majorBidi" w:cstheme="majorBidi"/>
                <w:b/>
                <w:bCs/>
                <w:sz w:val="20"/>
                <w:szCs w:val="20"/>
                <w:rtl/>
                <w:lang w:bidi="ar-EG"/>
              </w:rPr>
            </w:pPr>
            <w:r w:rsidRPr="004D39F8">
              <w:rPr>
                <w:rFonts w:asciiTheme="majorBidi" w:hAnsiTheme="majorBidi" w:cstheme="majorBidi" w:hint="cs"/>
                <w:b/>
                <w:bCs/>
                <w:sz w:val="20"/>
                <w:szCs w:val="20"/>
                <w:rtl/>
                <w:lang w:bidi="ar-EG"/>
              </w:rPr>
              <w:t>طريقة التقويم</w:t>
            </w:r>
          </w:p>
        </w:tc>
        <w:tc>
          <w:tcPr>
            <w:tcW w:w="1702"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57EC8D87" w14:textId="77777777" w:rsidR="009772FA" w:rsidRPr="004D39F8" w:rsidRDefault="009772FA" w:rsidP="004447A1">
            <w:pPr>
              <w:bidi/>
              <w:jc w:val="center"/>
              <w:rPr>
                <w:rFonts w:asciiTheme="majorBidi" w:hAnsiTheme="majorBidi" w:cstheme="majorBidi"/>
                <w:b/>
                <w:bCs/>
                <w:sz w:val="20"/>
                <w:szCs w:val="20"/>
                <w:rtl/>
                <w:lang w:bidi="ar-EG"/>
              </w:rPr>
            </w:pPr>
            <w:r w:rsidRPr="004D39F8">
              <w:rPr>
                <w:rFonts w:asciiTheme="majorBidi" w:hAnsiTheme="majorBidi" w:cstheme="majorBidi" w:hint="cs"/>
                <w:b/>
                <w:bCs/>
                <w:sz w:val="20"/>
                <w:szCs w:val="20"/>
                <w:rtl/>
                <w:lang w:bidi="ar-EG"/>
              </w:rPr>
              <w:t>توقيت التقويم</w:t>
            </w:r>
          </w:p>
        </w:tc>
      </w:tr>
      <w:tr w:rsidR="009772FA" w:rsidRPr="004B2BD2" w14:paraId="172D9B85" w14:textId="77777777" w:rsidTr="004447A1">
        <w:tc>
          <w:tcPr>
            <w:tcW w:w="2268" w:type="dxa"/>
            <w:tcBorders>
              <w:top w:val="single" w:sz="8" w:space="0" w:color="auto"/>
              <w:left w:val="single" w:sz="12" w:space="0" w:color="auto"/>
              <w:bottom w:val="dotted" w:sz="4" w:space="0" w:color="auto"/>
              <w:right w:val="single" w:sz="8" w:space="0" w:color="auto"/>
            </w:tcBorders>
          </w:tcPr>
          <w:p w14:paraId="3F520506" w14:textId="77777777" w:rsidR="009772FA" w:rsidRPr="009772FA" w:rsidRDefault="009772FA" w:rsidP="009772FA">
            <w:pPr>
              <w:bidi/>
              <w:ind w:right="43"/>
              <w:jc w:val="center"/>
              <w:rPr>
                <w:rFonts w:asciiTheme="majorBidi" w:hAnsiTheme="majorBidi" w:cstheme="majorBidi"/>
                <w:color w:val="244061" w:themeColor="accent1" w:themeShade="80"/>
                <w:sz w:val="20"/>
                <w:szCs w:val="20"/>
                <w:lang w:bidi="ar-EG"/>
              </w:rPr>
            </w:pPr>
            <w:bookmarkStart w:id="11" w:name="_Hlk513021635"/>
            <w:r w:rsidRPr="009772FA">
              <w:rPr>
                <w:rFonts w:asciiTheme="majorBidi" w:hAnsiTheme="majorBidi" w:cstheme="majorBidi" w:hint="cs"/>
                <w:color w:val="244061" w:themeColor="accent1" w:themeShade="80"/>
                <w:sz w:val="20"/>
                <w:szCs w:val="20"/>
                <w:rtl/>
                <w:lang w:bidi="ar-EG"/>
              </w:rPr>
              <w:t>قيادة البرنامج</w:t>
            </w:r>
          </w:p>
        </w:tc>
        <w:tc>
          <w:tcPr>
            <w:tcW w:w="3118" w:type="dxa"/>
            <w:tcBorders>
              <w:top w:val="single" w:sz="8" w:space="0" w:color="auto"/>
              <w:left w:val="single" w:sz="8" w:space="0" w:color="auto"/>
              <w:bottom w:val="dotted" w:sz="4" w:space="0" w:color="auto"/>
              <w:right w:val="single" w:sz="8" w:space="0" w:color="auto"/>
            </w:tcBorders>
            <w:vAlign w:val="center"/>
          </w:tcPr>
          <w:p w14:paraId="48978C26" w14:textId="77777777" w:rsidR="009772FA" w:rsidRPr="009772FA" w:rsidRDefault="009772FA" w:rsidP="004447A1">
            <w:pPr>
              <w:bidi/>
              <w:jc w:val="center"/>
              <w:rPr>
                <w:rFonts w:asciiTheme="majorBidi" w:hAnsiTheme="majorBidi" w:cstheme="majorBidi"/>
                <w:color w:val="244061" w:themeColor="accent1" w:themeShade="80"/>
                <w:sz w:val="20"/>
                <w:szCs w:val="20"/>
                <w:lang w:bidi="ar-EG"/>
              </w:rPr>
            </w:pPr>
            <w:r w:rsidRPr="009772FA">
              <w:rPr>
                <w:rFonts w:asciiTheme="majorBidi" w:hAnsiTheme="majorBidi" w:cstheme="majorBidi" w:hint="cs"/>
                <w:color w:val="244061" w:themeColor="accent1" w:themeShade="80"/>
                <w:sz w:val="20"/>
                <w:szCs w:val="20"/>
                <w:rtl/>
                <w:lang w:bidi="ar-EG"/>
              </w:rPr>
              <w:t>هيئة التدريس، الطلاب الإداريين، الموظفين</w:t>
            </w:r>
          </w:p>
        </w:tc>
        <w:tc>
          <w:tcPr>
            <w:tcW w:w="2693" w:type="dxa"/>
            <w:tcBorders>
              <w:top w:val="single" w:sz="8" w:space="0" w:color="auto"/>
              <w:left w:val="single" w:sz="8" w:space="0" w:color="auto"/>
              <w:bottom w:val="dotted" w:sz="4" w:space="0" w:color="auto"/>
              <w:right w:val="single" w:sz="8" w:space="0" w:color="auto"/>
            </w:tcBorders>
          </w:tcPr>
          <w:p w14:paraId="78E866E4" w14:textId="77777777" w:rsidR="009772FA" w:rsidRPr="009772FA" w:rsidRDefault="009772FA" w:rsidP="009772FA">
            <w:pPr>
              <w:bidi/>
              <w:jc w:val="center"/>
              <w:rPr>
                <w:rFonts w:asciiTheme="majorBidi" w:hAnsiTheme="majorBidi" w:cstheme="majorBidi"/>
                <w:color w:val="244061" w:themeColor="accent1" w:themeShade="80"/>
                <w:sz w:val="20"/>
                <w:szCs w:val="20"/>
                <w:rtl/>
                <w:lang w:bidi="ar-EG"/>
              </w:rPr>
            </w:pPr>
            <w:r w:rsidRPr="009772FA">
              <w:rPr>
                <w:rFonts w:asciiTheme="majorBidi" w:hAnsiTheme="majorBidi" w:cstheme="majorBidi" w:hint="cs"/>
                <w:color w:val="244061" w:themeColor="accent1" w:themeShade="80"/>
                <w:sz w:val="20"/>
                <w:szCs w:val="20"/>
                <w:rtl/>
                <w:lang w:bidi="ar-EG"/>
              </w:rPr>
              <w:t>استطلاعات الرأي، المقابلات</w:t>
            </w:r>
          </w:p>
        </w:tc>
        <w:tc>
          <w:tcPr>
            <w:tcW w:w="1702" w:type="dxa"/>
            <w:tcBorders>
              <w:top w:val="single" w:sz="8" w:space="0" w:color="auto"/>
              <w:left w:val="single" w:sz="8" w:space="0" w:color="auto"/>
              <w:bottom w:val="dotted" w:sz="4" w:space="0" w:color="auto"/>
              <w:right w:val="single" w:sz="12" w:space="0" w:color="auto"/>
            </w:tcBorders>
          </w:tcPr>
          <w:p w14:paraId="06C037E9" w14:textId="77777777" w:rsidR="009772FA" w:rsidRPr="009772FA" w:rsidRDefault="009772FA" w:rsidP="004447A1">
            <w:pPr>
              <w:bidi/>
              <w:jc w:val="lowKashida"/>
              <w:rPr>
                <w:rFonts w:asciiTheme="majorBidi" w:hAnsiTheme="majorBidi" w:cstheme="majorBidi"/>
                <w:color w:val="244061" w:themeColor="accent1" w:themeShade="80"/>
                <w:sz w:val="20"/>
                <w:szCs w:val="20"/>
                <w:rtl/>
                <w:lang w:bidi="ar-EG"/>
              </w:rPr>
            </w:pPr>
            <w:r w:rsidRPr="009772FA">
              <w:rPr>
                <w:rFonts w:asciiTheme="majorBidi" w:hAnsiTheme="majorBidi" w:cstheme="majorBidi" w:hint="cs"/>
                <w:color w:val="244061" w:themeColor="accent1" w:themeShade="80"/>
                <w:sz w:val="20"/>
                <w:szCs w:val="20"/>
                <w:rtl/>
                <w:lang w:bidi="ar-EG"/>
              </w:rPr>
              <w:t>نهاية العام الأكاديمي</w:t>
            </w:r>
          </w:p>
        </w:tc>
      </w:tr>
      <w:tr w:rsidR="009772FA" w:rsidRPr="004B2BD2" w14:paraId="4A323C23" w14:textId="77777777" w:rsidTr="004447A1">
        <w:trPr>
          <w:trHeight w:val="3269"/>
        </w:trPr>
        <w:tc>
          <w:tcPr>
            <w:tcW w:w="2268" w:type="dxa"/>
            <w:tcBorders>
              <w:top w:val="dotted" w:sz="4" w:space="0" w:color="auto"/>
              <w:left w:val="single" w:sz="12" w:space="0" w:color="auto"/>
              <w:bottom w:val="dotted" w:sz="4" w:space="0" w:color="auto"/>
              <w:right w:val="single" w:sz="8" w:space="0" w:color="auto"/>
            </w:tcBorders>
          </w:tcPr>
          <w:p w14:paraId="4BB407CB" w14:textId="77777777" w:rsidR="009772FA" w:rsidRPr="009772FA" w:rsidRDefault="009772FA" w:rsidP="009772FA">
            <w:pPr>
              <w:bidi/>
              <w:ind w:right="43"/>
              <w:jc w:val="center"/>
              <w:rPr>
                <w:rFonts w:asciiTheme="majorBidi" w:hAnsiTheme="majorBidi" w:cstheme="majorBidi"/>
                <w:color w:val="244061" w:themeColor="accent1" w:themeShade="80"/>
                <w:sz w:val="20"/>
                <w:szCs w:val="20"/>
                <w:lang w:bidi="ar-EG"/>
              </w:rPr>
            </w:pPr>
            <w:r w:rsidRPr="009772FA">
              <w:rPr>
                <w:rFonts w:asciiTheme="majorBidi" w:hAnsiTheme="majorBidi" w:cstheme="majorBidi" w:hint="cs"/>
                <w:color w:val="244061" w:themeColor="accent1" w:themeShade="80"/>
                <w:sz w:val="20"/>
                <w:szCs w:val="20"/>
                <w:rtl/>
                <w:lang w:bidi="ar-EG"/>
              </w:rPr>
              <w:t>فاعلية التدريس والتقويم</w:t>
            </w:r>
          </w:p>
        </w:tc>
        <w:tc>
          <w:tcPr>
            <w:tcW w:w="3118" w:type="dxa"/>
            <w:tcBorders>
              <w:top w:val="dotted" w:sz="4" w:space="0" w:color="auto"/>
              <w:left w:val="single" w:sz="8" w:space="0" w:color="auto"/>
              <w:bottom w:val="dotted" w:sz="4" w:space="0" w:color="auto"/>
              <w:right w:val="single" w:sz="8" w:space="0" w:color="auto"/>
            </w:tcBorders>
            <w:vAlign w:val="center"/>
          </w:tcPr>
          <w:p w14:paraId="549BE5B7" w14:textId="346D75D2" w:rsidR="009772FA" w:rsidRPr="009772FA" w:rsidRDefault="009772FA" w:rsidP="004447A1">
            <w:pPr>
              <w:bidi/>
              <w:jc w:val="center"/>
              <w:rPr>
                <w:rFonts w:asciiTheme="majorBidi" w:hAnsiTheme="majorBidi" w:cstheme="majorBidi"/>
                <w:color w:val="244061" w:themeColor="accent1" w:themeShade="80"/>
                <w:sz w:val="20"/>
                <w:szCs w:val="20"/>
                <w:rtl/>
                <w:lang w:bidi="ar-EG"/>
              </w:rPr>
            </w:pPr>
            <w:r w:rsidRPr="009772FA">
              <w:rPr>
                <w:rFonts w:asciiTheme="majorBidi" w:hAnsiTheme="majorBidi" w:cstheme="majorBidi" w:hint="cs"/>
                <w:color w:val="244061" w:themeColor="accent1" w:themeShade="80"/>
                <w:sz w:val="20"/>
                <w:szCs w:val="20"/>
                <w:rtl/>
                <w:lang w:bidi="ar-EG"/>
              </w:rPr>
              <w:t>الطلاب-قيادات البرنامج</w:t>
            </w:r>
          </w:p>
        </w:tc>
        <w:tc>
          <w:tcPr>
            <w:tcW w:w="2693" w:type="dxa"/>
            <w:tcBorders>
              <w:top w:val="dotted" w:sz="4" w:space="0" w:color="auto"/>
              <w:left w:val="single" w:sz="8" w:space="0" w:color="auto"/>
              <w:bottom w:val="dotted" w:sz="4" w:space="0" w:color="auto"/>
              <w:right w:val="single" w:sz="8" w:space="0" w:color="auto"/>
            </w:tcBorders>
          </w:tcPr>
          <w:p w14:paraId="7BC877B1" w14:textId="77777777" w:rsidR="009772FA" w:rsidRPr="009772FA" w:rsidRDefault="009772FA" w:rsidP="009772FA">
            <w:pPr>
              <w:bidi/>
              <w:jc w:val="center"/>
              <w:rPr>
                <w:rFonts w:asciiTheme="majorBidi" w:hAnsiTheme="majorBidi" w:cstheme="majorBidi"/>
                <w:color w:val="244061" w:themeColor="accent1" w:themeShade="80"/>
                <w:sz w:val="20"/>
                <w:szCs w:val="20"/>
                <w:rtl/>
                <w:lang w:bidi="ar-EG"/>
              </w:rPr>
            </w:pPr>
            <w:r w:rsidRPr="009772FA">
              <w:rPr>
                <w:rFonts w:asciiTheme="majorBidi" w:hAnsiTheme="majorBidi" w:cstheme="majorBidi" w:hint="cs"/>
                <w:color w:val="244061" w:themeColor="accent1" w:themeShade="80"/>
                <w:sz w:val="20"/>
                <w:szCs w:val="20"/>
                <w:rtl/>
                <w:lang w:bidi="ar-EG"/>
              </w:rPr>
              <w:t>استطلاعات الرأي، المقابلات</w:t>
            </w:r>
          </w:p>
          <w:p w14:paraId="54A4B5D0" w14:textId="77777777" w:rsidR="009772FA" w:rsidRPr="009772FA" w:rsidRDefault="009772FA" w:rsidP="009772FA">
            <w:pPr>
              <w:pStyle w:val="af8"/>
              <w:spacing w:line="360" w:lineRule="auto"/>
              <w:jc w:val="center"/>
              <w:rPr>
                <w:rFonts w:asciiTheme="majorBidi" w:eastAsia="Times New Roman" w:hAnsiTheme="majorBidi" w:cstheme="majorBidi"/>
                <w:color w:val="244061" w:themeColor="accent1" w:themeShade="80"/>
                <w:sz w:val="20"/>
                <w:szCs w:val="20"/>
                <w:lang w:bidi="ar-EG"/>
              </w:rPr>
            </w:pPr>
            <w:r w:rsidRPr="009772FA">
              <w:rPr>
                <w:rFonts w:asciiTheme="majorBidi" w:eastAsia="Times New Roman" w:hAnsiTheme="majorBidi" w:cstheme="majorBidi"/>
                <w:color w:val="244061" w:themeColor="accent1" w:themeShade="80"/>
                <w:sz w:val="20"/>
                <w:szCs w:val="20"/>
                <w:lang w:bidi="ar-EG"/>
              </w:rPr>
              <w:t>-</w:t>
            </w:r>
            <w:r w:rsidRPr="009772FA">
              <w:rPr>
                <w:rFonts w:asciiTheme="majorBidi" w:eastAsia="Times New Roman" w:hAnsiTheme="majorBidi" w:cstheme="majorBidi"/>
                <w:color w:val="244061" w:themeColor="accent1" w:themeShade="80"/>
                <w:sz w:val="20"/>
                <w:szCs w:val="20"/>
                <w:rtl/>
                <w:lang w:bidi="ar-EG"/>
              </w:rPr>
              <w:t xml:space="preserve"> مراجعة تقييم الطلاب المنتظمين للمقررات الدراسية والبرنامج الأكاديمي.</w:t>
            </w:r>
          </w:p>
          <w:p w14:paraId="4DDFD7C9" w14:textId="77777777" w:rsidR="009772FA" w:rsidRPr="009772FA" w:rsidRDefault="009772FA" w:rsidP="009772FA">
            <w:pPr>
              <w:bidi/>
              <w:spacing w:line="360" w:lineRule="auto"/>
              <w:jc w:val="center"/>
              <w:rPr>
                <w:rFonts w:asciiTheme="majorBidi" w:hAnsiTheme="majorBidi" w:cstheme="majorBidi"/>
                <w:color w:val="244061" w:themeColor="accent1" w:themeShade="80"/>
                <w:sz w:val="20"/>
                <w:szCs w:val="20"/>
                <w:rtl/>
                <w:lang w:bidi="ar-EG"/>
              </w:rPr>
            </w:pPr>
            <w:r w:rsidRPr="009772FA">
              <w:rPr>
                <w:rFonts w:asciiTheme="majorBidi" w:hAnsiTheme="majorBidi" w:cstheme="majorBidi"/>
                <w:color w:val="244061" w:themeColor="accent1" w:themeShade="80"/>
                <w:sz w:val="20"/>
                <w:szCs w:val="20"/>
                <w:rtl/>
                <w:lang w:bidi="ar-EG"/>
              </w:rPr>
              <w:t>- مراجعة تقييم الخريجين للمقررات الدراسية والبرنامج الأكاديمي.</w:t>
            </w:r>
          </w:p>
          <w:p w14:paraId="1F661117" w14:textId="77777777" w:rsidR="009772FA" w:rsidRPr="009772FA" w:rsidRDefault="009772FA" w:rsidP="009772FA">
            <w:pPr>
              <w:bidi/>
              <w:spacing w:line="360" w:lineRule="auto"/>
              <w:jc w:val="center"/>
              <w:rPr>
                <w:rFonts w:asciiTheme="majorBidi" w:hAnsiTheme="majorBidi" w:cstheme="majorBidi"/>
                <w:color w:val="244061" w:themeColor="accent1" w:themeShade="80"/>
                <w:sz w:val="20"/>
                <w:szCs w:val="20"/>
                <w:rtl/>
                <w:lang w:bidi="ar-EG"/>
              </w:rPr>
            </w:pPr>
            <w:r w:rsidRPr="009772FA">
              <w:rPr>
                <w:rFonts w:asciiTheme="majorBidi" w:hAnsiTheme="majorBidi" w:cstheme="majorBidi"/>
                <w:color w:val="244061" w:themeColor="accent1" w:themeShade="80"/>
                <w:sz w:val="20"/>
                <w:szCs w:val="20"/>
                <w:rtl/>
                <w:lang w:bidi="ar-EG"/>
              </w:rPr>
              <w:t>- مراجعة تقييم جهات العمل لأداء الخريجين الجدد.</w:t>
            </w:r>
          </w:p>
          <w:p w14:paraId="29AA5561" w14:textId="77777777" w:rsidR="009772FA" w:rsidRPr="009772FA" w:rsidRDefault="009772FA" w:rsidP="009772FA">
            <w:pPr>
              <w:bidi/>
              <w:spacing w:line="360" w:lineRule="auto"/>
              <w:jc w:val="center"/>
              <w:rPr>
                <w:rFonts w:asciiTheme="majorBidi" w:hAnsiTheme="majorBidi" w:cstheme="majorBidi"/>
                <w:color w:val="244061" w:themeColor="accent1" w:themeShade="80"/>
                <w:sz w:val="20"/>
                <w:szCs w:val="20"/>
                <w:rtl/>
                <w:lang w:bidi="ar-EG"/>
              </w:rPr>
            </w:pPr>
            <w:r w:rsidRPr="009772FA">
              <w:rPr>
                <w:rFonts w:asciiTheme="majorBidi" w:hAnsiTheme="majorBidi" w:cstheme="majorBidi"/>
                <w:color w:val="244061" w:themeColor="accent1" w:themeShade="80"/>
                <w:sz w:val="20"/>
                <w:szCs w:val="20"/>
                <w:rtl/>
                <w:lang w:bidi="ar-EG"/>
              </w:rPr>
              <w:t>- المراجعة الداخلية (التقويم الذاتي) – والخارجية (المراجعون المستقلون).</w:t>
            </w:r>
          </w:p>
          <w:p w14:paraId="069A42A8" w14:textId="77777777" w:rsidR="009772FA" w:rsidRPr="009772FA" w:rsidRDefault="009772FA" w:rsidP="009772FA">
            <w:pPr>
              <w:bidi/>
              <w:spacing w:line="360" w:lineRule="auto"/>
              <w:jc w:val="center"/>
              <w:rPr>
                <w:rFonts w:asciiTheme="majorBidi" w:hAnsiTheme="majorBidi" w:cstheme="majorBidi"/>
                <w:color w:val="244061" w:themeColor="accent1" w:themeShade="80"/>
                <w:sz w:val="20"/>
                <w:szCs w:val="20"/>
                <w:rtl/>
                <w:lang w:bidi="ar-EG"/>
              </w:rPr>
            </w:pPr>
            <w:r w:rsidRPr="009772FA">
              <w:rPr>
                <w:rFonts w:asciiTheme="majorBidi" w:hAnsiTheme="majorBidi" w:cstheme="majorBidi"/>
                <w:color w:val="244061" w:themeColor="accent1" w:themeShade="80"/>
                <w:sz w:val="20"/>
                <w:szCs w:val="20"/>
                <w:rtl/>
                <w:lang w:bidi="ar-EG"/>
              </w:rPr>
              <w:t>-إلحاق أعضاء هيئة التدريس بدورات تدريبية وورش عمل لتزويدهم بالمهارات التدريسية اللازمة.</w:t>
            </w:r>
          </w:p>
          <w:p w14:paraId="66FBE765" w14:textId="0F7EB867" w:rsidR="009772FA" w:rsidRPr="009772FA" w:rsidRDefault="009772FA" w:rsidP="009772FA">
            <w:pPr>
              <w:bidi/>
              <w:jc w:val="center"/>
              <w:rPr>
                <w:rFonts w:asciiTheme="majorBidi" w:hAnsiTheme="majorBidi" w:cstheme="majorBidi"/>
                <w:color w:val="244061" w:themeColor="accent1" w:themeShade="80"/>
                <w:sz w:val="20"/>
                <w:szCs w:val="20"/>
                <w:rtl/>
                <w:lang w:bidi="ar-EG"/>
              </w:rPr>
            </w:pPr>
            <w:r w:rsidRPr="009772FA">
              <w:rPr>
                <w:rFonts w:asciiTheme="majorBidi" w:hAnsiTheme="majorBidi" w:cstheme="majorBidi"/>
                <w:color w:val="244061" w:themeColor="accent1" w:themeShade="80"/>
                <w:sz w:val="20"/>
                <w:szCs w:val="20"/>
                <w:rtl/>
                <w:lang w:bidi="ar-EG"/>
              </w:rPr>
              <w:t>-</w:t>
            </w:r>
            <w:r w:rsidRPr="009772FA">
              <w:rPr>
                <w:rFonts w:asciiTheme="majorBidi" w:hAnsiTheme="majorBidi" w:cstheme="majorBidi" w:hint="cs"/>
                <w:color w:val="244061" w:themeColor="accent1" w:themeShade="80"/>
                <w:sz w:val="20"/>
                <w:szCs w:val="20"/>
                <w:rtl/>
                <w:lang w:bidi="ar-EG"/>
              </w:rPr>
              <w:t xml:space="preserve"> </w:t>
            </w:r>
            <w:r w:rsidRPr="009772FA">
              <w:rPr>
                <w:rFonts w:asciiTheme="majorBidi" w:hAnsiTheme="majorBidi" w:cstheme="majorBidi"/>
                <w:color w:val="244061" w:themeColor="accent1" w:themeShade="80"/>
                <w:sz w:val="20"/>
                <w:szCs w:val="20"/>
                <w:rtl/>
                <w:lang w:bidi="ar-EG"/>
              </w:rPr>
              <w:t xml:space="preserve">دراسة الاقتراحات المقدمة </w:t>
            </w:r>
            <w:r w:rsidRPr="009772FA">
              <w:rPr>
                <w:rFonts w:asciiTheme="majorBidi" w:hAnsiTheme="majorBidi" w:cstheme="majorBidi" w:hint="cs"/>
                <w:color w:val="244061" w:themeColor="accent1" w:themeShade="80"/>
                <w:sz w:val="20"/>
                <w:szCs w:val="20"/>
                <w:rtl/>
                <w:lang w:bidi="ar-EG"/>
              </w:rPr>
              <w:t>من أعضاء</w:t>
            </w:r>
            <w:r>
              <w:rPr>
                <w:rFonts w:asciiTheme="majorBidi" w:hAnsiTheme="majorBidi" w:cstheme="majorBidi"/>
                <w:color w:val="244061" w:themeColor="accent1" w:themeShade="80"/>
                <w:sz w:val="20"/>
                <w:szCs w:val="20"/>
                <w:rtl/>
                <w:lang w:bidi="ar-EG"/>
              </w:rPr>
              <w:t xml:space="preserve"> هيئة التدريس بالقسم</w:t>
            </w:r>
            <w:r>
              <w:rPr>
                <w:rFonts w:asciiTheme="majorBidi" w:hAnsiTheme="majorBidi" w:cstheme="majorBidi" w:hint="cs"/>
                <w:color w:val="244061" w:themeColor="accent1" w:themeShade="80"/>
                <w:sz w:val="20"/>
                <w:szCs w:val="20"/>
                <w:rtl/>
                <w:lang w:bidi="ar-EG"/>
              </w:rPr>
              <w:t>.</w:t>
            </w:r>
          </w:p>
        </w:tc>
        <w:tc>
          <w:tcPr>
            <w:tcW w:w="1702" w:type="dxa"/>
            <w:tcBorders>
              <w:top w:val="dotted" w:sz="4" w:space="0" w:color="auto"/>
              <w:left w:val="single" w:sz="8" w:space="0" w:color="auto"/>
              <w:bottom w:val="dotted" w:sz="4" w:space="0" w:color="auto"/>
              <w:right w:val="single" w:sz="12" w:space="0" w:color="auto"/>
            </w:tcBorders>
          </w:tcPr>
          <w:p w14:paraId="68E8E8A7" w14:textId="77777777" w:rsidR="009772FA" w:rsidRPr="009772FA" w:rsidRDefault="009772FA" w:rsidP="009772FA">
            <w:pPr>
              <w:bidi/>
              <w:jc w:val="center"/>
              <w:rPr>
                <w:rFonts w:asciiTheme="majorBidi" w:hAnsiTheme="majorBidi" w:cstheme="majorBidi"/>
                <w:color w:val="244061" w:themeColor="accent1" w:themeShade="80"/>
                <w:sz w:val="20"/>
                <w:szCs w:val="20"/>
                <w:rtl/>
                <w:lang w:bidi="ar-EG"/>
              </w:rPr>
            </w:pPr>
            <w:r w:rsidRPr="009772FA">
              <w:rPr>
                <w:rFonts w:asciiTheme="majorBidi" w:hAnsiTheme="majorBidi" w:cstheme="majorBidi" w:hint="cs"/>
                <w:color w:val="244061" w:themeColor="accent1" w:themeShade="80"/>
                <w:sz w:val="20"/>
                <w:szCs w:val="20"/>
                <w:rtl/>
                <w:lang w:bidi="ar-EG"/>
              </w:rPr>
              <w:t>مستمر</w:t>
            </w:r>
          </w:p>
        </w:tc>
      </w:tr>
      <w:tr w:rsidR="009772FA" w:rsidRPr="004B2BD2" w14:paraId="46694569" w14:textId="77777777" w:rsidTr="004447A1">
        <w:tc>
          <w:tcPr>
            <w:tcW w:w="2268" w:type="dxa"/>
            <w:tcBorders>
              <w:top w:val="dotted" w:sz="4" w:space="0" w:color="auto"/>
              <w:left w:val="single" w:sz="12" w:space="0" w:color="auto"/>
              <w:bottom w:val="dotted" w:sz="4" w:space="0" w:color="auto"/>
              <w:right w:val="single" w:sz="8" w:space="0" w:color="auto"/>
            </w:tcBorders>
          </w:tcPr>
          <w:p w14:paraId="0439F305" w14:textId="77777777" w:rsidR="009772FA" w:rsidRPr="009772FA" w:rsidRDefault="009772FA" w:rsidP="009772FA">
            <w:pPr>
              <w:bidi/>
              <w:ind w:right="43"/>
              <w:jc w:val="center"/>
              <w:rPr>
                <w:rFonts w:asciiTheme="majorBidi" w:hAnsiTheme="majorBidi" w:cstheme="majorBidi"/>
                <w:color w:val="244061" w:themeColor="accent1" w:themeShade="80"/>
                <w:sz w:val="20"/>
                <w:szCs w:val="20"/>
                <w:lang w:bidi="ar-EG"/>
              </w:rPr>
            </w:pPr>
            <w:r w:rsidRPr="009772FA">
              <w:rPr>
                <w:rFonts w:asciiTheme="majorBidi" w:hAnsiTheme="majorBidi" w:cstheme="majorBidi" w:hint="cs"/>
                <w:color w:val="244061" w:themeColor="accent1" w:themeShade="80"/>
                <w:sz w:val="20"/>
                <w:szCs w:val="20"/>
                <w:rtl/>
                <w:lang w:bidi="ar-EG"/>
              </w:rPr>
              <w:t>مصادر التعلم</w:t>
            </w:r>
          </w:p>
        </w:tc>
        <w:tc>
          <w:tcPr>
            <w:tcW w:w="3118" w:type="dxa"/>
            <w:tcBorders>
              <w:top w:val="dotted" w:sz="4" w:space="0" w:color="auto"/>
              <w:left w:val="single" w:sz="8" w:space="0" w:color="auto"/>
              <w:bottom w:val="dotted" w:sz="4" w:space="0" w:color="auto"/>
              <w:right w:val="single" w:sz="8" w:space="0" w:color="auto"/>
            </w:tcBorders>
            <w:vAlign w:val="center"/>
          </w:tcPr>
          <w:p w14:paraId="3E2CB44C" w14:textId="5225309C" w:rsidR="009772FA" w:rsidRPr="009772FA" w:rsidRDefault="009772FA" w:rsidP="004447A1">
            <w:pPr>
              <w:bidi/>
              <w:jc w:val="center"/>
              <w:rPr>
                <w:rFonts w:asciiTheme="majorBidi" w:hAnsiTheme="majorBidi" w:cstheme="majorBidi"/>
                <w:color w:val="244061" w:themeColor="accent1" w:themeShade="80"/>
                <w:sz w:val="20"/>
                <w:szCs w:val="20"/>
                <w:lang w:bidi="ar-EG"/>
              </w:rPr>
            </w:pPr>
            <w:r w:rsidRPr="009772FA">
              <w:rPr>
                <w:rFonts w:asciiTheme="majorBidi" w:hAnsiTheme="majorBidi" w:cstheme="majorBidi" w:hint="cs"/>
                <w:color w:val="244061" w:themeColor="accent1" w:themeShade="80"/>
                <w:sz w:val="20"/>
                <w:szCs w:val="20"/>
                <w:rtl/>
                <w:lang w:bidi="ar-EG"/>
              </w:rPr>
              <w:t>هيئة التدريس-الطلاب</w:t>
            </w:r>
          </w:p>
        </w:tc>
        <w:tc>
          <w:tcPr>
            <w:tcW w:w="2693" w:type="dxa"/>
            <w:tcBorders>
              <w:top w:val="dotted" w:sz="4" w:space="0" w:color="auto"/>
              <w:left w:val="single" w:sz="8" w:space="0" w:color="auto"/>
              <w:bottom w:val="dotted" w:sz="4" w:space="0" w:color="auto"/>
              <w:right w:val="single" w:sz="8" w:space="0" w:color="auto"/>
            </w:tcBorders>
          </w:tcPr>
          <w:p w14:paraId="540DAB43" w14:textId="77777777" w:rsidR="009772FA" w:rsidRPr="009772FA" w:rsidRDefault="009772FA" w:rsidP="009772FA">
            <w:pPr>
              <w:bidi/>
              <w:jc w:val="center"/>
              <w:rPr>
                <w:rFonts w:asciiTheme="majorBidi" w:hAnsiTheme="majorBidi" w:cstheme="majorBidi"/>
                <w:color w:val="244061" w:themeColor="accent1" w:themeShade="80"/>
                <w:sz w:val="20"/>
                <w:szCs w:val="20"/>
                <w:rtl/>
                <w:lang w:bidi="ar-EG"/>
              </w:rPr>
            </w:pPr>
            <w:r w:rsidRPr="009772FA">
              <w:rPr>
                <w:rFonts w:asciiTheme="majorBidi" w:hAnsiTheme="majorBidi" w:cstheme="majorBidi" w:hint="cs"/>
                <w:color w:val="244061" w:themeColor="accent1" w:themeShade="80"/>
                <w:sz w:val="20"/>
                <w:szCs w:val="20"/>
                <w:rtl/>
                <w:lang w:bidi="ar-EG"/>
              </w:rPr>
              <w:t>استطلاعات الرأي، المقابلات</w:t>
            </w:r>
          </w:p>
          <w:p w14:paraId="2B701982" w14:textId="77777777" w:rsidR="009772FA" w:rsidRPr="009772FA" w:rsidRDefault="009772FA" w:rsidP="009772FA">
            <w:pPr>
              <w:bidi/>
              <w:jc w:val="center"/>
              <w:rPr>
                <w:rFonts w:asciiTheme="majorBidi" w:hAnsiTheme="majorBidi" w:cstheme="majorBidi"/>
                <w:color w:val="244061" w:themeColor="accent1" w:themeShade="80"/>
                <w:sz w:val="20"/>
                <w:szCs w:val="20"/>
                <w:rtl/>
                <w:lang w:bidi="ar-EG"/>
              </w:rPr>
            </w:pPr>
            <w:r w:rsidRPr="009772FA">
              <w:rPr>
                <w:rFonts w:asciiTheme="majorBidi" w:hAnsiTheme="majorBidi" w:cstheme="majorBidi" w:hint="cs"/>
                <w:color w:val="244061" w:themeColor="accent1" w:themeShade="80"/>
                <w:sz w:val="20"/>
                <w:szCs w:val="20"/>
                <w:lang w:bidi="ar-EG"/>
              </w:rPr>
              <w:t>•</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أن</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تقوم</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إدارة</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البرنامج</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بتقييم</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موارد</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الخدمات</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التعليمية</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بشكل</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دوري</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لتحديد</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احتياجات</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البرنامج</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الحالية</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والمستقبلية</w:t>
            </w:r>
            <w:r w:rsidRPr="009772FA">
              <w:rPr>
                <w:rFonts w:asciiTheme="majorBidi" w:hAnsiTheme="majorBidi" w:cstheme="majorBidi"/>
                <w:color w:val="244061" w:themeColor="accent1" w:themeShade="80"/>
                <w:sz w:val="20"/>
                <w:szCs w:val="20"/>
                <w:lang w:bidi="ar-EG"/>
              </w:rPr>
              <w:t>.</w:t>
            </w:r>
          </w:p>
        </w:tc>
        <w:tc>
          <w:tcPr>
            <w:tcW w:w="1702" w:type="dxa"/>
            <w:tcBorders>
              <w:top w:val="dotted" w:sz="4" w:space="0" w:color="auto"/>
              <w:left w:val="single" w:sz="8" w:space="0" w:color="auto"/>
              <w:bottom w:val="dotted" w:sz="4" w:space="0" w:color="auto"/>
              <w:right w:val="single" w:sz="12" w:space="0" w:color="auto"/>
            </w:tcBorders>
          </w:tcPr>
          <w:p w14:paraId="068F66D9" w14:textId="77777777" w:rsidR="009772FA" w:rsidRPr="009772FA" w:rsidRDefault="009772FA" w:rsidP="009772FA">
            <w:pPr>
              <w:bidi/>
              <w:jc w:val="center"/>
              <w:rPr>
                <w:rFonts w:asciiTheme="majorBidi" w:hAnsiTheme="majorBidi" w:cstheme="majorBidi"/>
                <w:color w:val="244061" w:themeColor="accent1" w:themeShade="80"/>
                <w:sz w:val="20"/>
                <w:szCs w:val="20"/>
                <w:rtl/>
                <w:lang w:bidi="ar-EG"/>
              </w:rPr>
            </w:pPr>
            <w:r w:rsidRPr="009772FA">
              <w:rPr>
                <w:rFonts w:asciiTheme="majorBidi" w:hAnsiTheme="majorBidi" w:cstheme="majorBidi" w:hint="cs"/>
                <w:color w:val="244061" w:themeColor="accent1" w:themeShade="80"/>
                <w:sz w:val="20"/>
                <w:szCs w:val="20"/>
                <w:rtl/>
                <w:lang w:bidi="ar-EG"/>
              </w:rPr>
              <w:t>بداية الفصل الدراسي</w:t>
            </w:r>
          </w:p>
        </w:tc>
      </w:tr>
      <w:tr w:rsidR="009772FA" w:rsidRPr="004B2BD2" w14:paraId="4B4FF3FA" w14:textId="77777777" w:rsidTr="004447A1">
        <w:tc>
          <w:tcPr>
            <w:tcW w:w="2268" w:type="dxa"/>
            <w:tcBorders>
              <w:top w:val="dotted" w:sz="4" w:space="0" w:color="auto"/>
              <w:left w:val="single" w:sz="12" w:space="0" w:color="auto"/>
              <w:bottom w:val="dotted" w:sz="4" w:space="0" w:color="auto"/>
              <w:right w:val="single" w:sz="8" w:space="0" w:color="auto"/>
            </w:tcBorders>
          </w:tcPr>
          <w:p w14:paraId="4F9897EC" w14:textId="77777777" w:rsidR="009772FA" w:rsidRPr="009772FA" w:rsidRDefault="009772FA" w:rsidP="009772FA">
            <w:pPr>
              <w:bidi/>
              <w:ind w:right="43"/>
              <w:jc w:val="center"/>
              <w:rPr>
                <w:rFonts w:asciiTheme="majorBidi" w:hAnsiTheme="majorBidi" w:cstheme="majorBidi"/>
                <w:color w:val="244061" w:themeColor="accent1" w:themeShade="80"/>
                <w:sz w:val="20"/>
                <w:szCs w:val="20"/>
                <w:lang w:bidi="ar-EG"/>
              </w:rPr>
            </w:pPr>
            <w:r w:rsidRPr="009772FA">
              <w:rPr>
                <w:rFonts w:asciiTheme="majorBidi" w:hAnsiTheme="majorBidi" w:cstheme="majorBidi" w:hint="cs"/>
                <w:color w:val="244061" w:themeColor="accent1" w:themeShade="80"/>
                <w:sz w:val="20"/>
                <w:szCs w:val="20"/>
                <w:rtl/>
                <w:lang w:bidi="ar-EG"/>
              </w:rPr>
              <w:t>الخدمات</w:t>
            </w:r>
          </w:p>
        </w:tc>
        <w:tc>
          <w:tcPr>
            <w:tcW w:w="3118" w:type="dxa"/>
            <w:tcBorders>
              <w:top w:val="dotted" w:sz="4" w:space="0" w:color="auto"/>
              <w:left w:val="single" w:sz="8" w:space="0" w:color="auto"/>
              <w:bottom w:val="dotted" w:sz="4" w:space="0" w:color="auto"/>
              <w:right w:val="single" w:sz="8" w:space="0" w:color="auto"/>
            </w:tcBorders>
            <w:vAlign w:val="center"/>
          </w:tcPr>
          <w:p w14:paraId="2C091D37" w14:textId="1B20B9EC" w:rsidR="009772FA" w:rsidRPr="009772FA" w:rsidRDefault="009772FA" w:rsidP="004447A1">
            <w:pPr>
              <w:bidi/>
              <w:jc w:val="center"/>
              <w:rPr>
                <w:rFonts w:asciiTheme="majorBidi" w:hAnsiTheme="majorBidi" w:cstheme="majorBidi"/>
                <w:color w:val="244061" w:themeColor="accent1" w:themeShade="80"/>
                <w:sz w:val="20"/>
                <w:szCs w:val="20"/>
                <w:lang w:bidi="ar-EG"/>
              </w:rPr>
            </w:pPr>
            <w:r w:rsidRPr="009772FA">
              <w:rPr>
                <w:rFonts w:asciiTheme="majorBidi" w:hAnsiTheme="majorBidi" w:cstheme="majorBidi" w:hint="cs"/>
                <w:color w:val="244061" w:themeColor="accent1" w:themeShade="80"/>
                <w:sz w:val="20"/>
                <w:szCs w:val="20"/>
                <w:rtl/>
                <w:lang w:bidi="ar-EG"/>
              </w:rPr>
              <w:t>هيئة التدريس، الطلاب الإداريين، الموظفين-قيادات البرنامج</w:t>
            </w:r>
          </w:p>
        </w:tc>
        <w:tc>
          <w:tcPr>
            <w:tcW w:w="2693" w:type="dxa"/>
            <w:tcBorders>
              <w:top w:val="dotted" w:sz="4" w:space="0" w:color="auto"/>
              <w:left w:val="single" w:sz="8" w:space="0" w:color="auto"/>
              <w:bottom w:val="dotted" w:sz="4" w:space="0" w:color="auto"/>
              <w:right w:val="single" w:sz="8" w:space="0" w:color="auto"/>
            </w:tcBorders>
          </w:tcPr>
          <w:p w14:paraId="74B290B5" w14:textId="77777777" w:rsidR="009772FA" w:rsidRPr="009772FA" w:rsidRDefault="009772FA" w:rsidP="009772FA">
            <w:pPr>
              <w:bidi/>
              <w:jc w:val="center"/>
              <w:rPr>
                <w:rFonts w:asciiTheme="majorBidi" w:hAnsiTheme="majorBidi" w:cstheme="majorBidi"/>
                <w:color w:val="244061" w:themeColor="accent1" w:themeShade="80"/>
                <w:sz w:val="20"/>
                <w:szCs w:val="20"/>
                <w:rtl/>
                <w:lang w:bidi="ar-EG"/>
              </w:rPr>
            </w:pPr>
            <w:r w:rsidRPr="009772FA">
              <w:rPr>
                <w:rFonts w:asciiTheme="majorBidi" w:hAnsiTheme="majorBidi" w:cstheme="majorBidi" w:hint="cs"/>
                <w:color w:val="244061" w:themeColor="accent1" w:themeShade="80"/>
                <w:sz w:val="20"/>
                <w:szCs w:val="20"/>
                <w:rtl/>
                <w:lang w:bidi="ar-EG"/>
              </w:rPr>
              <w:t>استطلاعات الرأي، المقابلات</w:t>
            </w:r>
          </w:p>
          <w:p w14:paraId="016665C5" w14:textId="77777777" w:rsidR="009772FA" w:rsidRPr="009772FA" w:rsidRDefault="009772FA" w:rsidP="009772FA">
            <w:pPr>
              <w:bidi/>
              <w:jc w:val="center"/>
              <w:rPr>
                <w:rFonts w:asciiTheme="majorBidi" w:hAnsiTheme="majorBidi" w:cstheme="majorBidi"/>
                <w:color w:val="244061" w:themeColor="accent1" w:themeShade="80"/>
                <w:sz w:val="20"/>
                <w:szCs w:val="20"/>
                <w:lang w:bidi="ar-EG"/>
              </w:rPr>
            </w:pPr>
            <w:r w:rsidRPr="009772FA">
              <w:rPr>
                <w:rFonts w:asciiTheme="majorBidi" w:hAnsiTheme="majorBidi" w:cstheme="majorBidi" w:hint="cs"/>
                <w:color w:val="244061" w:themeColor="accent1" w:themeShade="80"/>
                <w:sz w:val="20"/>
                <w:szCs w:val="20"/>
                <w:lang w:bidi="ar-EG"/>
              </w:rPr>
              <w:t>•</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أن</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تقوم</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إدارة</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البرنامج</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بمراجعة</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معايير</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تقييم</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أداء</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الطالبات</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بشكل</w:t>
            </w:r>
            <w:r w:rsidRPr="009772FA">
              <w:rPr>
                <w:rFonts w:asciiTheme="majorBidi" w:hAnsiTheme="majorBidi" w:cstheme="majorBidi"/>
                <w:color w:val="244061" w:themeColor="accent1" w:themeShade="80"/>
                <w:sz w:val="20"/>
                <w:szCs w:val="20"/>
                <w:lang w:bidi="ar-EG"/>
              </w:rPr>
              <w:t xml:space="preserve"> </w:t>
            </w:r>
            <w:r w:rsidRPr="009772FA">
              <w:rPr>
                <w:rFonts w:asciiTheme="majorBidi" w:hAnsiTheme="majorBidi" w:cstheme="majorBidi" w:hint="cs"/>
                <w:color w:val="244061" w:themeColor="accent1" w:themeShade="80"/>
                <w:sz w:val="20"/>
                <w:szCs w:val="20"/>
                <w:rtl/>
                <w:lang w:bidi="ar-EG"/>
              </w:rPr>
              <w:t>دوري</w:t>
            </w:r>
            <w:r w:rsidRPr="009772FA">
              <w:rPr>
                <w:rFonts w:asciiTheme="majorBidi" w:hAnsiTheme="majorBidi" w:cstheme="majorBidi"/>
                <w:color w:val="244061" w:themeColor="accent1" w:themeShade="80"/>
                <w:sz w:val="20"/>
                <w:szCs w:val="20"/>
                <w:lang w:bidi="ar-EG"/>
              </w:rPr>
              <w:t>.</w:t>
            </w:r>
          </w:p>
        </w:tc>
        <w:tc>
          <w:tcPr>
            <w:tcW w:w="1702" w:type="dxa"/>
            <w:tcBorders>
              <w:top w:val="dotted" w:sz="4" w:space="0" w:color="auto"/>
              <w:left w:val="single" w:sz="8" w:space="0" w:color="auto"/>
              <w:bottom w:val="dotted" w:sz="4" w:space="0" w:color="auto"/>
              <w:right w:val="single" w:sz="12" w:space="0" w:color="auto"/>
            </w:tcBorders>
          </w:tcPr>
          <w:p w14:paraId="505AED57" w14:textId="77777777" w:rsidR="009772FA" w:rsidRPr="009772FA" w:rsidRDefault="009772FA" w:rsidP="009772FA">
            <w:pPr>
              <w:bidi/>
              <w:jc w:val="center"/>
              <w:rPr>
                <w:rFonts w:asciiTheme="majorBidi" w:hAnsiTheme="majorBidi" w:cstheme="majorBidi"/>
                <w:color w:val="244061" w:themeColor="accent1" w:themeShade="80"/>
                <w:sz w:val="20"/>
                <w:szCs w:val="20"/>
                <w:rtl/>
                <w:lang w:bidi="ar-EG"/>
              </w:rPr>
            </w:pPr>
            <w:r w:rsidRPr="009772FA">
              <w:rPr>
                <w:rFonts w:asciiTheme="majorBidi" w:hAnsiTheme="majorBidi" w:cstheme="majorBidi" w:hint="cs"/>
                <w:color w:val="244061" w:themeColor="accent1" w:themeShade="80"/>
                <w:sz w:val="20"/>
                <w:szCs w:val="20"/>
                <w:rtl/>
                <w:lang w:bidi="ar-EG"/>
              </w:rPr>
              <w:t>مستمر</w:t>
            </w:r>
          </w:p>
        </w:tc>
      </w:tr>
      <w:tr w:rsidR="009772FA" w:rsidRPr="004B2BD2" w14:paraId="5C459192" w14:textId="77777777" w:rsidTr="004447A1">
        <w:tc>
          <w:tcPr>
            <w:tcW w:w="2268" w:type="dxa"/>
            <w:tcBorders>
              <w:top w:val="dotted" w:sz="4" w:space="0" w:color="auto"/>
              <w:left w:val="single" w:sz="12" w:space="0" w:color="auto"/>
              <w:bottom w:val="dotted" w:sz="4" w:space="0" w:color="auto"/>
              <w:right w:val="single" w:sz="8" w:space="0" w:color="auto"/>
            </w:tcBorders>
          </w:tcPr>
          <w:p w14:paraId="554FAD2A" w14:textId="77777777" w:rsidR="009772FA" w:rsidRPr="009772FA" w:rsidRDefault="009772FA" w:rsidP="009772FA">
            <w:pPr>
              <w:bidi/>
              <w:ind w:right="43"/>
              <w:jc w:val="center"/>
              <w:rPr>
                <w:rFonts w:asciiTheme="majorBidi" w:hAnsiTheme="majorBidi" w:cstheme="majorBidi"/>
                <w:color w:val="244061" w:themeColor="accent1" w:themeShade="80"/>
                <w:sz w:val="20"/>
                <w:szCs w:val="20"/>
                <w:lang w:bidi="ar-EG"/>
              </w:rPr>
            </w:pPr>
            <w:r w:rsidRPr="009772FA">
              <w:rPr>
                <w:rFonts w:asciiTheme="majorBidi" w:hAnsiTheme="majorBidi" w:cstheme="majorBidi" w:hint="cs"/>
                <w:color w:val="244061" w:themeColor="accent1" w:themeShade="80"/>
                <w:sz w:val="20"/>
                <w:szCs w:val="20"/>
                <w:rtl/>
                <w:lang w:bidi="ar-EG"/>
              </w:rPr>
              <w:t>الشراكات</w:t>
            </w:r>
          </w:p>
        </w:tc>
        <w:tc>
          <w:tcPr>
            <w:tcW w:w="3118" w:type="dxa"/>
            <w:tcBorders>
              <w:top w:val="dotted" w:sz="4" w:space="0" w:color="auto"/>
              <w:left w:val="single" w:sz="8" w:space="0" w:color="auto"/>
              <w:bottom w:val="dotted" w:sz="4" w:space="0" w:color="auto"/>
              <w:right w:val="single" w:sz="8" w:space="0" w:color="auto"/>
            </w:tcBorders>
            <w:vAlign w:val="center"/>
          </w:tcPr>
          <w:p w14:paraId="6CB2FAF3" w14:textId="77777777" w:rsidR="009772FA" w:rsidRPr="009772FA" w:rsidRDefault="009772FA" w:rsidP="004447A1">
            <w:pPr>
              <w:bidi/>
              <w:jc w:val="lowKashida"/>
              <w:rPr>
                <w:rFonts w:asciiTheme="majorBidi" w:hAnsiTheme="majorBidi" w:cstheme="majorBidi"/>
                <w:color w:val="244061" w:themeColor="accent1" w:themeShade="80"/>
                <w:sz w:val="20"/>
                <w:szCs w:val="20"/>
                <w:lang w:bidi="ar-EG"/>
              </w:rPr>
            </w:pPr>
          </w:p>
        </w:tc>
        <w:tc>
          <w:tcPr>
            <w:tcW w:w="2693" w:type="dxa"/>
            <w:tcBorders>
              <w:top w:val="dotted" w:sz="4" w:space="0" w:color="auto"/>
              <w:left w:val="single" w:sz="8" w:space="0" w:color="auto"/>
              <w:bottom w:val="dotted" w:sz="4" w:space="0" w:color="auto"/>
              <w:right w:val="single" w:sz="8" w:space="0" w:color="auto"/>
            </w:tcBorders>
          </w:tcPr>
          <w:p w14:paraId="29521C30" w14:textId="77777777" w:rsidR="009772FA" w:rsidRPr="009772FA" w:rsidRDefault="009772FA" w:rsidP="004447A1">
            <w:pPr>
              <w:bidi/>
              <w:jc w:val="lowKashida"/>
              <w:rPr>
                <w:rFonts w:asciiTheme="majorBidi" w:hAnsiTheme="majorBidi" w:cstheme="majorBidi"/>
                <w:color w:val="244061" w:themeColor="accent1" w:themeShade="80"/>
                <w:sz w:val="20"/>
                <w:szCs w:val="20"/>
                <w:rtl/>
                <w:lang w:bidi="ar-EG"/>
              </w:rPr>
            </w:pPr>
          </w:p>
        </w:tc>
        <w:tc>
          <w:tcPr>
            <w:tcW w:w="1702" w:type="dxa"/>
            <w:tcBorders>
              <w:top w:val="dotted" w:sz="4" w:space="0" w:color="auto"/>
              <w:left w:val="single" w:sz="8" w:space="0" w:color="auto"/>
              <w:bottom w:val="dotted" w:sz="4" w:space="0" w:color="auto"/>
              <w:right w:val="single" w:sz="12" w:space="0" w:color="auto"/>
            </w:tcBorders>
          </w:tcPr>
          <w:p w14:paraId="4E102418" w14:textId="77777777" w:rsidR="009772FA" w:rsidRPr="004B2BD2" w:rsidRDefault="009772FA" w:rsidP="004447A1">
            <w:pPr>
              <w:bidi/>
              <w:jc w:val="lowKashida"/>
              <w:rPr>
                <w:rFonts w:asciiTheme="majorBidi" w:hAnsiTheme="majorBidi" w:cstheme="majorBidi"/>
                <w:b/>
                <w:bCs/>
                <w:sz w:val="20"/>
                <w:szCs w:val="20"/>
                <w:rtl/>
                <w:lang w:bidi="ar-EG"/>
              </w:rPr>
            </w:pPr>
          </w:p>
        </w:tc>
      </w:tr>
      <w:bookmarkEnd w:id="11"/>
    </w:tbl>
    <w:p w14:paraId="23E55B45" w14:textId="77777777" w:rsidR="009772FA" w:rsidRDefault="009772FA" w:rsidP="009772FA">
      <w:pPr>
        <w:bidi/>
        <w:ind w:right="43"/>
        <w:jc w:val="lowKashida"/>
        <w:rPr>
          <w:rFonts w:asciiTheme="majorBidi" w:hAnsiTheme="majorBidi" w:cstheme="majorBidi"/>
          <w:b/>
          <w:bCs/>
          <w:color w:val="244061" w:themeColor="accent1" w:themeShade="80"/>
          <w:sz w:val="20"/>
          <w:szCs w:val="20"/>
          <w:rtl/>
          <w:lang w:bidi="ar-EG"/>
        </w:rPr>
      </w:pPr>
    </w:p>
    <w:p w14:paraId="3AD845F0" w14:textId="5A39F3C9" w:rsidR="00E074D7" w:rsidRPr="004D32AE" w:rsidRDefault="00E074D7" w:rsidP="009772FA">
      <w:pPr>
        <w:bidi/>
        <w:ind w:right="43"/>
        <w:jc w:val="lowKashida"/>
        <w:rPr>
          <w:rFonts w:asciiTheme="majorBidi" w:hAnsiTheme="majorBidi" w:cstheme="majorBidi"/>
          <w:color w:val="244061" w:themeColor="accent1" w:themeShade="80"/>
          <w:sz w:val="20"/>
          <w:szCs w:val="20"/>
          <w:rtl/>
          <w:lang w:bidi="ar-EG"/>
        </w:rPr>
      </w:pPr>
      <w:r w:rsidRPr="004D32AE">
        <w:rPr>
          <w:rFonts w:asciiTheme="majorBidi" w:hAnsiTheme="majorBidi" w:cstheme="majorBidi" w:hint="cs"/>
          <w:b/>
          <w:bCs/>
          <w:color w:val="244061" w:themeColor="accent1" w:themeShade="80"/>
          <w:sz w:val="20"/>
          <w:szCs w:val="20"/>
          <w:rtl/>
          <w:lang w:bidi="ar-EG"/>
        </w:rPr>
        <w:t>مجالات التقويم</w:t>
      </w:r>
      <w:r w:rsidRPr="004D32AE">
        <w:rPr>
          <w:rFonts w:asciiTheme="majorBidi" w:hAnsiTheme="majorBidi" w:cstheme="majorBidi" w:hint="cs"/>
          <w:color w:val="244061" w:themeColor="accent1" w:themeShade="80"/>
          <w:sz w:val="20"/>
          <w:szCs w:val="20"/>
          <w:rtl/>
          <w:lang w:bidi="ar-EG"/>
        </w:rPr>
        <w:t xml:space="preserve"> </w:t>
      </w:r>
      <w:r w:rsidR="00AC6578" w:rsidRPr="004D32AE">
        <w:rPr>
          <w:rFonts w:asciiTheme="majorBidi" w:hAnsiTheme="majorBidi" w:cstheme="majorBidi" w:hint="cs"/>
          <w:color w:val="244061" w:themeColor="accent1" w:themeShade="80"/>
          <w:sz w:val="20"/>
          <w:szCs w:val="20"/>
          <w:rtl/>
          <w:lang w:bidi="ar-EG"/>
        </w:rPr>
        <w:t>(قيادة</w:t>
      </w:r>
      <w:r w:rsidR="00FF78D6" w:rsidRPr="004D32AE">
        <w:rPr>
          <w:rFonts w:asciiTheme="majorBidi" w:hAnsiTheme="majorBidi" w:cstheme="majorBidi" w:hint="cs"/>
          <w:color w:val="244061" w:themeColor="accent1" w:themeShade="80"/>
          <w:sz w:val="20"/>
          <w:szCs w:val="20"/>
          <w:rtl/>
          <w:lang w:bidi="ar-EG"/>
        </w:rPr>
        <w:t xml:space="preserve"> </w:t>
      </w:r>
      <w:r w:rsidR="00AC6578" w:rsidRPr="004D32AE">
        <w:rPr>
          <w:rFonts w:asciiTheme="majorBidi" w:hAnsiTheme="majorBidi" w:cstheme="majorBidi" w:hint="cs"/>
          <w:color w:val="244061" w:themeColor="accent1" w:themeShade="80"/>
          <w:sz w:val="20"/>
          <w:szCs w:val="20"/>
          <w:rtl/>
          <w:lang w:bidi="ar-EG"/>
        </w:rPr>
        <w:t>البرنامج،</w:t>
      </w:r>
      <w:r w:rsidR="00FF78D6" w:rsidRPr="004D32AE">
        <w:rPr>
          <w:rFonts w:asciiTheme="majorBidi" w:hAnsiTheme="majorBidi" w:cstheme="majorBidi" w:hint="cs"/>
          <w:color w:val="244061" w:themeColor="accent1" w:themeShade="80"/>
          <w:sz w:val="20"/>
          <w:szCs w:val="20"/>
          <w:rtl/>
          <w:lang w:bidi="ar-EG"/>
        </w:rPr>
        <w:t xml:space="preserve"> فاعلية </w:t>
      </w:r>
      <w:r w:rsidR="00AC6578" w:rsidRPr="004D32AE">
        <w:rPr>
          <w:rFonts w:asciiTheme="majorBidi" w:hAnsiTheme="majorBidi" w:cstheme="majorBidi" w:hint="cs"/>
          <w:color w:val="244061" w:themeColor="accent1" w:themeShade="80"/>
          <w:sz w:val="20"/>
          <w:szCs w:val="20"/>
          <w:rtl/>
          <w:lang w:bidi="ar-EG"/>
        </w:rPr>
        <w:t>التدريس</w:t>
      </w:r>
      <w:r w:rsidR="00C44526" w:rsidRPr="004D32AE">
        <w:rPr>
          <w:rFonts w:asciiTheme="majorBidi" w:hAnsiTheme="majorBidi" w:cstheme="majorBidi" w:hint="cs"/>
          <w:color w:val="244061" w:themeColor="accent1" w:themeShade="80"/>
          <w:sz w:val="20"/>
          <w:szCs w:val="20"/>
          <w:rtl/>
          <w:lang w:bidi="ar-EG"/>
        </w:rPr>
        <w:t xml:space="preserve"> وال</w:t>
      </w:r>
      <w:r w:rsidR="00FF78D6" w:rsidRPr="004D32AE">
        <w:rPr>
          <w:rFonts w:asciiTheme="majorBidi" w:hAnsiTheme="majorBidi" w:cstheme="majorBidi" w:hint="cs"/>
          <w:color w:val="244061" w:themeColor="accent1" w:themeShade="80"/>
          <w:sz w:val="20"/>
          <w:szCs w:val="20"/>
          <w:rtl/>
          <w:lang w:bidi="ar-EG"/>
        </w:rPr>
        <w:t>تقويم</w:t>
      </w:r>
      <w:r w:rsidR="005E217D" w:rsidRPr="004D32AE">
        <w:rPr>
          <w:rFonts w:asciiTheme="majorBidi" w:hAnsiTheme="majorBidi" w:cstheme="majorBidi" w:hint="cs"/>
          <w:color w:val="244061" w:themeColor="accent1" w:themeShade="80"/>
          <w:sz w:val="20"/>
          <w:szCs w:val="20"/>
          <w:rtl/>
          <w:lang w:bidi="ar-EG"/>
        </w:rPr>
        <w:t xml:space="preserve">، مصادر </w:t>
      </w:r>
      <w:r w:rsidR="00AC6578" w:rsidRPr="004D32AE">
        <w:rPr>
          <w:rFonts w:asciiTheme="majorBidi" w:hAnsiTheme="majorBidi" w:cstheme="majorBidi" w:hint="cs"/>
          <w:color w:val="244061" w:themeColor="accent1" w:themeShade="80"/>
          <w:sz w:val="20"/>
          <w:szCs w:val="20"/>
          <w:rtl/>
          <w:lang w:bidi="ar-EG"/>
        </w:rPr>
        <w:t>التعلم،</w:t>
      </w:r>
      <w:r w:rsidR="00ED7600" w:rsidRPr="004D32AE">
        <w:rPr>
          <w:rFonts w:asciiTheme="majorBidi" w:hAnsiTheme="majorBidi" w:cstheme="majorBidi" w:hint="cs"/>
          <w:color w:val="244061" w:themeColor="accent1" w:themeShade="80"/>
          <w:sz w:val="20"/>
          <w:szCs w:val="20"/>
          <w:rtl/>
          <w:lang w:bidi="ar-EG"/>
        </w:rPr>
        <w:t xml:space="preserve"> الخدمات،</w:t>
      </w:r>
      <w:r w:rsidR="005E217D" w:rsidRPr="004D32AE">
        <w:rPr>
          <w:rFonts w:asciiTheme="majorBidi" w:hAnsiTheme="majorBidi" w:cstheme="majorBidi" w:hint="cs"/>
          <w:color w:val="244061" w:themeColor="accent1" w:themeShade="80"/>
          <w:sz w:val="20"/>
          <w:szCs w:val="20"/>
          <w:rtl/>
          <w:lang w:bidi="ar-EG"/>
        </w:rPr>
        <w:t xml:space="preserve"> الشراكات .... </w:t>
      </w:r>
      <w:r w:rsidR="00AC6578" w:rsidRPr="004D32AE">
        <w:rPr>
          <w:rFonts w:asciiTheme="majorBidi" w:hAnsiTheme="majorBidi" w:cstheme="majorBidi" w:hint="cs"/>
          <w:color w:val="244061" w:themeColor="accent1" w:themeShade="80"/>
          <w:sz w:val="20"/>
          <w:szCs w:val="20"/>
          <w:rtl/>
          <w:lang w:bidi="ar-EG"/>
        </w:rPr>
        <w:t>الخ)</w:t>
      </w:r>
    </w:p>
    <w:p w14:paraId="672C0DF5" w14:textId="175665E5" w:rsidR="005E217D" w:rsidRPr="004D32AE" w:rsidRDefault="00E74892" w:rsidP="00A047B3">
      <w:pPr>
        <w:bidi/>
        <w:ind w:right="43"/>
        <w:jc w:val="lowKashida"/>
        <w:rPr>
          <w:rFonts w:asciiTheme="majorBidi" w:hAnsiTheme="majorBidi" w:cstheme="majorBidi"/>
          <w:color w:val="244061" w:themeColor="accent1" w:themeShade="80"/>
          <w:sz w:val="20"/>
          <w:szCs w:val="20"/>
          <w:rtl/>
          <w:lang w:bidi="ar-EG"/>
        </w:rPr>
      </w:pPr>
      <w:r w:rsidRPr="004D32AE">
        <w:rPr>
          <w:rFonts w:asciiTheme="majorBidi" w:hAnsiTheme="majorBidi" w:cstheme="majorBidi" w:hint="cs"/>
          <w:b/>
          <w:bCs/>
          <w:color w:val="244061" w:themeColor="accent1" w:themeShade="80"/>
          <w:sz w:val="20"/>
          <w:szCs w:val="20"/>
          <w:rtl/>
          <w:lang w:bidi="ar-EG"/>
        </w:rPr>
        <w:t>مصدر التقويم</w:t>
      </w:r>
      <w:r w:rsidR="005B237C" w:rsidRPr="004D32AE">
        <w:rPr>
          <w:rFonts w:asciiTheme="majorBidi" w:hAnsiTheme="majorBidi" w:cstheme="majorBidi" w:hint="cs"/>
          <w:color w:val="244061" w:themeColor="accent1" w:themeShade="80"/>
          <w:sz w:val="20"/>
          <w:szCs w:val="20"/>
          <w:rtl/>
          <w:lang w:bidi="ar-EG"/>
        </w:rPr>
        <w:t xml:space="preserve"> </w:t>
      </w:r>
      <w:r w:rsidR="00F25312" w:rsidRPr="004D32AE">
        <w:rPr>
          <w:rFonts w:asciiTheme="majorBidi" w:hAnsiTheme="majorBidi" w:cstheme="majorBidi" w:hint="cs"/>
          <w:color w:val="244061" w:themeColor="accent1" w:themeShade="80"/>
          <w:sz w:val="20"/>
          <w:szCs w:val="20"/>
          <w:rtl/>
          <w:lang w:bidi="ar-EG"/>
        </w:rPr>
        <w:t>(</w:t>
      </w:r>
      <w:r w:rsidR="00AC6578" w:rsidRPr="004D32AE">
        <w:rPr>
          <w:rFonts w:asciiTheme="majorBidi" w:hAnsiTheme="majorBidi" w:cstheme="majorBidi" w:hint="cs"/>
          <w:color w:val="244061" w:themeColor="accent1" w:themeShade="80"/>
          <w:sz w:val="20"/>
          <w:szCs w:val="20"/>
          <w:rtl/>
          <w:lang w:bidi="ar-EG"/>
        </w:rPr>
        <w:t>الطلاب،</w:t>
      </w:r>
      <w:r w:rsidR="005B237C" w:rsidRPr="004D32AE">
        <w:rPr>
          <w:rFonts w:asciiTheme="majorBidi" w:hAnsiTheme="majorBidi" w:cstheme="majorBidi" w:hint="cs"/>
          <w:color w:val="244061" w:themeColor="accent1" w:themeShade="80"/>
          <w:sz w:val="20"/>
          <w:szCs w:val="20"/>
          <w:rtl/>
          <w:lang w:bidi="ar-EG"/>
        </w:rPr>
        <w:t xml:space="preserve"> </w:t>
      </w:r>
      <w:r w:rsidR="00AC6578" w:rsidRPr="004D32AE">
        <w:rPr>
          <w:rFonts w:asciiTheme="majorBidi" w:hAnsiTheme="majorBidi" w:cstheme="majorBidi" w:hint="cs"/>
          <w:color w:val="244061" w:themeColor="accent1" w:themeShade="80"/>
          <w:sz w:val="20"/>
          <w:szCs w:val="20"/>
          <w:rtl/>
          <w:lang w:bidi="ar-EG"/>
        </w:rPr>
        <w:t>الخريج</w:t>
      </w:r>
      <w:r w:rsidR="003650D2" w:rsidRPr="004D32AE">
        <w:rPr>
          <w:rFonts w:asciiTheme="majorBidi" w:hAnsiTheme="majorBidi" w:cstheme="majorBidi" w:hint="cs"/>
          <w:color w:val="244061" w:themeColor="accent1" w:themeShade="80"/>
          <w:sz w:val="20"/>
          <w:szCs w:val="20"/>
          <w:rtl/>
          <w:lang w:bidi="ar-EG"/>
        </w:rPr>
        <w:t>ون</w:t>
      </w:r>
      <w:r w:rsidR="00AC6578" w:rsidRPr="004D32AE">
        <w:rPr>
          <w:rFonts w:asciiTheme="majorBidi" w:hAnsiTheme="majorBidi" w:cstheme="majorBidi" w:hint="cs"/>
          <w:color w:val="244061" w:themeColor="accent1" w:themeShade="80"/>
          <w:sz w:val="20"/>
          <w:szCs w:val="20"/>
          <w:rtl/>
          <w:lang w:bidi="ar-EG"/>
        </w:rPr>
        <w:t>،</w:t>
      </w:r>
      <w:r w:rsidR="005B237C" w:rsidRPr="004D32AE">
        <w:rPr>
          <w:rFonts w:asciiTheme="majorBidi" w:hAnsiTheme="majorBidi" w:cstheme="majorBidi" w:hint="cs"/>
          <w:color w:val="244061" w:themeColor="accent1" w:themeShade="80"/>
          <w:sz w:val="20"/>
          <w:szCs w:val="20"/>
          <w:rtl/>
          <w:lang w:bidi="ar-EG"/>
        </w:rPr>
        <w:t xml:space="preserve"> هيئة </w:t>
      </w:r>
      <w:r w:rsidR="00AC6578" w:rsidRPr="004D32AE">
        <w:rPr>
          <w:rFonts w:asciiTheme="majorBidi" w:hAnsiTheme="majorBidi" w:cstheme="majorBidi" w:hint="cs"/>
          <w:color w:val="244061" w:themeColor="accent1" w:themeShade="80"/>
          <w:sz w:val="20"/>
          <w:szCs w:val="20"/>
          <w:rtl/>
          <w:lang w:bidi="ar-EG"/>
        </w:rPr>
        <w:t>التدريس،</w:t>
      </w:r>
      <w:r w:rsidR="005B237C" w:rsidRPr="004D32AE">
        <w:rPr>
          <w:rFonts w:asciiTheme="majorBidi" w:hAnsiTheme="majorBidi" w:cstheme="majorBidi" w:hint="cs"/>
          <w:color w:val="244061" w:themeColor="accent1" w:themeShade="80"/>
          <w:sz w:val="20"/>
          <w:szCs w:val="20"/>
          <w:rtl/>
          <w:lang w:bidi="ar-EG"/>
        </w:rPr>
        <w:t xml:space="preserve"> قيادات </w:t>
      </w:r>
      <w:r w:rsidR="00AC6578" w:rsidRPr="004D32AE">
        <w:rPr>
          <w:rFonts w:asciiTheme="majorBidi" w:hAnsiTheme="majorBidi" w:cstheme="majorBidi" w:hint="cs"/>
          <w:color w:val="244061" w:themeColor="accent1" w:themeShade="80"/>
          <w:sz w:val="20"/>
          <w:szCs w:val="20"/>
          <w:rtl/>
          <w:lang w:bidi="ar-EG"/>
        </w:rPr>
        <w:t>البرنامج،</w:t>
      </w:r>
      <w:r w:rsidR="005B237C" w:rsidRPr="004D32AE">
        <w:rPr>
          <w:rFonts w:asciiTheme="majorBidi" w:hAnsiTheme="majorBidi" w:cstheme="majorBidi" w:hint="cs"/>
          <w:color w:val="244061" w:themeColor="accent1" w:themeShade="80"/>
          <w:sz w:val="20"/>
          <w:szCs w:val="20"/>
          <w:rtl/>
          <w:lang w:bidi="ar-EG"/>
        </w:rPr>
        <w:t xml:space="preserve"> </w:t>
      </w:r>
      <w:r w:rsidR="00AC6578" w:rsidRPr="004D32AE">
        <w:rPr>
          <w:rFonts w:asciiTheme="majorBidi" w:hAnsiTheme="majorBidi" w:cstheme="majorBidi" w:hint="cs"/>
          <w:color w:val="244061" w:themeColor="accent1" w:themeShade="80"/>
          <w:sz w:val="20"/>
          <w:szCs w:val="20"/>
          <w:rtl/>
          <w:lang w:bidi="ar-EG"/>
        </w:rPr>
        <w:t>الإداريين،</w:t>
      </w:r>
      <w:r w:rsidR="005B237C" w:rsidRPr="004D32AE">
        <w:rPr>
          <w:rFonts w:asciiTheme="majorBidi" w:hAnsiTheme="majorBidi" w:cstheme="majorBidi" w:hint="cs"/>
          <w:color w:val="244061" w:themeColor="accent1" w:themeShade="80"/>
          <w:sz w:val="20"/>
          <w:szCs w:val="20"/>
          <w:rtl/>
          <w:lang w:bidi="ar-EG"/>
        </w:rPr>
        <w:t xml:space="preserve"> الموظفين</w:t>
      </w:r>
      <w:r w:rsidR="00E62765" w:rsidRPr="004D32AE">
        <w:rPr>
          <w:rFonts w:asciiTheme="majorBidi" w:hAnsiTheme="majorBidi" w:cstheme="majorBidi" w:hint="cs"/>
          <w:color w:val="244061" w:themeColor="accent1" w:themeShade="80"/>
          <w:sz w:val="20"/>
          <w:szCs w:val="20"/>
          <w:rtl/>
          <w:lang w:bidi="ar-EG"/>
        </w:rPr>
        <w:t>، المراجع المستقل</w:t>
      </w:r>
      <w:r w:rsidR="005B237C" w:rsidRPr="004D32AE">
        <w:rPr>
          <w:rFonts w:asciiTheme="majorBidi" w:hAnsiTheme="majorBidi" w:cstheme="majorBidi" w:hint="cs"/>
          <w:color w:val="244061" w:themeColor="accent1" w:themeShade="80"/>
          <w:sz w:val="20"/>
          <w:szCs w:val="20"/>
          <w:rtl/>
          <w:lang w:bidi="ar-EG"/>
        </w:rPr>
        <w:t xml:space="preserve"> </w:t>
      </w:r>
      <w:r w:rsidR="00AC6578" w:rsidRPr="004D32AE">
        <w:rPr>
          <w:rFonts w:asciiTheme="majorBidi" w:hAnsiTheme="majorBidi" w:cstheme="majorBidi" w:hint="cs"/>
          <w:color w:val="244061" w:themeColor="accent1" w:themeShade="80"/>
          <w:sz w:val="20"/>
          <w:szCs w:val="20"/>
          <w:rtl/>
          <w:lang w:bidi="ar-EG"/>
        </w:rPr>
        <w:t>.... الخ)</w:t>
      </w:r>
    </w:p>
    <w:p w14:paraId="360ADA10" w14:textId="6DAFB70B" w:rsidR="005B237C" w:rsidRPr="004D32AE" w:rsidRDefault="002859CC" w:rsidP="00A047B3">
      <w:pPr>
        <w:bidi/>
        <w:ind w:right="43"/>
        <w:jc w:val="lowKashida"/>
        <w:rPr>
          <w:rFonts w:asciiTheme="majorBidi" w:hAnsiTheme="majorBidi" w:cstheme="majorBidi"/>
          <w:color w:val="244061" w:themeColor="accent1" w:themeShade="80"/>
          <w:sz w:val="20"/>
          <w:szCs w:val="20"/>
          <w:rtl/>
          <w:lang w:bidi="ar-EG"/>
        </w:rPr>
      </w:pPr>
      <w:r w:rsidRPr="004D32AE">
        <w:rPr>
          <w:rFonts w:asciiTheme="majorBidi" w:hAnsiTheme="majorBidi" w:cstheme="majorBidi" w:hint="cs"/>
          <w:b/>
          <w:bCs/>
          <w:color w:val="244061" w:themeColor="accent1" w:themeShade="80"/>
          <w:sz w:val="20"/>
          <w:szCs w:val="20"/>
          <w:rtl/>
          <w:lang w:bidi="ar-EG"/>
        </w:rPr>
        <w:t>طريقة</w:t>
      </w:r>
      <w:r w:rsidR="005B237C" w:rsidRPr="004D32AE">
        <w:rPr>
          <w:rFonts w:asciiTheme="majorBidi" w:hAnsiTheme="majorBidi" w:cstheme="majorBidi" w:hint="cs"/>
          <w:b/>
          <w:bCs/>
          <w:color w:val="244061" w:themeColor="accent1" w:themeShade="80"/>
          <w:sz w:val="20"/>
          <w:szCs w:val="20"/>
          <w:rtl/>
          <w:lang w:bidi="ar-EG"/>
        </w:rPr>
        <w:t xml:space="preserve"> التقويم</w:t>
      </w:r>
      <w:r w:rsidR="005B237C" w:rsidRPr="004D32AE">
        <w:rPr>
          <w:rFonts w:asciiTheme="majorBidi" w:hAnsiTheme="majorBidi" w:cstheme="majorBidi" w:hint="cs"/>
          <w:color w:val="244061" w:themeColor="accent1" w:themeShade="80"/>
          <w:sz w:val="20"/>
          <w:szCs w:val="20"/>
          <w:rtl/>
          <w:lang w:bidi="ar-EG"/>
        </w:rPr>
        <w:t xml:space="preserve"> </w:t>
      </w:r>
      <w:r w:rsidR="00AC6578" w:rsidRPr="004D32AE">
        <w:rPr>
          <w:rFonts w:asciiTheme="majorBidi" w:hAnsiTheme="majorBidi" w:cstheme="majorBidi" w:hint="cs"/>
          <w:color w:val="244061" w:themeColor="accent1" w:themeShade="80"/>
          <w:sz w:val="20"/>
          <w:szCs w:val="20"/>
          <w:rtl/>
          <w:lang w:bidi="ar-EG"/>
        </w:rPr>
        <w:t>(</w:t>
      </w:r>
      <w:r w:rsidRPr="004D32AE">
        <w:rPr>
          <w:rFonts w:asciiTheme="majorBidi" w:hAnsiTheme="majorBidi" w:cstheme="majorBidi" w:hint="cs"/>
          <w:color w:val="244061" w:themeColor="accent1" w:themeShade="80"/>
          <w:sz w:val="20"/>
          <w:szCs w:val="20"/>
          <w:rtl/>
          <w:lang w:bidi="ar-EG"/>
        </w:rPr>
        <w:t xml:space="preserve">استطلاعات الرأي، </w:t>
      </w:r>
      <w:r w:rsidR="0022765B" w:rsidRPr="004D32AE">
        <w:rPr>
          <w:rFonts w:asciiTheme="majorBidi" w:hAnsiTheme="majorBidi" w:cstheme="majorBidi" w:hint="cs"/>
          <w:color w:val="244061" w:themeColor="accent1" w:themeShade="80"/>
          <w:sz w:val="20"/>
          <w:szCs w:val="20"/>
          <w:rtl/>
          <w:lang w:bidi="ar-EG"/>
        </w:rPr>
        <w:t xml:space="preserve">المقابلات ، الزيارات ، </w:t>
      </w:r>
      <w:r w:rsidR="005B237C" w:rsidRPr="004D32AE">
        <w:rPr>
          <w:rFonts w:asciiTheme="majorBidi" w:hAnsiTheme="majorBidi" w:cstheme="majorBidi" w:hint="cs"/>
          <w:color w:val="244061" w:themeColor="accent1" w:themeShade="80"/>
          <w:sz w:val="20"/>
          <w:szCs w:val="20"/>
          <w:rtl/>
          <w:lang w:bidi="ar-EG"/>
        </w:rPr>
        <w:t xml:space="preserve">......... </w:t>
      </w:r>
      <w:r w:rsidR="00AC6578" w:rsidRPr="004D32AE">
        <w:rPr>
          <w:rFonts w:asciiTheme="majorBidi" w:hAnsiTheme="majorBidi" w:cstheme="majorBidi" w:hint="cs"/>
          <w:color w:val="244061" w:themeColor="accent1" w:themeShade="80"/>
          <w:sz w:val="20"/>
          <w:szCs w:val="20"/>
          <w:rtl/>
          <w:lang w:bidi="ar-EG"/>
        </w:rPr>
        <w:t>الخ)</w:t>
      </w:r>
    </w:p>
    <w:p w14:paraId="662B4AA5" w14:textId="77777777" w:rsidR="002859CC" w:rsidRPr="004D32AE" w:rsidRDefault="002859CC" w:rsidP="002859CC">
      <w:pPr>
        <w:bidi/>
        <w:ind w:right="43"/>
        <w:jc w:val="lowKashida"/>
        <w:rPr>
          <w:rFonts w:asciiTheme="majorBidi" w:hAnsiTheme="majorBidi" w:cstheme="majorBidi"/>
          <w:color w:val="244061" w:themeColor="accent1" w:themeShade="80"/>
          <w:sz w:val="20"/>
          <w:szCs w:val="20"/>
          <w:rtl/>
          <w:lang w:bidi="ar-EG"/>
        </w:rPr>
      </w:pPr>
      <w:r w:rsidRPr="004D32AE">
        <w:rPr>
          <w:rFonts w:asciiTheme="majorBidi" w:hAnsiTheme="majorBidi" w:cstheme="majorBidi" w:hint="cs"/>
          <w:b/>
          <w:bCs/>
          <w:color w:val="244061" w:themeColor="accent1" w:themeShade="80"/>
          <w:sz w:val="20"/>
          <w:szCs w:val="20"/>
          <w:rtl/>
          <w:lang w:bidi="ar-EG"/>
        </w:rPr>
        <w:t>توقيت التقويم</w:t>
      </w:r>
      <w:r w:rsidRPr="004D32AE">
        <w:rPr>
          <w:rFonts w:asciiTheme="majorBidi" w:hAnsiTheme="majorBidi" w:cstheme="majorBidi" w:hint="cs"/>
          <w:color w:val="244061" w:themeColor="accent1" w:themeShade="80"/>
          <w:sz w:val="20"/>
          <w:szCs w:val="20"/>
          <w:rtl/>
          <w:lang w:bidi="ar-EG"/>
        </w:rPr>
        <w:t xml:space="preserve"> (بداية الفصل الدراسي، نهاية العام الأكاديمي ......... الخ)</w:t>
      </w:r>
    </w:p>
    <w:p w14:paraId="336C8B5D" w14:textId="77777777" w:rsidR="002859CC" w:rsidRPr="004D32AE" w:rsidRDefault="002859CC" w:rsidP="002859CC">
      <w:pPr>
        <w:bidi/>
        <w:ind w:right="43"/>
        <w:jc w:val="lowKashida"/>
        <w:rPr>
          <w:rFonts w:asciiTheme="majorBidi" w:hAnsiTheme="majorBidi" w:cstheme="majorBidi"/>
          <w:color w:val="244061" w:themeColor="accent1" w:themeShade="80"/>
          <w:sz w:val="20"/>
          <w:szCs w:val="20"/>
          <w:rtl/>
          <w:lang w:bidi="ar-EG"/>
        </w:rPr>
      </w:pPr>
    </w:p>
    <w:bookmarkEnd w:id="10"/>
    <w:p w14:paraId="32F7DFFB" w14:textId="742CE5F3" w:rsidR="00B350B4" w:rsidRPr="004D32AE" w:rsidRDefault="008C1815" w:rsidP="008532B0">
      <w:pPr>
        <w:bidi/>
        <w:rPr>
          <w:b/>
          <w:bCs/>
          <w:color w:val="244061" w:themeColor="accent1" w:themeShade="80"/>
          <w:rtl/>
          <w:lang w:bidi="ar-EG"/>
        </w:rPr>
      </w:pPr>
      <w:r w:rsidRPr="004D32AE">
        <w:rPr>
          <w:rFonts w:hint="cs"/>
          <w:b/>
          <w:bCs/>
          <w:color w:val="244061" w:themeColor="accent1" w:themeShade="80"/>
          <w:rtl/>
        </w:rPr>
        <w:t xml:space="preserve">8. </w:t>
      </w:r>
      <w:r w:rsidR="005B237C" w:rsidRPr="004D32AE">
        <w:rPr>
          <w:rFonts w:hint="cs"/>
          <w:b/>
          <w:bCs/>
          <w:color w:val="244061" w:themeColor="accent1" w:themeShade="80"/>
          <w:rtl/>
          <w:lang w:bidi="ar-EG"/>
        </w:rPr>
        <w:t xml:space="preserve">مؤشرات </w:t>
      </w:r>
      <w:r w:rsidR="00A471B4" w:rsidRPr="004D32AE">
        <w:rPr>
          <w:rFonts w:hint="cs"/>
          <w:b/>
          <w:bCs/>
          <w:color w:val="244061" w:themeColor="accent1" w:themeShade="80"/>
          <w:rtl/>
          <w:lang w:bidi="ar-EG"/>
        </w:rPr>
        <w:t xml:space="preserve">قياس </w:t>
      </w:r>
      <w:r w:rsidR="00BF50B2" w:rsidRPr="004D32AE">
        <w:rPr>
          <w:rFonts w:hint="cs"/>
          <w:b/>
          <w:bCs/>
          <w:color w:val="244061" w:themeColor="accent1" w:themeShade="80"/>
          <w:rtl/>
          <w:lang w:bidi="ar-EG"/>
        </w:rPr>
        <w:t>أداء</w:t>
      </w:r>
      <w:r w:rsidR="005B237C" w:rsidRPr="004D32AE">
        <w:rPr>
          <w:rFonts w:hint="cs"/>
          <w:b/>
          <w:bCs/>
          <w:color w:val="244061" w:themeColor="accent1" w:themeShade="80"/>
          <w:rtl/>
          <w:lang w:bidi="ar-EG"/>
        </w:rPr>
        <w:t xml:space="preserve"> </w:t>
      </w:r>
      <w:r w:rsidR="00BF50B2" w:rsidRPr="004D32AE">
        <w:rPr>
          <w:rFonts w:hint="cs"/>
          <w:b/>
          <w:bCs/>
          <w:color w:val="244061" w:themeColor="accent1" w:themeShade="80"/>
          <w:rtl/>
          <w:lang w:bidi="ar-EG"/>
        </w:rPr>
        <w:t>ا</w:t>
      </w:r>
      <w:r w:rsidR="005B237C" w:rsidRPr="004D32AE">
        <w:rPr>
          <w:rFonts w:hint="cs"/>
          <w:b/>
          <w:bCs/>
          <w:color w:val="244061" w:themeColor="accent1" w:themeShade="80"/>
          <w:rtl/>
          <w:lang w:bidi="ar-EG"/>
        </w:rPr>
        <w:t xml:space="preserve">لبرنامج </w:t>
      </w:r>
    </w:p>
    <w:p w14:paraId="1D95685B" w14:textId="562C3C70" w:rsidR="00D32441" w:rsidRPr="004D32AE" w:rsidRDefault="00D32441" w:rsidP="00D32441">
      <w:pPr>
        <w:jc w:val="right"/>
        <w:rPr>
          <w:color w:val="244061" w:themeColor="accent1" w:themeShade="80"/>
          <w:rtl/>
          <w:lang w:bidi="ar-EG"/>
        </w:rPr>
      </w:pPr>
      <w:r w:rsidRPr="004D32AE">
        <w:rPr>
          <w:rFonts w:hint="cs"/>
          <w:color w:val="244061" w:themeColor="accent1" w:themeShade="80"/>
          <w:rtl/>
          <w:lang w:bidi="ar-EG"/>
        </w:rPr>
        <w:t xml:space="preserve">الفترة الزمنية لتحقيق مؤشرات الأداء المستهدفة </w:t>
      </w:r>
      <w:r w:rsidR="00F25312" w:rsidRPr="004D32AE">
        <w:rPr>
          <w:rFonts w:hint="cs"/>
          <w:color w:val="244061" w:themeColor="accent1" w:themeShade="80"/>
          <w:rtl/>
          <w:lang w:bidi="ar-EG"/>
        </w:rPr>
        <w:t>(</w:t>
      </w:r>
      <w:r w:rsidRPr="004D32AE">
        <w:rPr>
          <w:rFonts w:hint="cs"/>
          <w:color w:val="244061" w:themeColor="accent1" w:themeShade="80"/>
          <w:rtl/>
          <w:lang w:bidi="ar-EG"/>
        </w:rPr>
        <w:t>....</w:t>
      </w:r>
      <w:r w:rsidR="00F25312" w:rsidRPr="004D32AE">
        <w:rPr>
          <w:rFonts w:hint="cs"/>
          <w:color w:val="244061" w:themeColor="accent1" w:themeShade="80"/>
          <w:rtl/>
          <w:lang w:bidi="ar-EG"/>
        </w:rPr>
        <w:t>)</w:t>
      </w:r>
      <w:r w:rsidRPr="004D32AE">
        <w:rPr>
          <w:rFonts w:hint="cs"/>
          <w:color w:val="244061" w:themeColor="accent1" w:themeShade="80"/>
          <w:rtl/>
          <w:lang w:bidi="ar-EG"/>
        </w:rPr>
        <w:t xml:space="preserve"> عام</w:t>
      </w:r>
    </w:p>
    <w:tbl>
      <w:tblPr>
        <w:tblStyle w:val="af0"/>
        <w:bidiVisual/>
        <w:tblW w:w="9923" w:type="dxa"/>
        <w:tblInd w:w="-459"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67"/>
        <w:gridCol w:w="1134"/>
        <w:gridCol w:w="2551"/>
        <w:gridCol w:w="992"/>
        <w:gridCol w:w="2977"/>
        <w:gridCol w:w="1702"/>
      </w:tblGrid>
      <w:tr w:rsidR="002F598F" w:rsidRPr="004B2BD2" w14:paraId="7366AD6D" w14:textId="77777777" w:rsidTr="002F598F">
        <w:trPr>
          <w:trHeight w:val="486"/>
          <w:tblHeader/>
        </w:trPr>
        <w:tc>
          <w:tcPr>
            <w:tcW w:w="567"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0849BF9" w14:textId="77777777" w:rsidR="002F598F" w:rsidRPr="004D39F8" w:rsidRDefault="002F598F" w:rsidP="004447A1">
            <w:pPr>
              <w:bidi/>
              <w:jc w:val="center"/>
              <w:rPr>
                <w:rFonts w:asciiTheme="majorBidi" w:hAnsiTheme="majorBidi" w:cstheme="majorBidi"/>
                <w:b/>
                <w:bCs/>
                <w:sz w:val="20"/>
                <w:szCs w:val="20"/>
                <w:rtl/>
                <w:lang w:bidi="ar-EG"/>
              </w:rPr>
            </w:pPr>
            <w:bookmarkStart w:id="12" w:name="_Hlk531080362"/>
            <w:r w:rsidRPr="004D39F8">
              <w:rPr>
                <w:rFonts w:asciiTheme="majorBidi" w:hAnsiTheme="majorBidi" w:cstheme="majorBidi" w:hint="cs"/>
                <w:b/>
                <w:bCs/>
                <w:sz w:val="20"/>
                <w:szCs w:val="20"/>
                <w:rtl/>
                <w:lang w:bidi="ar-EG"/>
              </w:rPr>
              <w:t>م</w:t>
            </w:r>
          </w:p>
        </w:tc>
        <w:tc>
          <w:tcPr>
            <w:tcW w:w="113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A607A0B" w14:textId="77777777" w:rsidR="002F598F" w:rsidRPr="004D39F8" w:rsidRDefault="002F598F" w:rsidP="004447A1">
            <w:pPr>
              <w:bidi/>
              <w:jc w:val="center"/>
              <w:rPr>
                <w:rFonts w:asciiTheme="majorBidi" w:hAnsiTheme="majorBidi" w:cstheme="majorBidi"/>
                <w:b/>
                <w:bCs/>
                <w:sz w:val="20"/>
                <w:szCs w:val="20"/>
                <w:rtl/>
                <w:lang w:bidi="ar-EG"/>
              </w:rPr>
            </w:pPr>
            <w:r w:rsidRPr="004D39F8">
              <w:rPr>
                <w:rFonts w:asciiTheme="majorBidi" w:hAnsiTheme="majorBidi" w:cstheme="majorBidi" w:hint="cs"/>
                <w:b/>
                <w:bCs/>
                <w:sz w:val="20"/>
                <w:szCs w:val="20"/>
                <w:rtl/>
                <w:lang w:bidi="ar-EG"/>
              </w:rPr>
              <w:t>الرمز</w:t>
            </w:r>
          </w:p>
        </w:tc>
        <w:tc>
          <w:tcPr>
            <w:tcW w:w="255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236E8FD" w14:textId="77777777" w:rsidR="002F598F" w:rsidRPr="004D39F8" w:rsidRDefault="002F598F" w:rsidP="004447A1">
            <w:pPr>
              <w:bidi/>
              <w:jc w:val="center"/>
              <w:rPr>
                <w:rFonts w:asciiTheme="majorBidi" w:hAnsiTheme="majorBidi" w:cstheme="majorBidi"/>
                <w:b/>
                <w:bCs/>
                <w:sz w:val="20"/>
                <w:szCs w:val="20"/>
                <w:lang w:bidi="ar-EG"/>
              </w:rPr>
            </w:pPr>
            <w:r w:rsidRPr="004D39F8">
              <w:rPr>
                <w:rFonts w:asciiTheme="majorBidi" w:hAnsiTheme="majorBidi" w:cstheme="majorBidi" w:hint="cs"/>
                <w:b/>
                <w:bCs/>
                <w:sz w:val="20"/>
                <w:szCs w:val="20"/>
                <w:rtl/>
                <w:lang w:bidi="ar-EG"/>
              </w:rPr>
              <w:t>مؤشر الأداء</w:t>
            </w:r>
          </w:p>
        </w:tc>
        <w:tc>
          <w:tcPr>
            <w:tcW w:w="99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F950874" w14:textId="77777777" w:rsidR="002F598F" w:rsidRPr="00707593" w:rsidRDefault="002F598F" w:rsidP="004447A1">
            <w:pPr>
              <w:bidi/>
              <w:jc w:val="center"/>
              <w:rPr>
                <w:rFonts w:asciiTheme="majorBidi" w:hAnsiTheme="majorBidi" w:cstheme="majorBidi"/>
                <w:b/>
                <w:bCs/>
                <w:sz w:val="20"/>
                <w:szCs w:val="20"/>
                <w:rtl/>
                <w:lang w:bidi="ar-EG"/>
              </w:rPr>
            </w:pPr>
            <w:r w:rsidRPr="004D39F8">
              <w:rPr>
                <w:rFonts w:asciiTheme="majorBidi" w:hAnsiTheme="majorBidi" w:cstheme="majorBidi" w:hint="cs"/>
                <w:b/>
                <w:bCs/>
                <w:sz w:val="20"/>
                <w:szCs w:val="20"/>
                <w:rtl/>
                <w:lang w:bidi="ar-EG"/>
              </w:rPr>
              <w:t>المستوى المستهدف</w:t>
            </w:r>
          </w:p>
        </w:tc>
        <w:tc>
          <w:tcPr>
            <w:tcW w:w="2977"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3721C1D" w14:textId="77777777" w:rsidR="002F598F" w:rsidRPr="004D39F8" w:rsidRDefault="002F598F" w:rsidP="004447A1">
            <w:pPr>
              <w:bidi/>
              <w:jc w:val="center"/>
              <w:rPr>
                <w:rFonts w:asciiTheme="majorBidi" w:hAnsiTheme="majorBidi" w:cstheme="majorBidi"/>
                <w:b/>
                <w:bCs/>
                <w:sz w:val="20"/>
                <w:szCs w:val="20"/>
                <w:rtl/>
                <w:lang w:bidi="ar-EG"/>
              </w:rPr>
            </w:pPr>
            <w:r w:rsidRPr="004D39F8">
              <w:rPr>
                <w:rFonts w:asciiTheme="majorBidi" w:hAnsiTheme="majorBidi" w:cstheme="majorBidi" w:hint="cs"/>
                <w:b/>
                <w:bCs/>
                <w:sz w:val="20"/>
                <w:szCs w:val="20"/>
                <w:rtl/>
                <w:lang w:bidi="ar-EG"/>
              </w:rPr>
              <w:t>طرق القياس</w:t>
            </w:r>
          </w:p>
        </w:tc>
        <w:tc>
          <w:tcPr>
            <w:tcW w:w="1702"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6BAD536F" w14:textId="77777777" w:rsidR="002F598F" w:rsidRPr="004D39F8" w:rsidRDefault="002F598F" w:rsidP="004447A1">
            <w:pPr>
              <w:bidi/>
              <w:jc w:val="center"/>
              <w:rPr>
                <w:rFonts w:asciiTheme="majorBidi" w:hAnsiTheme="majorBidi" w:cstheme="majorBidi"/>
                <w:b/>
                <w:bCs/>
                <w:sz w:val="20"/>
                <w:szCs w:val="20"/>
                <w:rtl/>
                <w:lang w:bidi="ar-EG"/>
              </w:rPr>
            </w:pPr>
            <w:r w:rsidRPr="004D39F8">
              <w:rPr>
                <w:rFonts w:asciiTheme="majorBidi" w:hAnsiTheme="majorBidi" w:cstheme="majorBidi" w:hint="cs"/>
                <w:b/>
                <w:bCs/>
                <w:sz w:val="20"/>
                <w:szCs w:val="20"/>
                <w:rtl/>
                <w:lang w:bidi="ar-EG"/>
              </w:rPr>
              <w:t>توقيت القياس</w:t>
            </w:r>
          </w:p>
        </w:tc>
      </w:tr>
      <w:tr w:rsidR="002F598F" w:rsidRPr="004B2BD2" w14:paraId="2EC5BD1D" w14:textId="77777777" w:rsidTr="004447A1">
        <w:tc>
          <w:tcPr>
            <w:tcW w:w="567" w:type="dxa"/>
            <w:tcBorders>
              <w:top w:val="single" w:sz="8" w:space="0" w:color="auto"/>
              <w:left w:val="single" w:sz="12" w:space="0" w:color="auto"/>
              <w:bottom w:val="dotted" w:sz="4" w:space="0" w:color="auto"/>
              <w:right w:val="single" w:sz="8" w:space="0" w:color="auto"/>
            </w:tcBorders>
            <w:vAlign w:val="center"/>
          </w:tcPr>
          <w:p w14:paraId="45182236"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1</w:t>
            </w:r>
          </w:p>
        </w:tc>
        <w:tc>
          <w:tcPr>
            <w:tcW w:w="1134" w:type="dxa"/>
            <w:tcBorders>
              <w:top w:val="single" w:sz="8" w:space="0" w:color="auto"/>
              <w:left w:val="single" w:sz="8" w:space="0" w:color="auto"/>
              <w:bottom w:val="dotted" w:sz="4" w:space="0" w:color="auto"/>
              <w:right w:val="single" w:sz="8" w:space="0" w:color="auto"/>
            </w:tcBorders>
          </w:tcPr>
          <w:p w14:paraId="49E555F2"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KPI-P01</w:t>
            </w:r>
          </w:p>
        </w:tc>
        <w:tc>
          <w:tcPr>
            <w:tcW w:w="2551" w:type="dxa"/>
            <w:tcBorders>
              <w:top w:val="single" w:sz="8" w:space="0" w:color="auto"/>
              <w:left w:val="single" w:sz="8" w:space="0" w:color="auto"/>
              <w:bottom w:val="dotted" w:sz="4" w:space="0" w:color="auto"/>
              <w:right w:val="single" w:sz="8" w:space="0" w:color="auto"/>
            </w:tcBorders>
          </w:tcPr>
          <w:p w14:paraId="7E1F0711"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نسبة المتحقق من اهداف الخطة التشغيلية للبرنامج</w:t>
            </w:r>
          </w:p>
        </w:tc>
        <w:tc>
          <w:tcPr>
            <w:tcW w:w="992" w:type="dxa"/>
            <w:tcBorders>
              <w:top w:val="single" w:sz="8" w:space="0" w:color="auto"/>
              <w:left w:val="single" w:sz="8" w:space="0" w:color="auto"/>
              <w:bottom w:val="dotted" w:sz="4" w:space="0" w:color="auto"/>
              <w:right w:val="single" w:sz="8" w:space="0" w:color="auto"/>
            </w:tcBorders>
          </w:tcPr>
          <w:p w14:paraId="075F156F"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80</w:t>
            </w:r>
          </w:p>
        </w:tc>
        <w:tc>
          <w:tcPr>
            <w:tcW w:w="2977" w:type="dxa"/>
            <w:tcBorders>
              <w:top w:val="single" w:sz="8" w:space="0" w:color="auto"/>
              <w:left w:val="single" w:sz="8" w:space="0" w:color="auto"/>
              <w:bottom w:val="dotted" w:sz="4" w:space="0" w:color="auto"/>
              <w:right w:val="single" w:sz="8" w:space="0" w:color="auto"/>
            </w:tcBorders>
          </w:tcPr>
          <w:p w14:paraId="65C5F958"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 xml:space="preserve">النسبة المئوية لمؤشرات اهداف الخطة التشغيلية للبرنامج التي حققت المستوي السنوي المستهدف الي اجمالي المؤشرات المستهدفة لهذه الاهداف في السنة </w:t>
            </w:r>
          </w:p>
        </w:tc>
        <w:tc>
          <w:tcPr>
            <w:tcW w:w="1702" w:type="dxa"/>
            <w:tcBorders>
              <w:top w:val="single" w:sz="8" w:space="0" w:color="auto"/>
              <w:left w:val="single" w:sz="8" w:space="0" w:color="auto"/>
              <w:bottom w:val="dotted" w:sz="4" w:space="0" w:color="auto"/>
              <w:right w:val="single" w:sz="12" w:space="0" w:color="auto"/>
            </w:tcBorders>
          </w:tcPr>
          <w:p w14:paraId="76FBA3BF"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نهاية العام الدراسي</w:t>
            </w:r>
          </w:p>
        </w:tc>
      </w:tr>
      <w:tr w:rsidR="002F598F" w:rsidRPr="004B2BD2" w14:paraId="0F6825D5" w14:textId="77777777" w:rsidTr="004447A1">
        <w:tc>
          <w:tcPr>
            <w:tcW w:w="567" w:type="dxa"/>
            <w:tcBorders>
              <w:top w:val="dotted" w:sz="4" w:space="0" w:color="auto"/>
              <w:left w:val="single" w:sz="12" w:space="0" w:color="auto"/>
              <w:bottom w:val="dotted" w:sz="4" w:space="0" w:color="auto"/>
              <w:right w:val="single" w:sz="8" w:space="0" w:color="auto"/>
            </w:tcBorders>
            <w:vAlign w:val="center"/>
          </w:tcPr>
          <w:p w14:paraId="72F4DC92"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2</w:t>
            </w:r>
          </w:p>
        </w:tc>
        <w:tc>
          <w:tcPr>
            <w:tcW w:w="1134" w:type="dxa"/>
            <w:tcBorders>
              <w:top w:val="dotted" w:sz="4" w:space="0" w:color="auto"/>
              <w:left w:val="single" w:sz="8" w:space="0" w:color="auto"/>
              <w:bottom w:val="dotted" w:sz="4" w:space="0" w:color="auto"/>
              <w:right w:val="single" w:sz="8" w:space="0" w:color="auto"/>
            </w:tcBorders>
          </w:tcPr>
          <w:p w14:paraId="36BEC17B"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KPI-P02</w:t>
            </w:r>
          </w:p>
        </w:tc>
        <w:tc>
          <w:tcPr>
            <w:tcW w:w="2551" w:type="dxa"/>
            <w:tcBorders>
              <w:top w:val="dotted" w:sz="4" w:space="0" w:color="auto"/>
              <w:left w:val="single" w:sz="8" w:space="0" w:color="auto"/>
              <w:bottom w:val="dotted" w:sz="4" w:space="0" w:color="auto"/>
              <w:right w:val="single" w:sz="8" w:space="0" w:color="auto"/>
            </w:tcBorders>
          </w:tcPr>
          <w:p w14:paraId="4F1149A6"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 xml:space="preserve">رضا المستفيدين عن الخدمات المجتمعية </w:t>
            </w:r>
          </w:p>
        </w:tc>
        <w:tc>
          <w:tcPr>
            <w:tcW w:w="992" w:type="dxa"/>
            <w:tcBorders>
              <w:top w:val="dotted" w:sz="4" w:space="0" w:color="auto"/>
              <w:left w:val="single" w:sz="8" w:space="0" w:color="auto"/>
              <w:bottom w:val="dotted" w:sz="4" w:space="0" w:color="auto"/>
              <w:right w:val="single" w:sz="8" w:space="0" w:color="auto"/>
            </w:tcBorders>
          </w:tcPr>
          <w:p w14:paraId="65434775"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95</w:t>
            </w:r>
          </w:p>
        </w:tc>
        <w:tc>
          <w:tcPr>
            <w:tcW w:w="2977" w:type="dxa"/>
            <w:tcBorders>
              <w:top w:val="dotted" w:sz="4" w:space="0" w:color="auto"/>
              <w:left w:val="single" w:sz="8" w:space="0" w:color="auto"/>
              <w:bottom w:val="dotted" w:sz="4" w:space="0" w:color="auto"/>
              <w:right w:val="single" w:sz="8" w:space="0" w:color="auto"/>
            </w:tcBorders>
          </w:tcPr>
          <w:p w14:paraId="611951C2" w14:textId="79BD11E9"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 xml:space="preserve">متوسط تقدير رضا المستفيدين </w:t>
            </w:r>
            <w:r w:rsidRPr="002F598F">
              <w:rPr>
                <w:rFonts w:asciiTheme="majorBidi" w:hAnsiTheme="majorBidi" w:cstheme="majorBidi" w:hint="cs"/>
                <w:b/>
                <w:bCs/>
                <w:color w:val="244061" w:themeColor="accent1" w:themeShade="80"/>
                <w:sz w:val="20"/>
                <w:szCs w:val="20"/>
                <w:rtl/>
                <w:lang w:bidi="ar-EG"/>
              </w:rPr>
              <w:t>عن الخدمات</w:t>
            </w:r>
            <w:r w:rsidRPr="002F598F">
              <w:rPr>
                <w:rFonts w:asciiTheme="majorBidi" w:hAnsiTheme="majorBidi" w:cstheme="majorBidi"/>
                <w:b/>
                <w:bCs/>
                <w:color w:val="244061" w:themeColor="accent1" w:themeShade="80"/>
                <w:sz w:val="20"/>
                <w:szCs w:val="20"/>
                <w:rtl/>
                <w:lang w:bidi="ar-EG"/>
              </w:rPr>
              <w:t xml:space="preserve"> المجتمعية التي يقدمها البرنامج </w:t>
            </w:r>
            <w:r w:rsidRPr="002F598F">
              <w:rPr>
                <w:rFonts w:asciiTheme="majorBidi" w:hAnsiTheme="majorBidi" w:cstheme="majorBidi" w:hint="cs"/>
                <w:b/>
                <w:bCs/>
                <w:color w:val="244061" w:themeColor="accent1" w:themeShade="80"/>
                <w:sz w:val="20"/>
                <w:szCs w:val="20"/>
                <w:rtl/>
                <w:lang w:bidi="ar-EG"/>
              </w:rPr>
              <w:t>على</w:t>
            </w:r>
            <w:r w:rsidRPr="002F598F">
              <w:rPr>
                <w:rFonts w:asciiTheme="majorBidi" w:hAnsiTheme="majorBidi" w:cstheme="majorBidi"/>
                <w:b/>
                <w:bCs/>
                <w:color w:val="244061" w:themeColor="accent1" w:themeShade="80"/>
                <w:sz w:val="20"/>
                <w:szCs w:val="20"/>
                <w:rtl/>
                <w:lang w:bidi="ar-EG"/>
              </w:rPr>
              <w:t xml:space="preserve"> مقياس من خمس مستويات في مسح سنوي </w:t>
            </w:r>
          </w:p>
        </w:tc>
        <w:tc>
          <w:tcPr>
            <w:tcW w:w="1702" w:type="dxa"/>
            <w:tcBorders>
              <w:top w:val="dotted" w:sz="4" w:space="0" w:color="auto"/>
              <w:left w:val="single" w:sz="8" w:space="0" w:color="auto"/>
              <w:bottom w:val="dotted" w:sz="4" w:space="0" w:color="auto"/>
              <w:right w:val="single" w:sz="12" w:space="0" w:color="auto"/>
            </w:tcBorders>
          </w:tcPr>
          <w:p w14:paraId="23625BCA"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نهاية كل فصل دراسي</w:t>
            </w:r>
          </w:p>
        </w:tc>
      </w:tr>
      <w:tr w:rsidR="002F598F" w:rsidRPr="004B2BD2" w14:paraId="2A69A770" w14:textId="77777777" w:rsidTr="004447A1">
        <w:tc>
          <w:tcPr>
            <w:tcW w:w="567" w:type="dxa"/>
            <w:tcBorders>
              <w:top w:val="dotted" w:sz="4" w:space="0" w:color="auto"/>
              <w:left w:val="single" w:sz="12" w:space="0" w:color="auto"/>
              <w:bottom w:val="dotted" w:sz="4" w:space="0" w:color="auto"/>
              <w:right w:val="single" w:sz="8" w:space="0" w:color="auto"/>
            </w:tcBorders>
            <w:vAlign w:val="center"/>
          </w:tcPr>
          <w:p w14:paraId="298020DD"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3</w:t>
            </w:r>
          </w:p>
        </w:tc>
        <w:tc>
          <w:tcPr>
            <w:tcW w:w="1134" w:type="dxa"/>
            <w:tcBorders>
              <w:top w:val="dotted" w:sz="4" w:space="0" w:color="auto"/>
              <w:left w:val="single" w:sz="8" w:space="0" w:color="auto"/>
              <w:bottom w:val="dotted" w:sz="4" w:space="0" w:color="auto"/>
              <w:right w:val="single" w:sz="8" w:space="0" w:color="auto"/>
            </w:tcBorders>
          </w:tcPr>
          <w:p w14:paraId="337998E0"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KPI-P03</w:t>
            </w:r>
          </w:p>
        </w:tc>
        <w:tc>
          <w:tcPr>
            <w:tcW w:w="2551" w:type="dxa"/>
            <w:tcBorders>
              <w:top w:val="dotted" w:sz="4" w:space="0" w:color="auto"/>
              <w:left w:val="single" w:sz="8" w:space="0" w:color="auto"/>
              <w:bottom w:val="dotted" w:sz="4" w:space="0" w:color="auto"/>
              <w:right w:val="single" w:sz="8" w:space="0" w:color="auto"/>
            </w:tcBorders>
          </w:tcPr>
          <w:p w14:paraId="5AEA9401"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 xml:space="preserve">تقويم الطلاب لجودة خبرات التعلم في البرنامج </w:t>
            </w:r>
          </w:p>
        </w:tc>
        <w:tc>
          <w:tcPr>
            <w:tcW w:w="992" w:type="dxa"/>
            <w:tcBorders>
              <w:top w:val="dotted" w:sz="4" w:space="0" w:color="auto"/>
              <w:left w:val="single" w:sz="8" w:space="0" w:color="auto"/>
              <w:bottom w:val="dotted" w:sz="4" w:space="0" w:color="auto"/>
              <w:right w:val="single" w:sz="8" w:space="0" w:color="auto"/>
            </w:tcBorders>
          </w:tcPr>
          <w:p w14:paraId="743CC0E7"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4</w:t>
            </w:r>
          </w:p>
        </w:tc>
        <w:tc>
          <w:tcPr>
            <w:tcW w:w="2977" w:type="dxa"/>
            <w:tcBorders>
              <w:top w:val="dotted" w:sz="4" w:space="0" w:color="auto"/>
              <w:left w:val="single" w:sz="8" w:space="0" w:color="auto"/>
              <w:bottom w:val="dotted" w:sz="4" w:space="0" w:color="auto"/>
              <w:right w:val="single" w:sz="8" w:space="0" w:color="auto"/>
            </w:tcBorders>
          </w:tcPr>
          <w:p w14:paraId="59C15640" w14:textId="6FCFAE5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 xml:space="preserve">متوسط التقدير العام لطلاب السنة النهائية لجودة خبرات التعلم في البرنامج علي مقياس من خمس مستويات في مسح </w:t>
            </w:r>
            <w:r w:rsidRPr="002F598F">
              <w:rPr>
                <w:rFonts w:asciiTheme="majorBidi" w:hAnsiTheme="majorBidi" w:cstheme="majorBidi" w:hint="cs"/>
                <w:b/>
                <w:bCs/>
                <w:color w:val="244061" w:themeColor="accent1" w:themeShade="80"/>
                <w:sz w:val="20"/>
                <w:szCs w:val="20"/>
                <w:rtl/>
                <w:lang w:bidi="ar-EG"/>
              </w:rPr>
              <w:t>سنوي.</w:t>
            </w:r>
          </w:p>
        </w:tc>
        <w:tc>
          <w:tcPr>
            <w:tcW w:w="1702" w:type="dxa"/>
            <w:tcBorders>
              <w:top w:val="dotted" w:sz="4" w:space="0" w:color="auto"/>
              <w:left w:val="single" w:sz="8" w:space="0" w:color="auto"/>
              <w:bottom w:val="dotted" w:sz="4" w:space="0" w:color="auto"/>
              <w:right w:val="single" w:sz="12" w:space="0" w:color="auto"/>
            </w:tcBorders>
          </w:tcPr>
          <w:p w14:paraId="6916CAA9"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نهاية كل فصل دراسي</w:t>
            </w:r>
          </w:p>
        </w:tc>
      </w:tr>
      <w:tr w:rsidR="002F598F" w:rsidRPr="004B2BD2" w14:paraId="56939F7D" w14:textId="77777777" w:rsidTr="004447A1">
        <w:tc>
          <w:tcPr>
            <w:tcW w:w="567" w:type="dxa"/>
            <w:tcBorders>
              <w:top w:val="dotted" w:sz="4" w:space="0" w:color="auto"/>
              <w:left w:val="single" w:sz="12" w:space="0" w:color="auto"/>
              <w:bottom w:val="dotted" w:sz="4" w:space="0" w:color="auto"/>
              <w:right w:val="single" w:sz="8" w:space="0" w:color="auto"/>
            </w:tcBorders>
            <w:vAlign w:val="center"/>
          </w:tcPr>
          <w:p w14:paraId="324938B3"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4</w:t>
            </w:r>
          </w:p>
        </w:tc>
        <w:tc>
          <w:tcPr>
            <w:tcW w:w="1134" w:type="dxa"/>
            <w:tcBorders>
              <w:top w:val="dotted" w:sz="4" w:space="0" w:color="auto"/>
              <w:left w:val="single" w:sz="8" w:space="0" w:color="auto"/>
              <w:bottom w:val="dotted" w:sz="4" w:space="0" w:color="auto"/>
              <w:right w:val="single" w:sz="8" w:space="0" w:color="auto"/>
            </w:tcBorders>
          </w:tcPr>
          <w:p w14:paraId="3E10E9AB"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KPI-P04</w:t>
            </w:r>
          </w:p>
        </w:tc>
        <w:tc>
          <w:tcPr>
            <w:tcW w:w="2551" w:type="dxa"/>
            <w:tcBorders>
              <w:top w:val="dotted" w:sz="4" w:space="0" w:color="auto"/>
              <w:left w:val="single" w:sz="8" w:space="0" w:color="auto"/>
              <w:bottom w:val="dotted" w:sz="4" w:space="0" w:color="auto"/>
              <w:right w:val="single" w:sz="8" w:space="0" w:color="auto"/>
            </w:tcBorders>
          </w:tcPr>
          <w:p w14:paraId="29E11944"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 xml:space="preserve">تقييم الطلاب لجودة المقررات </w:t>
            </w:r>
          </w:p>
        </w:tc>
        <w:tc>
          <w:tcPr>
            <w:tcW w:w="992" w:type="dxa"/>
            <w:tcBorders>
              <w:top w:val="dotted" w:sz="4" w:space="0" w:color="auto"/>
              <w:left w:val="single" w:sz="8" w:space="0" w:color="auto"/>
              <w:bottom w:val="dotted" w:sz="4" w:space="0" w:color="auto"/>
              <w:right w:val="single" w:sz="8" w:space="0" w:color="auto"/>
            </w:tcBorders>
          </w:tcPr>
          <w:p w14:paraId="3B931EDE"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5</w:t>
            </w:r>
          </w:p>
        </w:tc>
        <w:tc>
          <w:tcPr>
            <w:tcW w:w="2977" w:type="dxa"/>
            <w:tcBorders>
              <w:top w:val="dotted" w:sz="4" w:space="0" w:color="auto"/>
              <w:left w:val="single" w:sz="8" w:space="0" w:color="auto"/>
              <w:bottom w:val="dotted" w:sz="4" w:space="0" w:color="auto"/>
              <w:right w:val="single" w:sz="8" w:space="0" w:color="auto"/>
            </w:tcBorders>
          </w:tcPr>
          <w:p w14:paraId="16140A56"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متوسط تقدير الطلاب العام لجودة المقررات علي مقياس من خمس نقاط في مسح سنوي</w:t>
            </w:r>
          </w:p>
        </w:tc>
        <w:tc>
          <w:tcPr>
            <w:tcW w:w="1702" w:type="dxa"/>
            <w:tcBorders>
              <w:top w:val="dotted" w:sz="4" w:space="0" w:color="auto"/>
              <w:left w:val="single" w:sz="8" w:space="0" w:color="auto"/>
              <w:bottom w:val="dotted" w:sz="4" w:space="0" w:color="auto"/>
              <w:right w:val="single" w:sz="12" w:space="0" w:color="auto"/>
            </w:tcBorders>
          </w:tcPr>
          <w:p w14:paraId="19DD36FF"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نهاية كل فصل دراسي</w:t>
            </w:r>
          </w:p>
        </w:tc>
      </w:tr>
      <w:tr w:rsidR="002F598F" w:rsidRPr="004B2BD2" w14:paraId="3046E22A" w14:textId="77777777" w:rsidTr="004447A1">
        <w:tc>
          <w:tcPr>
            <w:tcW w:w="567" w:type="dxa"/>
            <w:tcBorders>
              <w:top w:val="dotted" w:sz="4" w:space="0" w:color="auto"/>
              <w:left w:val="single" w:sz="12" w:space="0" w:color="auto"/>
              <w:bottom w:val="dotted" w:sz="4" w:space="0" w:color="auto"/>
              <w:right w:val="single" w:sz="8" w:space="0" w:color="auto"/>
            </w:tcBorders>
            <w:vAlign w:val="center"/>
          </w:tcPr>
          <w:p w14:paraId="785A69DB"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5</w:t>
            </w:r>
          </w:p>
        </w:tc>
        <w:tc>
          <w:tcPr>
            <w:tcW w:w="1134" w:type="dxa"/>
            <w:tcBorders>
              <w:top w:val="dotted" w:sz="4" w:space="0" w:color="auto"/>
              <w:left w:val="single" w:sz="8" w:space="0" w:color="auto"/>
              <w:bottom w:val="dotted" w:sz="4" w:space="0" w:color="auto"/>
              <w:right w:val="single" w:sz="8" w:space="0" w:color="auto"/>
            </w:tcBorders>
          </w:tcPr>
          <w:p w14:paraId="3F9BE288"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KPI-P05</w:t>
            </w:r>
          </w:p>
        </w:tc>
        <w:tc>
          <w:tcPr>
            <w:tcW w:w="2551" w:type="dxa"/>
            <w:tcBorders>
              <w:top w:val="dotted" w:sz="4" w:space="0" w:color="auto"/>
              <w:left w:val="single" w:sz="8" w:space="0" w:color="auto"/>
              <w:bottom w:val="dotted" w:sz="4" w:space="0" w:color="auto"/>
              <w:right w:val="single" w:sz="8" w:space="0" w:color="auto"/>
            </w:tcBorders>
          </w:tcPr>
          <w:p w14:paraId="5A4E4B81"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معدل الاتمام الظاهري</w:t>
            </w:r>
          </w:p>
        </w:tc>
        <w:tc>
          <w:tcPr>
            <w:tcW w:w="992" w:type="dxa"/>
            <w:tcBorders>
              <w:top w:val="dotted" w:sz="4" w:space="0" w:color="auto"/>
              <w:left w:val="single" w:sz="8" w:space="0" w:color="auto"/>
              <w:bottom w:val="dotted" w:sz="4" w:space="0" w:color="auto"/>
              <w:right w:val="single" w:sz="8" w:space="0" w:color="auto"/>
            </w:tcBorders>
          </w:tcPr>
          <w:p w14:paraId="08B37460"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20</w:t>
            </w:r>
          </w:p>
        </w:tc>
        <w:tc>
          <w:tcPr>
            <w:tcW w:w="2977" w:type="dxa"/>
            <w:tcBorders>
              <w:top w:val="dotted" w:sz="4" w:space="0" w:color="auto"/>
              <w:left w:val="single" w:sz="8" w:space="0" w:color="auto"/>
              <w:bottom w:val="dotted" w:sz="4" w:space="0" w:color="auto"/>
              <w:right w:val="single" w:sz="8" w:space="0" w:color="auto"/>
            </w:tcBorders>
          </w:tcPr>
          <w:p w14:paraId="6784388D" w14:textId="5554EA66"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نسبة طلاب البكالوريوس الذين اكملوا البرنامج في الحد الأدنى من الم</w:t>
            </w:r>
            <w:r>
              <w:rPr>
                <w:rFonts w:asciiTheme="majorBidi" w:hAnsiTheme="majorBidi" w:cstheme="majorBidi"/>
                <w:b/>
                <w:bCs/>
                <w:color w:val="244061" w:themeColor="accent1" w:themeShade="80"/>
                <w:sz w:val="20"/>
                <w:szCs w:val="20"/>
                <w:rtl/>
                <w:lang w:bidi="ar-EG"/>
              </w:rPr>
              <w:t xml:space="preserve">دة المقررة </w:t>
            </w:r>
            <w:r>
              <w:rPr>
                <w:rFonts w:asciiTheme="majorBidi" w:hAnsiTheme="majorBidi" w:cstheme="majorBidi"/>
                <w:b/>
                <w:bCs/>
                <w:color w:val="244061" w:themeColor="accent1" w:themeShade="80"/>
                <w:sz w:val="20"/>
                <w:szCs w:val="20"/>
                <w:rtl/>
                <w:lang w:bidi="ar-EG"/>
              </w:rPr>
              <w:lastRenderedPageBreak/>
              <w:t>للبرنامج من كل دفعة</w:t>
            </w:r>
            <w:r>
              <w:rPr>
                <w:rFonts w:asciiTheme="majorBidi" w:hAnsiTheme="majorBidi" w:cstheme="majorBidi" w:hint="cs"/>
                <w:b/>
                <w:bCs/>
                <w:color w:val="244061" w:themeColor="accent1" w:themeShade="80"/>
                <w:sz w:val="20"/>
                <w:szCs w:val="20"/>
                <w:rtl/>
                <w:lang w:bidi="ar-EG"/>
              </w:rPr>
              <w:t>.</w:t>
            </w:r>
          </w:p>
        </w:tc>
        <w:tc>
          <w:tcPr>
            <w:tcW w:w="1702" w:type="dxa"/>
            <w:tcBorders>
              <w:top w:val="dotted" w:sz="4" w:space="0" w:color="auto"/>
              <w:left w:val="single" w:sz="8" w:space="0" w:color="auto"/>
              <w:bottom w:val="dotted" w:sz="4" w:space="0" w:color="auto"/>
              <w:right w:val="single" w:sz="12" w:space="0" w:color="auto"/>
            </w:tcBorders>
          </w:tcPr>
          <w:p w14:paraId="567A6378" w14:textId="77777777" w:rsidR="002F598F" w:rsidRPr="002F598F" w:rsidRDefault="002F598F" w:rsidP="004447A1">
            <w:pPr>
              <w:pStyle w:val="1"/>
              <w:rPr>
                <w:sz w:val="20"/>
                <w:szCs w:val="20"/>
              </w:rPr>
            </w:pPr>
            <w:r w:rsidRPr="002F598F">
              <w:rPr>
                <w:sz w:val="20"/>
                <w:szCs w:val="20"/>
                <w:rtl/>
              </w:rPr>
              <w:lastRenderedPageBreak/>
              <w:t>نهاية كل فصل دراسي</w:t>
            </w:r>
          </w:p>
        </w:tc>
      </w:tr>
      <w:tr w:rsidR="002F598F" w:rsidRPr="004B2BD2" w14:paraId="2F171736"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2A5F2A7E"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lastRenderedPageBreak/>
              <w:t>7</w:t>
            </w:r>
          </w:p>
        </w:tc>
        <w:tc>
          <w:tcPr>
            <w:tcW w:w="1134" w:type="dxa"/>
            <w:tcBorders>
              <w:top w:val="dotted" w:sz="4" w:space="0" w:color="auto"/>
              <w:left w:val="single" w:sz="8" w:space="0" w:color="auto"/>
              <w:bottom w:val="single" w:sz="12" w:space="0" w:color="auto"/>
              <w:right w:val="single" w:sz="8" w:space="0" w:color="auto"/>
            </w:tcBorders>
          </w:tcPr>
          <w:p w14:paraId="1FEDF752"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KPI-P06</w:t>
            </w:r>
          </w:p>
        </w:tc>
        <w:tc>
          <w:tcPr>
            <w:tcW w:w="2551" w:type="dxa"/>
            <w:tcBorders>
              <w:top w:val="dotted" w:sz="4" w:space="0" w:color="auto"/>
              <w:left w:val="single" w:sz="8" w:space="0" w:color="auto"/>
              <w:bottom w:val="single" w:sz="12" w:space="0" w:color="auto"/>
              <w:right w:val="single" w:sz="8" w:space="0" w:color="auto"/>
            </w:tcBorders>
          </w:tcPr>
          <w:p w14:paraId="0735CC93"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معدل استبقاء طلاب السنة الاولى</w:t>
            </w:r>
          </w:p>
        </w:tc>
        <w:tc>
          <w:tcPr>
            <w:tcW w:w="992" w:type="dxa"/>
            <w:tcBorders>
              <w:top w:val="dotted" w:sz="4" w:space="0" w:color="auto"/>
              <w:left w:val="single" w:sz="8" w:space="0" w:color="auto"/>
              <w:bottom w:val="single" w:sz="12" w:space="0" w:color="auto"/>
              <w:right w:val="single" w:sz="8" w:space="0" w:color="auto"/>
            </w:tcBorders>
          </w:tcPr>
          <w:p w14:paraId="35F5D754"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90</w:t>
            </w:r>
          </w:p>
        </w:tc>
        <w:tc>
          <w:tcPr>
            <w:tcW w:w="2977" w:type="dxa"/>
            <w:tcBorders>
              <w:top w:val="dotted" w:sz="4" w:space="0" w:color="auto"/>
              <w:left w:val="single" w:sz="8" w:space="0" w:color="auto"/>
              <w:bottom w:val="single" w:sz="12" w:space="0" w:color="auto"/>
              <w:right w:val="single" w:sz="8" w:space="0" w:color="auto"/>
            </w:tcBorders>
          </w:tcPr>
          <w:p w14:paraId="335286A3"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النسبة المئوية للطلاب في السنة الاولي في البرنامج الذين يستمرون في البرنامج للعام التالي الي اجمالي عدد طلاب السنة الاولي من نفس السنة .</w:t>
            </w:r>
          </w:p>
        </w:tc>
        <w:tc>
          <w:tcPr>
            <w:tcW w:w="1702" w:type="dxa"/>
            <w:tcBorders>
              <w:top w:val="dotted" w:sz="4" w:space="0" w:color="auto"/>
              <w:left w:val="single" w:sz="8" w:space="0" w:color="auto"/>
              <w:bottom w:val="single" w:sz="12" w:space="0" w:color="auto"/>
              <w:right w:val="single" w:sz="12" w:space="0" w:color="auto"/>
            </w:tcBorders>
          </w:tcPr>
          <w:p w14:paraId="0003DBE2"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بداية كل فصل دراسي</w:t>
            </w:r>
          </w:p>
        </w:tc>
      </w:tr>
      <w:tr w:rsidR="002F598F" w:rsidRPr="004B2BD2" w14:paraId="20BB9EAB"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23E24F9B"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8</w:t>
            </w:r>
          </w:p>
        </w:tc>
        <w:tc>
          <w:tcPr>
            <w:tcW w:w="1134" w:type="dxa"/>
            <w:tcBorders>
              <w:top w:val="dotted" w:sz="4" w:space="0" w:color="auto"/>
              <w:left w:val="single" w:sz="8" w:space="0" w:color="auto"/>
              <w:bottom w:val="single" w:sz="12" w:space="0" w:color="auto"/>
              <w:right w:val="single" w:sz="8" w:space="0" w:color="auto"/>
            </w:tcBorders>
          </w:tcPr>
          <w:p w14:paraId="3C14BE92"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KPI-P07</w:t>
            </w:r>
          </w:p>
        </w:tc>
        <w:tc>
          <w:tcPr>
            <w:tcW w:w="2551" w:type="dxa"/>
            <w:tcBorders>
              <w:top w:val="dotted" w:sz="4" w:space="0" w:color="auto"/>
              <w:left w:val="single" w:sz="8" w:space="0" w:color="auto"/>
              <w:bottom w:val="single" w:sz="12" w:space="0" w:color="auto"/>
              <w:right w:val="single" w:sz="8" w:space="0" w:color="auto"/>
            </w:tcBorders>
          </w:tcPr>
          <w:p w14:paraId="02DFAD4A"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 xml:space="preserve">مستوي اداء الطلاب في الاختبارات المهنية و/او الوطنية </w:t>
            </w:r>
          </w:p>
        </w:tc>
        <w:tc>
          <w:tcPr>
            <w:tcW w:w="992" w:type="dxa"/>
            <w:tcBorders>
              <w:top w:val="dotted" w:sz="4" w:space="0" w:color="auto"/>
              <w:left w:val="single" w:sz="8" w:space="0" w:color="auto"/>
              <w:bottom w:val="single" w:sz="12" w:space="0" w:color="auto"/>
              <w:right w:val="single" w:sz="8" w:space="0" w:color="auto"/>
            </w:tcBorders>
          </w:tcPr>
          <w:p w14:paraId="5A079B31"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60</w:t>
            </w:r>
          </w:p>
        </w:tc>
        <w:tc>
          <w:tcPr>
            <w:tcW w:w="2977" w:type="dxa"/>
            <w:tcBorders>
              <w:top w:val="dotted" w:sz="4" w:space="0" w:color="auto"/>
              <w:left w:val="single" w:sz="8" w:space="0" w:color="auto"/>
              <w:bottom w:val="single" w:sz="12" w:space="0" w:color="auto"/>
              <w:right w:val="single" w:sz="8" w:space="0" w:color="auto"/>
            </w:tcBorders>
          </w:tcPr>
          <w:p w14:paraId="70D98031" w14:textId="2CF9068F"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النسبة المئوية للطلاب او الخريجين الناجحين في الاختبارات المهنية و /او الوطنية او م</w:t>
            </w:r>
            <w:r>
              <w:rPr>
                <w:rFonts w:asciiTheme="majorBidi" w:hAnsiTheme="majorBidi" w:cstheme="majorBidi"/>
                <w:b/>
                <w:bCs/>
                <w:color w:val="244061" w:themeColor="accent1" w:themeShade="80"/>
                <w:sz w:val="20"/>
                <w:szCs w:val="20"/>
                <w:rtl/>
                <w:lang w:bidi="ar-EG"/>
              </w:rPr>
              <w:t>توسط ووسيط درجاتهم فيها ان وجد</w:t>
            </w:r>
            <w:r>
              <w:rPr>
                <w:rFonts w:asciiTheme="majorBidi" w:hAnsiTheme="majorBidi" w:cstheme="majorBidi" w:hint="cs"/>
                <w:b/>
                <w:bCs/>
                <w:color w:val="244061" w:themeColor="accent1" w:themeShade="80"/>
                <w:sz w:val="20"/>
                <w:szCs w:val="20"/>
                <w:rtl/>
                <w:lang w:bidi="ar-EG"/>
              </w:rPr>
              <w:t>.</w:t>
            </w:r>
          </w:p>
        </w:tc>
        <w:tc>
          <w:tcPr>
            <w:tcW w:w="1702" w:type="dxa"/>
            <w:tcBorders>
              <w:top w:val="dotted" w:sz="4" w:space="0" w:color="auto"/>
              <w:left w:val="single" w:sz="8" w:space="0" w:color="auto"/>
              <w:bottom w:val="single" w:sz="12" w:space="0" w:color="auto"/>
              <w:right w:val="single" w:sz="12" w:space="0" w:color="auto"/>
            </w:tcBorders>
          </w:tcPr>
          <w:p w14:paraId="6317BD07"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بداية العام الدراسي</w:t>
            </w:r>
          </w:p>
        </w:tc>
      </w:tr>
      <w:tr w:rsidR="002F598F" w:rsidRPr="004B2BD2" w14:paraId="0CFBC247"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58C2D9E4"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9</w:t>
            </w:r>
          </w:p>
        </w:tc>
        <w:tc>
          <w:tcPr>
            <w:tcW w:w="1134" w:type="dxa"/>
            <w:tcBorders>
              <w:top w:val="dotted" w:sz="4" w:space="0" w:color="auto"/>
              <w:left w:val="single" w:sz="8" w:space="0" w:color="auto"/>
              <w:bottom w:val="single" w:sz="12" w:space="0" w:color="auto"/>
              <w:right w:val="single" w:sz="8" w:space="0" w:color="auto"/>
            </w:tcBorders>
          </w:tcPr>
          <w:p w14:paraId="462DDC84"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KPI-P08</w:t>
            </w:r>
          </w:p>
        </w:tc>
        <w:tc>
          <w:tcPr>
            <w:tcW w:w="2551" w:type="dxa"/>
            <w:tcBorders>
              <w:top w:val="dotted" w:sz="4" w:space="0" w:color="auto"/>
              <w:left w:val="single" w:sz="8" w:space="0" w:color="auto"/>
              <w:bottom w:val="single" w:sz="12" w:space="0" w:color="auto"/>
              <w:right w:val="single" w:sz="8" w:space="0" w:color="auto"/>
            </w:tcBorders>
          </w:tcPr>
          <w:p w14:paraId="687181E0"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 xml:space="preserve">توظيف الخريجين والتحاقهم ببرامج الدراسات العليا </w:t>
            </w:r>
          </w:p>
        </w:tc>
        <w:tc>
          <w:tcPr>
            <w:tcW w:w="992" w:type="dxa"/>
            <w:tcBorders>
              <w:top w:val="dotted" w:sz="4" w:space="0" w:color="auto"/>
              <w:left w:val="single" w:sz="8" w:space="0" w:color="auto"/>
              <w:bottom w:val="single" w:sz="12" w:space="0" w:color="auto"/>
              <w:right w:val="single" w:sz="8" w:space="0" w:color="auto"/>
            </w:tcBorders>
          </w:tcPr>
          <w:p w14:paraId="65906AFB"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10</w:t>
            </w:r>
          </w:p>
        </w:tc>
        <w:tc>
          <w:tcPr>
            <w:tcW w:w="2977" w:type="dxa"/>
            <w:tcBorders>
              <w:top w:val="dotted" w:sz="4" w:space="0" w:color="auto"/>
              <w:left w:val="single" w:sz="8" w:space="0" w:color="auto"/>
              <w:bottom w:val="single" w:sz="12" w:space="0" w:color="auto"/>
              <w:right w:val="single" w:sz="8" w:space="0" w:color="auto"/>
            </w:tcBorders>
          </w:tcPr>
          <w:p w14:paraId="7064FBA4" w14:textId="77777777" w:rsidR="002F598F" w:rsidRPr="002F598F" w:rsidRDefault="002F598F" w:rsidP="004447A1">
            <w:pPr>
              <w:pStyle w:val="a4"/>
              <w:jc w:val="right"/>
              <w:rPr>
                <w:rFonts w:asciiTheme="majorBidi" w:hAnsiTheme="majorBidi" w:cstheme="majorBidi"/>
                <w:color w:val="244061" w:themeColor="accent1" w:themeShade="80"/>
                <w:sz w:val="20"/>
                <w:szCs w:val="20"/>
                <w:rtl/>
                <w:lang w:bidi="ar-EG"/>
              </w:rPr>
            </w:pPr>
            <w:r w:rsidRPr="002F598F">
              <w:rPr>
                <w:rFonts w:asciiTheme="majorBidi" w:hAnsiTheme="majorBidi" w:cstheme="majorBidi"/>
                <w:color w:val="244061" w:themeColor="accent1" w:themeShade="80"/>
                <w:sz w:val="20"/>
                <w:szCs w:val="20"/>
                <w:rtl/>
                <w:lang w:bidi="ar-EG"/>
              </w:rPr>
              <w:t>النسبة المئوية لخريجي البرنامج الذين :</w:t>
            </w:r>
          </w:p>
          <w:p w14:paraId="6D16C853" w14:textId="77777777" w:rsidR="002F598F" w:rsidRPr="002F598F" w:rsidRDefault="002F598F" w:rsidP="002F598F">
            <w:pPr>
              <w:pStyle w:val="a4"/>
              <w:widowControl w:val="0"/>
              <w:numPr>
                <w:ilvl w:val="0"/>
                <w:numId w:val="40"/>
              </w:numPr>
              <w:autoSpaceDE w:val="0"/>
              <w:autoSpaceDN w:val="0"/>
              <w:bidi/>
              <w:ind w:left="280" w:hanging="280"/>
              <w:rPr>
                <w:rFonts w:asciiTheme="majorBidi" w:hAnsiTheme="majorBidi" w:cstheme="majorBidi"/>
                <w:color w:val="244061" w:themeColor="accent1" w:themeShade="80"/>
                <w:sz w:val="20"/>
                <w:szCs w:val="20"/>
                <w:rtl/>
                <w:lang w:bidi="ar-EG"/>
              </w:rPr>
            </w:pPr>
            <w:r w:rsidRPr="002F598F">
              <w:rPr>
                <w:rFonts w:asciiTheme="majorBidi" w:hAnsiTheme="majorBidi" w:cstheme="majorBidi"/>
                <w:color w:val="244061" w:themeColor="accent1" w:themeShade="80"/>
                <w:sz w:val="20"/>
                <w:szCs w:val="20"/>
                <w:rtl/>
                <w:lang w:bidi="ar-EG"/>
              </w:rPr>
              <w:t>توظفوا</w:t>
            </w:r>
            <w:r w:rsidRPr="002F598F">
              <w:rPr>
                <w:rFonts w:asciiTheme="majorBidi" w:hAnsiTheme="majorBidi" w:cstheme="majorBidi"/>
                <w:color w:val="244061" w:themeColor="accent1" w:themeShade="80"/>
                <w:sz w:val="20"/>
                <w:szCs w:val="20"/>
                <w:lang w:bidi="ar-EG"/>
              </w:rPr>
              <w:t xml:space="preserve">            </w:t>
            </w:r>
            <w:r w:rsidRPr="002F598F">
              <w:rPr>
                <w:rFonts w:asciiTheme="majorBidi" w:hAnsiTheme="majorBidi" w:cstheme="majorBidi"/>
                <w:color w:val="244061" w:themeColor="accent1" w:themeShade="80"/>
                <w:sz w:val="20"/>
                <w:szCs w:val="20"/>
                <w:rtl/>
                <w:lang w:bidi="ar-EG"/>
              </w:rPr>
              <w:t>ب-</w:t>
            </w:r>
            <w:r w:rsidRPr="002F598F">
              <w:rPr>
                <w:rFonts w:asciiTheme="majorBidi" w:hAnsiTheme="majorBidi" w:cstheme="majorBidi"/>
                <w:color w:val="244061" w:themeColor="accent1" w:themeShade="80"/>
                <w:sz w:val="20"/>
                <w:szCs w:val="20"/>
                <w:lang w:bidi="ar-EG"/>
              </w:rPr>
              <w:t xml:space="preserve"> </w:t>
            </w:r>
            <w:r w:rsidRPr="002F598F">
              <w:rPr>
                <w:rFonts w:asciiTheme="majorBidi" w:hAnsiTheme="majorBidi" w:cstheme="majorBidi"/>
                <w:color w:val="244061" w:themeColor="accent1" w:themeShade="80"/>
                <w:sz w:val="20"/>
                <w:szCs w:val="20"/>
                <w:rtl/>
                <w:lang w:bidi="ar-EG"/>
              </w:rPr>
              <w:t>التحقوا ببرامج الدراسات العليا</w:t>
            </w:r>
          </w:p>
          <w:p w14:paraId="1E0FFAD6" w14:textId="77777777" w:rsidR="002F598F" w:rsidRPr="002F598F" w:rsidRDefault="002F598F" w:rsidP="004447A1">
            <w:pPr>
              <w:bidi/>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خلال السنة الاولي من تخرجهم الي اجمالي عدد الخريجين في نفس السنة</w:t>
            </w:r>
          </w:p>
        </w:tc>
        <w:tc>
          <w:tcPr>
            <w:tcW w:w="1702" w:type="dxa"/>
            <w:tcBorders>
              <w:top w:val="dotted" w:sz="4" w:space="0" w:color="auto"/>
              <w:left w:val="single" w:sz="8" w:space="0" w:color="auto"/>
              <w:bottom w:val="single" w:sz="12" w:space="0" w:color="auto"/>
              <w:right w:val="single" w:sz="12" w:space="0" w:color="auto"/>
            </w:tcBorders>
          </w:tcPr>
          <w:p w14:paraId="66169FC2"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بداية العام الدراسي</w:t>
            </w:r>
          </w:p>
        </w:tc>
      </w:tr>
      <w:tr w:rsidR="002F598F" w:rsidRPr="004B2BD2" w14:paraId="65AD73BE"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3158C761"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10</w:t>
            </w:r>
          </w:p>
        </w:tc>
        <w:tc>
          <w:tcPr>
            <w:tcW w:w="1134" w:type="dxa"/>
            <w:tcBorders>
              <w:top w:val="dotted" w:sz="4" w:space="0" w:color="auto"/>
              <w:left w:val="single" w:sz="8" w:space="0" w:color="auto"/>
              <w:bottom w:val="single" w:sz="12" w:space="0" w:color="auto"/>
              <w:right w:val="single" w:sz="8" w:space="0" w:color="auto"/>
            </w:tcBorders>
          </w:tcPr>
          <w:p w14:paraId="35E5A6CF"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KPI-P09</w:t>
            </w:r>
          </w:p>
        </w:tc>
        <w:tc>
          <w:tcPr>
            <w:tcW w:w="2551" w:type="dxa"/>
            <w:tcBorders>
              <w:top w:val="dotted" w:sz="4" w:space="0" w:color="auto"/>
              <w:left w:val="single" w:sz="8" w:space="0" w:color="auto"/>
              <w:bottom w:val="single" w:sz="12" w:space="0" w:color="auto"/>
              <w:right w:val="single" w:sz="8" w:space="0" w:color="auto"/>
            </w:tcBorders>
          </w:tcPr>
          <w:p w14:paraId="463D337B"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 xml:space="preserve">معدل عدد الطلاب في الصف </w:t>
            </w:r>
          </w:p>
        </w:tc>
        <w:tc>
          <w:tcPr>
            <w:tcW w:w="992" w:type="dxa"/>
            <w:tcBorders>
              <w:top w:val="dotted" w:sz="4" w:space="0" w:color="auto"/>
              <w:left w:val="single" w:sz="8" w:space="0" w:color="auto"/>
              <w:bottom w:val="single" w:sz="12" w:space="0" w:color="auto"/>
              <w:right w:val="single" w:sz="8" w:space="0" w:color="auto"/>
            </w:tcBorders>
          </w:tcPr>
          <w:p w14:paraId="34ECDF2F"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50</w:t>
            </w:r>
          </w:p>
        </w:tc>
        <w:tc>
          <w:tcPr>
            <w:tcW w:w="2977" w:type="dxa"/>
            <w:tcBorders>
              <w:top w:val="dotted" w:sz="4" w:space="0" w:color="auto"/>
              <w:left w:val="single" w:sz="8" w:space="0" w:color="auto"/>
              <w:bottom w:val="single" w:sz="12" w:space="0" w:color="auto"/>
              <w:right w:val="single" w:sz="8" w:space="0" w:color="auto"/>
            </w:tcBorders>
          </w:tcPr>
          <w:p w14:paraId="7E3ADE52"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متوسط عدد الطلاب في الصف (في كل لقاء –نشاط تدريسي :محاضرة , مجموعة صغيرة حلقات نقاش , دروس معملية او سريرية ).</w:t>
            </w:r>
          </w:p>
        </w:tc>
        <w:tc>
          <w:tcPr>
            <w:tcW w:w="1702" w:type="dxa"/>
            <w:tcBorders>
              <w:top w:val="dotted" w:sz="4" w:space="0" w:color="auto"/>
              <w:left w:val="single" w:sz="8" w:space="0" w:color="auto"/>
              <w:bottom w:val="single" w:sz="12" w:space="0" w:color="auto"/>
              <w:right w:val="single" w:sz="12" w:space="0" w:color="auto"/>
            </w:tcBorders>
          </w:tcPr>
          <w:p w14:paraId="336FDE3C"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بداية كل فصل دراسي</w:t>
            </w:r>
          </w:p>
        </w:tc>
      </w:tr>
      <w:tr w:rsidR="002F598F" w:rsidRPr="004B2BD2" w14:paraId="735B9EED"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4A3E38F5"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11</w:t>
            </w:r>
          </w:p>
        </w:tc>
        <w:tc>
          <w:tcPr>
            <w:tcW w:w="1134" w:type="dxa"/>
            <w:tcBorders>
              <w:top w:val="dotted" w:sz="4" w:space="0" w:color="auto"/>
              <w:left w:val="single" w:sz="8" w:space="0" w:color="auto"/>
              <w:bottom w:val="single" w:sz="12" w:space="0" w:color="auto"/>
              <w:right w:val="single" w:sz="8" w:space="0" w:color="auto"/>
            </w:tcBorders>
          </w:tcPr>
          <w:p w14:paraId="501BEF49"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KPI-P10</w:t>
            </w:r>
          </w:p>
        </w:tc>
        <w:tc>
          <w:tcPr>
            <w:tcW w:w="2551" w:type="dxa"/>
            <w:tcBorders>
              <w:top w:val="dotted" w:sz="4" w:space="0" w:color="auto"/>
              <w:left w:val="single" w:sz="8" w:space="0" w:color="auto"/>
              <w:bottom w:val="single" w:sz="12" w:space="0" w:color="auto"/>
              <w:right w:val="single" w:sz="8" w:space="0" w:color="auto"/>
            </w:tcBorders>
          </w:tcPr>
          <w:p w14:paraId="5AB7AD04"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 xml:space="preserve">تقويم جهات التوظيف لكفاءة خريجي البرنامج </w:t>
            </w:r>
          </w:p>
        </w:tc>
        <w:tc>
          <w:tcPr>
            <w:tcW w:w="992" w:type="dxa"/>
            <w:tcBorders>
              <w:top w:val="dotted" w:sz="4" w:space="0" w:color="auto"/>
              <w:left w:val="single" w:sz="8" w:space="0" w:color="auto"/>
              <w:bottom w:val="single" w:sz="12" w:space="0" w:color="auto"/>
              <w:right w:val="single" w:sz="8" w:space="0" w:color="auto"/>
            </w:tcBorders>
          </w:tcPr>
          <w:p w14:paraId="53756910"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0</w:t>
            </w:r>
          </w:p>
        </w:tc>
        <w:tc>
          <w:tcPr>
            <w:tcW w:w="2977" w:type="dxa"/>
            <w:tcBorders>
              <w:top w:val="dotted" w:sz="4" w:space="0" w:color="auto"/>
              <w:left w:val="single" w:sz="8" w:space="0" w:color="auto"/>
              <w:bottom w:val="single" w:sz="12" w:space="0" w:color="auto"/>
              <w:right w:val="single" w:sz="8" w:space="0" w:color="auto"/>
            </w:tcBorders>
          </w:tcPr>
          <w:p w14:paraId="5A4C7941"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متوسط التقدير العام لجهات التوظيف لكفاءة خريجي البرنامج علي مقياس من خمس مستويات في مسح سنوي.</w:t>
            </w:r>
          </w:p>
        </w:tc>
        <w:tc>
          <w:tcPr>
            <w:tcW w:w="1702" w:type="dxa"/>
            <w:tcBorders>
              <w:top w:val="dotted" w:sz="4" w:space="0" w:color="auto"/>
              <w:left w:val="single" w:sz="8" w:space="0" w:color="auto"/>
              <w:bottom w:val="single" w:sz="12" w:space="0" w:color="auto"/>
              <w:right w:val="single" w:sz="12" w:space="0" w:color="auto"/>
            </w:tcBorders>
          </w:tcPr>
          <w:p w14:paraId="42D4A8C6"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نهاية العام الدراسي</w:t>
            </w:r>
          </w:p>
        </w:tc>
      </w:tr>
      <w:tr w:rsidR="002F598F" w:rsidRPr="004B2BD2" w14:paraId="6E1E8BDC"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1CECD2A0"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12</w:t>
            </w:r>
          </w:p>
        </w:tc>
        <w:tc>
          <w:tcPr>
            <w:tcW w:w="1134" w:type="dxa"/>
            <w:tcBorders>
              <w:top w:val="dotted" w:sz="4" w:space="0" w:color="auto"/>
              <w:left w:val="single" w:sz="8" w:space="0" w:color="auto"/>
              <w:bottom w:val="single" w:sz="12" w:space="0" w:color="auto"/>
              <w:right w:val="single" w:sz="8" w:space="0" w:color="auto"/>
            </w:tcBorders>
          </w:tcPr>
          <w:p w14:paraId="44590696"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KPI-P11</w:t>
            </w:r>
          </w:p>
        </w:tc>
        <w:tc>
          <w:tcPr>
            <w:tcW w:w="2551" w:type="dxa"/>
            <w:tcBorders>
              <w:top w:val="dotted" w:sz="4" w:space="0" w:color="auto"/>
              <w:left w:val="single" w:sz="8" w:space="0" w:color="auto"/>
              <w:bottom w:val="single" w:sz="12" w:space="0" w:color="auto"/>
              <w:right w:val="single" w:sz="8" w:space="0" w:color="auto"/>
            </w:tcBorders>
          </w:tcPr>
          <w:p w14:paraId="265E86C1"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 xml:space="preserve">رضا الطلاب عن الخدمات المقدمة </w:t>
            </w:r>
          </w:p>
        </w:tc>
        <w:tc>
          <w:tcPr>
            <w:tcW w:w="992" w:type="dxa"/>
            <w:tcBorders>
              <w:top w:val="dotted" w:sz="4" w:space="0" w:color="auto"/>
              <w:left w:val="single" w:sz="8" w:space="0" w:color="auto"/>
              <w:bottom w:val="single" w:sz="12" w:space="0" w:color="auto"/>
              <w:right w:val="single" w:sz="8" w:space="0" w:color="auto"/>
            </w:tcBorders>
          </w:tcPr>
          <w:p w14:paraId="136460EC"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95</w:t>
            </w:r>
          </w:p>
        </w:tc>
        <w:tc>
          <w:tcPr>
            <w:tcW w:w="2977" w:type="dxa"/>
            <w:tcBorders>
              <w:top w:val="dotted" w:sz="4" w:space="0" w:color="auto"/>
              <w:left w:val="single" w:sz="8" w:space="0" w:color="auto"/>
              <w:bottom w:val="single" w:sz="12" w:space="0" w:color="auto"/>
              <w:right w:val="single" w:sz="8" w:space="0" w:color="auto"/>
            </w:tcBorders>
          </w:tcPr>
          <w:p w14:paraId="0CE70A2A"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متوسط تقدير رضا الطلاب عن الخدمات المختلفة التي يقدمها البرنامج _(المطاعم , النقل , المرافق , الرياضة , المطاعم , الارشاد الاكاديمي) علي مقياس من خمس مستويات في مسح سنوي.</w:t>
            </w:r>
          </w:p>
        </w:tc>
        <w:tc>
          <w:tcPr>
            <w:tcW w:w="1702" w:type="dxa"/>
            <w:tcBorders>
              <w:top w:val="dotted" w:sz="4" w:space="0" w:color="auto"/>
              <w:left w:val="single" w:sz="8" w:space="0" w:color="auto"/>
              <w:bottom w:val="single" w:sz="12" w:space="0" w:color="auto"/>
              <w:right w:val="single" w:sz="12" w:space="0" w:color="auto"/>
            </w:tcBorders>
          </w:tcPr>
          <w:p w14:paraId="167DAB3A"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نهاية كل فصل دراسي</w:t>
            </w:r>
          </w:p>
        </w:tc>
      </w:tr>
      <w:tr w:rsidR="002F598F" w:rsidRPr="004B2BD2" w14:paraId="53412900"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24E8752E"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13</w:t>
            </w:r>
          </w:p>
        </w:tc>
        <w:tc>
          <w:tcPr>
            <w:tcW w:w="1134" w:type="dxa"/>
            <w:tcBorders>
              <w:top w:val="dotted" w:sz="4" w:space="0" w:color="auto"/>
              <w:left w:val="single" w:sz="8" w:space="0" w:color="auto"/>
              <w:bottom w:val="single" w:sz="12" w:space="0" w:color="auto"/>
              <w:right w:val="single" w:sz="8" w:space="0" w:color="auto"/>
            </w:tcBorders>
          </w:tcPr>
          <w:p w14:paraId="04E41BBD"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MU-P1</w:t>
            </w:r>
          </w:p>
        </w:tc>
        <w:tc>
          <w:tcPr>
            <w:tcW w:w="2551" w:type="dxa"/>
            <w:tcBorders>
              <w:top w:val="dotted" w:sz="4" w:space="0" w:color="auto"/>
              <w:left w:val="single" w:sz="8" w:space="0" w:color="auto"/>
              <w:bottom w:val="single" w:sz="12" w:space="0" w:color="auto"/>
              <w:right w:val="single" w:sz="8" w:space="0" w:color="auto"/>
            </w:tcBorders>
          </w:tcPr>
          <w:p w14:paraId="3E08D3B6"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 xml:space="preserve">نسبة الطلاب الحاصلين علي انذار فاكثر </w:t>
            </w:r>
          </w:p>
        </w:tc>
        <w:tc>
          <w:tcPr>
            <w:tcW w:w="992" w:type="dxa"/>
            <w:tcBorders>
              <w:top w:val="dotted" w:sz="4" w:space="0" w:color="auto"/>
              <w:left w:val="single" w:sz="8" w:space="0" w:color="auto"/>
              <w:bottom w:val="single" w:sz="12" w:space="0" w:color="auto"/>
              <w:right w:val="single" w:sz="8" w:space="0" w:color="auto"/>
            </w:tcBorders>
          </w:tcPr>
          <w:p w14:paraId="73AED3D7"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0</w:t>
            </w:r>
          </w:p>
        </w:tc>
        <w:tc>
          <w:tcPr>
            <w:tcW w:w="2977" w:type="dxa"/>
            <w:tcBorders>
              <w:top w:val="dotted" w:sz="4" w:space="0" w:color="auto"/>
              <w:left w:val="single" w:sz="8" w:space="0" w:color="auto"/>
              <w:bottom w:val="single" w:sz="12" w:space="0" w:color="auto"/>
              <w:right w:val="single" w:sz="8" w:space="0" w:color="auto"/>
            </w:tcBorders>
          </w:tcPr>
          <w:p w14:paraId="1501E06F"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النسبة المئوية للطلاب الحاصلين علي انذار فاكثر بالبرنامج الي اجمالي عدد الطلاب بالبرنامج .</w:t>
            </w:r>
          </w:p>
        </w:tc>
        <w:tc>
          <w:tcPr>
            <w:tcW w:w="1702" w:type="dxa"/>
            <w:tcBorders>
              <w:top w:val="dotted" w:sz="4" w:space="0" w:color="auto"/>
              <w:left w:val="single" w:sz="8" w:space="0" w:color="auto"/>
              <w:bottom w:val="single" w:sz="12" w:space="0" w:color="auto"/>
              <w:right w:val="single" w:sz="12" w:space="0" w:color="auto"/>
            </w:tcBorders>
          </w:tcPr>
          <w:p w14:paraId="040BC996"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الأسبوع التاسع من كل فصل دراسي</w:t>
            </w:r>
          </w:p>
        </w:tc>
      </w:tr>
      <w:tr w:rsidR="002F598F" w:rsidRPr="004B2BD2" w14:paraId="05311CED"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05CED6F8"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14</w:t>
            </w:r>
          </w:p>
        </w:tc>
        <w:tc>
          <w:tcPr>
            <w:tcW w:w="1134" w:type="dxa"/>
            <w:tcBorders>
              <w:top w:val="dotted" w:sz="4" w:space="0" w:color="auto"/>
              <w:left w:val="single" w:sz="8" w:space="0" w:color="auto"/>
              <w:bottom w:val="single" w:sz="12" w:space="0" w:color="auto"/>
              <w:right w:val="single" w:sz="8" w:space="0" w:color="auto"/>
            </w:tcBorders>
          </w:tcPr>
          <w:p w14:paraId="6B19A622"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MU-P2</w:t>
            </w:r>
          </w:p>
        </w:tc>
        <w:tc>
          <w:tcPr>
            <w:tcW w:w="2551" w:type="dxa"/>
            <w:tcBorders>
              <w:top w:val="dotted" w:sz="4" w:space="0" w:color="auto"/>
              <w:left w:val="single" w:sz="8" w:space="0" w:color="auto"/>
              <w:bottom w:val="single" w:sz="12" w:space="0" w:color="auto"/>
              <w:right w:val="single" w:sz="8" w:space="0" w:color="auto"/>
            </w:tcBorders>
          </w:tcPr>
          <w:p w14:paraId="52074F7A"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 xml:space="preserve">نسبة الطلاب المحرومين </w:t>
            </w:r>
          </w:p>
        </w:tc>
        <w:tc>
          <w:tcPr>
            <w:tcW w:w="992" w:type="dxa"/>
            <w:tcBorders>
              <w:top w:val="dotted" w:sz="4" w:space="0" w:color="auto"/>
              <w:left w:val="single" w:sz="8" w:space="0" w:color="auto"/>
              <w:bottom w:val="single" w:sz="12" w:space="0" w:color="auto"/>
              <w:right w:val="single" w:sz="8" w:space="0" w:color="auto"/>
            </w:tcBorders>
          </w:tcPr>
          <w:p w14:paraId="7D80CF29"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2</w:t>
            </w:r>
          </w:p>
        </w:tc>
        <w:tc>
          <w:tcPr>
            <w:tcW w:w="2977" w:type="dxa"/>
            <w:tcBorders>
              <w:top w:val="dotted" w:sz="4" w:space="0" w:color="auto"/>
              <w:left w:val="single" w:sz="8" w:space="0" w:color="auto"/>
              <w:bottom w:val="single" w:sz="12" w:space="0" w:color="auto"/>
              <w:right w:val="single" w:sz="8" w:space="0" w:color="auto"/>
            </w:tcBorders>
          </w:tcPr>
          <w:p w14:paraId="519861E9"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 xml:space="preserve">النسبة المئوية للطلاب الذين تم حرمانهم من دخول الامتحان النهائي للمقرر لتجاوزهم النسبة المسموحة قانونا لإجمالي عدد الطلاب بالبرنامج . </w:t>
            </w:r>
          </w:p>
        </w:tc>
        <w:tc>
          <w:tcPr>
            <w:tcW w:w="1702" w:type="dxa"/>
            <w:tcBorders>
              <w:top w:val="dotted" w:sz="4" w:space="0" w:color="auto"/>
              <w:left w:val="single" w:sz="8" w:space="0" w:color="auto"/>
              <w:bottom w:val="single" w:sz="12" w:space="0" w:color="auto"/>
              <w:right w:val="single" w:sz="12" w:space="0" w:color="auto"/>
            </w:tcBorders>
          </w:tcPr>
          <w:p w14:paraId="5DF117F6"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الأسبوع الثالث عشر من كل فصل دراسي</w:t>
            </w:r>
          </w:p>
        </w:tc>
      </w:tr>
      <w:tr w:rsidR="002F598F" w:rsidRPr="004B2BD2" w14:paraId="70D69EC1"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482F5A6F"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15</w:t>
            </w:r>
          </w:p>
        </w:tc>
        <w:tc>
          <w:tcPr>
            <w:tcW w:w="1134" w:type="dxa"/>
            <w:tcBorders>
              <w:top w:val="dotted" w:sz="4" w:space="0" w:color="auto"/>
              <w:left w:val="single" w:sz="8" w:space="0" w:color="auto"/>
              <w:bottom w:val="single" w:sz="12" w:space="0" w:color="auto"/>
              <w:right w:val="single" w:sz="8" w:space="0" w:color="auto"/>
            </w:tcBorders>
          </w:tcPr>
          <w:p w14:paraId="5BAD1FDA"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MU-P3</w:t>
            </w:r>
          </w:p>
        </w:tc>
        <w:tc>
          <w:tcPr>
            <w:tcW w:w="2551" w:type="dxa"/>
            <w:tcBorders>
              <w:top w:val="dotted" w:sz="4" w:space="0" w:color="auto"/>
              <w:left w:val="single" w:sz="8" w:space="0" w:color="auto"/>
              <w:bottom w:val="single" w:sz="12" w:space="0" w:color="auto"/>
              <w:right w:val="single" w:sz="8" w:space="0" w:color="auto"/>
            </w:tcBorders>
          </w:tcPr>
          <w:p w14:paraId="1BABCBA2"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 xml:space="preserve">عدد الأبحاث الطلابية </w:t>
            </w:r>
          </w:p>
        </w:tc>
        <w:tc>
          <w:tcPr>
            <w:tcW w:w="992" w:type="dxa"/>
            <w:tcBorders>
              <w:top w:val="dotted" w:sz="4" w:space="0" w:color="auto"/>
              <w:left w:val="single" w:sz="8" w:space="0" w:color="auto"/>
              <w:bottom w:val="single" w:sz="12" w:space="0" w:color="auto"/>
              <w:right w:val="single" w:sz="8" w:space="0" w:color="auto"/>
            </w:tcBorders>
          </w:tcPr>
          <w:p w14:paraId="28AFCCBC"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10</w:t>
            </w:r>
          </w:p>
        </w:tc>
        <w:tc>
          <w:tcPr>
            <w:tcW w:w="2977" w:type="dxa"/>
            <w:tcBorders>
              <w:top w:val="dotted" w:sz="4" w:space="0" w:color="auto"/>
              <w:left w:val="single" w:sz="8" w:space="0" w:color="auto"/>
              <w:bottom w:val="single" w:sz="12" w:space="0" w:color="auto"/>
              <w:right w:val="single" w:sz="8" w:space="0" w:color="auto"/>
            </w:tcBorders>
          </w:tcPr>
          <w:p w14:paraId="7B4E1BB0"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عدد الابحاث الطلابية التي تم نشرها او تقديمها في مؤتمرات علمية  خلال السنة الماضية</w:t>
            </w:r>
          </w:p>
        </w:tc>
        <w:tc>
          <w:tcPr>
            <w:tcW w:w="1702" w:type="dxa"/>
            <w:tcBorders>
              <w:top w:val="dotted" w:sz="4" w:space="0" w:color="auto"/>
              <w:left w:val="single" w:sz="8" w:space="0" w:color="auto"/>
              <w:bottom w:val="single" w:sz="12" w:space="0" w:color="auto"/>
              <w:right w:val="single" w:sz="12" w:space="0" w:color="auto"/>
            </w:tcBorders>
          </w:tcPr>
          <w:p w14:paraId="7E893581"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نهاية العام الدراسي</w:t>
            </w:r>
          </w:p>
        </w:tc>
      </w:tr>
      <w:tr w:rsidR="002F598F" w:rsidRPr="004B2BD2" w14:paraId="6292D12E"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74954CEB"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16</w:t>
            </w:r>
          </w:p>
        </w:tc>
        <w:tc>
          <w:tcPr>
            <w:tcW w:w="1134" w:type="dxa"/>
            <w:tcBorders>
              <w:top w:val="dotted" w:sz="4" w:space="0" w:color="auto"/>
              <w:left w:val="single" w:sz="8" w:space="0" w:color="auto"/>
              <w:bottom w:val="single" w:sz="12" w:space="0" w:color="auto"/>
              <w:right w:val="single" w:sz="8" w:space="0" w:color="auto"/>
            </w:tcBorders>
          </w:tcPr>
          <w:p w14:paraId="1EB4C87D"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KPI-P12</w:t>
            </w:r>
          </w:p>
        </w:tc>
        <w:tc>
          <w:tcPr>
            <w:tcW w:w="2551" w:type="dxa"/>
            <w:tcBorders>
              <w:top w:val="dotted" w:sz="4" w:space="0" w:color="auto"/>
              <w:left w:val="single" w:sz="8" w:space="0" w:color="auto"/>
              <w:bottom w:val="single" w:sz="12" w:space="0" w:color="auto"/>
              <w:right w:val="single" w:sz="8" w:space="0" w:color="auto"/>
            </w:tcBorders>
          </w:tcPr>
          <w:p w14:paraId="187C134B"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 xml:space="preserve">نسبة الطلاب الي هيئة التدريس </w:t>
            </w:r>
          </w:p>
        </w:tc>
        <w:tc>
          <w:tcPr>
            <w:tcW w:w="992" w:type="dxa"/>
            <w:tcBorders>
              <w:top w:val="dotted" w:sz="4" w:space="0" w:color="auto"/>
              <w:left w:val="single" w:sz="8" w:space="0" w:color="auto"/>
              <w:bottom w:val="single" w:sz="12" w:space="0" w:color="auto"/>
              <w:right w:val="single" w:sz="8" w:space="0" w:color="auto"/>
            </w:tcBorders>
          </w:tcPr>
          <w:p w14:paraId="6AFCDA58"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1:25</w:t>
            </w:r>
          </w:p>
        </w:tc>
        <w:tc>
          <w:tcPr>
            <w:tcW w:w="2977" w:type="dxa"/>
            <w:tcBorders>
              <w:top w:val="dotted" w:sz="4" w:space="0" w:color="auto"/>
              <w:left w:val="single" w:sz="8" w:space="0" w:color="auto"/>
              <w:bottom w:val="single" w:sz="12" w:space="0" w:color="auto"/>
              <w:right w:val="single" w:sz="8" w:space="0" w:color="auto"/>
            </w:tcBorders>
          </w:tcPr>
          <w:p w14:paraId="0151415B"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نسبة اجمالي عدد الطلاب الي عدد هيئة التدريس بدوام كامل او ما يعادله بالبرنامج .</w:t>
            </w:r>
          </w:p>
        </w:tc>
        <w:tc>
          <w:tcPr>
            <w:tcW w:w="1702" w:type="dxa"/>
            <w:tcBorders>
              <w:top w:val="dotted" w:sz="4" w:space="0" w:color="auto"/>
              <w:left w:val="single" w:sz="8" w:space="0" w:color="auto"/>
              <w:bottom w:val="single" w:sz="12" w:space="0" w:color="auto"/>
              <w:right w:val="single" w:sz="12" w:space="0" w:color="auto"/>
            </w:tcBorders>
          </w:tcPr>
          <w:p w14:paraId="2544FC61"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بداية كل فصل دراسي</w:t>
            </w:r>
          </w:p>
        </w:tc>
      </w:tr>
      <w:tr w:rsidR="002F598F" w:rsidRPr="004B2BD2" w14:paraId="76CC2641"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356FC30A"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17</w:t>
            </w:r>
          </w:p>
        </w:tc>
        <w:tc>
          <w:tcPr>
            <w:tcW w:w="1134" w:type="dxa"/>
            <w:tcBorders>
              <w:top w:val="dotted" w:sz="4" w:space="0" w:color="auto"/>
              <w:left w:val="single" w:sz="8" w:space="0" w:color="auto"/>
              <w:bottom w:val="single" w:sz="12" w:space="0" w:color="auto"/>
              <w:right w:val="single" w:sz="8" w:space="0" w:color="auto"/>
            </w:tcBorders>
          </w:tcPr>
          <w:p w14:paraId="1B9A3964"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KPI-P13</w:t>
            </w:r>
          </w:p>
        </w:tc>
        <w:tc>
          <w:tcPr>
            <w:tcW w:w="2551" w:type="dxa"/>
            <w:tcBorders>
              <w:top w:val="dotted" w:sz="4" w:space="0" w:color="auto"/>
              <w:left w:val="single" w:sz="8" w:space="0" w:color="auto"/>
              <w:bottom w:val="single" w:sz="12" w:space="0" w:color="auto"/>
              <w:right w:val="single" w:sz="8" w:space="0" w:color="auto"/>
            </w:tcBorders>
          </w:tcPr>
          <w:p w14:paraId="0698743E"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 xml:space="preserve">النسبة المئوية لتوزيع هيئة التدريس </w:t>
            </w:r>
          </w:p>
        </w:tc>
        <w:tc>
          <w:tcPr>
            <w:tcW w:w="992" w:type="dxa"/>
            <w:tcBorders>
              <w:top w:val="dotted" w:sz="4" w:space="0" w:color="auto"/>
              <w:left w:val="single" w:sz="8" w:space="0" w:color="auto"/>
              <w:bottom w:val="single" w:sz="12" w:space="0" w:color="auto"/>
              <w:right w:val="single" w:sz="8" w:space="0" w:color="auto"/>
            </w:tcBorders>
          </w:tcPr>
          <w:p w14:paraId="21B029DE"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55</w:t>
            </w:r>
          </w:p>
        </w:tc>
        <w:tc>
          <w:tcPr>
            <w:tcW w:w="2977" w:type="dxa"/>
            <w:tcBorders>
              <w:top w:val="dotted" w:sz="4" w:space="0" w:color="auto"/>
              <w:left w:val="single" w:sz="8" w:space="0" w:color="auto"/>
              <w:bottom w:val="single" w:sz="12" w:space="0" w:color="auto"/>
              <w:right w:val="single" w:sz="8" w:space="0" w:color="auto"/>
            </w:tcBorders>
          </w:tcPr>
          <w:p w14:paraId="7E42FE17" w14:textId="77777777" w:rsidR="002F598F" w:rsidRPr="002F598F" w:rsidRDefault="002F598F" w:rsidP="004447A1">
            <w:pPr>
              <w:pStyle w:val="a4"/>
              <w:bidi/>
              <w:jc w:val="both"/>
              <w:rPr>
                <w:rFonts w:asciiTheme="majorBidi" w:hAnsiTheme="majorBidi" w:cstheme="majorBidi"/>
                <w:color w:val="244061" w:themeColor="accent1" w:themeShade="80"/>
                <w:sz w:val="20"/>
                <w:szCs w:val="20"/>
                <w:rtl/>
                <w:lang w:bidi="ar-EG"/>
              </w:rPr>
            </w:pPr>
            <w:r w:rsidRPr="002F598F">
              <w:rPr>
                <w:rFonts w:asciiTheme="majorBidi" w:hAnsiTheme="majorBidi" w:cstheme="majorBidi"/>
                <w:color w:val="244061" w:themeColor="accent1" w:themeShade="80"/>
                <w:sz w:val="20"/>
                <w:szCs w:val="20"/>
                <w:rtl/>
                <w:lang w:bidi="ar-EG"/>
              </w:rPr>
              <w:t>النسبة المئوية لتوزيع فئات هيئة التدريس من حيث:</w:t>
            </w:r>
          </w:p>
          <w:p w14:paraId="6B1AAD64" w14:textId="77777777" w:rsidR="002F598F" w:rsidRPr="002F598F" w:rsidRDefault="002F598F" w:rsidP="004447A1">
            <w:pPr>
              <w:bidi/>
              <w:jc w:val="lowKashida"/>
              <w:rPr>
                <w:rFonts w:asciiTheme="majorBidi" w:hAnsiTheme="majorBidi" w:cstheme="majorBidi" w:hint="cs"/>
                <w:b/>
                <w:bCs/>
                <w:color w:val="244061" w:themeColor="accent1" w:themeShade="80"/>
                <w:sz w:val="20"/>
                <w:szCs w:val="20"/>
                <w:rtl/>
                <w:lang w:bidi="ar-AE"/>
              </w:rPr>
            </w:pPr>
            <w:r w:rsidRPr="002F598F">
              <w:rPr>
                <w:rFonts w:asciiTheme="majorBidi" w:hAnsiTheme="majorBidi" w:cstheme="majorBidi"/>
                <w:b/>
                <w:bCs/>
                <w:color w:val="244061" w:themeColor="accent1" w:themeShade="80"/>
                <w:sz w:val="20"/>
                <w:szCs w:val="20"/>
                <w:rtl/>
                <w:lang w:bidi="ar-EG"/>
              </w:rPr>
              <w:t xml:space="preserve">   ا. الجنس </w:t>
            </w:r>
            <w:r w:rsidRPr="002F598F">
              <w:rPr>
                <w:rFonts w:asciiTheme="majorBidi" w:hAnsiTheme="majorBidi" w:cstheme="majorBidi"/>
                <w:b/>
                <w:bCs/>
                <w:color w:val="244061" w:themeColor="accent1" w:themeShade="80"/>
                <w:sz w:val="20"/>
                <w:szCs w:val="20"/>
                <w:lang w:bidi="ar-EG"/>
              </w:rPr>
              <w:t xml:space="preserve">             </w:t>
            </w:r>
            <w:r w:rsidRPr="002F598F">
              <w:rPr>
                <w:rFonts w:asciiTheme="majorBidi" w:hAnsiTheme="majorBidi" w:cstheme="majorBidi"/>
                <w:b/>
                <w:bCs/>
                <w:color w:val="244061" w:themeColor="accent1" w:themeShade="80"/>
                <w:sz w:val="20"/>
                <w:szCs w:val="20"/>
                <w:rtl/>
                <w:lang w:bidi="ar-EG"/>
              </w:rPr>
              <w:t>ب. الفروع</w:t>
            </w:r>
            <w:r w:rsidRPr="002F598F">
              <w:rPr>
                <w:rFonts w:asciiTheme="majorBidi" w:hAnsiTheme="majorBidi" w:cstheme="majorBidi"/>
                <w:b/>
                <w:bCs/>
                <w:color w:val="244061" w:themeColor="accent1" w:themeShade="80"/>
                <w:sz w:val="20"/>
                <w:szCs w:val="20"/>
                <w:lang w:bidi="ar-EG"/>
              </w:rPr>
              <w:t xml:space="preserve">            </w:t>
            </w:r>
            <w:r w:rsidRPr="002F598F">
              <w:rPr>
                <w:rFonts w:asciiTheme="majorBidi" w:hAnsiTheme="majorBidi" w:cstheme="majorBidi"/>
                <w:b/>
                <w:bCs/>
                <w:color w:val="244061" w:themeColor="accent1" w:themeShade="80"/>
                <w:sz w:val="20"/>
                <w:szCs w:val="20"/>
                <w:rtl/>
                <w:lang w:bidi="ar-EG"/>
              </w:rPr>
              <w:t>ج. الرتبة العلمية .</w:t>
            </w:r>
          </w:p>
        </w:tc>
        <w:tc>
          <w:tcPr>
            <w:tcW w:w="1702" w:type="dxa"/>
            <w:tcBorders>
              <w:top w:val="dotted" w:sz="4" w:space="0" w:color="auto"/>
              <w:left w:val="single" w:sz="8" w:space="0" w:color="auto"/>
              <w:bottom w:val="single" w:sz="12" w:space="0" w:color="auto"/>
              <w:right w:val="single" w:sz="12" w:space="0" w:color="auto"/>
            </w:tcBorders>
          </w:tcPr>
          <w:p w14:paraId="797ACB0A"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بداية كل فصل دراسي</w:t>
            </w:r>
          </w:p>
        </w:tc>
      </w:tr>
      <w:tr w:rsidR="002F598F" w:rsidRPr="004B2BD2" w14:paraId="687AD33E"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10E493E9"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18</w:t>
            </w:r>
          </w:p>
        </w:tc>
        <w:tc>
          <w:tcPr>
            <w:tcW w:w="1134" w:type="dxa"/>
            <w:tcBorders>
              <w:top w:val="dotted" w:sz="4" w:space="0" w:color="auto"/>
              <w:left w:val="single" w:sz="8" w:space="0" w:color="auto"/>
              <w:bottom w:val="single" w:sz="12" w:space="0" w:color="auto"/>
              <w:right w:val="single" w:sz="8" w:space="0" w:color="auto"/>
            </w:tcBorders>
          </w:tcPr>
          <w:p w14:paraId="2C0B14B5"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KPI-P14</w:t>
            </w:r>
          </w:p>
        </w:tc>
        <w:tc>
          <w:tcPr>
            <w:tcW w:w="2551" w:type="dxa"/>
            <w:tcBorders>
              <w:top w:val="dotted" w:sz="4" w:space="0" w:color="auto"/>
              <w:left w:val="single" w:sz="8" w:space="0" w:color="auto"/>
              <w:bottom w:val="single" w:sz="12" w:space="0" w:color="auto"/>
              <w:right w:val="single" w:sz="8" w:space="0" w:color="auto"/>
            </w:tcBorders>
          </w:tcPr>
          <w:p w14:paraId="40262D09"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 xml:space="preserve">نسبة تسرب هيئة التدريس بالبرنامج </w:t>
            </w:r>
          </w:p>
        </w:tc>
        <w:tc>
          <w:tcPr>
            <w:tcW w:w="992" w:type="dxa"/>
            <w:tcBorders>
              <w:top w:val="dotted" w:sz="4" w:space="0" w:color="auto"/>
              <w:left w:val="single" w:sz="8" w:space="0" w:color="auto"/>
              <w:bottom w:val="single" w:sz="12" w:space="0" w:color="auto"/>
              <w:right w:val="single" w:sz="8" w:space="0" w:color="auto"/>
            </w:tcBorders>
          </w:tcPr>
          <w:p w14:paraId="139A7E7A"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0</w:t>
            </w:r>
          </w:p>
        </w:tc>
        <w:tc>
          <w:tcPr>
            <w:tcW w:w="2977" w:type="dxa"/>
            <w:tcBorders>
              <w:top w:val="dotted" w:sz="4" w:space="0" w:color="auto"/>
              <w:left w:val="single" w:sz="8" w:space="0" w:color="auto"/>
              <w:bottom w:val="single" w:sz="12" w:space="0" w:color="auto"/>
              <w:right w:val="single" w:sz="8" w:space="0" w:color="auto"/>
            </w:tcBorders>
          </w:tcPr>
          <w:p w14:paraId="28F2B762"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نسبة هيئة التدريس الذين يغادرون البرنامج سنويا لأسباب غير بلوغ سن التقاعد الي العدد الاجمالي لهيئة التدريس.</w:t>
            </w:r>
          </w:p>
        </w:tc>
        <w:tc>
          <w:tcPr>
            <w:tcW w:w="1702" w:type="dxa"/>
            <w:tcBorders>
              <w:top w:val="dotted" w:sz="4" w:space="0" w:color="auto"/>
              <w:left w:val="single" w:sz="8" w:space="0" w:color="auto"/>
              <w:bottom w:val="single" w:sz="12" w:space="0" w:color="auto"/>
              <w:right w:val="single" w:sz="12" w:space="0" w:color="auto"/>
            </w:tcBorders>
          </w:tcPr>
          <w:p w14:paraId="0271F2C3"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بداية العام الدراسي</w:t>
            </w:r>
          </w:p>
        </w:tc>
      </w:tr>
      <w:tr w:rsidR="002F598F" w:rsidRPr="004B2BD2" w14:paraId="42C64B7B"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4B06D867"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19</w:t>
            </w:r>
          </w:p>
        </w:tc>
        <w:tc>
          <w:tcPr>
            <w:tcW w:w="1134" w:type="dxa"/>
            <w:tcBorders>
              <w:top w:val="dotted" w:sz="4" w:space="0" w:color="auto"/>
              <w:left w:val="single" w:sz="8" w:space="0" w:color="auto"/>
              <w:bottom w:val="single" w:sz="12" w:space="0" w:color="auto"/>
              <w:right w:val="single" w:sz="8" w:space="0" w:color="auto"/>
            </w:tcBorders>
          </w:tcPr>
          <w:p w14:paraId="60A8C0F5"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KPI-P15</w:t>
            </w:r>
          </w:p>
        </w:tc>
        <w:tc>
          <w:tcPr>
            <w:tcW w:w="2551" w:type="dxa"/>
            <w:tcBorders>
              <w:top w:val="dotted" w:sz="4" w:space="0" w:color="auto"/>
              <w:left w:val="single" w:sz="8" w:space="0" w:color="auto"/>
              <w:bottom w:val="single" w:sz="12" w:space="0" w:color="auto"/>
              <w:right w:val="single" w:sz="8" w:space="0" w:color="auto"/>
            </w:tcBorders>
          </w:tcPr>
          <w:p w14:paraId="44FF532A"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 xml:space="preserve">النسبة المئوية للنشر العلمي لأعضاء هيئة التدريس </w:t>
            </w:r>
          </w:p>
        </w:tc>
        <w:tc>
          <w:tcPr>
            <w:tcW w:w="992" w:type="dxa"/>
            <w:tcBorders>
              <w:top w:val="dotted" w:sz="4" w:space="0" w:color="auto"/>
              <w:left w:val="single" w:sz="8" w:space="0" w:color="auto"/>
              <w:bottom w:val="single" w:sz="12" w:space="0" w:color="auto"/>
              <w:right w:val="single" w:sz="8" w:space="0" w:color="auto"/>
            </w:tcBorders>
          </w:tcPr>
          <w:p w14:paraId="12265C22"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35</w:t>
            </w:r>
          </w:p>
        </w:tc>
        <w:tc>
          <w:tcPr>
            <w:tcW w:w="2977" w:type="dxa"/>
            <w:tcBorders>
              <w:top w:val="dotted" w:sz="4" w:space="0" w:color="auto"/>
              <w:left w:val="single" w:sz="8" w:space="0" w:color="auto"/>
              <w:bottom w:val="single" w:sz="12" w:space="0" w:color="auto"/>
              <w:right w:val="single" w:sz="8" w:space="0" w:color="auto"/>
            </w:tcBorders>
          </w:tcPr>
          <w:p w14:paraId="64A95114"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النسبة المئوية لأعضاء هيئة التدريس بدوام كامل الذين نشروا بحثا واحد علي الاقل خلال السنة الي اجمالي اعضاء هيئة التدريس في البرنامج.</w:t>
            </w:r>
          </w:p>
        </w:tc>
        <w:tc>
          <w:tcPr>
            <w:tcW w:w="1702" w:type="dxa"/>
            <w:tcBorders>
              <w:top w:val="dotted" w:sz="4" w:space="0" w:color="auto"/>
              <w:left w:val="single" w:sz="8" w:space="0" w:color="auto"/>
              <w:bottom w:val="single" w:sz="12" w:space="0" w:color="auto"/>
              <w:right w:val="single" w:sz="12" w:space="0" w:color="auto"/>
            </w:tcBorders>
          </w:tcPr>
          <w:p w14:paraId="4E98461B"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نهاية العام الدراسي</w:t>
            </w:r>
          </w:p>
        </w:tc>
      </w:tr>
      <w:tr w:rsidR="002F598F" w:rsidRPr="004B2BD2" w14:paraId="7B5B8346"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4C4A8713"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20</w:t>
            </w:r>
          </w:p>
        </w:tc>
        <w:tc>
          <w:tcPr>
            <w:tcW w:w="1134" w:type="dxa"/>
            <w:tcBorders>
              <w:top w:val="dotted" w:sz="4" w:space="0" w:color="auto"/>
              <w:left w:val="single" w:sz="8" w:space="0" w:color="auto"/>
              <w:bottom w:val="single" w:sz="12" w:space="0" w:color="auto"/>
              <w:right w:val="single" w:sz="8" w:space="0" w:color="auto"/>
            </w:tcBorders>
          </w:tcPr>
          <w:p w14:paraId="622CB220"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KPI-P16</w:t>
            </w:r>
          </w:p>
        </w:tc>
        <w:tc>
          <w:tcPr>
            <w:tcW w:w="2551" w:type="dxa"/>
            <w:tcBorders>
              <w:top w:val="dotted" w:sz="4" w:space="0" w:color="auto"/>
              <w:left w:val="single" w:sz="8" w:space="0" w:color="auto"/>
              <w:bottom w:val="single" w:sz="12" w:space="0" w:color="auto"/>
              <w:right w:val="single" w:sz="8" w:space="0" w:color="auto"/>
            </w:tcBorders>
          </w:tcPr>
          <w:p w14:paraId="67BA67BD"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 xml:space="preserve">معدل البحوث المنشورة لكل عضو هيئة تدريس </w:t>
            </w:r>
          </w:p>
        </w:tc>
        <w:tc>
          <w:tcPr>
            <w:tcW w:w="992" w:type="dxa"/>
            <w:tcBorders>
              <w:top w:val="dotted" w:sz="4" w:space="0" w:color="auto"/>
              <w:left w:val="single" w:sz="8" w:space="0" w:color="auto"/>
              <w:bottom w:val="single" w:sz="12" w:space="0" w:color="auto"/>
              <w:right w:val="single" w:sz="8" w:space="0" w:color="auto"/>
            </w:tcBorders>
          </w:tcPr>
          <w:p w14:paraId="752AAFFF"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50</w:t>
            </w:r>
          </w:p>
        </w:tc>
        <w:tc>
          <w:tcPr>
            <w:tcW w:w="2977" w:type="dxa"/>
            <w:tcBorders>
              <w:top w:val="dotted" w:sz="4" w:space="0" w:color="auto"/>
              <w:left w:val="single" w:sz="8" w:space="0" w:color="auto"/>
              <w:bottom w:val="single" w:sz="12" w:space="0" w:color="auto"/>
              <w:right w:val="single" w:sz="8" w:space="0" w:color="auto"/>
            </w:tcBorders>
          </w:tcPr>
          <w:p w14:paraId="01AED0E3"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متوسط عدد البحوث المحكمة و/ او المنشورة لكل عضو هيئة تدريس خلال السنة ( اجمالي عدد البحوث المحكمة و / او المنشورة الي اجمالي عدد اعضاء هيئة التدريس بدوام كامل او ما يعادله خلال السنة)</w:t>
            </w:r>
          </w:p>
        </w:tc>
        <w:tc>
          <w:tcPr>
            <w:tcW w:w="1702" w:type="dxa"/>
            <w:tcBorders>
              <w:top w:val="dotted" w:sz="4" w:space="0" w:color="auto"/>
              <w:left w:val="single" w:sz="8" w:space="0" w:color="auto"/>
              <w:bottom w:val="single" w:sz="12" w:space="0" w:color="auto"/>
              <w:right w:val="single" w:sz="12" w:space="0" w:color="auto"/>
            </w:tcBorders>
          </w:tcPr>
          <w:p w14:paraId="2A9042B2"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نهاية العام الدراسي</w:t>
            </w:r>
          </w:p>
        </w:tc>
      </w:tr>
      <w:tr w:rsidR="002F598F" w:rsidRPr="004B2BD2" w14:paraId="3D56CF04"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00C818C2"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lastRenderedPageBreak/>
              <w:t>21</w:t>
            </w:r>
          </w:p>
        </w:tc>
        <w:tc>
          <w:tcPr>
            <w:tcW w:w="1134" w:type="dxa"/>
            <w:tcBorders>
              <w:top w:val="dotted" w:sz="4" w:space="0" w:color="auto"/>
              <w:left w:val="single" w:sz="8" w:space="0" w:color="auto"/>
              <w:bottom w:val="single" w:sz="12" w:space="0" w:color="auto"/>
              <w:right w:val="single" w:sz="8" w:space="0" w:color="auto"/>
            </w:tcBorders>
          </w:tcPr>
          <w:p w14:paraId="176A7590"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KPI-P17</w:t>
            </w:r>
          </w:p>
        </w:tc>
        <w:tc>
          <w:tcPr>
            <w:tcW w:w="2551" w:type="dxa"/>
            <w:tcBorders>
              <w:top w:val="dotted" w:sz="4" w:space="0" w:color="auto"/>
              <w:left w:val="single" w:sz="8" w:space="0" w:color="auto"/>
              <w:bottom w:val="single" w:sz="12" w:space="0" w:color="auto"/>
              <w:right w:val="single" w:sz="8" w:space="0" w:color="auto"/>
            </w:tcBorders>
          </w:tcPr>
          <w:p w14:paraId="6A2CD9CC"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 xml:space="preserve">معدل الاقتباس في المجلات المحكمة لكل عضو هيئة تدريس </w:t>
            </w:r>
          </w:p>
        </w:tc>
        <w:tc>
          <w:tcPr>
            <w:tcW w:w="992" w:type="dxa"/>
            <w:tcBorders>
              <w:top w:val="dotted" w:sz="4" w:space="0" w:color="auto"/>
              <w:left w:val="single" w:sz="8" w:space="0" w:color="auto"/>
              <w:bottom w:val="single" w:sz="12" w:space="0" w:color="auto"/>
              <w:right w:val="single" w:sz="8" w:space="0" w:color="auto"/>
            </w:tcBorders>
          </w:tcPr>
          <w:p w14:paraId="55AC4D33"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10</w:t>
            </w:r>
          </w:p>
        </w:tc>
        <w:tc>
          <w:tcPr>
            <w:tcW w:w="2977" w:type="dxa"/>
            <w:tcBorders>
              <w:top w:val="dotted" w:sz="4" w:space="0" w:color="auto"/>
              <w:left w:val="single" w:sz="8" w:space="0" w:color="auto"/>
              <w:bottom w:val="single" w:sz="12" w:space="0" w:color="auto"/>
              <w:right w:val="single" w:sz="8" w:space="0" w:color="auto"/>
            </w:tcBorders>
          </w:tcPr>
          <w:p w14:paraId="4E1A76D7" w14:textId="77777777" w:rsidR="002F598F" w:rsidRPr="002F598F" w:rsidRDefault="002F598F" w:rsidP="004447A1">
            <w:pPr>
              <w:pStyle w:val="a4"/>
              <w:bidi/>
              <w:jc w:val="both"/>
              <w:rPr>
                <w:rFonts w:asciiTheme="majorBidi" w:hAnsiTheme="majorBidi" w:cstheme="majorBidi"/>
                <w:color w:val="244061" w:themeColor="accent1" w:themeShade="80"/>
                <w:sz w:val="20"/>
                <w:szCs w:val="20"/>
                <w:rtl/>
                <w:lang w:bidi="ar-EG"/>
              </w:rPr>
            </w:pPr>
            <w:r w:rsidRPr="002F598F">
              <w:rPr>
                <w:rFonts w:asciiTheme="majorBidi" w:hAnsiTheme="majorBidi" w:cstheme="majorBidi"/>
                <w:color w:val="244061" w:themeColor="accent1" w:themeShade="80"/>
                <w:sz w:val="20"/>
                <w:szCs w:val="20"/>
                <w:rtl/>
                <w:lang w:bidi="ar-EG"/>
              </w:rPr>
              <w:t xml:space="preserve">متوسط عدد الاقتباسات في المجلات المحكمة من البحوث العلمية المنشورة لكل عضو هيئة تدريس في البرنامج </w:t>
            </w:r>
          </w:p>
          <w:p w14:paraId="684E03B9"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 اجمالي عدد الاقتباسات في المجلات المحكمة من البحوث العلمية المنشورة لأعضاء هيئة التدريس بدوام كامل او ما يعادله الي اجمالي البحوث المنشورة)</w:t>
            </w:r>
          </w:p>
        </w:tc>
        <w:tc>
          <w:tcPr>
            <w:tcW w:w="1702" w:type="dxa"/>
            <w:tcBorders>
              <w:top w:val="dotted" w:sz="4" w:space="0" w:color="auto"/>
              <w:left w:val="single" w:sz="8" w:space="0" w:color="auto"/>
              <w:bottom w:val="single" w:sz="12" w:space="0" w:color="auto"/>
              <w:right w:val="single" w:sz="12" w:space="0" w:color="auto"/>
            </w:tcBorders>
          </w:tcPr>
          <w:p w14:paraId="13F1C672"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نهاية العام الدراسي</w:t>
            </w:r>
          </w:p>
        </w:tc>
      </w:tr>
      <w:tr w:rsidR="002F598F" w:rsidRPr="004B2BD2" w14:paraId="04350B5A"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4650B0DB"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22</w:t>
            </w:r>
          </w:p>
        </w:tc>
        <w:tc>
          <w:tcPr>
            <w:tcW w:w="1134" w:type="dxa"/>
            <w:tcBorders>
              <w:top w:val="dotted" w:sz="4" w:space="0" w:color="auto"/>
              <w:left w:val="single" w:sz="8" w:space="0" w:color="auto"/>
              <w:bottom w:val="single" w:sz="12" w:space="0" w:color="auto"/>
              <w:right w:val="single" w:sz="8" w:space="0" w:color="auto"/>
            </w:tcBorders>
          </w:tcPr>
          <w:p w14:paraId="209DAAAF"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MU-P4</w:t>
            </w:r>
          </w:p>
        </w:tc>
        <w:tc>
          <w:tcPr>
            <w:tcW w:w="2551" w:type="dxa"/>
            <w:tcBorders>
              <w:top w:val="dotted" w:sz="4" w:space="0" w:color="auto"/>
              <w:left w:val="single" w:sz="8" w:space="0" w:color="auto"/>
              <w:bottom w:val="single" w:sz="12" w:space="0" w:color="auto"/>
              <w:right w:val="single" w:sz="8" w:space="0" w:color="auto"/>
            </w:tcBorders>
          </w:tcPr>
          <w:p w14:paraId="5BA9CF58"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نسبة هيئة التدريس المشاركين في انشطة التطوير المهني</w:t>
            </w:r>
          </w:p>
        </w:tc>
        <w:tc>
          <w:tcPr>
            <w:tcW w:w="992" w:type="dxa"/>
            <w:tcBorders>
              <w:top w:val="dotted" w:sz="4" w:space="0" w:color="auto"/>
              <w:left w:val="single" w:sz="8" w:space="0" w:color="auto"/>
              <w:bottom w:val="single" w:sz="12" w:space="0" w:color="auto"/>
              <w:right w:val="single" w:sz="8" w:space="0" w:color="auto"/>
            </w:tcBorders>
          </w:tcPr>
          <w:p w14:paraId="1C843FA8"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95</w:t>
            </w:r>
          </w:p>
        </w:tc>
        <w:tc>
          <w:tcPr>
            <w:tcW w:w="2977" w:type="dxa"/>
            <w:tcBorders>
              <w:top w:val="dotted" w:sz="4" w:space="0" w:color="auto"/>
              <w:left w:val="single" w:sz="8" w:space="0" w:color="auto"/>
              <w:bottom w:val="single" w:sz="12" w:space="0" w:color="auto"/>
              <w:right w:val="single" w:sz="8" w:space="0" w:color="auto"/>
            </w:tcBorders>
          </w:tcPr>
          <w:p w14:paraId="188ADDF6"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النسبة المئوية لأعضاء هيئة التدريس بدوام كامل الذين قدموا أنشطة للتطوير المهني داخل أو خارج الجامعة خلال السنة إلى إجمالي أعضاء هيئة التدريس في البرنامج.</w:t>
            </w:r>
          </w:p>
        </w:tc>
        <w:tc>
          <w:tcPr>
            <w:tcW w:w="1702" w:type="dxa"/>
            <w:tcBorders>
              <w:top w:val="dotted" w:sz="4" w:space="0" w:color="auto"/>
              <w:left w:val="single" w:sz="8" w:space="0" w:color="auto"/>
              <w:bottom w:val="single" w:sz="12" w:space="0" w:color="auto"/>
              <w:right w:val="single" w:sz="12" w:space="0" w:color="auto"/>
            </w:tcBorders>
          </w:tcPr>
          <w:p w14:paraId="2271D640"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نهاية كل فصل دراسي</w:t>
            </w:r>
          </w:p>
        </w:tc>
      </w:tr>
      <w:tr w:rsidR="002F598F" w:rsidRPr="004B2BD2" w14:paraId="3FF9861C" w14:textId="77777777" w:rsidTr="004447A1">
        <w:tc>
          <w:tcPr>
            <w:tcW w:w="567" w:type="dxa"/>
            <w:tcBorders>
              <w:top w:val="dotted" w:sz="4" w:space="0" w:color="auto"/>
              <w:left w:val="single" w:sz="12" w:space="0" w:color="auto"/>
              <w:bottom w:val="single" w:sz="12" w:space="0" w:color="auto"/>
              <w:right w:val="single" w:sz="8" w:space="0" w:color="auto"/>
            </w:tcBorders>
            <w:vAlign w:val="center"/>
          </w:tcPr>
          <w:p w14:paraId="020134B8" w14:textId="77777777" w:rsidR="002F598F" w:rsidRPr="002F598F" w:rsidRDefault="002F598F" w:rsidP="004447A1">
            <w:pPr>
              <w:bidi/>
              <w:jc w:val="center"/>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23</w:t>
            </w:r>
          </w:p>
        </w:tc>
        <w:tc>
          <w:tcPr>
            <w:tcW w:w="1134" w:type="dxa"/>
            <w:tcBorders>
              <w:top w:val="dotted" w:sz="4" w:space="0" w:color="auto"/>
              <w:left w:val="single" w:sz="8" w:space="0" w:color="auto"/>
              <w:bottom w:val="single" w:sz="12" w:space="0" w:color="auto"/>
              <w:right w:val="single" w:sz="8" w:space="0" w:color="auto"/>
            </w:tcBorders>
          </w:tcPr>
          <w:p w14:paraId="03503317"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lang w:bidi="ar-EG"/>
              </w:rPr>
              <w:t>KPI-P18</w:t>
            </w:r>
          </w:p>
        </w:tc>
        <w:tc>
          <w:tcPr>
            <w:tcW w:w="2551" w:type="dxa"/>
            <w:tcBorders>
              <w:top w:val="dotted" w:sz="4" w:space="0" w:color="auto"/>
              <w:left w:val="single" w:sz="8" w:space="0" w:color="auto"/>
              <w:bottom w:val="single" w:sz="12" w:space="0" w:color="auto"/>
              <w:right w:val="single" w:sz="8" w:space="0" w:color="auto"/>
            </w:tcBorders>
          </w:tcPr>
          <w:p w14:paraId="36C4AE55" w14:textId="77777777" w:rsidR="002F598F" w:rsidRPr="002F598F" w:rsidRDefault="002F598F" w:rsidP="004447A1">
            <w:pPr>
              <w:bidi/>
              <w:jc w:val="lowKashida"/>
              <w:rPr>
                <w:rFonts w:asciiTheme="majorBidi" w:hAnsiTheme="majorBidi" w:cstheme="majorBidi"/>
                <w:b/>
                <w:bCs/>
                <w:color w:val="244061" w:themeColor="accent1" w:themeShade="80"/>
                <w:sz w:val="20"/>
                <w:szCs w:val="20"/>
                <w:rtl/>
                <w:lang w:bidi="ar-EG"/>
              </w:rPr>
            </w:pPr>
            <w:r w:rsidRPr="002F598F">
              <w:rPr>
                <w:rFonts w:asciiTheme="majorBidi" w:hAnsiTheme="majorBidi" w:cstheme="majorBidi"/>
                <w:b/>
                <w:bCs/>
                <w:color w:val="244061" w:themeColor="accent1" w:themeShade="80"/>
                <w:sz w:val="20"/>
                <w:szCs w:val="20"/>
                <w:rtl/>
                <w:lang w:bidi="ar-EG"/>
              </w:rPr>
              <w:t>رضا المستفيدين عن مصادر التعلم.</w:t>
            </w:r>
          </w:p>
        </w:tc>
        <w:tc>
          <w:tcPr>
            <w:tcW w:w="992" w:type="dxa"/>
            <w:tcBorders>
              <w:top w:val="dotted" w:sz="4" w:space="0" w:color="auto"/>
              <w:left w:val="single" w:sz="8" w:space="0" w:color="auto"/>
              <w:bottom w:val="single" w:sz="12" w:space="0" w:color="auto"/>
              <w:right w:val="single" w:sz="8" w:space="0" w:color="auto"/>
            </w:tcBorders>
          </w:tcPr>
          <w:p w14:paraId="3260CD77" w14:textId="77777777" w:rsidR="002F598F" w:rsidRPr="002F598F" w:rsidRDefault="002F598F" w:rsidP="004447A1">
            <w:pPr>
              <w:bidi/>
              <w:jc w:val="center"/>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90</w:t>
            </w:r>
          </w:p>
        </w:tc>
        <w:tc>
          <w:tcPr>
            <w:tcW w:w="2977" w:type="dxa"/>
            <w:tcBorders>
              <w:top w:val="dotted" w:sz="4" w:space="0" w:color="auto"/>
              <w:left w:val="single" w:sz="8" w:space="0" w:color="auto"/>
              <w:bottom w:val="single" w:sz="12" w:space="0" w:color="auto"/>
              <w:right w:val="single" w:sz="8" w:space="0" w:color="auto"/>
            </w:tcBorders>
          </w:tcPr>
          <w:p w14:paraId="46B71137" w14:textId="77777777" w:rsidR="002F598F" w:rsidRPr="002F598F" w:rsidRDefault="002F598F" w:rsidP="004447A1">
            <w:pPr>
              <w:pStyle w:val="a4"/>
              <w:bidi/>
              <w:jc w:val="both"/>
              <w:rPr>
                <w:rFonts w:asciiTheme="majorBidi" w:hAnsiTheme="majorBidi" w:cstheme="majorBidi"/>
                <w:color w:val="244061" w:themeColor="accent1" w:themeShade="80"/>
                <w:sz w:val="20"/>
                <w:szCs w:val="20"/>
                <w:rtl/>
                <w:lang w:bidi="ar-EG"/>
              </w:rPr>
            </w:pPr>
            <w:r w:rsidRPr="002F598F">
              <w:rPr>
                <w:rFonts w:asciiTheme="majorBidi" w:hAnsiTheme="majorBidi" w:cstheme="majorBidi"/>
                <w:color w:val="244061" w:themeColor="accent1" w:themeShade="80"/>
                <w:sz w:val="20"/>
                <w:szCs w:val="20"/>
                <w:rtl/>
                <w:lang w:bidi="ar-EG"/>
              </w:rPr>
              <w:t>متوسط تقدير رضا المستفيدين عن كفاية مصادر التعلم و تنوعها</w:t>
            </w:r>
          </w:p>
          <w:p w14:paraId="781C53A7"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 xml:space="preserve"> ( المراجع – الدوريات – قواعد المعلومات ... الخ ) علي مقياس من خمس مستويات في مسح سنوي.</w:t>
            </w:r>
          </w:p>
        </w:tc>
        <w:tc>
          <w:tcPr>
            <w:tcW w:w="1702" w:type="dxa"/>
            <w:tcBorders>
              <w:top w:val="dotted" w:sz="4" w:space="0" w:color="auto"/>
              <w:left w:val="single" w:sz="8" w:space="0" w:color="auto"/>
              <w:bottom w:val="single" w:sz="12" w:space="0" w:color="auto"/>
              <w:right w:val="single" w:sz="12" w:space="0" w:color="auto"/>
            </w:tcBorders>
          </w:tcPr>
          <w:p w14:paraId="71C2245A" w14:textId="77777777" w:rsidR="002F598F" w:rsidRPr="002F598F" w:rsidRDefault="002F598F" w:rsidP="004447A1">
            <w:pPr>
              <w:bidi/>
              <w:jc w:val="lowKashida"/>
              <w:rPr>
                <w:rFonts w:asciiTheme="majorBidi" w:hAnsiTheme="majorBidi" w:cstheme="majorBidi"/>
                <w:b/>
                <w:bCs/>
                <w:color w:val="244061" w:themeColor="accent1" w:themeShade="80"/>
                <w:sz w:val="20"/>
                <w:szCs w:val="20"/>
                <w:lang w:bidi="ar-EG"/>
              </w:rPr>
            </w:pPr>
            <w:r w:rsidRPr="002F598F">
              <w:rPr>
                <w:rFonts w:asciiTheme="majorBidi" w:hAnsiTheme="majorBidi" w:cstheme="majorBidi"/>
                <w:b/>
                <w:bCs/>
                <w:color w:val="244061" w:themeColor="accent1" w:themeShade="80"/>
                <w:sz w:val="20"/>
                <w:szCs w:val="20"/>
                <w:rtl/>
                <w:lang w:bidi="ar-EG"/>
              </w:rPr>
              <w:t>الأسبوع الخامس من كل فصل دراسي</w:t>
            </w:r>
          </w:p>
        </w:tc>
      </w:tr>
    </w:tbl>
    <w:p w14:paraId="5EDE94F3" w14:textId="77777777" w:rsidR="002F598F" w:rsidRPr="002F598F" w:rsidRDefault="002F598F" w:rsidP="00A047B3">
      <w:pPr>
        <w:pStyle w:val="a3"/>
        <w:bidi/>
        <w:ind w:right="43"/>
        <w:jc w:val="lowKashida"/>
        <w:rPr>
          <w:rFonts w:asciiTheme="majorBidi" w:hAnsiTheme="majorBidi" w:cstheme="majorBidi"/>
          <w:color w:val="244061" w:themeColor="accent1" w:themeShade="80"/>
          <w:sz w:val="20"/>
          <w:szCs w:val="20"/>
          <w:rtl/>
          <w:lang w:bidi="ar-EG"/>
        </w:rPr>
      </w:pPr>
    </w:p>
    <w:p w14:paraId="77B1138B" w14:textId="77777777" w:rsidR="002F598F" w:rsidRDefault="002F598F" w:rsidP="002F598F">
      <w:pPr>
        <w:pStyle w:val="a3"/>
        <w:bidi/>
        <w:ind w:right="43"/>
        <w:jc w:val="lowKashida"/>
        <w:rPr>
          <w:rFonts w:asciiTheme="majorBidi" w:hAnsiTheme="majorBidi" w:cstheme="majorBidi"/>
          <w:color w:val="244061" w:themeColor="accent1" w:themeShade="80"/>
          <w:sz w:val="20"/>
          <w:szCs w:val="20"/>
          <w:rtl/>
          <w:lang w:bidi="ar-EG"/>
        </w:rPr>
      </w:pPr>
    </w:p>
    <w:p w14:paraId="0251DC0E" w14:textId="77777777" w:rsidR="002F598F" w:rsidRDefault="002F598F" w:rsidP="002F598F">
      <w:pPr>
        <w:pStyle w:val="a3"/>
        <w:bidi/>
        <w:ind w:right="43"/>
        <w:jc w:val="lowKashida"/>
        <w:rPr>
          <w:rFonts w:asciiTheme="majorBidi" w:hAnsiTheme="majorBidi" w:cstheme="majorBidi" w:hint="cs"/>
          <w:color w:val="244061" w:themeColor="accent1" w:themeShade="80"/>
          <w:sz w:val="20"/>
          <w:szCs w:val="20"/>
          <w:rtl/>
          <w:lang w:bidi="ar-AE"/>
        </w:rPr>
      </w:pPr>
      <w:bookmarkStart w:id="13" w:name="_GoBack"/>
      <w:bookmarkEnd w:id="13"/>
    </w:p>
    <w:p w14:paraId="174E1F4C" w14:textId="77777777" w:rsidR="002F598F" w:rsidRDefault="002F598F" w:rsidP="002F598F">
      <w:pPr>
        <w:pStyle w:val="a3"/>
        <w:bidi/>
        <w:ind w:right="43"/>
        <w:jc w:val="lowKashida"/>
        <w:rPr>
          <w:rFonts w:asciiTheme="majorBidi" w:hAnsiTheme="majorBidi" w:cstheme="majorBidi"/>
          <w:color w:val="244061" w:themeColor="accent1" w:themeShade="80"/>
          <w:sz w:val="20"/>
          <w:szCs w:val="20"/>
          <w:rtl/>
          <w:lang w:bidi="ar-EG"/>
        </w:rPr>
      </w:pPr>
    </w:p>
    <w:p w14:paraId="6A483823" w14:textId="77777777" w:rsidR="002F598F" w:rsidRDefault="002F598F" w:rsidP="002F598F">
      <w:pPr>
        <w:pStyle w:val="a3"/>
        <w:bidi/>
        <w:ind w:right="43"/>
        <w:jc w:val="lowKashida"/>
        <w:rPr>
          <w:rFonts w:asciiTheme="majorBidi" w:hAnsiTheme="majorBidi" w:cstheme="majorBidi"/>
          <w:color w:val="244061" w:themeColor="accent1" w:themeShade="80"/>
          <w:sz w:val="20"/>
          <w:szCs w:val="20"/>
          <w:rtl/>
          <w:lang w:bidi="ar-EG"/>
        </w:rPr>
      </w:pPr>
    </w:p>
    <w:p w14:paraId="067C5767" w14:textId="77777777" w:rsidR="002F598F" w:rsidRDefault="002F598F" w:rsidP="002F598F">
      <w:pPr>
        <w:pStyle w:val="a3"/>
        <w:bidi/>
        <w:ind w:right="43"/>
        <w:jc w:val="lowKashida"/>
        <w:rPr>
          <w:rFonts w:asciiTheme="majorBidi" w:hAnsiTheme="majorBidi" w:cstheme="majorBidi"/>
          <w:color w:val="244061" w:themeColor="accent1" w:themeShade="80"/>
          <w:sz w:val="20"/>
          <w:szCs w:val="20"/>
          <w:rtl/>
          <w:lang w:bidi="ar-EG"/>
        </w:rPr>
      </w:pPr>
    </w:p>
    <w:p w14:paraId="4AB11213" w14:textId="332A2AFC" w:rsidR="00B350B4" w:rsidRPr="004D32AE" w:rsidRDefault="00BB4FA8" w:rsidP="002F598F">
      <w:pPr>
        <w:pStyle w:val="a3"/>
        <w:bidi/>
        <w:ind w:right="43"/>
        <w:jc w:val="lowKashida"/>
        <w:rPr>
          <w:rFonts w:asciiTheme="majorBidi" w:hAnsiTheme="majorBidi" w:cstheme="majorBidi"/>
          <w:color w:val="244061" w:themeColor="accent1" w:themeShade="80"/>
          <w:sz w:val="20"/>
          <w:szCs w:val="20"/>
          <w:lang w:bidi="ar-EG"/>
        </w:rPr>
      </w:pPr>
      <w:r w:rsidRPr="004D32AE">
        <w:rPr>
          <w:rFonts w:asciiTheme="majorBidi" w:hAnsiTheme="majorBidi" w:cstheme="majorBidi" w:hint="cs"/>
          <w:color w:val="244061" w:themeColor="accent1" w:themeShade="80"/>
          <w:sz w:val="20"/>
          <w:szCs w:val="20"/>
          <w:rtl/>
          <w:lang w:bidi="ar-EG"/>
        </w:rPr>
        <w:t xml:space="preserve">* </w:t>
      </w:r>
      <w:r w:rsidR="005B27DF" w:rsidRPr="004D32AE">
        <w:rPr>
          <w:rFonts w:asciiTheme="majorBidi" w:hAnsiTheme="majorBidi" w:cstheme="majorBidi" w:hint="cs"/>
          <w:color w:val="244061" w:themeColor="accent1" w:themeShade="80"/>
          <w:sz w:val="20"/>
          <w:szCs w:val="20"/>
          <w:rtl/>
          <w:lang w:bidi="ar-EG"/>
        </w:rPr>
        <w:t xml:space="preserve">بما في ذلك </w:t>
      </w:r>
      <w:r w:rsidR="00A200D2" w:rsidRPr="004D32AE">
        <w:rPr>
          <w:rFonts w:asciiTheme="majorBidi" w:hAnsiTheme="majorBidi" w:cstheme="majorBidi" w:hint="cs"/>
          <w:color w:val="244061" w:themeColor="accent1" w:themeShade="80"/>
          <w:sz w:val="20"/>
          <w:szCs w:val="20"/>
          <w:rtl/>
          <w:lang w:bidi="ar-EG"/>
        </w:rPr>
        <w:t>ال</w:t>
      </w:r>
      <w:r w:rsidR="00DB6C04" w:rsidRPr="004D32AE">
        <w:rPr>
          <w:rFonts w:asciiTheme="majorBidi" w:hAnsiTheme="majorBidi" w:cstheme="majorBidi" w:hint="cs"/>
          <w:color w:val="244061" w:themeColor="accent1" w:themeShade="80"/>
          <w:sz w:val="20"/>
          <w:szCs w:val="20"/>
          <w:rtl/>
          <w:lang w:bidi="ar-EG"/>
        </w:rPr>
        <w:t>مؤشرات</w:t>
      </w:r>
      <w:r w:rsidR="00A200D2" w:rsidRPr="004D32AE">
        <w:rPr>
          <w:rFonts w:asciiTheme="majorBidi" w:hAnsiTheme="majorBidi" w:cstheme="majorBidi" w:hint="cs"/>
          <w:color w:val="244061" w:themeColor="accent1" w:themeShade="80"/>
          <w:sz w:val="20"/>
          <w:szCs w:val="20"/>
          <w:rtl/>
          <w:lang w:bidi="ar-EG"/>
        </w:rPr>
        <w:t xml:space="preserve"> المطلوبة من</w:t>
      </w:r>
      <w:r w:rsidR="00DB6C04" w:rsidRPr="004D32AE">
        <w:rPr>
          <w:rFonts w:asciiTheme="majorBidi" w:hAnsiTheme="majorBidi" w:cstheme="majorBidi" w:hint="cs"/>
          <w:color w:val="244061" w:themeColor="accent1" w:themeShade="80"/>
          <w:sz w:val="20"/>
          <w:szCs w:val="20"/>
          <w:rtl/>
          <w:lang w:bidi="ar-EG"/>
        </w:rPr>
        <w:t xml:space="preserve"> المركز الوطني للتقويم والاعتماد الأكاديمي </w:t>
      </w:r>
    </w:p>
    <w:bookmarkEnd w:id="12"/>
    <w:p w14:paraId="060F3D0C" w14:textId="77777777" w:rsidR="00B350B4" w:rsidRPr="004D32AE" w:rsidRDefault="00B350B4" w:rsidP="00A047B3">
      <w:pPr>
        <w:pStyle w:val="a3"/>
        <w:bidi/>
        <w:ind w:right="43"/>
        <w:jc w:val="lowKashida"/>
        <w:rPr>
          <w:rFonts w:asciiTheme="majorBidi" w:hAnsiTheme="majorBidi" w:cstheme="majorBidi"/>
          <w:color w:val="244061" w:themeColor="accent1" w:themeShade="80"/>
          <w:sz w:val="20"/>
          <w:szCs w:val="20"/>
          <w:lang w:bidi="ar-EG"/>
        </w:rPr>
      </w:pPr>
    </w:p>
    <w:p w14:paraId="6B998C53" w14:textId="6BA0F7AF" w:rsidR="00E502B5" w:rsidRPr="004D32AE" w:rsidRDefault="00E502B5" w:rsidP="00A047B3">
      <w:pPr>
        <w:bidi/>
        <w:ind w:right="43"/>
        <w:jc w:val="lowKashida"/>
        <w:rPr>
          <w:rFonts w:asciiTheme="majorBidi" w:hAnsiTheme="majorBidi" w:cstheme="majorBidi"/>
          <w:color w:val="244061" w:themeColor="accent1" w:themeShade="80"/>
        </w:rPr>
      </w:pPr>
      <w:r w:rsidRPr="004D32AE">
        <w:rPr>
          <w:rFonts w:asciiTheme="majorBidi" w:hAnsiTheme="majorBidi" w:cstheme="majorBidi"/>
          <w:color w:val="244061" w:themeColor="accent1" w:themeShade="80"/>
        </w:rPr>
        <w:t xml:space="preserve">  </w:t>
      </w:r>
    </w:p>
    <w:p w14:paraId="4F689458" w14:textId="69EFF353" w:rsidR="00513307" w:rsidRPr="004D32AE" w:rsidRDefault="00513307" w:rsidP="0005507E">
      <w:pPr>
        <w:pStyle w:val="1"/>
        <w:rPr>
          <w:rtl/>
        </w:rPr>
      </w:pPr>
      <w:bookmarkStart w:id="14" w:name="_Toc38139859"/>
      <w:r w:rsidRPr="004D32AE">
        <w:rPr>
          <w:rFonts w:hint="cs"/>
          <w:rtl/>
        </w:rPr>
        <w:t xml:space="preserve">ط. </w:t>
      </w:r>
      <w:r w:rsidRPr="004D32AE">
        <w:rPr>
          <w:rtl/>
        </w:rPr>
        <w:t xml:space="preserve">بيانات اعتماد </w:t>
      </w:r>
      <w:r w:rsidRPr="004D32AE">
        <w:rPr>
          <w:rFonts w:hint="cs"/>
          <w:rtl/>
        </w:rPr>
        <w:t xml:space="preserve">التوصيف </w:t>
      </w:r>
      <w:r w:rsidR="004D2058" w:rsidRPr="004D32AE">
        <w:t>:</w:t>
      </w:r>
      <w:bookmarkEnd w:id="14"/>
    </w:p>
    <w:p w14:paraId="07D2086A" w14:textId="77777777" w:rsidR="00513307" w:rsidRPr="004D32AE" w:rsidRDefault="00513307" w:rsidP="00513307">
      <w:pPr>
        <w:bidi/>
        <w:rPr>
          <w:color w:val="244061" w:themeColor="accent1" w:themeShade="80"/>
          <w:rtl/>
          <w:lang w:bidi="ar-EG"/>
        </w:rPr>
      </w:pPr>
    </w:p>
    <w:tbl>
      <w:tblPr>
        <w:tblStyle w:val="af0"/>
        <w:bidiVisual/>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85"/>
        <w:gridCol w:w="7503"/>
      </w:tblGrid>
      <w:tr w:rsidR="00513307" w:rsidRPr="004D32AE" w14:paraId="16C1CEB8" w14:textId="77777777" w:rsidTr="00B128E9">
        <w:tc>
          <w:tcPr>
            <w:tcW w:w="961" w:type="pct"/>
          </w:tcPr>
          <w:p w14:paraId="7A0FD7EB" w14:textId="77777777" w:rsidR="00513307" w:rsidRPr="004D32AE" w:rsidRDefault="00513307" w:rsidP="00C74E47">
            <w:pPr>
              <w:bidi/>
              <w:rPr>
                <w:rFonts w:asciiTheme="majorBidi" w:hAnsiTheme="majorBidi" w:cstheme="majorBidi"/>
                <w:b/>
                <w:bCs/>
                <w:caps/>
                <w:color w:val="244061" w:themeColor="accent1" w:themeShade="80"/>
                <w:rtl/>
              </w:rPr>
            </w:pPr>
            <w:r w:rsidRPr="004D32AE">
              <w:rPr>
                <w:rFonts w:asciiTheme="majorBidi" w:hAnsiTheme="majorBidi" w:cstheme="majorBidi" w:hint="cs"/>
                <w:b/>
                <w:bCs/>
                <w:caps/>
                <w:color w:val="244061" w:themeColor="accent1" w:themeShade="80"/>
                <w:rtl/>
              </w:rPr>
              <w:t>جهة الاعتماد:</w:t>
            </w:r>
          </w:p>
        </w:tc>
        <w:tc>
          <w:tcPr>
            <w:tcW w:w="4039" w:type="pct"/>
          </w:tcPr>
          <w:p w14:paraId="4CDB5E69" w14:textId="305EB515" w:rsidR="00513307" w:rsidRPr="004D32AE" w:rsidRDefault="002F598F" w:rsidP="00C74E47">
            <w:pPr>
              <w:bidi/>
              <w:jc w:val="center"/>
              <w:rPr>
                <w:rFonts w:asciiTheme="majorBidi" w:hAnsiTheme="majorBidi" w:cstheme="majorBidi"/>
                <w:b/>
                <w:bCs/>
                <w:caps/>
                <w:color w:val="244061" w:themeColor="accent1" w:themeShade="80"/>
                <w:sz w:val="32"/>
                <w:szCs w:val="32"/>
                <w:rtl/>
              </w:rPr>
            </w:pPr>
            <w:r>
              <w:rPr>
                <w:rFonts w:asciiTheme="majorBidi" w:hAnsiTheme="majorBidi" w:cstheme="majorBidi" w:hint="cs"/>
                <w:b/>
                <w:bCs/>
                <w:caps/>
                <w:color w:val="244061" w:themeColor="accent1" w:themeShade="80"/>
                <w:sz w:val="32"/>
                <w:szCs w:val="32"/>
                <w:rtl/>
              </w:rPr>
              <w:t>مجلس القسم</w:t>
            </w:r>
          </w:p>
        </w:tc>
      </w:tr>
      <w:tr w:rsidR="00513307" w:rsidRPr="004D32AE" w14:paraId="1C0D1A37" w14:textId="77777777" w:rsidTr="00B128E9">
        <w:tc>
          <w:tcPr>
            <w:tcW w:w="961" w:type="pct"/>
          </w:tcPr>
          <w:p w14:paraId="242423E4" w14:textId="77777777" w:rsidR="00513307" w:rsidRPr="004D32AE" w:rsidRDefault="00513307" w:rsidP="00C74E47">
            <w:pPr>
              <w:bidi/>
              <w:rPr>
                <w:rFonts w:asciiTheme="majorBidi" w:hAnsiTheme="majorBidi" w:cstheme="majorBidi"/>
                <w:b/>
                <w:bCs/>
                <w:caps/>
                <w:color w:val="244061" w:themeColor="accent1" w:themeShade="80"/>
                <w:rtl/>
              </w:rPr>
            </w:pPr>
            <w:r w:rsidRPr="004D32AE">
              <w:rPr>
                <w:rFonts w:asciiTheme="majorBidi" w:hAnsiTheme="majorBidi"/>
                <w:b/>
                <w:bCs/>
                <w:caps/>
                <w:color w:val="244061" w:themeColor="accent1" w:themeShade="80"/>
                <w:rtl/>
              </w:rPr>
              <w:t xml:space="preserve">رقم </w:t>
            </w:r>
            <w:r w:rsidRPr="004D32AE">
              <w:rPr>
                <w:rFonts w:asciiTheme="majorBidi" w:hAnsiTheme="majorBidi" w:hint="cs"/>
                <w:b/>
                <w:bCs/>
                <w:caps/>
                <w:color w:val="244061" w:themeColor="accent1" w:themeShade="80"/>
                <w:rtl/>
              </w:rPr>
              <w:t>الجلسة:</w:t>
            </w:r>
          </w:p>
        </w:tc>
        <w:tc>
          <w:tcPr>
            <w:tcW w:w="4039" w:type="pct"/>
          </w:tcPr>
          <w:p w14:paraId="19819A67" w14:textId="6A94A4A1" w:rsidR="00513307" w:rsidRPr="004D32AE" w:rsidRDefault="00005F1B" w:rsidP="00C74E47">
            <w:pPr>
              <w:bidi/>
              <w:jc w:val="center"/>
              <w:rPr>
                <w:rFonts w:asciiTheme="majorBidi" w:hAnsiTheme="majorBidi" w:cstheme="majorBidi"/>
                <w:b/>
                <w:bCs/>
                <w:caps/>
                <w:color w:val="244061" w:themeColor="accent1" w:themeShade="80"/>
                <w:sz w:val="32"/>
                <w:szCs w:val="32"/>
                <w:rtl/>
              </w:rPr>
            </w:pPr>
            <w:r>
              <w:rPr>
                <w:rFonts w:asciiTheme="majorBidi" w:hAnsiTheme="majorBidi" w:cstheme="majorBidi" w:hint="cs"/>
                <w:b/>
                <w:bCs/>
                <w:caps/>
                <w:color w:val="244061" w:themeColor="accent1" w:themeShade="80"/>
                <w:sz w:val="32"/>
                <w:szCs w:val="32"/>
                <w:rtl/>
              </w:rPr>
              <w:t>(7)</w:t>
            </w:r>
          </w:p>
        </w:tc>
      </w:tr>
      <w:tr w:rsidR="00513307" w:rsidRPr="004D32AE" w14:paraId="79AACA77" w14:textId="77777777" w:rsidTr="00B128E9">
        <w:tc>
          <w:tcPr>
            <w:tcW w:w="961" w:type="pct"/>
          </w:tcPr>
          <w:p w14:paraId="3DB37DAE" w14:textId="77777777" w:rsidR="00513307" w:rsidRPr="004D32AE" w:rsidRDefault="00513307" w:rsidP="00C74E47">
            <w:pPr>
              <w:bidi/>
              <w:rPr>
                <w:rFonts w:asciiTheme="majorBidi" w:hAnsiTheme="majorBidi" w:cstheme="majorBidi"/>
                <w:b/>
                <w:bCs/>
                <w:caps/>
                <w:color w:val="244061" w:themeColor="accent1" w:themeShade="80"/>
                <w:rtl/>
              </w:rPr>
            </w:pPr>
            <w:r w:rsidRPr="004D32AE">
              <w:rPr>
                <w:rFonts w:asciiTheme="majorBidi" w:hAnsiTheme="majorBidi"/>
                <w:b/>
                <w:bCs/>
                <w:caps/>
                <w:color w:val="244061" w:themeColor="accent1" w:themeShade="80"/>
                <w:rtl/>
              </w:rPr>
              <w:t xml:space="preserve">تاريخ </w:t>
            </w:r>
            <w:r w:rsidRPr="004D32AE">
              <w:rPr>
                <w:rFonts w:asciiTheme="majorBidi" w:hAnsiTheme="majorBidi" w:hint="cs"/>
                <w:b/>
                <w:bCs/>
                <w:caps/>
                <w:color w:val="244061" w:themeColor="accent1" w:themeShade="80"/>
                <w:rtl/>
              </w:rPr>
              <w:t>الجلسة:</w:t>
            </w:r>
          </w:p>
        </w:tc>
        <w:tc>
          <w:tcPr>
            <w:tcW w:w="4039" w:type="pct"/>
          </w:tcPr>
          <w:p w14:paraId="29E963EA" w14:textId="4158058B" w:rsidR="00513307" w:rsidRPr="004D32AE" w:rsidRDefault="00005F1B" w:rsidP="00C74E47">
            <w:pPr>
              <w:bidi/>
              <w:jc w:val="center"/>
              <w:rPr>
                <w:rFonts w:asciiTheme="majorBidi" w:hAnsiTheme="majorBidi" w:cstheme="majorBidi"/>
                <w:b/>
                <w:bCs/>
                <w:caps/>
                <w:color w:val="244061" w:themeColor="accent1" w:themeShade="80"/>
                <w:sz w:val="32"/>
                <w:szCs w:val="32"/>
                <w:rtl/>
              </w:rPr>
            </w:pPr>
            <w:r>
              <w:rPr>
                <w:rFonts w:asciiTheme="majorBidi" w:hAnsiTheme="majorBidi" w:cstheme="majorBidi" w:hint="cs"/>
                <w:b/>
                <w:bCs/>
                <w:caps/>
                <w:color w:val="244061" w:themeColor="accent1" w:themeShade="80"/>
                <w:sz w:val="32"/>
                <w:szCs w:val="32"/>
                <w:rtl/>
              </w:rPr>
              <w:t>4 / 3 / 1442هـ</w:t>
            </w:r>
          </w:p>
        </w:tc>
      </w:tr>
      <w:bookmarkEnd w:id="0"/>
    </w:tbl>
    <w:p w14:paraId="57F30867" w14:textId="3F2642A2" w:rsidR="001B0852" w:rsidRPr="004D32AE" w:rsidRDefault="001B0852">
      <w:pPr>
        <w:rPr>
          <w:rFonts w:asciiTheme="majorBidi" w:hAnsiTheme="majorBidi" w:cstheme="majorBidi"/>
          <w:b/>
          <w:bCs/>
          <w:color w:val="244061" w:themeColor="accent1" w:themeShade="80"/>
          <w:sz w:val="28"/>
          <w:szCs w:val="20"/>
          <w:lang w:bidi="ar-EG"/>
        </w:rPr>
      </w:pPr>
    </w:p>
    <w:sectPr w:rsidR="001B0852" w:rsidRPr="004D32AE" w:rsidSect="001B599A">
      <w:footerReference w:type="even" r:id="rId23"/>
      <w:footerReference w:type="default" r:id="rId24"/>
      <w:headerReference w:type="first" r:id="rId25"/>
      <w:pgSz w:w="11907" w:h="16840" w:code="9"/>
      <w:pgMar w:top="1134" w:right="1701" w:bottom="1701" w:left="1134" w:header="629"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9B263" w14:textId="77777777" w:rsidR="00DC2FE8" w:rsidRDefault="00DC2FE8">
      <w:r>
        <w:separator/>
      </w:r>
    </w:p>
  </w:endnote>
  <w:endnote w:type="continuationSeparator" w:id="0">
    <w:p w14:paraId="4A267EFD" w14:textId="77777777" w:rsidR="00DC2FE8" w:rsidRDefault="00DC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Bold">
    <w:altName w:val="Andalus"/>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1A7E9" w14:textId="77777777" w:rsidR="0053766C" w:rsidRDefault="005376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3263497F" w14:textId="77777777" w:rsidR="0053766C" w:rsidRDefault="0053766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112116"/>
      <w:docPartObj>
        <w:docPartGallery w:val="Page Numbers (Bottom of Page)"/>
        <w:docPartUnique/>
      </w:docPartObj>
    </w:sdtPr>
    <w:sdtEndPr/>
    <w:sdtContent>
      <w:p w14:paraId="1A2B8340" w14:textId="4111AE9D" w:rsidR="0053766C" w:rsidRPr="00C32BDC" w:rsidRDefault="0053766C" w:rsidP="00C32BDC">
        <w:pPr>
          <w:pStyle w:val="a3"/>
        </w:pPr>
        <w:r>
          <w:rPr>
            <w:noProof/>
          </w:rPr>
          <w:drawing>
            <wp:anchor distT="0" distB="0" distL="114300" distR="114300" simplePos="0" relativeHeight="251661312" behindDoc="1" locked="0" layoutInCell="1" allowOverlap="1" wp14:anchorId="06945900" wp14:editId="3D556A38">
              <wp:simplePos x="0" y="0"/>
              <wp:positionH relativeFrom="column">
                <wp:posOffset>-720090</wp:posOffset>
              </wp:positionH>
              <wp:positionV relativeFrom="paragraph">
                <wp:posOffset>-378397</wp:posOffset>
              </wp:positionV>
              <wp:extent cx="7313295" cy="761801"/>
              <wp:effectExtent l="0" t="0" r="1905"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95" cy="76180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7F02854" wp14:editId="03480206">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5804B8CE" w14:textId="6D6B3D1A" w:rsidR="0053766C" w:rsidRPr="00705C7E" w:rsidRDefault="0053766C" w:rsidP="00C32BDC">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212BCA">
                                <w:rPr>
                                  <w:rFonts w:ascii="DIN Next LT W23" w:hAnsi="DIN Next LT W23" w:cs="DIN Next LT W23"/>
                                  <w:noProof/>
                                  <w:color w:val="FFFFFF" w:themeColor="background1"/>
                                  <w:sz w:val="28"/>
                                  <w:szCs w:val="28"/>
                                </w:rPr>
                                <w:t>18</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5804B8CE" w14:textId="6D6B3D1A" w:rsidR="0053766C" w:rsidRPr="00705C7E" w:rsidRDefault="0053766C" w:rsidP="00C32BDC">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212BCA">
                          <w:rPr>
                            <w:rFonts w:ascii="DIN Next LT W23" w:hAnsi="DIN Next LT W23" w:cs="DIN Next LT W23"/>
                            <w:noProof/>
                            <w:color w:val="FFFFFF" w:themeColor="background1"/>
                            <w:sz w:val="28"/>
                            <w:szCs w:val="28"/>
                          </w:rPr>
                          <w:t>18</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7E771" w14:textId="77777777" w:rsidR="00DC2FE8" w:rsidRDefault="00DC2FE8">
      <w:r>
        <w:separator/>
      </w:r>
    </w:p>
  </w:footnote>
  <w:footnote w:type="continuationSeparator" w:id="0">
    <w:p w14:paraId="3A1E5E9A" w14:textId="77777777" w:rsidR="00DC2FE8" w:rsidRDefault="00DC2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18896" w14:textId="44186736" w:rsidR="0053766C" w:rsidRDefault="0053766C" w:rsidP="00C8610E">
    <w:pPr>
      <w:pStyle w:val="aa"/>
      <w:jc w:val="center"/>
    </w:pPr>
    <w:r>
      <w:rPr>
        <w:noProof/>
      </w:rPr>
      <w:drawing>
        <wp:anchor distT="0" distB="0" distL="114300" distR="114300" simplePos="0" relativeHeight="251658240" behindDoc="1" locked="0" layoutInCell="1" allowOverlap="1" wp14:anchorId="154810A8" wp14:editId="35D4A982">
          <wp:simplePos x="0" y="0"/>
          <wp:positionH relativeFrom="page">
            <wp:posOffset>66675</wp:posOffset>
          </wp:positionH>
          <wp:positionV relativeFrom="paragraph">
            <wp:posOffset>-323215</wp:posOffset>
          </wp:positionV>
          <wp:extent cx="7380611" cy="10437613"/>
          <wp:effectExtent l="0" t="0" r="0" b="190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01 انجليزي توصيف برنامج  غلاف.jpg"/>
                  <pic:cNvPicPr/>
                </pic:nvPicPr>
                <pic:blipFill>
                  <a:blip r:embed="rId1">
                    <a:extLst>
                      <a:ext uri="{28A0092B-C50C-407E-A947-70E740481C1C}">
                        <a14:useLocalDpi xmlns:a14="http://schemas.microsoft.com/office/drawing/2010/main" val="0"/>
                      </a:ext>
                    </a:extLst>
                  </a:blip>
                  <a:stretch>
                    <a:fillRect/>
                  </a:stretch>
                </pic:blipFill>
                <pic:spPr>
                  <a:xfrm>
                    <a:off x="0" y="0"/>
                    <a:ext cx="7380611" cy="104376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797"/>
    <w:multiLevelType w:val="hybridMultilevel"/>
    <w:tmpl w:val="D5909688"/>
    <w:lvl w:ilvl="0" w:tplc="2A149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80861"/>
    <w:multiLevelType w:val="hybridMultilevel"/>
    <w:tmpl w:val="20301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910FA"/>
    <w:multiLevelType w:val="hybridMultilevel"/>
    <w:tmpl w:val="D5909688"/>
    <w:lvl w:ilvl="0" w:tplc="2A149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773C1"/>
    <w:multiLevelType w:val="hybridMultilevel"/>
    <w:tmpl w:val="6A608674"/>
    <w:lvl w:ilvl="0" w:tplc="8B64278C">
      <w:start w:val="1"/>
      <w:numFmt w:val="lowerRoman"/>
      <w:lvlText w:val="(%1)"/>
      <w:lvlJc w:val="left"/>
      <w:pPr>
        <w:ind w:left="765" w:hanging="720"/>
      </w:pPr>
      <w:rPr>
        <w:rFonts w:hint="default"/>
        <w:b w:val="0"/>
        <w:bCs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AA90A0E"/>
    <w:multiLevelType w:val="multilevel"/>
    <w:tmpl w:val="D73236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ABA7D7E"/>
    <w:multiLevelType w:val="hybridMultilevel"/>
    <w:tmpl w:val="D5909688"/>
    <w:lvl w:ilvl="0" w:tplc="2A149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C4D87"/>
    <w:multiLevelType w:val="hybridMultilevel"/>
    <w:tmpl w:val="650E4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7950C3"/>
    <w:multiLevelType w:val="hybridMultilevel"/>
    <w:tmpl w:val="300E13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E252A"/>
    <w:multiLevelType w:val="hybridMultilevel"/>
    <w:tmpl w:val="084A65B0"/>
    <w:lvl w:ilvl="0" w:tplc="DE40E878">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2568479F"/>
    <w:multiLevelType w:val="hybridMultilevel"/>
    <w:tmpl w:val="EB38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0012B"/>
    <w:multiLevelType w:val="hybridMultilevel"/>
    <w:tmpl w:val="E8C80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FF1E71"/>
    <w:multiLevelType w:val="hybridMultilevel"/>
    <w:tmpl w:val="97BEE54C"/>
    <w:lvl w:ilvl="0" w:tplc="43BE24CC">
      <w:start w:val="1"/>
      <w:numFmt w:val="decimal"/>
      <w:lvlText w:val="%1."/>
      <w:lvlJc w:val="left"/>
      <w:pPr>
        <w:ind w:left="45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761409"/>
    <w:multiLevelType w:val="hybridMultilevel"/>
    <w:tmpl w:val="75E8C988"/>
    <w:lvl w:ilvl="0" w:tplc="02E46228">
      <w:start w:val="1"/>
      <w:numFmt w:val="upperLetter"/>
      <w:lvlText w:val="%1."/>
      <w:lvlJc w:val="left"/>
      <w:pPr>
        <w:ind w:left="360" w:hanging="360"/>
      </w:pPr>
      <w:rPr>
        <w:rFonts w:hint="default"/>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8A4741"/>
    <w:multiLevelType w:val="hybridMultilevel"/>
    <w:tmpl w:val="9B50E54E"/>
    <w:lvl w:ilvl="0" w:tplc="8BA6F4C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E60196"/>
    <w:multiLevelType w:val="hybridMultilevel"/>
    <w:tmpl w:val="F67A3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475419"/>
    <w:multiLevelType w:val="hybridMultilevel"/>
    <w:tmpl w:val="A91652B0"/>
    <w:lvl w:ilvl="0" w:tplc="5D4A4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380939"/>
    <w:multiLevelType w:val="hybridMultilevel"/>
    <w:tmpl w:val="650E4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630B39"/>
    <w:multiLevelType w:val="hybridMultilevel"/>
    <w:tmpl w:val="0D3E763E"/>
    <w:lvl w:ilvl="0" w:tplc="D5442FB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7C92CDA"/>
    <w:multiLevelType w:val="hybridMultilevel"/>
    <w:tmpl w:val="BE82F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FD3CA8"/>
    <w:multiLevelType w:val="multilevel"/>
    <w:tmpl w:val="5D807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C7E4187"/>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nsid w:val="4F02565C"/>
    <w:multiLevelType w:val="multilevel"/>
    <w:tmpl w:val="8F7270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51C66719"/>
    <w:multiLevelType w:val="hybridMultilevel"/>
    <w:tmpl w:val="D3C0E2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6A4A82"/>
    <w:multiLevelType w:val="hybridMultilevel"/>
    <w:tmpl w:val="59C4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C53958"/>
    <w:multiLevelType w:val="hybridMultilevel"/>
    <w:tmpl w:val="94506E8E"/>
    <w:lvl w:ilvl="0" w:tplc="14D0B5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666E4BC0"/>
    <w:multiLevelType w:val="hybridMultilevel"/>
    <w:tmpl w:val="E3F02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57868"/>
    <w:multiLevelType w:val="hybridMultilevel"/>
    <w:tmpl w:val="0B24A93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686C3306"/>
    <w:multiLevelType w:val="hybridMultilevel"/>
    <w:tmpl w:val="740EB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D85485"/>
    <w:multiLevelType w:val="hybridMultilevel"/>
    <w:tmpl w:val="CAB04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BD6228"/>
    <w:multiLevelType w:val="hybridMultilevel"/>
    <w:tmpl w:val="D0782A2C"/>
    <w:lvl w:ilvl="0" w:tplc="AFE2D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6A5235"/>
    <w:multiLevelType w:val="hybridMultilevel"/>
    <w:tmpl w:val="E66AF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7569C8"/>
    <w:multiLevelType w:val="hybridMultilevel"/>
    <w:tmpl w:val="39F260A8"/>
    <w:lvl w:ilvl="0" w:tplc="C6BC9FDA">
      <w:start w:val="1"/>
      <w:numFmt w:val="decimal"/>
      <w:lvlText w:val="(%1)"/>
      <w:lvlJc w:val="left"/>
      <w:pPr>
        <w:tabs>
          <w:tab w:val="num" w:pos="-195"/>
        </w:tabs>
        <w:ind w:left="-195" w:hanging="360"/>
      </w:pPr>
      <w:rPr>
        <w:rFonts w:hint="default"/>
      </w:rPr>
    </w:lvl>
    <w:lvl w:ilvl="1" w:tplc="66C4ED1A">
      <w:numFmt w:val="bullet"/>
      <w:lvlText w:val="-"/>
      <w:lvlJc w:val="left"/>
      <w:pPr>
        <w:ind w:left="360" w:hanging="360"/>
      </w:pPr>
      <w:rPr>
        <w:rFonts w:ascii="Calibri" w:eastAsia="Calibri" w:hAnsi="Calibri" w:cs="AL-Mohanad Bold" w:hint="default"/>
        <w:color w:val="1F497D" w:themeColor="text2"/>
        <w:sz w:val="28"/>
      </w:rPr>
    </w:lvl>
    <w:lvl w:ilvl="2" w:tplc="04090005" w:tentative="1">
      <w:start w:val="1"/>
      <w:numFmt w:val="bullet"/>
      <w:lvlText w:val=""/>
      <w:lvlJc w:val="left"/>
      <w:pPr>
        <w:tabs>
          <w:tab w:val="num" w:pos="1245"/>
        </w:tabs>
        <w:ind w:left="1245" w:hanging="360"/>
      </w:pPr>
      <w:rPr>
        <w:rFonts w:ascii="Wingdings" w:hAnsi="Wingdings" w:hint="default"/>
      </w:rPr>
    </w:lvl>
    <w:lvl w:ilvl="3" w:tplc="04090001" w:tentative="1">
      <w:start w:val="1"/>
      <w:numFmt w:val="bullet"/>
      <w:lvlText w:val=""/>
      <w:lvlJc w:val="left"/>
      <w:pPr>
        <w:tabs>
          <w:tab w:val="num" w:pos="1965"/>
        </w:tabs>
        <w:ind w:left="1965" w:hanging="360"/>
      </w:pPr>
      <w:rPr>
        <w:rFonts w:ascii="Symbol" w:hAnsi="Symbol" w:hint="default"/>
      </w:rPr>
    </w:lvl>
    <w:lvl w:ilvl="4" w:tplc="04090003" w:tentative="1">
      <w:start w:val="1"/>
      <w:numFmt w:val="bullet"/>
      <w:lvlText w:val="o"/>
      <w:lvlJc w:val="left"/>
      <w:pPr>
        <w:tabs>
          <w:tab w:val="num" w:pos="2685"/>
        </w:tabs>
        <w:ind w:left="2685" w:hanging="360"/>
      </w:pPr>
      <w:rPr>
        <w:rFonts w:ascii="Courier New" w:hAnsi="Courier New" w:cs="Courier New" w:hint="default"/>
      </w:rPr>
    </w:lvl>
    <w:lvl w:ilvl="5" w:tplc="04090005" w:tentative="1">
      <w:start w:val="1"/>
      <w:numFmt w:val="bullet"/>
      <w:lvlText w:val=""/>
      <w:lvlJc w:val="left"/>
      <w:pPr>
        <w:tabs>
          <w:tab w:val="num" w:pos="3405"/>
        </w:tabs>
        <w:ind w:left="3405" w:hanging="360"/>
      </w:pPr>
      <w:rPr>
        <w:rFonts w:ascii="Wingdings" w:hAnsi="Wingdings" w:hint="default"/>
      </w:rPr>
    </w:lvl>
    <w:lvl w:ilvl="6" w:tplc="04090001" w:tentative="1">
      <w:start w:val="1"/>
      <w:numFmt w:val="bullet"/>
      <w:lvlText w:val=""/>
      <w:lvlJc w:val="left"/>
      <w:pPr>
        <w:tabs>
          <w:tab w:val="num" w:pos="4125"/>
        </w:tabs>
        <w:ind w:left="4125" w:hanging="360"/>
      </w:pPr>
      <w:rPr>
        <w:rFonts w:ascii="Symbol" w:hAnsi="Symbol" w:hint="default"/>
      </w:rPr>
    </w:lvl>
    <w:lvl w:ilvl="7" w:tplc="04090003" w:tentative="1">
      <w:start w:val="1"/>
      <w:numFmt w:val="bullet"/>
      <w:lvlText w:val="o"/>
      <w:lvlJc w:val="left"/>
      <w:pPr>
        <w:tabs>
          <w:tab w:val="num" w:pos="4845"/>
        </w:tabs>
        <w:ind w:left="4845" w:hanging="360"/>
      </w:pPr>
      <w:rPr>
        <w:rFonts w:ascii="Courier New" w:hAnsi="Courier New" w:cs="Courier New" w:hint="default"/>
      </w:rPr>
    </w:lvl>
    <w:lvl w:ilvl="8" w:tplc="04090005" w:tentative="1">
      <w:start w:val="1"/>
      <w:numFmt w:val="bullet"/>
      <w:lvlText w:val=""/>
      <w:lvlJc w:val="left"/>
      <w:pPr>
        <w:tabs>
          <w:tab w:val="num" w:pos="5565"/>
        </w:tabs>
        <w:ind w:left="5565" w:hanging="360"/>
      </w:pPr>
      <w:rPr>
        <w:rFonts w:ascii="Wingdings" w:hAnsi="Wingdings" w:hint="default"/>
      </w:rPr>
    </w:lvl>
  </w:abstractNum>
  <w:abstractNum w:abstractNumId="36">
    <w:nsid w:val="6F3065AD"/>
    <w:multiLevelType w:val="hybridMultilevel"/>
    <w:tmpl w:val="EBC8F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5F70FD"/>
    <w:multiLevelType w:val="hybridMultilevel"/>
    <w:tmpl w:val="DF2C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207CA6"/>
    <w:multiLevelType w:val="hybridMultilevel"/>
    <w:tmpl w:val="439E7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36762E"/>
    <w:multiLevelType w:val="hybridMultilevel"/>
    <w:tmpl w:val="0E90EF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7"/>
  </w:num>
  <w:num w:numId="3">
    <w:abstractNumId w:val="31"/>
  </w:num>
  <w:num w:numId="4">
    <w:abstractNumId w:val="37"/>
  </w:num>
  <w:num w:numId="5">
    <w:abstractNumId w:val="11"/>
  </w:num>
  <w:num w:numId="6">
    <w:abstractNumId w:val="16"/>
  </w:num>
  <w:num w:numId="7">
    <w:abstractNumId w:val="34"/>
  </w:num>
  <w:num w:numId="8">
    <w:abstractNumId w:val="9"/>
  </w:num>
  <w:num w:numId="9">
    <w:abstractNumId w:val="32"/>
  </w:num>
  <w:num w:numId="10">
    <w:abstractNumId w:val="2"/>
  </w:num>
  <w:num w:numId="11">
    <w:abstractNumId w:val="14"/>
  </w:num>
  <w:num w:numId="12">
    <w:abstractNumId w:val="36"/>
  </w:num>
  <w:num w:numId="13">
    <w:abstractNumId w:val="22"/>
  </w:num>
  <w:num w:numId="14">
    <w:abstractNumId w:val="6"/>
  </w:num>
  <w:num w:numId="15">
    <w:abstractNumId w:val="30"/>
  </w:num>
  <w:num w:numId="16">
    <w:abstractNumId w:val="8"/>
  </w:num>
  <w:num w:numId="17">
    <w:abstractNumId w:val="38"/>
  </w:num>
  <w:num w:numId="18">
    <w:abstractNumId w:val="13"/>
  </w:num>
  <w:num w:numId="19">
    <w:abstractNumId w:val="39"/>
  </w:num>
  <w:num w:numId="20">
    <w:abstractNumId w:val="5"/>
  </w:num>
  <w:num w:numId="21">
    <w:abstractNumId w:val="20"/>
  </w:num>
  <w:num w:numId="22">
    <w:abstractNumId w:val="12"/>
  </w:num>
  <w:num w:numId="23">
    <w:abstractNumId w:val="28"/>
  </w:num>
  <w:num w:numId="24">
    <w:abstractNumId w:val="23"/>
  </w:num>
  <w:num w:numId="25">
    <w:abstractNumId w:val="21"/>
  </w:num>
  <w:num w:numId="26">
    <w:abstractNumId w:val="29"/>
  </w:num>
  <w:num w:numId="27">
    <w:abstractNumId w:val="26"/>
  </w:num>
  <w:num w:numId="28">
    <w:abstractNumId w:val="1"/>
  </w:num>
  <w:num w:numId="29">
    <w:abstractNumId w:val="3"/>
  </w:num>
  <w:num w:numId="30">
    <w:abstractNumId w:val="4"/>
  </w:num>
  <w:num w:numId="31">
    <w:abstractNumId w:val="0"/>
  </w:num>
  <w:num w:numId="32">
    <w:abstractNumId w:val="33"/>
  </w:num>
  <w:num w:numId="33">
    <w:abstractNumId w:val="7"/>
  </w:num>
  <w:num w:numId="34">
    <w:abstractNumId w:val="24"/>
  </w:num>
  <w:num w:numId="35">
    <w:abstractNumId w:val="17"/>
  </w:num>
  <w:num w:numId="36">
    <w:abstractNumId w:val="10"/>
  </w:num>
  <w:num w:numId="37">
    <w:abstractNumId w:val="25"/>
  </w:num>
  <w:num w:numId="38">
    <w:abstractNumId w:val="15"/>
  </w:num>
  <w:num w:numId="39">
    <w:abstractNumId w:val="35"/>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22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01E7"/>
    <w:rsid w:val="00001BFA"/>
    <w:rsid w:val="00001F9F"/>
    <w:rsid w:val="00002788"/>
    <w:rsid w:val="00002EEC"/>
    <w:rsid w:val="000030F5"/>
    <w:rsid w:val="000035B8"/>
    <w:rsid w:val="00003D2E"/>
    <w:rsid w:val="00003F9D"/>
    <w:rsid w:val="00003FC4"/>
    <w:rsid w:val="000043A5"/>
    <w:rsid w:val="0000448E"/>
    <w:rsid w:val="00005486"/>
    <w:rsid w:val="00005CAC"/>
    <w:rsid w:val="00005F1B"/>
    <w:rsid w:val="000071F9"/>
    <w:rsid w:val="000079F9"/>
    <w:rsid w:val="00010446"/>
    <w:rsid w:val="00010B30"/>
    <w:rsid w:val="000110F3"/>
    <w:rsid w:val="00013BCE"/>
    <w:rsid w:val="00013CCA"/>
    <w:rsid w:val="00014572"/>
    <w:rsid w:val="0001470A"/>
    <w:rsid w:val="00015606"/>
    <w:rsid w:val="000178B0"/>
    <w:rsid w:val="000202CA"/>
    <w:rsid w:val="00020808"/>
    <w:rsid w:val="00020BA1"/>
    <w:rsid w:val="00020C88"/>
    <w:rsid w:val="000211D5"/>
    <w:rsid w:val="0002157B"/>
    <w:rsid w:val="00021ACF"/>
    <w:rsid w:val="00023EC7"/>
    <w:rsid w:val="00024BAA"/>
    <w:rsid w:val="000250D2"/>
    <w:rsid w:val="00025524"/>
    <w:rsid w:val="000268EA"/>
    <w:rsid w:val="00026D18"/>
    <w:rsid w:val="00030E4D"/>
    <w:rsid w:val="00030E95"/>
    <w:rsid w:val="000322E3"/>
    <w:rsid w:val="00032D6C"/>
    <w:rsid w:val="00034579"/>
    <w:rsid w:val="0003493C"/>
    <w:rsid w:val="00035452"/>
    <w:rsid w:val="00037270"/>
    <w:rsid w:val="00040C89"/>
    <w:rsid w:val="00041C4E"/>
    <w:rsid w:val="000422D2"/>
    <w:rsid w:val="00042612"/>
    <w:rsid w:val="000427B3"/>
    <w:rsid w:val="00042B2E"/>
    <w:rsid w:val="000450E3"/>
    <w:rsid w:val="000459C5"/>
    <w:rsid w:val="000473A2"/>
    <w:rsid w:val="000475A3"/>
    <w:rsid w:val="000507C8"/>
    <w:rsid w:val="00050FFD"/>
    <w:rsid w:val="0005114A"/>
    <w:rsid w:val="000536A6"/>
    <w:rsid w:val="00053996"/>
    <w:rsid w:val="0005507E"/>
    <w:rsid w:val="00055960"/>
    <w:rsid w:val="000569D9"/>
    <w:rsid w:val="000574C7"/>
    <w:rsid w:val="00060938"/>
    <w:rsid w:val="00062211"/>
    <w:rsid w:val="00062390"/>
    <w:rsid w:val="0006314B"/>
    <w:rsid w:val="0006320F"/>
    <w:rsid w:val="0006343A"/>
    <w:rsid w:val="00063FFC"/>
    <w:rsid w:val="000644AF"/>
    <w:rsid w:val="00064628"/>
    <w:rsid w:val="00065747"/>
    <w:rsid w:val="0006606F"/>
    <w:rsid w:val="000665EF"/>
    <w:rsid w:val="00067D5C"/>
    <w:rsid w:val="00070756"/>
    <w:rsid w:val="00070806"/>
    <w:rsid w:val="0007087E"/>
    <w:rsid w:val="00070EF9"/>
    <w:rsid w:val="000715BF"/>
    <w:rsid w:val="000717D7"/>
    <w:rsid w:val="000724DE"/>
    <w:rsid w:val="00072DEA"/>
    <w:rsid w:val="000739B1"/>
    <w:rsid w:val="00075321"/>
    <w:rsid w:val="00076EEC"/>
    <w:rsid w:val="0007708E"/>
    <w:rsid w:val="00077272"/>
    <w:rsid w:val="00077442"/>
    <w:rsid w:val="000774C4"/>
    <w:rsid w:val="00077F79"/>
    <w:rsid w:val="00077FEE"/>
    <w:rsid w:val="00080271"/>
    <w:rsid w:val="000811B3"/>
    <w:rsid w:val="00081809"/>
    <w:rsid w:val="00081972"/>
    <w:rsid w:val="00082582"/>
    <w:rsid w:val="00082BC3"/>
    <w:rsid w:val="00084CCE"/>
    <w:rsid w:val="00084DB5"/>
    <w:rsid w:val="0008537A"/>
    <w:rsid w:val="000857D2"/>
    <w:rsid w:val="00086238"/>
    <w:rsid w:val="000866D7"/>
    <w:rsid w:val="00090159"/>
    <w:rsid w:val="00091FB8"/>
    <w:rsid w:val="00093180"/>
    <w:rsid w:val="00093445"/>
    <w:rsid w:val="00093D49"/>
    <w:rsid w:val="00094961"/>
    <w:rsid w:val="00094C81"/>
    <w:rsid w:val="00096E9C"/>
    <w:rsid w:val="000A09B9"/>
    <w:rsid w:val="000A2B76"/>
    <w:rsid w:val="000A36D1"/>
    <w:rsid w:val="000A4F2F"/>
    <w:rsid w:val="000A5ADF"/>
    <w:rsid w:val="000A5F76"/>
    <w:rsid w:val="000A6ED0"/>
    <w:rsid w:val="000B139F"/>
    <w:rsid w:val="000B2E42"/>
    <w:rsid w:val="000B325C"/>
    <w:rsid w:val="000B3C80"/>
    <w:rsid w:val="000B4A9F"/>
    <w:rsid w:val="000B715A"/>
    <w:rsid w:val="000B73D2"/>
    <w:rsid w:val="000B767A"/>
    <w:rsid w:val="000B779C"/>
    <w:rsid w:val="000C08C3"/>
    <w:rsid w:val="000C1131"/>
    <w:rsid w:val="000C34EA"/>
    <w:rsid w:val="000C4053"/>
    <w:rsid w:val="000C4306"/>
    <w:rsid w:val="000C5D88"/>
    <w:rsid w:val="000C6EBE"/>
    <w:rsid w:val="000D0E88"/>
    <w:rsid w:val="000D1644"/>
    <w:rsid w:val="000D364B"/>
    <w:rsid w:val="000D5BE4"/>
    <w:rsid w:val="000D65F2"/>
    <w:rsid w:val="000D7389"/>
    <w:rsid w:val="000E01E8"/>
    <w:rsid w:val="000E080B"/>
    <w:rsid w:val="000E0F44"/>
    <w:rsid w:val="000E1376"/>
    <w:rsid w:val="000E16CB"/>
    <w:rsid w:val="000E18DF"/>
    <w:rsid w:val="000E2695"/>
    <w:rsid w:val="000E3C5B"/>
    <w:rsid w:val="000E4CBB"/>
    <w:rsid w:val="000E6524"/>
    <w:rsid w:val="000E6B9F"/>
    <w:rsid w:val="000E6FAB"/>
    <w:rsid w:val="000E7016"/>
    <w:rsid w:val="000F07DE"/>
    <w:rsid w:val="000F1613"/>
    <w:rsid w:val="000F16E6"/>
    <w:rsid w:val="000F329E"/>
    <w:rsid w:val="000F4365"/>
    <w:rsid w:val="000F49EC"/>
    <w:rsid w:val="000F54A0"/>
    <w:rsid w:val="000F5620"/>
    <w:rsid w:val="000F6862"/>
    <w:rsid w:val="000F706C"/>
    <w:rsid w:val="001017E4"/>
    <w:rsid w:val="00102A6B"/>
    <w:rsid w:val="00104E57"/>
    <w:rsid w:val="00111AA1"/>
    <w:rsid w:val="001126DF"/>
    <w:rsid w:val="00115746"/>
    <w:rsid w:val="00116905"/>
    <w:rsid w:val="0011701D"/>
    <w:rsid w:val="0011728C"/>
    <w:rsid w:val="00117E7E"/>
    <w:rsid w:val="00120707"/>
    <w:rsid w:val="00121384"/>
    <w:rsid w:val="00123745"/>
    <w:rsid w:val="0012421A"/>
    <w:rsid w:val="00124671"/>
    <w:rsid w:val="00124B32"/>
    <w:rsid w:val="00124BA1"/>
    <w:rsid w:val="0012597F"/>
    <w:rsid w:val="00126A75"/>
    <w:rsid w:val="00130C3E"/>
    <w:rsid w:val="00130D04"/>
    <w:rsid w:val="00130D40"/>
    <w:rsid w:val="00131846"/>
    <w:rsid w:val="001320FD"/>
    <w:rsid w:val="0013330A"/>
    <w:rsid w:val="00133CB2"/>
    <w:rsid w:val="00134004"/>
    <w:rsid w:val="00134D53"/>
    <w:rsid w:val="00135E3E"/>
    <w:rsid w:val="00137CBF"/>
    <w:rsid w:val="00144143"/>
    <w:rsid w:val="0014463F"/>
    <w:rsid w:val="001448AE"/>
    <w:rsid w:val="00144F35"/>
    <w:rsid w:val="001474CC"/>
    <w:rsid w:val="001500F4"/>
    <w:rsid w:val="00152C81"/>
    <w:rsid w:val="0015344D"/>
    <w:rsid w:val="001549C5"/>
    <w:rsid w:val="00157BA7"/>
    <w:rsid w:val="00157D1A"/>
    <w:rsid w:val="00157D65"/>
    <w:rsid w:val="00157FDC"/>
    <w:rsid w:val="0016056E"/>
    <w:rsid w:val="001617DD"/>
    <w:rsid w:val="00161DD5"/>
    <w:rsid w:val="00162E53"/>
    <w:rsid w:val="00164006"/>
    <w:rsid w:val="001650B9"/>
    <w:rsid w:val="00166F7B"/>
    <w:rsid w:val="00167738"/>
    <w:rsid w:val="001707DC"/>
    <w:rsid w:val="001714FB"/>
    <w:rsid w:val="00171BC0"/>
    <w:rsid w:val="001721ED"/>
    <w:rsid w:val="00173028"/>
    <w:rsid w:val="00173437"/>
    <w:rsid w:val="00174476"/>
    <w:rsid w:val="001746C9"/>
    <w:rsid w:val="00175750"/>
    <w:rsid w:val="00176055"/>
    <w:rsid w:val="00177BDD"/>
    <w:rsid w:val="00177DE0"/>
    <w:rsid w:val="00180742"/>
    <w:rsid w:val="00181EF9"/>
    <w:rsid w:val="0018214C"/>
    <w:rsid w:val="001822F7"/>
    <w:rsid w:val="00183D2F"/>
    <w:rsid w:val="00183ED4"/>
    <w:rsid w:val="00184766"/>
    <w:rsid w:val="001849A4"/>
    <w:rsid w:val="001849CC"/>
    <w:rsid w:val="001862E0"/>
    <w:rsid w:val="00186E26"/>
    <w:rsid w:val="00187A3F"/>
    <w:rsid w:val="00187EB8"/>
    <w:rsid w:val="0019054C"/>
    <w:rsid w:val="00190CC2"/>
    <w:rsid w:val="00193041"/>
    <w:rsid w:val="00193278"/>
    <w:rsid w:val="00193A07"/>
    <w:rsid w:val="00193C63"/>
    <w:rsid w:val="00194369"/>
    <w:rsid w:val="001952A9"/>
    <w:rsid w:val="00196207"/>
    <w:rsid w:val="001A118F"/>
    <w:rsid w:val="001A3A50"/>
    <w:rsid w:val="001A50F8"/>
    <w:rsid w:val="001A55F5"/>
    <w:rsid w:val="001A7281"/>
    <w:rsid w:val="001B0852"/>
    <w:rsid w:val="001B1AC1"/>
    <w:rsid w:val="001B1E21"/>
    <w:rsid w:val="001B272D"/>
    <w:rsid w:val="001B2C15"/>
    <w:rsid w:val="001B2E2E"/>
    <w:rsid w:val="001B3BF3"/>
    <w:rsid w:val="001B46AF"/>
    <w:rsid w:val="001B4FDE"/>
    <w:rsid w:val="001B52F0"/>
    <w:rsid w:val="001B599A"/>
    <w:rsid w:val="001B61ED"/>
    <w:rsid w:val="001B62AA"/>
    <w:rsid w:val="001B6AD7"/>
    <w:rsid w:val="001B6D5E"/>
    <w:rsid w:val="001B7089"/>
    <w:rsid w:val="001C1275"/>
    <w:rsid w:val="001C12F1"/>
    <w:rsid w:val="001C173A"/>
    <w:rsid w:val="001C176F"/>
    <w:rsid w:val="001C19C0"/>
    <w:rsid w:val="001C22E9"/>
    <w:rsid w:val="001C3B44"/>
    <w:rsid w:val="001C52D9"/>
    <w:rsid w:val="001C597F"/>
    <w:rsid w:val="001D079B"/>
    <w:rsid w:val="001D3309"/>
    <w:rsid w:val="001D3A92"/>
    <w:rsid w:val="001D60D6"/>
    <w:rsid w:val="001D6119"/>
    <w:rsid w:val="001D61C1"/>
    <w:rsid w:val="001D744E"/>
    <w:rsid w:val="001E186B"/>
    <w:rsid w:val="001E278B"/>
    <w:rsid w:val="001E38A3"/>
    <w:rsid w:val="001E4159"/>
    <w:rsid w:val="001E4F7A"/>
    <w:rsid w:val="001E6F19"/>
    <w:rsid w:val="001E6F7A"/>
    <w:rsid w:val="001E7EC8"/>
    <w:rsid w:val="001F01E9"/>
    <w:rsid w:val="001F092C"/>
    <w:rsid w:val="001F18FB"/>
    <w:rsid w:val="001F1FEF"/>
    <w:rsid w:val="001F2428"/>
    <w:rsid w:val="001F246C"/>
    <w:rsid w:val="001F2BC8"/>
    <w:rsid w:val="001F2F15"/>
    <w:rsid w:val="001F3EDA"/>
    <w:rsid w:val="001F4185"/>
    <w:rsid w:val="001F52BA"/>
    <w:rsid w:val="001F5C54"/>
    <w:rsid w:val="001F66EB"/>
    <w:rsid w:val="001F7606"/>
    <w:rsid w:val="00200319"/>
    <w:rsid w:val="00201D6D"/>
    <w:rsid w:val="00202552"/>
    <w:rsid w:val="00203CEE"/>
    <w:rsid w:val="00205D4B"/>
    <w:rsid w:val="00205F0C"/>
    <w:rsid w:val="00206A29"/>
    <w:rsid w:val="00207848"/>
    <w:rsid w:val="0021087A"/>
    <w:rsid w:val="00212BCA"/>
    <w:rsid w:val="00213038"/>
    <w:rsid w:val="00214566"/>
    <w:rsid w:val="00214EAE"/>
    <w:rsid w:val="00214F6E"/>
    <w:rsid w:val="00215081"/>
    <w:rsid w:val="0021553E"/>
    <w:rsid w:val="00215EE1"/>
    <w:rsid w:val="002179D1"/>
    <w:rsid w:val="00220491"/>
    <w:rsid w:val="00220F80"/>
    <w:rsid w:val="002230AB"/>
    <w:rsid w:val="002230B9"/>
    <w:rsid w:val="00223181"/>
    <w:rsid w:val="0022375B"/>
    <w:rsid w:val="002237CF"/>
    <w:rsid w:val="00223CA4"/>
    <w:rsid w:val="002243D0"/>
    <w:rsid w:val="002248C5"/>
    <w:rsid w:val="00224FD6"/>
    <w:rsid w:val="00225260"/>
    <w:rsid w:val="00225944"/>
    <w:rsid w:val="00225B6C"/>
    <w:rsid w:val="002264B9"/>
    <w:rsid w:val="00226560"/>
    <w:rsid w:val="0022765B"/>
    <w:rsid w:val="00227CE1"/>
    <w:rsid w:val="002302BE"/>
    <w:rsid w:val="0023145D"/>
    <w:rsid w:val="002319A8"/>
    <w:rsid w:val="00233DA0"/>
    <w:rsid w:val="0023473E"/>
    <w:rsid w:val="0023521D"/>
    <w:rsid w:val="002364BB"/>
    <w:rsid w:val="0023651E"/>
    <w:rsid w:val="00236F62"/>
    <w:rsid w:val="00237276"/>
    <w:rsid w:val="00241A31"/>
    <w:rsid w:val="00244941"/>
    <w:rsid w:val="0024586C"/>
    <w:rsid w:val="00247575"/>
    <w:rsid w:val="00250EA4"/>
    <w:rsid w:val="00255F0A"/>
    <w:rsid w:val="00256503"/>
    <w:rsid w:val="002578A3"/>
    <w:rsid w:val="00260270"/>
    <w:rsid w:val="0026312B"/>
    <w:rsid w:val="00263C24"/>
    <w:rsid w:val="00263FF4"/>
    <w:rsid w:val="00265454"/>
    <w:rsid w:val="002656CB"/>
    <w:rsid w:val="00265A1C"/>
    <w:rsid w:val="00266C1B"/>
    <w:rsid w:val="0027046B"/>
    <w:rsid w:val="002719C5"/>
    <w:rsid w:val="00271F94"/>
    <w:rsid w:val="00271FF1"/>
    <w:rsid w:val="002721ED"/>
    <w:rsid w:val="002729F2"/>
    <w:rsid w:val="00272AF1"/>
    <w:rsid w:val="002750F3"/>
    <w:rsid w:val="00275624"/>
    <w:rsid w:val="00276BC6"/>
    <w:rsid w:val="00277DCE"/>
    <w:rsid w:val="002801EC"/>
    <w:rsid w:val="00280F9B"/>
    <w:rsid w:val="00281264"/>
    <w:rsid w:val="00283792"/>
    <w:rsid w:val="002843CF"/>
    <w:rsid w:val="002859CC"/>
    <w:rsid w:val="00285F3F"/>
    <w:rsid w:val="00290548"/>
    <w:rsid w:val="00291B93"/>
    <w:rsid w:val="00292036"/>
    <w:rsid w:val="0029258E"/>
    <w:rsid w:val="00292AE4"/>
    <w:rsid w:val="0029304A"/>
    <w:rsid w:val="00296095"/>
    <w:rsid w:val="002960E5"/>
    <w:rsid w:val="002967DD"/>
    <w:rsid w:val="002A085A"/>
    <w:rsid w:val="002A094E"/>
    <w:rsid w:val="002A183E"/>
    <w:rsid w:val="002A188E"/>
    <w:rsid w:val="002A2704"/>
    <w:rsid w:val="002A4978"/>
    <w:rsid w:val="002A56AC"/>
    <w:rsid w:val="002A5CB0"/>
    <w:rsid w:val="002A7406"/>
    <w:rsid w:val="002A7F15"/>
    <w:rsid w:val="002B3F04"/>
    <w:rsid w:val="002B57DE"/>
    <w:rsid w:val="002B742D"/>
    <w:rsid w:val="002B7665"/>
    <w:rsid w:val="002C081C"/>
    <w:rsid w:val="002C1731"/>
    <w:rsid w:val="002C21B4"/>
    <w:rsid w:val="002C399B"/>
    <w:rsid w:val="002C67B1"/>
    <w:rsid w:val="002C6BB1"/>
    <w:rsid w:val="002D1D0A"/>
    <w:rsid w:val="002D1DA4"/>
    <w:rsid w:val="002D2019"/>
    <w:rsid w:val="002D2C96"/>
    <w:rsid w:val="002D3225"/>
    <w:rsid w:val="002D573A"/>
    <w:rsid w:val="002E092F"/>
    <w:rsid w:val="002E2E6F"/>
    <w:rsid w:val="002E3608"/>
    <w:rsid w:val="002E4152"/>
    <w:rsid w:val="002E5506"/>
    <w:rsid w:val="002E6F82"/>
    <w:rsid w:val="002E741B"/>
    <w:rsid w:val="002E7A8F"/>
    <w:rsid w:val="002E7FB3"/>
    <w:rsid w:val="002F07BA"/>
    <w:rsid w:val="002F250D"/>
    <w:rsid w:val="002F2BDA"/>
    <w:rsid w:val="002F2E8C"/>
    <w:rsid w:val="002F4A38"/>
    <w:rsid w:val="002F546D"/>
    <w:rsid w:val="002F598F"/>
    <w:rsid w:val="002F7C2C"/>
    <w:rsid w:val="00300B73"/>
    <w:rsid w:val="003019A0"/>
    <w:rsid w:val="003019A8"/>
    <w:rsid w:val="00303309"/>
    <w:rsid w:val="00304758"/>
    <w:rsid w:val="00304E8A"/>
    <w:rsid w:val="00305DE6"/>
    <w:rsid w:val="0030670C"/>
    <w:rsid w:val="00306988"/>
    <w:rsid w:val="0030740E"/>
    <w:rsid w:val="00315A66"/>
    <w:rsid w:val="00316E13"/>
    <w:rsid w:val="003179EE"/>
    <w:rsid w:val="00320252"/>
    <w:rsid w:val="003209C8"/>
    <w:rsid w:val="00323BE6"/>
    <w:rsid w:val="00324027"/>
    <w:rsid w:val="00324FA2"/>
    <w:rsid w:val="0032588E"/>
    <w:rsid w:val="0032685A"/>
    <w:rsid w:val="0033015F"/>
    <w:rsid w:val="00330272"/>
    <w:rsid w:val="00331AC1"/>
    <w:rsid w:val="00331F3A"/>
    <w:rsid w:val="003361E1"/>
    <w:rsid w:val="0033674C"/>
    <w:rsid w:val="00336CCD"/>
    <w:rsid w:val="00336D62"/>
    <w:rsid w:val="00337688"/>
    <w:rsid w:val="00340EDB"/>
    <w:rsid w:val="00341829"/>
    <w:rsid w:val="00345FF2"/>
    <w:rsid w:val="00346495"/>
    <w:rsid w:val="003500D6"/>
    <w:rsid w:val="00350E7F"/>
    <w:rsid w:val="003514F6"/>
    <w:rsid w:val="00351E43"/>
    <w:rsid w:val="0035314E"/>
    <w:rsid w:val="00354220"/>
    <w:rsid w:val="003558E8"/>
    <w:rsid w:val="003561F2"/>
    <w:rsid w:val="003563D5"/>
    <w:rsid w:val="003567D1"/>
    <w:rsid w:val="003569EF"/>
    <w:rsid w:val="00356AA8"/>
    <w:rsid w:val="0035733C"/>
    <w:rsid w:val="00357852"/>
    <w:rsid w:val="00357EBD"/>
    <w:rsid w:val="00361808"/>
    <w:rsid w:val="00362318"/>
    <w:rsid w:val="00362715"/>
    <w:rsid w:val="00363F04"/>
    <w:rsid w:val="00364DBA"/>
    <w:rsid w:val="003650D2"/>
    <w:rsid w:val="00365F2A"/>
    <w:rsid w:val="00366DBF"/>
    <w:rsid w:val="0036738D"/>
    <w:rsid w:val="00367E57"/>
    <w:rsid w:val="00370F15"/>
    <w:rsid w:val="003720EB"/>
    <w:rsid w:val="00373728"/>
    <w:rsid w:val="003744D0"/>
    <w:rsid w:val="0037525D"/>
    <w:rsid w:val="003757B7"/>
    <w:rsid w:val="00375A40"/>
    <w:rsid w:val="003767F3"/>
    <w:rsid w:val="0037694C"/>
    <w:rsid w:val="003773E5"/>
    <w:rsid w:val="00377795"/>
    <w:rsid w:val="003827C7"/>
    <w:rsid w:val="003839C8"/>
    <w:rsid w:val="00383F71"/>
    <w:rsid w:val="00385CF0"/>
    <w:rsid w:val="00386033"/>
    <w:rsid w:val="00386978"/>
    <w:rsid w:val="00387365"/>
    <w:rsid w:val="00390A40"/>
    <w:rsid w:val="00390F69"/>
    <w:rsid w:val="0039111E"/>
    <w:rsid w:val="0039228E"/>
    <w:rsid w:val="00395780"/>
    <w:rsid w:val="00395E70"/>
    <w:rsid w:val="00396341"/>
    <w:rsid w:val="00396897"/>
    <w:rsid w:val="00396DC2"/>
    <w:rsid w:val="003A070B"/>
    <w:rsid w:val="003A0EB7"/>
    <w:rsid w:val="003A1810"/>
    <w:rsid w:val="003A3337"/>
    <w:rsid w:val="003A380F"/>
    <w:rsid w:val="003A3B7D"/>
    <w:rsid w:val="003A3F89"/>
    <w:rsid w:val="003A4CEB"/>
    <w:rsid w:val="003A5389"/>
    <w:rsid w:val="003A56E5"/>
    <w:rsid w:val="003B026F"/>
    <w:rsid w:val="003B02D9"/>
    <w:rsid w:val="003B05C5"/>
    <w:rsid w:val="003B27D7"/>
    <w:rsid w:val="003B3206"/>
    <w:rsid w:val="003B4BDA"/>
    <w:rsid w:val="003B522C"/>
    <w:rsid w:val="003B5526"/>
    <w:rsid w:val="003B6133"/>
    <w:rsid w:val="003B6738"/>
    <w:rsid w:val="003B7158"/>
    <w:rsid w:val="003B74E4"/>
    <w:rsid w:val="003C0360"/>
    <w:rsid w:val="003C04A4"/>
    <w:rsid w:val="003C15C6"/>
    <w:rsid w:val="003C17C3"/>
    <w:rsid w:val="003C2C69"/>
    <w:rsid w:val="003C3608"/>
    <w:rsid w:val="003C427A"/>
    <w:rsid w:val="003C5602"/>
    <w:rsid w:val="003C6C9B"/>
    <w:rsid w:val="003C6D57"/>
    <w:rsid w:val="003C7640"/>
    <w:rsid w:val="003D01A3"/>
    <w:rsid w:val="003D1A88"/>
    <w:rsid w:val="003D2C56"/>
    <w:rsid w:val="003D5D74"/>
    <w:rsid w:val="003D6717"/>
    <w:rsid w:val="003E07E7"/>
    <w:rsid w:val="003E11F6"/>
    <w:rsid w:val="003E1A8B"/>
    <w:rsid w:val="003E2A8E"/>
    <w:rsid w:val="003E380B"/>
    <w:rsid w:val="003E4E4F"/>
    <w:rsid w:val="003E549F"/>
    <w:rsid w:val="003E73DE"/>
    <w:rsid w:val="003E7C71"/>
    <w:rsid w:val="003F0AF7"/>
    <w:rsid w:val="003F0B8D"/>
    <w:rsid w:val="003F22D5"/>
    <w:rsid w:val="003F324D"/>
    <w:rsid w:val="003F51AE"/>
    <w:rsid w:val="004007AA"/>
    <w:rsid w:val="004007DD"/>
    <w:rsid w:val="00400FF9"/>
    <w:rsid w:val="00401885"/>
    <w:rsid w:val="004020D0"/>
    <w:rsid w:val="0040210B"/>
    <w:rsid w:val="00402F46"/>
    <w:rsid w:val="00403400"/>
    <w:rsid w:val="00403DF9"/>
    <w:rsid w:val="00405674"/>
    <w:rsid w:val="00405F18"/>
    <w:rsid w:val="00407269"/>
    <w:rsid w:val="0040738E"/>
    <w:rsid w:val="0040797B"/>
    <w:rsid w:val="004107C6"/>
    <w:rsid w:val="00412F4D"/>
    <w:rsid w:val="00417457"/>
    <w:rsid w:val="004179E8"/>
    <w:rsid w:val="00417A9F"/>
    <w:rsid w:val="00417D82"/>
    <w:rsid w:val="0042215F"/>
    <w:rsid w:val="00422384"/>
    <w:rsid w:val="0042431A"/>
    <w:rsid w:val="0042489A"/>
    <w:rsid w:val="00430A1A"/>
    <w:rsid w:val="00430D35"/>
    <w:rsid w:val="004322A3"/>
    <w:rsid w:val="00432E16"/>
    <w:rsid w:val="00433240"/>
    <w:rsid w:val="00433E91"/>
    <w:rsid w:val="00434B7D"/>
    <w:rsid w:val="00435432"/>
    <w:rsid w:val="004366BE"/>
    <w:rsid w:val="004378AB"/>
    <w:rsid w:val="00440205"/>
    <w:rsid w:val="0044088D"/>
    <w:rsid w:val="00441779"/>
    <w:rsid w:val="00441A28"/>
    <w:rsid w:val="004439C9"/>
    <w:rsid w:val="00445DE0"/>
    <w:rsid w:val="00446A48"/>
    <w:rsid w:val="00451F66"/>
    <w:rsid w:val="0045314D"/>
    <w:rsid w:val="00453728"/>
    <w:rsid w:val="004537A7"/>
    <w:rsid w:val="00453AB9"/>
    <w:rsid w:val="004546CD"/>
    <w:rsid w:val="00455A0D"/>
    <w:rsid w:val="0046032B"/>
    <w:rsid w:val="00460DCA"/>
    <w:rsid w:val="00461B3F"/>
    <w:rsid w:val="00463022"/>
    <w:rsid w:val="00463485"/>
    <w:rsid w:val="0046488A"/>
    <w:rsid w:val="0046512A"/>
    <w:rsid w:val="00465962"/>
    <w:rsid w:val="0046622F"/>
    <w:rsid w:val="0046637E"/>
    <w:rsid w:val="00467501"/>
    <w:rsid w:val="00467AC7"/>
    <w:rsid w:val="00470372"/>
    <w:rsid w:val="00470A98"/>
    <w:rsid w:val="00471232"/>
    <w:rsid w:val="00474F31"/>
    <w:rsid w:val="00474FB0"/>
    <w:rsid w:val="00476F96"/>
    <w:rsid w:val="004804C0"/>
    <w:rsid w:val="00480F2A"/>
    <w:rsid w:val="00481B5A"/>
    <w:rsid w:val="00481B9D"/>
    <w:rsid w:val="00481EB8"/>
    <w:rsid w:val="004820B0"/>
    <w:rsid w:val="00482229"/>
    <w:rsid w:val="0048440D"/>
    <w:rsid w:val="004856DD"/>
    <w:rsid w:val="004865AA"/>
    <w:rsid w:val="0049171F"/>
    <w:rsid w:val="0049179A"/>
    <w:rsid w:val="00493886"/>
    <w:rsid w:val="004938FD"/>
    <w:rsid w:val="00493FC4"/>
    <w:rsid w:val="0049429A"/>
    <w:rsid w:val="004944BA"/>
    <w:rsid w:val="00494CC0"/>
    <w:rsid w:val="004961B0"/>
    <w:rsid w:val="004A031D"/>
    <w:rsid w:val="004A161E"/>
    <w:rsid w:val="004A2C6D"/>
    <w:rsid w:val="004A2E56"/>
    <w:rsid w:val="004A4DE1"/>
    <w:rsid w:val="004A61B7"/>
    <w:rsid w:val="004A67E8"/>
    <w:rsid w:val="004A7345"/>
    <w:rsid w:val="004B05B5"/>
    <w:rsid w:val="004B2732"/>
    <w:rsid w:val="004B464E"/>
    <w:rsid w:val="004B6683"/>
    <w:rsid w:val="004B6EC4"/>
    <w:rsid w:val="004C03A5"/>
    <w:rsid w:val="004C0D8C"/>
    <w:rsid w:val="004C2DDD"/>
    <w:rsid w:val="004C4703"/>
    <w:rsid w:val="004C60D9"/>
    <w:rsid w:val="004C66DB"/>
    <w:rsid w:val="004C7839"/>
    <w:rsid w:val="004D02FF"/>
    <w:rsid w:val="004D1F77"/>
    <w:rsid w:val="004D2058"/>
    <w:rsid w:val="004D3192"/>
    <w:rsid w:val="004D32AE"/>
    <w:rsid w:val="004D3407"/>
    <w:rsid w:val="004D39F8"/>
    <w:rsid w:val="004D520F"/>
    <w:rsid w:val="004D581D"/>
    <w:rsid w:val="004D5A27"/>
    <w:rsid w:val="004D6996"/>
    <w:rsid w:val="004D6CF7"/>
    <w:rsid w:val="004D6D71"/>
    <w:rsid w:val="004D6E70"/>
    <w:rsid w:val="004D7B7A"/>
    <w:rsid w:val="004E0CBD"/>
    <w:rsid w:val="004E1165"/>
    <w:rsid w:val="004E1340"/>
    <w:rsid w:val="004E1D6E"/>
    <w:rsid w:val="004E2379"/>
    <w:rsid w:val="004E35BD"/>
    <w:rsid w:val="004E3657"/>
    <w:rsid w:val="004E39B1"/>
    <w:rsid w:val="004E4595"/>
    <w:rsid w:val="004E4709"/>
    <w:rsid w:val="004E5664"/>
    <w:rsid w:val="004E583B"/>
    <w:rsid w:val="004E5C1C"/>
    <w:rsid w:val="004E7612"/>
    <w:rsid w:val="004F1228"/>
    <w:rsid w:val="004F1EE1"/>
    <w:rsid w:val="004F2761"/>
    <w:rsid w:val="004F2CBB"/>
    <w:rsid w:val="004F342A"/>
    <w:rsid w:val="004F3B5F"/>
    <w:rsid w:val="004F3E40"/>
    <w:rsid w:val="004F4205"/>
    <w:rsid w:val="004F4FE5"/>
    <w:rsid w:val="004F504A"/>
    <w:rsid w:val="004F5305"/>
    <w:rsid w:val="004F606A"/>
    <w:rsid w:val="004F6214"/>
    <w:rsid w:val="004F6225"/>
    <w:rsid w:val="004F6536"/>
    <w:rsid w:val="004F70AC"/>
    <w:rsid w:val="004F7857"/>
    <w:rsid w:val="004F7FDF"/>
    <w:rsid w:val="005001E2"/>
    <w:rsid w:val="00501791"/>
    <w:rsid w:val="00502621"/>
    <w:rsid w:val="005030B9"/>
    <w:rsid w:val="005030EB"/>
    <w:rsid w:val="00503860"/>
    <w:rsid w:val="00504A1E"/>
    <w:rsid w:val="0050568C"/>
    <w:rsid w:val="00505B41"/>
    <w:rsid w:val="005073E5"/>
    <w:rsid w:val="005109C6"/>
    <w:rsid w:val="0051214E"/>
    <w:rsid w:val="00513296"/>
    <w:rsid w:val="00513307"/>
    <w:rsid w:val="0051401D"/>
    <w:rsid w:val="005146BC"/>
    <w:rsid w:val="00515834"/>
    <w:rsid w:val="0051667A"/>
    <w:rsid w:val="00517641"/>
    <w:rsid w:val="0051775B"/>
    <w:rsid w:val="00521CFA"/>
    <w:rsid w:val="005241AA"/>
    <w:rsid w:val="0052432D"/>
    <w:rsid w:val="0052514D"/>
    <w:rsid w:val="00526133"/>
    <w:rsid w:val="00526330"/>
    <w:rsid w:val="005266A7"/>
    <w:rsid w:val="00527AAC"/>
    <w:rsid w:val="00530D6D"/>
    <w:rsid w:val="00532768"/>
    <w:rsid w:val="00533037"/>
    <w:rsid w:val="005339AF"/>
    <w:rsid w:val="005364B9"/>
    <w:rsid w:val="005375C9"/>
    <w:rsid w:val="0053766C"/>
    <w:rsid w:val="0053774D"/>
    <w:rsid w:val="00540380"/>
    <w:rsid w:val="005405C9"/>
    <w:rsid w:val="005411AC"/>
    <w:rsid w:val="00541516"/>
    <w:rsid w:val="005418E5"/>
    <w:rsid w:val="00542C1F"/>
    <w:rsid w:val="00542CCF"/>
    <w:rsid w:val="0054609F"/>
    <w:rsid w:val="005464A7"/>
    <w:rsid w:val="005472D4"/>
    <w:rsid w:val="00547DC8"/>
    <w:rsid w:val="00550723"/>
    <w:rsid w:val="00552142"/>
    <w:rsid w:val="005522F8"/>
    <w:rsid w:val="005526C3"/>
    <w:rsid w:val="00552A13"/>
    <w:rsid w:val="00552B68"/>
    <w:rsid w:val="00552F88"/>
    <w:rsid w:val="005545D3"/>
    <w:rsid w:val="005566D5"/>
    <w:rsid w:val="0055695B"/>
    <w:rsid w:val="0055720F"/>
    <w:rsid w:val="00557CF9"/>
    <w:rsid w:val="00560F65"/>
    <w:rsid w:val="00561256"/>
    <w:rsid w:val="00562199"/>
    <w:rsid w:val="00562BAB"/>
    <w:rsid w:val="00562BF0"/>
    <w:rsid w:val="00563A15"/>
    <w:rsid w:val="005656E4"/>
    <w:rsid w:val="0056645F"/>
    <w:rsid w:val="00566E39"/>
    <w:rsid w:val="00567846"/>
    <w:rsid w:val="00567D98"/>
    <w:rsid w:val="00567D9E"/>
    <w:rsid w:val="005705B0"/>
    <w:rsid w:val="00570C5F"/>
    <w:rsid w:val="00571663"/>
    <w:rsid w:val="00572277"/>
    <w:rsid w:val="00573625"/>
    <w:rsid w:val="005736CA"/>
    <w:rsid w:val="00574AC7"/>
    <w:rsid w:val="00575B05"/>
    <w:rsid w:val="00580404"/>
    <w:rsid w:val="00581E69"/>
    <w:rsid w:val="00582A01"/>
    <w:rsid w:val="005838BC"/>
    <w:rsid w:val="00584C5C"/>
    <w:rsid w:val="005865D3"/>
    <w:rsid w:val="005921B2"/>
    <w:rsid w:val="005952EB"/>
    <w:rsid w:val="005953FB"/>
    <w:rsid w:val="00595FA7"/>
    <w:rsid w:val="0059606C"/>
    <w:rsid w:val="005966C7"/>
    <w:rsid w:val="00596B37"/>
    <w:rsid w:val="00596EC3"/>
    <w:rsid w:val="005972C7"/>
    <w:rsid w:val="005A0469"/>
    <w:rsid w:val="005A078F"/>
    <w:rsid w:val="005A0E44"/>
    <w:rsid w:val="005A1070"/>
    <w:rsid w:val="005A23F7"/>
    <w:rsid w:val="005A260C"/>
    <w:rsid w:val="005A296F"/>
    <w:rsid w:val="005A3940"/>
    <w:rsid w:val="005A4C8D"/>
    <w:rsid w:val="005A4FDF"/>
    <w:rsid w:val="005B1062"/>
    <w:rsid w:val="005B237C"/>
    <w:rsid w:val="005B27DF"/>
    <w:rsid w:val="005B4F0E"/>
    <w:rsid w:val="005B60FC"/>
    <w:rsid w:val="005B6AF6"/>
    <w:rsid w:val="005B6D90"/>
    <w:rsid w:val="005B705F"/>
    <w:rsid w:val="005B7067"/>
    <w:rsid w:val="005B7952"/>
    <w:rsid w:val="005B7E77"/>
    <w:rsid w:val="005C060A"/>
    <w:rsid w:val="005C1F76"/>
    <w:rsid w:val="005C3365"/>
    <w:rsid w:val="005C35ED"/>
    <w:rsid w:val="005C3796"/>
    <w:rsid w:val="005C3E33"/>
    <w:rsid w:val="005C521C"/>
    <w:rsid w:val="005C5F14"/>
    <w:rsid w:val="005C68D6"/>
    <w:rsid w:val="005C74C3"/>
    <w:rsid w:val="005C7F61"/>
    <w:rsid w:val="005D5631"/>
    <w:rsid w:val="005D5A08"/>
    <w:rsid w:val="005D65E6"/>
    <w:rsid w:val="005D688C"/>
    <w:rsid w:val="005D6984"/>
    <w:rsid w:val="005D7F48"/>
    <w:rsid w:val="005E217D"/>
    <w:rsid w:val="005E2420"/>
    <w:rsid w:val="005E247E"/>
    <w:rsid w:val="005E2AF4"/>
    <w:rsid w:val="005E2F1B"/>
    <w:rsid w:val="005E3C0B"/>
    <w:rsid w:val="005E47C6"/>
    <w:rsid w:val="005E4976"/>
    <w:rsid w:val="005E57F2"/>
    <w:rsid w:val="005E6510"/>
    <w:rsid w:val="005E676A"/>
    <w:rsid w:val="005E6CCE"/>
    <w:rsid w:val="005E7168"/>
    <w:rsid w:val="005E75C2"/>
    <w:rsid w:val="005F1A08"/>
    <w:rsid w:val="005F3531"/>
    <w:rsid w:val="005F3E55"/>
    <w:rsid w:val="005F6086"/>
    <w:rsid w:val="005F7475"/>
    <w:rsid w:val="005F779C"/>
    <w:rsid w:val="00600F38"/>
    <w:rsid w:val="00600F3F"/>
    <w:rsid w:val="00601741"/>
    <w:rsid w:val="006020EE"/>
    <w:rsid w:val="00603A38"/>
    <w:rsid w:val="00607267"/>
    <w:rsid w:val="00607DD1"/>
    <w:rsid w:val="006100AB"/>
    <w:rsid w:val="00610B8E"/>
    <w:rsid w:val="006134E8"/>
    <w:rsid w:val="00613A01"/>
    <w:rsid w:val="00615F02"/>
    <w:rsid w:val="00616A4B"/>
    <w:rsid w:val="006207A9"/>
    <w:rsid w:val="0062127C"/>
    <w:rsid w:val="00621B0D"/>
    <w:rsid w:val="00621F29"/>
    <w:rsid w:val="00621F90"/>
    <w:rsid w:val="00622ABE"/>
    <w:rsid w:val="006237C4"/>
    <w:rsid w:val="006249A3"/>
    <w:rsid w:val="006256BF"/>
    <w:rsid w:val="00627099"/>
    <w:rsid w:val="00631044"/>
    <w:rsid w:val="006311A6"/>
    <w:rsid w:val="00632F55"/>
    <w:rsid w:val="0063404E"/>
    <w:rsid w:val="00635269"/>
    <w:rsid w:val="00636394"/>
    <w:rsid w:val="006364B0"/>
    <w:rsid w:val="0063773C"/>
    <w:rsid w:val="006379F1"/>
    <w:rsid w:val="00637BAC"/>
    <w:rsid w:val="00642DB4"/>
    <w:rsid w:val="00643082"/>
    <w:rsid w:val="006432D3"/>
    <w:rsid w:val="006443DC"/>
    <w:rsid w:val="006443FF"/>
    <w:rsid w:val="00646A1E"/>
    <w:rsid w:val="006501F7"/>
    <w:rsid w:val="00650B4B"/>
    <w:rsid w:val="006520F5"/>
    <w:rsid w:val="00654512"/>
    <w:rsid w:val="00654823"/>
    <w:rsid w:val="0065494C"/>
    <w:rsid w:val="00654F4D"/>
    <w:rsid w:val="00654F8D"/>
    <w:rsid w:val="00655A39"/>
    <w:rsid w:val="00656D7E"/>
    <w:rsid w:val="006577C5"/>
    <w:rsid w:val="006579D6"/>
    <w:rsid w:val="00657C32"/>
    <w:rsid w:val="0066277F"/>
    <w:rsid w:val="006637D8"/>
    <w:rsid w:val="00663C26"/>
    <w:rsid w:val="00663EDA"/>
    <w:rsid w:val="00664F35"/>
    <w:rsid w:val="006655CE"/>
    <w:rsid w:val="00666AF2"/>
    <w:rsid w:val="0067044E"/>
    <w:rsid w:val="00672B94"/>
    <w:rsid w:val="00672D6B"/>
    <w:rsid w:val="006739C3"/>
    <w:rsid w:val="006747FB"/>
    <w:rsid w:val="00675964"/>
    <w:rsid w:val="00675C72"/>
    <w:rsid w:val="00676B50"/>
    <w:rsid w:val="006770B2"/>
    <w:rsid w:val="00680CE0"/>
    <w:rsid w:val="0068174F"/>
    <w:rsid w:val="00683864"/>
    <w:rsid w:val="00685326"/>
    <w:rsid w:val="00685AED"/>
    <w:rsid w:val="00685DA0"/>
    <w:rsid w:val="006870AF"/>
    <w:rsid w:val="00691777"/>
    <w:rsid w:val="006917DE"/>
    <w:rsid w:val="00692CC5"/>
    <w:rsid w:val="006938E2"/>
    <w:rsid w:val="00693CE8"/>
    <w:rsid w:val="006941B4"/>
    <w:rsid w:val="0069549C"/>
    <w:rsid w:val="00695954"/>
    <w:rsid w:val="00696774"/>
    <w:rsid w:val="00696B49"/>
    <w:rsid w:val="00696CD2"/>
    <w:rsid w:val="00697B76"/>
    <w:rsid w:val="006A0295"/>
    <w:rsid w:val="006A1074"/>
    <w:rsid w:val="006A13E3"/>
    <w:rsid w:val="006A1EC1"/>
    <w:rsid w:val="006A5633"/>
    <w:rsid w:val="006A735B"/>
    <w:rsid w:val="006B1682"/>
    <w:rsid w:val="006B1695"/>
    <w:rsid w:val="006B2D42"/>
    <w:rsid w:val="006B4536"/>
    <w:rsid w:val="006B4E32"/>
    <w:rsid w:val="006B5EEB"/>
    <w:rsid w:val="006B6CD4"/>
    <w:rsid w:val="006B6E9F"/>
    <w:rsid w:val="006B7320"/>
    <w:rsid w:val="006B747F"/>
    <w:rsid w:val="006B7F03"/>
    <w:rsid w:val="006C1589"/>
    <w:rsid w:val="006C217A"/>
    <w:rsid w:val="006C21E1"/>
    <w:rsid w:val="006C24E7"/>
    <w:rsid w:val="006C3D8E"/>
    <w:rsid w:val="006C4685"/>
    <w:rsid w:val="006C5A60"/>
    <w:rsid w:val="006C7410"/>
    <w:rsid w:val="006C7E7C"/>
    <w:rsid w:val="006D079A"/>
    <w:rsid w:val="006D0810"/>
    <w:rsid w:val="006D4719"/>
    <w:rsid w:val="006D50BE"/>
    <w:rsid w:val="006D50E5"/>
    <w:rsid w:val="006D6757"/>
    <w:rsid w:val="006D68FE"/>
    <w:rsid w:val="006E085C"/>
    <w:rsid w:val="006E21AE"/>
    <w:rsid w:val="006E28CB"/>
    <w:rsid w:val="006E2E0C"/>
    <w:rsid w:val="006E4810"/>
    <w:rsid w:val="006E56C2"/>
    <w:rsid w:val="006E5D54"/>
    <w:rsid w:val="006F0811"/>
    <w:rsid w:val="006F1365"/>
    <w:rsid w:val="006F1AE0"/>
    <w:rsid w:val="006F1FF4"/>
    <w:rsid w:val="006F2340"/>
    <w:rsid w:val="006F3303"/>
    <w:rsid w:val="006F6494"/>
    <w:rsid w:val="006F67A7"/>
    <w:rsid w:val="006F76E4"/>
    <w:rsid w:val="007001D1"/>
    <w:rsid w:val="00700797"/>
    <w:rsid w:val="00703B6F"/>
    <w:rsid w:val="007048F6"/>
    <w:rsid w:val="00705172"/>
    <w:rsid w:val="007073D0"/>
    <w:rsid w:val="00707593"/>
    <w:rsid w:val="0070792D"/>
    <w:rsid w:val="007103F8"/>
    <w:rsid w:val="00710C33"/>
    <w:rsid w:val="00710C3D"/>
    <w:rsid w:val="007118E6"/>
    <w:rsid w:val="0071255F"/>
    <w:rsid w:val="0071542C"/>
    <w:rsid w:val="00716F84"/>
    <w:rsid w:val="00717C0F"/>
    <w:rsid w:val="00720ED5"/>
    <w:rsid w:val="007221E2"/>
    <w:rsid w:val="00722324"/>
    <w:rsid w:val="0072264B"/>
    <w:rsid w:val="0072364B"/>
    <w:rsid w:val="00724D8D"/>
    <w:rsid w:val="00725322"/>
    <w:rsid w:val="00725693"/>
    <w:rsid w:val="0072609B"/>
    <w:rsid w:val="00726A5F"/>
    <w:rsid w:val="00726E11"/>
    <w:rsid w:val="0073038B"/>
    <w:rsid w:val="007306C1"/>
    <w:rsid w:val="00730EDF"/>
    <w:rsid w:val="00733AEF"/>
    <w:rsid w:val="00736D06"/>
    <w:rsid w:val="00736E05"/>
    <w:rsid w:val="00737629"/>
    <w:rsid w:val="00740414"/>
    <w:rsid w:val="007409D6"/>
    <w:rsid w:val="00740A96"/>
    <w:rsid w:val="00742314"/>
    <w:rsid w:val="00743095"/>
    <w:rsid w:val="00750E1F"/>
    <w:rsid w:val="007514E2"/>
    <w:rsid w:val="00751820"/>
    <w:rsid w:val="007518D2"/>
    <w:rsid w:val="007528F9"/>
    <w:rsid w:val="00752FF2"/>
    <w:rsid w:val="007546CA"/>
    <w:rsid w:val="007557B8"/>
    <w:rsid w:val="00755A67"/>
    <w:rsid w:val="0075621D"/>
    <w:rsid w:val="007569D2"/>
    <w:rsid w:val="00756D5B"/>
    <w:rsid w:val="00757059"/>
    <w:rsid w:val="00757F01"/>
    <w:rsid w:val="00760CE4"/>
    <w:rsid w:val="00761F03"/>
    <w:rsid w:val="007669DE"/>
    <w:rsid w:val="00767C40"/>
    <w:rsid w:val="00771138"/>
    <w:rsid w:val="0077159A"/>
    <w:rsid w:val="00772211"/>
    <w:rsid w:val="00773361"/>
    <w:rsid w:val="00773756"/>
    <w:rsid w:val="00774848"/>
    <w:rsid w:val="00774956"/>
    <w:rsid w:val="00774A0F"/>
    <w:rsid w:val="00774ED2"/>
    <w:rsid w:val="007766D6"/>
    <w:rsid w:val="00777079"/>
    <w:rsid w:val="00777ED3"/>
    <w:rsid w:val="0078166C"/>
    <w:rsid w:val="00781D62"/>
    <w:rsid w:val="00784892"/>
    <w:rsid w:val="007849B2"/>
    <w:rsid w:val="00784CAA"/>
    <w:rsid w:val="00785425"/>
    <w:rsid w:val="00785A63"/>
    <w:rsid w:val="00785D98"/>
    <w:rsid w:val="00787B20"/>
    <w:rsid w:val="00790C22"/>
    <w:rsid w:val="00790CAE"/>
    <w:rsid w:val="00790FB1"/>
    <w:rsid w:val="0079122E"/>
    <w:rsid w:val="00791841"/>
    <w:rsid w:val="00791AFC"/>
    <w:rsid w:val="007927D3"/>
    <w:rsid w:val="007929AF"/>
    <w:rsid w:val="007954B8"/>
    <w:rsid w:val="00795933"/>
    <w:rsid w:val="007964E5"/>
    <w:rsid w:val="00796A34"/>
    <w:rsid w:val="007973B4"/>
    <w:rsid w:val="00797A02"/>
    <w:rsid w:val="007A0C3F"/>
    <w:rsid w:val="007A27C5"/>
    <w:rsid w:val="007A29D8"/>
    <w:rsid w:val="007A2B0C"/>
    <w:rsid w:val="007A314E"/>
    <w:rsid w:val="007A3441"/>
    <w:rsid w:val="007A4303"/>
    <w:rsid w:val="007A43F7"/>
    <w:rsid w:val="007A4C5F"/>
    <w:rsid w:val="007A5707"/>
    <w:rsid w:val="007A5761"/>
    <w:rsid w:val="007A6F40"/>
    <w:rsid w:val="007A7D0E"/>
    <w:rsid w:val="007B0DBE"/>
    <w:rsid w:val="007B1F0A"/>
    <w:rsid w:val="007B4706"/>
    <w:rsid w:val="007B52C1"/>
    <w:rsid w:val="007B583C"/>
    <w:rsid w:val="007B6B70"/>
    <w:rsid w:val="007B6FC7"/>
    <w:rsid w:val="007B7583"/>
    <w:rsid w:val="007C26E7"/>
    <w:rsid w:val="007C2E77"/>
    <w:rsid w:val="007C3972"/>
    <w:rsid w:val="007C4A73"/>
    <w:rsid w:val="007C5C90"/>
    <w:rsid w:val="007C6DFB"/>
    <w:rsid w:val="007D12E6"/>
    <w:rsid w:val="007D3A76"/>
    <w:rsid w:val="007D3ACC"/>
    <w:rsid w:val="007D3E4D"/>
    <w:rsid w:val="007D434C"/>
    <w:rsid w:val="007D45FD"/>
    <w:rsid w:val="007D4FFA"/>
    <w:rsid w:val="007D5F25"/>
    <w:rsid w:val="007D68B1"/>
    <w:rsid w:val="007D6A5D"/>
    <w:rsid w:val="007D7ECA"/>
    <w:rsid w:val="007E044E"/>
    <w:rsid w:val="007E1864"/>
    <w:rsid w:val="007E301A"/>
    <w:rsid w:val="007E3628"/>
    <w:rsid w:val="007E3E23"/>
    <w:rsid w:val="007E4041"/>
    <w:rsid w:val="007E4336"/>
    <w:rsid w:val="007E5E1A"/>
    <w:rsid w:val="007E6BD6"/>
    <w:rsid w:val="007E6FF5"/>
    <w:rsid w:val="007E788A"/>
    <w:rsid w:val="007F131A"/>
    <w:rsid w:val="007F2B4C"/>
    <w:rsid w:val="007F33E4"/>
    <w:rsid w:val="007F41BD"/>
    <w:rsid w:val="007F63FE"/>
    <w:rsid w:val="007F6498"/>
    <w:rsid w:val="007F68FB"/>
    <w:rsid w:val="007F7581"/>
    <w:rsid w:val="00802D9C"/>
    <w:rsid w:val="008045D1"/>
    <w:rsid w:val="0080478D"/>
    <w:rsid w:val="00805173"/>
    <w:rsid w:val="0080619B"/>
    <w:rsid w:val="0081139E"/>
    <w:rsid w:val="008126E3"/>
    <w:rsid w:val="008137F1"/>
    <w:rsid w:val="00813B44"/>
    <w:rsid w:val="0081689E"/>
    <w:rsid w:val="00817086"/>
    <w:rsid w:val="008171EB"/>
    <w:rsid w:val="00820258"/>
    <w:rsid w:val="00820A85"/>
    <w:rsid w:val="00820EDA"/>
    <w:rsid w:val="00821449"/>
    <w:rsid w:val="008226F3"/>
    <w:rsid w:val="0082318F"/>
    <w:rsid w:val="0082552A"/>
    <w:rsid w:val="008262BD"/>
    <w:rsid w:val="00831213"/>
    <w:rsid w:val="00831B74"/>
    <w:rsid w:val="0083207D"/>
    <w:rsid w:val="008327DC"/>
    <w:rsid w:val="00832995"/>
    <w:rsid w:val="008361A0"/>
    <w:rsid w:val="00836905"/>
    <w:rsid w:val="00837DF2"/>
    <w:rsid w:val="0084205B"/>
    <w:rsid w:val="00842B65"/>
    <w:rsid w:val="008436EE"/>
    <w:rsid w:val="008445CA"/>
    <w:rsid w:val="0084655A"/>
    <w:rsid w:val="00846BAE"/>
    <w:rsid w:val="00847B58"/>
    <w:rsid w:val="008500B7"/>
    <w:rsid w:val="0085019E"/>
    <w:rsid w:val="00851698"/>
    <w:rsid w:val="00852233"/>
    <w:rsid w:val="0085224E"/>
    <w:rsid w:val="008526C7"/>
    <w:rsid w:val="008532B0"/>
    <w:rsid w:val="0085678D"/>
    <w:rsid w:val="00856C28"/>
    <w:rsid w:val="00863246"/>
    <w:rsid w:val="008640ED"/>
    <w:rsid w:val="008656C3"/>
    <w:rsid w:val="0086657B"/>
    <w:rsid w:val="00866604"/>
    <w:rsid w:val="00866CEC"/>
    <w:rsid w:val="00866D75"/>
    <w:rsid w:val="008674B6"/>
    <w:rsid w:val="008676A7"/>
    <w:rsid w:val="00870500"/>
    <w:rsid w:val="0087188F"/>
    <w:rsid w:val="008732AD"/>
    <w:rsid w:val="00875348"/>
    <w:rsid w:val="00876849"/>
    <w:rsid w:val="00876C35"/>
    <w:rsid w:val="00877237"/>
    <w:rsid w:val="00877880"/>
    <w:rsid w:val="008804CA"/>
    <w:rsid w:val="00883CD9"/>
    <w:rsid w:val="00884306"/>
    <w:rsid w:val="00884D74"/>
    <w:rsid w:val="00886520"/>
    <w:rsid w:val="008866B3"/>
    <w:rsid w:val="00887571"/>
    <w:rsid w:val="0089087B"/>
    <w:rsid w:val="0089108D"/>
    <w:rsid w:val="0089175B"/>
    <w:rsid w:val="00891BE4"/>
    <w:rsid w:val="00891E8F"/>
    <w:rsid w:val="00891F3B"/>
    <w:rsid w:val="0089206E"/>
    <w:rsid w:val="00897B07"/>
    <w:rsid w:val="008A0042"/>
    <w:rsid w:val="008A04DD"/>
    <w:rsid w:val="008A1333"/>
    <w:rsid w:val="008A1357"/>
    <w:rsid w:val="008A1902"/>
    <w:rsid w:val="008A1CF2"/>
    <w:rsid w:val="008A2B82"/>
    <w:rsid w:val="008A2CB0"/>
    <w:rsid w:val="008A303E"/>
    <w:rsid w:val="008A531C"/>
    <w:rsid w:val="008A5687"/>
    <w:rsid w:val="008B0B02"/>
    <w:rsid w:val="008B10CD"/>
    <w:rsid w:val="008B1343"/>
    <w:rsid w:val="008B39AE"/>
    <w:rsid w:val="008B40F1"/>
    <w:rsid w:val="008B4355"/>
    <w:rsid w:val="008B5653"/>
    <w:rsid w:val="008B5BF4"/>
    <w:rsid w:val="008B5CA7"/>
    <w:rsid w:val="008B6EA7"/>
    <w:rsid w:val="008C1815"/>
    <w:rsid w:val="008C2545"/>
    <w:rsid w:val="008C3F52"/>
    <w:rsid w:val="008C4B35"/>
    <w:rsid w:val="008C4E53"/>
    <w:rsid w:val="008C5B52"/>
    <w:rsid w:val="008C6F02"/>
    <w:rsid w:val="008C753C"/>
    <w:rsid w:val="008C7584"/>
    <w:rsid w:val="008D10D3"/>
    <w:rsid w:val="008D1700"/>
    <w:rsid w:val="008D1774"/>
    <w:rsid w:val="008D2433"/>
    <w:rsid w:val="008D3964"/>
    <w:rsid w:val="008E105E"/>
    <w:rsid w:val="008E2DB5"/>
    <w:rsid w:val="008E3024"/>
    <w:rsid w:val="008E30EF"/>
    <w:rsid w:val="008E3347"/>
    <w:rsid w:val="008E3F8B"/>
    <w:rsid w:val="008E4972"/>
    <w:rsid w:val="008E4D80"/>
    <w:rsid w:val="008E7D41"/>
    <w:rsid w:val="008F06E5"/>
    <w:rsid w:val="008F1AFF"/>
    <w:rsid w:val="008F22D7"/>
    <w:rsid w:val="008F2B68"/>
    <w:rsid w:val="008F3782"/>
    <w:rsid w:val="008F3C93"/>
    <w:rsid w:val="008F4CBD"/>
    <w:rsid w:val="008F4D7A"/>
    <w:rsid w:val="008F58A8"/>
    <w:rsid w:val="008F66D5"/>
    <w:rsid w:val="008F73A7"/>
    <w:rsid w:val="0090094A"/>
    <w:rsid w:val="00900DC1"/>
    <w:rsid w:val="009024B6"/>
    <w:rsid w:val="0090388F"/>
    <w:rsid w:val="00903A48"/>
    <w:rsid w:val="0090471D"/>
    <w:rsid w:val="00904908"/>
    <w:rsid w:val="009049B7"/>
    <w:rsid w:val="00905D00"/>
    <w:rsid w:val="00906CA5"/>
    <w:rsid w:val="00907139"/>
    <w:rsid w:val="00912466"/>
    <w:rsid w:val="00912FB6"/>
    <w:rsid w:val="00913DD4"/>
    <w:rsid w:val="00913EE5"/>
    <w:rsid w:val="00913FF9"/>
    <w:rsid w:val="00914319"/>
    <w:rsid w:val="00914752"/>
    <w:rsid w:val="0091506D"/>
    <w:rsid w:val="009154C9"/>
    <w:rsid w:val="00915599"/>
    <w:rsid w:val="00916362"/>
    <w:rsid w:val="00920BA9"/>
    <w:rsid w:val="00920FC4"/>
    <w:rsid w:val="00921FAD"/>
    <w:rsid w:val="009220E8"/>
    <w:rsid w:val="00923FB5"/>
    <w:rsid w:val="009245E2"/>
    <w:rsid w:val="009259E2"/>
    <w:rsid w:val="009263BF"/>
    <w:rsid w:val="00926C28"/>
    <w:rsid w:val="00927695"/>
    <w:rsid w:val="00927769"/>
    <w:rsid w:val="009277BD"/>
    <w:rsid w:val="0092790B"/>
    <w:rsid w:val="00930238"/>
    <w:rsid w:val="00931DED"/>
    <w:rsid w:val="00932E55"/>
    <w:rsid w:val="00937A11"/>
    <w:rsid w:val="00937B10"/>
    <w:rsid w:val="00940076"/>
    <w:rsid w:val="009425D5"/>
    <w:rsid w:val="00943B68"/>
    <w:rsid w:val="00943D1F"/>
    <w:rsid w:val="009440E5"/>
    <w:rsid w:val="00944176"/>
    <w:rsid w:val="0094435D"/>
    <w:rsid w:val="009447D8"/>
    <w:rsid w:val="00944A92"/>
    <w:rsid w:val="0094532F"/>
    <w:rsid w:val="00945E51"/>
    <w:rsid w:val="00946AAC"/>
    <w:rsid w:val="0094705C"/>
    <w:rsid w:val="009472F6"/>
    <w:rsid w:val="0095059D"/>
    <w:rsid w:val="00951300"/>
    <w:rsid w:val="009529AF"/>
    <w:rsid w:val="009554EC"/>
    <w:rsid w:val="0095633D"/>
    <w:rsid w:val="00957D8B"/>
    <w:rsid w:val="00960961"/>
    <w:rsid w:val="0096231A"/>
    <w:rsid w:val="0096250D"/>
    <w:rsid w:val="00962FA9"/>
    <w:rsid w:val="00963A2A"/>
    <w:rsid w:val="00963B15"/>
    <w:rsid w:val="00964F9C"/>
    <w:rsid w:val="00965A43"/>
    <w:rsid w:val="00967497"/>
    <w:rsid w:val="009701D2"/>
    <w:rsid w:val="00970801"/>
    <w:rsid w:val="00970D49"/>
    <w:rsid w:val="00971AF4"/>
    <w:rsid w:val="0097216B"/>
    <w:rsid w:val="00972DD0"/>
    <w:rsid w:val="00973F7F"/>
    <w:rsid w:val="00974A23"/>
    <w:rsid w:val="00974C3A"/>
    <w:rsid w:val="00975FF6"/>
    <w:rsid w:val="00976E69"/>
    <w:rsid w:val="009772FA"/>
    <w:rsid w:val="009773BA"/>
    <w:rsid w:val="00980100"/>
    <w:rsid w:val="00983188"/>
    <w:rsid w:val="00983FFD"/>
    <w:rsid w:val="00984084"/>
    <w:rsid w:val="0098496B"/>
    <w:rsid w:val="00984DF0"/>
    <w:rsid w:val="00985A0F"/>
    <w:rsid w:val="00985C2D"/>
    <w:rsid w:val="00986618"/>
    <w:rsid w:val="009876B0"/>
    <w:rsid w:val="009878D8"/>
    <w:rsid w:val="00987FE2"/>
    <w:rsid w:val="00990319"/>
    <w:rsid w:val="0099084F"/>
    <w:rsid w:val="009908DC"/>
    <w:rsid w:val="00991A64"/>
    <w:rsid w:val="0099242E"/>
    <w:rsid w:val="009924BE"/>
    <w:rsid w:val="00992E48"/>
    <w:rsid w:val="0099451E"/>
    <w:rsid w:val="009947F5"/>
    <w:rsid w:val="009959F7"/>
    <w:rsid w:val="00995B3D"/>
    <w:rsid w:val="00996240"/>
    <w:rsid w:val="00996629"/>
    <w:rsid w:val="0099680C"/>
    <w:rsid w:val="0099713E"/>
    <w:rsid w:val="009977C8"/>
    <w:rsid w:val="0099794C"/>
    <w:rsid w:val="009A0203"/>
    <w:rsid w:val="009A0861"/>
    <w:rsid w:val="009A1028"/>
    <w:rsid w:val="009A1B52"/>
    <w:rsid w:val="009A4590"/>
    <w:rsid w:val="009A4F4D"/>
    <w:rsid w:val="009A4F67"/>
    <w:rsid w:val="009A56DF"/>
    <w:rsid w:val="009A581A"/>
    <w:rsid w:val="009A62DB"/>
    <w:rsid w:val="009A6535"/>
    <w:rsid w:val="009A6DFC"/>
    <w:rsid w:val="009B0521"/>
    <w:rsid w:val="009B0884"/>
    <w:rsid w:val="009B0EFF"/>
    <w:rsid w:val="009B2722"/>
    <w:rsid w:val="009B2CBD"/>
    <w:rsid w:val="009B360B"/>
    <w:rsid w:val="009B3CEE"/>
    <w:rsid w:val="009B6555"/>
    <w:rsid w:val="009B67DB"/>
    <w:rsid w:val="009B6831"/>
    <w:rsid w:val="009B7C0C"/>
    <w:rsid w:val="009C0D74"/>
    <w:rsid w:val="009C1312"/>
    <w:rsid w:val="009C22B0"/>
    <w:rsid w:val="009C453A"/>
    <w:rsid w:val="009C523D"/>
    <w:rsid w:val="009C52C5"/>
    <w:rsid w:val="009C6845"/>
    <w:rsid w:val="009C6BB9"/>
    <w:rsid w:val="009C77EB"/>
    <w:rsid w:val="009C7CB6"/>
    <w:rsid w:val="009D0072"/>
    <w:rsid w:val="009D0B64"/>
    <w:rsid w:val="009D1A2D"/>
    <w:rsid w:val="009D3A5F"/>
    <w:rsid w:val="009D4468"/>
    <w:rsid w:val="009D4552"/>
    <w:rsid w:val="009D45C3"/>
    <w:rsid w:val="009D4733"/>
    <w:rsid w:val="009D5E96"/>
    <w:rsid w:val="009D61FA"/>
    <w:rsid w:val="009D6BD8"/>
    <w:rsid w:val="009D6E5F"/>
    <w:rsid w:val="009D71AD"/>
    <w:rsid w:val="009E2A0D"/>
    <w:rsid w:val="009E409E"/>
    <w:rsid w:val="009E47C4"/>
    <w:rsid w:val="009E491D"/>
    <w:rsid w:val="009E514A"/>
    <w:rsid w:val="009E5C1C"/>
    <w:rsid w:val="009E5C3E"/>
    <w:rsid w:val="009E73EB"/>
    <w:rsid w:val="009E7706"/>
    <w:rsid w:val="009F026E"/>
    <w:rsid w:val="009F08CB"/>
    <w:rsid w:val="009F0B92"/>
    <w:rsid w:val="009F3CD9"/>
    <w:rsid w:val="009F4CC1"/>
    <w:rsid w:val="009F5AF6"/>
    <w:rsid w:val="009F5ECB"/>
    <w:rsid w:val="009F681F"/>
    <w:rsid w:val="009F7160"/>
    <w:rsid w:val="009F73DE"/>
    <w:rsid w:val="009F764F"/>
    <w:rsid w:val="00A007D1"/>
    <w:rsid w:val="00A02D0B"/>
    <w:rsid w:val="00A02F41"/>
    <w:rsid w:val="00A03052"/>
    <w:rsid w:val="00A047B3"/>
    <w:rsid w:val="00A04DCF"/>
    <w:rsid w:val="00A0630C"/>
    <w:rsid w:val="00A07438"/>
    <w:rsid w:val="00A12DF3"/>
    <w:rsid w:val="00A136A8"/>
    <w:rsid w:val="00A138CA"/>
    <w:rsid w:val="00A153E3"/>
    <w:rsid w:val="00A154A7"/>
    <w:rsid w:val="00A15CE7"/>
    <w:rsid w:val="00A161E7"/>
    <w:rsid w:val="00A16582"/>
    <w:rsid w:val="00A168A2"/>
    <w:rsid w:val="00A1748A"/>
    <w:rsid w:val="00A200D2"/>
    <w:rsid w:val="00A20A6A"/>
    <w:rsid w:val="00A21934"/>
    <w:rsid w:val="00A21F63"/>
    <w:rsid w:val="00A22AE7"/>
    <w:rsid w:val="00A240B8"/>
    <w:rsid w:val="00A25567"/>
    <w:rsid w:val="00A26979"/>
    <w:rsid w:val="00A27640"/>
    <w:rsid w:val="00A30739"/>
    <w:rsid w:val="00A30BFC"/>
    <w:rsid w:val="00A3220D"/>
    <w:rsid w:val="00A323FF"/>
    <w:rsid w:val="00A335EF"/>
    <w:rsid w:val="00A33A93"/>
    <w:rsid w:val="00A34059"/>
    <w:rsid w:val="00A34548"/>
    <w:rsid w:val="00A3606A"/>
    <w:rsid w:val="00A360CF"/>
    <w:rsid w:val="00A37EAB"/>
    <w:rsid w:val="00A40D31"/>
    <w:rsid w:val="00A40FE0"/>
    <w:rsid w:val="00A41835"/>
    <w:rsid w:val="00A43724"/>
    <w:rsid w:val="00A439BA"/>
    <w:rsid w:val="00A43FF0"/>
    <w:rsid w:val="00A4408D"/>
    <w:rsid w:val="00A4443E"/>
    <w:rsid w:val="00A449D7"/>
    <w:rsid w:val="00A45FB6"/>
    <w:rsid w:val="00A471B4"/>
    <w:rsid w:val="00A47490"/>
    <w:rsid w:val="00A50B2B"/>
    <w:rsid w:val="00A512DD"/>
    <w:rsid w:val="00A52994"/>
    <w:rsid w:val="00A52FDF"/>
    <w:rsid w:val="00A537A6"/>
    <w:rsid w:val="00A53A20"/>
    <w:rsid w:val="00A53CF6"/>
    <w:rsid w:val="00A56552"/>
    <w:rsid w:val="00A60C55"/>
    <w:rsid w:val="00A61626"/>
    <w:rsid w:val="00A62216"/>
    <w:rsid w:val="00A65B63"/>
    <w:rsid w:val="00A65E3B"/>
    <w:rsid w:val="00A669E4"/>
    <w:rsid w:val="00A66E49"/>
    <w:rsid w:val="00A70327"/>
    <w:rsid w:val="00A70C29"/>
    <w:rsid w:val="00A743A1"/>
    <w:rsid w:val="00A74B14"/>
    <w:rsid w:val="00A82023"/>
    <w:rsid w:val="00A82096"/>
    <w:rsid w:val="00A82DC0"/>
    <w:rsid w:val="00A84C39"/>
    <w:rsid w:val="00A850D0"/>
    <w:rsid w:val="00A85442"/>
    <w:rsid w:val="00A85F80"/>
    <w:rsid w:val="00A87052"/>
    <w:rsid w:val="00A87C6F"/>
    <w:rsid w:val="00A900A3"/>
    <w:rsid w:val="00A908B2"/>
    <w:rsid w:val="00A913E9"/>
    <w:rsid w:val="00A916A9"/>
    <w:rsid w:val="00A92184"/>
    <w:rsid w:val="00A924EA"/>
    <w:rsid w:val="00A92665"/>
    <w:rsid w:val="00A92BA4"/>
    <w:rsid w:val="00A93621"/>
    <w:rsid w:val="00A93858"/>
    <w:rsid w:val="00A93C9F"/>
    <w:rsid w:val="00A94862"/>
    <w:rsid w:val="00A9618B"/>
    <w:rsid w:val="00A9630E"/>
    <w:rsid w:val="00A976B6"/>
    <w:rsid w:val="00A97C6D"/>
    <w:rsid w:val="00A97F05"/>
    <w:rsid w:val="00AA014C"/>
    <w:rsid w:val="00AA0BDB"/>
    <w:rsid w:val="00AA3931"/>
    <w:rsid w:val="00AA43F5"/>
    <w:rsid w:val="00AA655C"/>
    <w:rsid w:val="00AA66F5"/>
    <w:rsid w:val="00AB00A0"/>
    <w:rsid w:val="00AB035C"/>
    <w:rsid w:val="00AB0A59"/>
    <w:rsid w:val="00AB0BE9"/>
    <w:rsid w:val="00AB188A"/>
    <w:rsid w:val="00AB1BD3"/>
    <w:rsid w:val="00AB2040"/>
    <w:rsid w:val="00AB44EC"/>
    <w:rsid w:val="00AB46B3"/>
    <w:rsid w:val="00AB46C5"/>
    <w:rsid w:val="00AB46FA"/>
    <w:rsid w:val="00AB4710"/>
    <w:rsid w:val="00AB484B"/>
    <w:rsid w:val="00AB5B09"/>
    <w:rsid w:val="00AB7073"/>
    <w:rsid w:val="00AC1302"/>
    <w:rsid w:val="00AC19FB"/>
    <w:rsid w:val="00AC2588"/>
    <w:rsid w:val="00AC3B65"/>
    <w:rsid w:val="00AC630C"/>
    <w:rsid w:val="00AC6578"/>
    <w:rsid w:val="00AC7211"/>
    <w:rsid w:val="00AC76E3"/>
    <w:rsid w:val="00AC7A2A"/>
    <w:rsid w:val="00AD0334"/>
    <w:rsid w:val="00AD08D4"/>
    <w:rsid w:val="00AD0FF1"/>
    <w:rsid w:val="00AD1BCB"/>
    <w:rsid w:val="00AD1F7A"/>
    <w:rsid w:val="00AD2D3D"/>
    <w:rsid w:val="00AD5391"/>
    <w:rsid w:val="00AD543B"/>
    <w:rsid w:val="00AD6564"/>
    <w:rsid w:val="00AD7218"/>
    <w:rsid w:val="00AE0554"/>
    <w:rsid w:val="00AE176C"/>
    <w:rsid w:val="00AE183C"/>
    <w:rsid w:val="00AE27FD"/>
    <w:rsid w:val="00AE4B76"/>
    <w:rsid w:val="00AE50B0"/>
    <w:rsid w:val="00AE639B"/>
    <w:rsid w:val="00AE7560"/>
    <w:rsid w:val="00AE7601"/>
    <w:rsid w:val="00AF0B04"/>
    <w:rsid w:val="00AF0EC0"/>
    <w:rsid w:val="00AF2A2C"/>
    <w:rsid w:val="00AF4B72"/>
    <w:rsid w:val="00AF5030"/>
    <w:rsid w:val="00AF5AC0"/>
    <w:rsid w:val="00AF5E33"/>
    <w:rsid w:val="00AF6E70"/>
    <w:rsid w:val="00AF71B1"/>
    <w:rsid w:val="00B0010D"/>
    <w:rsid w:val="00B015FB"/>
    <w:rsid w:val="00B01E4F"/>
    <w:rsid w:val="00B02158"/>
    <w:rsid w:val="00B03AA5"/>
    <w:rsid w:val="00B0441A"/>
    <w:rsid w:val="00B0583C"/>
    <w:rsid w:val="00B05961"/>
    <w:rsid w:val="00B05BAD"/>
    <w:rsid w:val="00B06A37"/>
    <w:rsid w:val="00B06C7B"/>
    <w:rsid w:val="00B07638"/>
    <w:rsid w:val="00B10242"/>
    <w:rsid w:val="00B1176F"/>
    <w:rsid w:val="00B1197F"/>
    <w:rsid w:val="00B126C3"/>
    <w:rsid w:val="00B128E9"/>
    <w:rsid w:val="00B12CC2"/>
    <w:rsid w:val="00B133F4"/>
    <w:rsid w:val="00B139EE"/>
    <w:rsid w:val="00B141F4"/>
    <w:rsid w:val="00B14AF3"/>
    <w:rsid w:val="00B163C3"/>
    <w:rsid w:val="00B17093"/>
    <w:rsid w:val="00B173CA"/>
    <w:rsid w:val="00B20ED6"/>
    <w:rsid w:val="00B2195C"/>
    <w:rsid w:val="00B22FD0"/>
    <w:rsid w:val="00B2520A"/>
    <w:rsid w:val="00B25BD4"/>
    <w:rsid w:val="00B315F4"/>
    <w:rsid w:val="00B31F98"/>
    <w:rsid w:val="00B33653"/>
    <w:rsid w:val="00B350B4"/>
    <w:rsid w:val="00B353C8"/>
    <w:rsid w:val="00B35A78"/>
    <w:rsid w:val="00B35F39"/>
    <w:rsid w:val="00B366E8"/>
    <w:rsid w:val="00B37BF9"/>
    <w:rsid w:val="00B410A3"/>
    <w:rsid w:val="00B41E68"/>
    <w:rsid w:val="00B42EC3"/>
    <w:rsid w:val="00B4336A"/>
    <w:rsid w:val="00B43A01"/>
    <w:rsid w:val="00B43DCE"/>
    <w:rsid w:val="00B440AE"/>
    <w:rsid w:val="00B44D9E"/>
    <w:rsid w:val="00B456B5"/>
    <w:rsid w:val="00B459ED"/>
    <w:rsid w:val="00B45DD7"/>
    <w:rsid w:val="00B46B8E"/>
    <w:rsid w:val="00B513E9"/>
    <w:rsid w:val="00B527DD"/>
    <w:rsid w:val="00B532F8"/>
    <w:rsid w:val="00B53522"/>
    <w:rsid w:val="00B572FE"/>
    <w:rsid w:val="00B5746B"/>
    <w:rsid w:val="00B57FD2"/>
    <w:rsid w:val="00B62942"/>
    <w:rsid w:val="00B63C39"/>
    <w:rsid w:val="00B6481C"/>
    <w:rsid w:val="00B650D1"/>
    <w:rsid w:val="00B65421"/>
    <w:rsid w:val="00B658B0"/>
    <w:rsid w:val="00B706B9"/>
    <w:rsid w:val="00B73443"/>
    <w:rsid w:val="00B73BA9"/>
    <w:rsid w:val="00B76B94"/>
    <w:rsid w:val="00B7732D"/>
    <w:rsid w:val="00B8040C"/>
    <w:rsid w:val="00B81C22"/>
    <w:rsid w:val="00B81EDC"/>
    <w:rsid w:val="00B82686"/>
    <w:rsid w:val="00B830D6"/>
    <w:rsid w:val="00B83BF2"/>
    <w:rsid w:val="00B83D01"/>
    <w:rsid w:val="00B84A72"/>
    <w:rsid w:val="00B84DB2"/>
    <w:rsid w:val="00B86B0E"/>
    <w:rsid w:val="00B87CFC"/>
    <w:rsid w:val="00B90601"/>
    <w:rsid w:val="00B909C6"/>
    <w:rsid w:val="00B91831"/>
    <w:rsid w:val="00B91E11"/>
    <w:rsid w:val="00B923B8"/>
    <w:rsid w:val="00B948ED"/>
    <w:rsid w:val="00B9491F"/>
    <w:rsid w:val="00B95B2F"/>
    <w:rsid w:val="00B95F39"/>
    <w:rsid w:val="00B96E72"/>
    <w:rsid w:val="00B97BB4"/>
    <w:rsid w:val="00BA0571"/>
    <w:rsid w:val="00BA0610"/>
    <w:rsid w:val="00BA0C70"/>
    <w:rsid w:val="00BA120B"/>
    <w:rsid w:val="00BA2D17"/>
    <w:rsid w:val="00BA3361"/>
    <w:rsid w:val="00BA3427"/>
    <w:rsid w:val="00BA363B"/>
    <w:rsid w:val="00BA3C55"/>
    <w:rsid w:val="00BA3CBA"/>
    <w:rsid w:val="00BA416E"/>
    <w:rsid w:val="00BA49F4"/>
    <w:rsid w:val="00BA5FB2"/>
    <w:rsid w:val="00BA6351"/>
    <w:rsid w:val="00BA7949"/>
    <w:rsid w:val="00BB0DCD"/>
    <w:rsid w:val="00BB0F64"/>
    <w:rsid w:val="00BB196E"/>
    <w:rsid w:val="00BB1CD8"/>
    <w:rsid w:val="00BB30C2"/>
    <w:rsid w:val="00BB4FA8"/>
    <w:rsid w:val="00BC010B"/>
    <w:rsid w:val="00BC2B91"/>
    <w:rsid w:val="00BC2D62"/>
    <w:rsid w:val="00BC2F14"/>
    <w:rsid w:val="00BC3054"/>
    <w:rsid w:val="00BC5978"/>
    <w:rsid w:val="00BC7C38"/>
    <w:rsid w:val="00BC7D35"/>
    <w:rsid w:val="00BD000C"/>
    <w:rsid w:val="00BD0C34"/>
    <w:rsid w:val="00BD2147"/>
    <w:rsid w:val="00BD3991"/>
    <w:rsid w:val="00BE066F"/>
    <w:rsid w:val="00BE0675"/>
    <w:rsid w:val="00BE1B55"/>
    <w:rsid w:val="00BE2408"/>
    <w:rsid w:val="00BE25AB"/>
    <w:rsid w:val="00BE2602"/>
    <w:rsid w:val="00BE3311"/>
    <w:rsid w:val="00BE39DD"/>
    <w:rsid w:val="00BE5ED3"/>
    <w:rsid w:val="00BE68BA"/>
    <w:rsid w:val="00BE7176"/>
    <w:rsid w:val="00BF0E6E"/>
    <w:rsid w:val="00BF3623"/>
    <w:rsid w:val="00BF3C92"/>
    <w:rsid w:val="00BF478E"/>
    <w:rsid w:val="00BF4CCA"/>
    <w:rsid w:val="00BF50B2"/>
    <w:rsid w:val="00BF5394"/>
    <w:rsid w:val="00BF5507"/>
    <w:rsid w:val="00BF72A2"/>
    <w:rsid w:val="00C0001D"/>
    <w:rsid w:val="00C01D4C"/>
    <w:rsid w:val="00C02601"/>
    <w:rsid w:val="00C02AE8"/>
    <w:rsid w:val="00C03089"/>
    <w:rsid w:val="00C04AB4"/>
    <w:rsid w:val="00C066CB"/>
    <w:rsid w:val="00C06825"/>
    <w:rsid w:val="00C072B7"/>
    <w:rsid w:val="00C1156E"/>
    <w:rsid w:val="00C11A26"/>
    <w:rsid w:val="00C12DE1"/>
    <w:rsid w:val="00C13783"/>
    <w:rsid w:val="00C13EF4"/>
    <w:rsid w:val="00C15667"/>
    <w:rsid w:val="00C15EDD"/>
    <w:rsid w:val="00C1654B"/>
    <w:rsid w:val="00C16B8C"/>
    <w:rsid w:val="00C16D79"/>
    <w:rsid w:val="00C20781"/>
    <w:rsid w:val="00C209BA"/>
    <w:rsid w:val="00C21CBF"/>
    <w:rsid w:val="00C220BA"/>
    <w:rsid w:val="00C226BC"/>
    <w:rsid w:val="00C23148"/>
    <w:rsid w:val="00C242EA"/>
    <w:rsid w:val="00C24394"/>
    <w:rsid w:val="00C2444A"/>
    <w:rsid w:val="00C24F0A"/>
    <w:rsid w:val="00C256E3"/>
    <w:rsid w:val="00C26E1C"/>
    <w:rsid w:val="00C2705A"/>
    <w:rsid w:val="00C310D5"/>
    <w:rsid w:val="00C320E4"/>
    <w:rsid w:val="00C32169"/>
    <w:rsid w:val="00C32BDC"/>
    <w:rsid w:val="00C32DAE"/>
    <w:rsid w:val="00C33214"/>
    <w:rsid w:val="00C348E9"/>
    <w:rsid w:val="00C35B67"/>
    <w:rsid w:val="00C35EB3"/>
    <w:rsid w:val="00C36219"/>
    <w:rsid w:val="00C36382"/>
    <w:rsid w:val="00C371CC"/>
    <w:rsid w:val="00C41621"/>
    <w:rsid w:val="00C4203F"/>
    <w:rsid w:val="00C426CB"/>
    <w:rsid w:val="00C427E0"/>
    <w:rsid w:val="00C42E1A"/>
    <w:rsid w:val="00C43AFD"/>
    <w:rsid w:val="00C4412D"/>
    <w:rsid w:val="00C44526"/>
    <w:rsid w:val="00C44E28"/>
    <w:rsid w:val="00C461E6"/>
    <w:rsid w:val="00C46478"/>
    <w:rsid w:val="00C4679A"/>
    <w:rsid w:val="00C46CD4"/>
    <w:rsid w:val="00C470C6"/>
    <w:rsid w:val="00C51AF6"/>
    <w:rsid w:val="00C524B4"/>
    <w:rsid w:val="00C53845"/>
    <w:rsid w:val="00C546AF"/>
    <w:rsid w:val="00C54979"/>
    <w:rsid w:val="00C56293"/>
    <w:rsid w:val="00C568A9"/>
    <w:rsid w:val="00C60036"/>
    <w:rsid w:val="00C602B1"/>
    <w:rsid w:val="00C62255"/>
    <w:rsid w:val="00C62372"/>
    <w:rsid w:val="00C63177"/>
    <w:rsid w:val="00C63EE7"/>
    <w:rsid w:val="00C66A0B"/>
    <w:rsid w:val="00C67766"/>
    <w:rsid w:val="00C704F6"/>
    <w:rsid w:val="00C70A41"/>
    <w:rsid w:val="00C70F80"/>
    <w:rsid w:val="00C71CD1"/>
    <w:rsid w:val="00C7217F"/>
    <w:rsid w:val="00C73D3F"/>
    <w:rsid w:val="00C747A0"/>
    <w:rsid w:val="00C74A1F"/>
    <w:rsid w:val="00C74B27"/>
    <w:rsid w:val="00C74E47"/>
    <w:rsid w:val="00C77D9C"/>
    <w:rsid w:val="00C77FB1"/>
    <w:rsid w:val="00C80217"/>
    <w:rsid w:val="00C80BC5"/>
    <w:rsid w:val="00C81423"/>
    <w:rsid w:val="00C834B2"/>
    <w:rsid w:val="00C841C1"/>
    <w:rsid w:val="00C844CD"/>
    <w:rsid w:val="00C84585"/>
    <w:rsid w:val="00C85BAD"/>
    <w:rsid w:val="00C85DC3"/>
    <w:rsid w:val="00C86057"/>
    <w:rsid w:val="00C8610E"/>
    <w:rsid w:val="00C862D1"/>
    <w:rsid w:val="00C8660B"/>
    <w:rsid w:val="00C86704"/>
    <w:rsid w:val="00C86AFD"/>
    <w:rsid w:val="00C86E7B"/>
    <w:rsid w:val="00C873BF"/>
    <w:rsid w:val="00C91C49"/>
    <w:rsid w:val="00C92629"/>
    <w:rsid w:val="00C9460A"/>
    <w:rsid w:val="00C955F0"/>
    <w:rsid w:val="00C95AAC"/>
    <w:rsid w:val="00CA0F06"/>
    <w:rsid w:val="00CA27B7"/>
    <w:rsid w:val="00CA2E44"/>
    <w:rsid w:val="00CA3CB1"/>
    <w:rsid w:val="00CA54C2"/>
    <w:rsid w:val="00CA5729"/>
    <w:rsid w:val="00CB00F0"/>
    <w:rsid w:val="00CB02EC"/>
    <w:rsid w:val="00CB0C97"/>
    <w:rsid w:val="00CB107C"/>
    <w:rsid w:val="00CB1A39"/>
    <w:rsid w:val="00CB2D21"/>
    <w:rsid w:val="00CB2FE0"/>
    <w:rsid w:val="00CB301D"/>
    <w:rsid w:val="00CB454E"/>
    <w:rsid w:val="00CB4CFF"/>
    <w:rsid w:val="00CB644B"/>
    <w:rsid w:val="00CB6AD5"/>
    <w:rsid w:val="00CB7274"/>
    <w:rsid w:val="00CC0008"/>
    <w:rsid w:val="00CC074D"/>
    <w:rsid w:val="00CC0B93"/>
    <w:rsid w:val="00CC0C2A"/>
    <w:rsid w:val="00CC1F5B"/>
    <w:rsid w:val="00CC30E8"/>
    <w:rsid w:val="00CC6842"/>
    <w:rsid w:val="00CC6E5B"/>
    <w:rsid w:val="00CC7052"/>
    <w:rsid w:val="00CC75B0"/>
    <w:rsid w:val="00CC7B3D"/>
    <w:rsid w:val="00CD1613"/>
    <w:rsid w:val="00CD165F"/>
    <w:rsid w:val="00CD1819"/>
    <w:rsid w:val="00CD2401"/>
    <w:rsid w:val="00CD2756"/>
    <w:rsid w:val="00CD322C"/>
    <w:rsid w:val="00CD3986"/>
    <w:rsid w:val="00CD4D24"/>
    <w:rsid w:val="00CD525B"/>
    <w:rsid w:val="00CD54E8"/>
    <w:rsid w:val="00CD752C"/>
    <w:rsid w:val="00CE0D5A"/>
    <w:rsid w:val="00CE24F9"/>
    <w:rsid w:val="00CE5E55"/>
    <w:rsid w:val="00CE617B"/>
    <w:rsid w:val="00CE6756"/>
    <w:rsid w:val="00CE687B"/>
    <w:rsid w:val="00CE77AA"/>
    <w:rsid w:val="00CF0220"/>
    <w:rsid w:val="00CF0A1A"/>
    <w:rsid w:val="00CF2676"/>
    <w:rsid w:val="00CF6F37"/>
    <w:rsid w:val="00CF797C"/>
    <w:rsid w:val="00D002F9"/>
    <w:rsid w:val="00D00D29"/>
    <w:rsid w:val="00D00FFF"/>
    <w:rsid w:val="00D01201"/>
    <w:rsid w:val="00D0122A"/>
    <w:rsid w:val="00D01E1B"/>
    <w:rsid w:val="00D0288A"/>
    <w:rsid w:val="00D02B12"/>
    <w:rsid w:val="00D05DE0"/>
    <w:rsid w:val="00D07D87"/>
    <w:rsid w:val="00D116F5"/>
    <w:rsid w:val="00D11C68"/>
    <w:rsid w:val="00D12477"/>
    <w:rsid w:val="00D12D9D"/>
    <w:rsid w:val="00D14FB1"/>
    <w:rsid w:val="00D15551"/>
    <w:rsid w:val="00D1684B"/>
    <w:rsid w:val="00D17EEE"/>
    <w:rsid w:val="00D20AB4"/>
    <w:rsid w:val="00D24CB7"/>
    <w:rsid w:val="00D25A02"/>
    <w:rsid w:val="00D25D88"/>
    <w:rsid w:val="00D25F07"/>
    <w:rsid w:val="00D26F06"/>
    <w:rsid w:val="00D27D49"/>
    <w:rsid w:val="00D30511"/>
    <w:rsid w:val="00D31122"/>
    <w:rsid w:val="00D31A04"/>
    <w:rsid w:val="00D32180"/>
    <w:rsid w:val="00D32441"/>
    <w:rsid w:val="00D34112"/>
    <w:rsid w:val="00D3461E"/>
    <w:rsid w:val="00D34947"/>
    <w:rsid w:val="00D34B2C"/>
    <w:rsid w:val="00D34E80"/>
    <w:rsid w:val="00D35113"/>
    <w:rsid w:val="00D36E54"/>
    <w:rsid w:val="00D37368"/>
    <w:rsid w:val="00D37AE5"/>
    <w:rsid w:val="00D4096A"/>
    <w:rsid w:val="00D42DA7"/>
    <w:rsid w:val="00D4385B"/>
    <w:rsid w:val="00D44156"/>
    <w:rsid w:val="00D44426"/>
    <w:rsid w:val="00D4682D"/>
    <w:rsid w:val="00D47DF9"/>
    <w:rsid w:val="00D51B4E"/>
    <w:rsid w:val="00D51BF6"/>
    <w:rsid w:val="00D54139"/>
    <w:rsid w:val="00D5571F"/>
    <w:rsid w:val="00D55D20"/>
    <w:rsid w:val="00D56846"/>
    <w:rsid w:val="00D56CE6"/>
    <w:rsid w:val="00D56E4F"/>
    <w:rsid w:val="00D6034E"/>
    <w:rsid w:val="00D60EEE"/>
    <w:rsid w:val="00D610B2"/>
    <w:rsid w:val="00D61D5D"/>
    <w:rsid w:val="00D63F86"/>
    <w:rsid w:val="00D64EFE"/>
    <w:rsid w:val="00D6563E"/>
    <w:rsid w:val="00D6670C"/>
    <w:rsid w:val="00D66758"/>
    <w:rsid w:val="00D677A5"/>
    <w:rsid w:val="00D67C0D"/>
    <w:rsid w:val="00D67F0F"/>
    <w:rsid w:val="00D72B13"/>
    <w:rsid w:val="00D748EA"/>
    <w:rsid w:val="00D749B2"/>
    <w:rsid w:val="00D752E8"/>
    <w:rsid w:val="00D75462"/>
    <w:rsid w:val="00D75CE9"/>
    <w:rsid w:val="00D77CB6"/>
    <w:rsid w:val="00D77FE0"/>
    <w:rsid w:val="00D80B17"/>
    <w:rsid w:val="00D820C0"/>
    <w:rsid w:val="00D82D78"/>
    <w:rsid w:val="00D82F3B"/>
    <w:rsid w:val="00D83751"/>
    <w:rsid w:val="00D83D68"/>
    <w:rsid w:val="00D857A6"/>
    <w:rsid w:val="00D861A7"/>
    <w:rsid w:val="00D87898"/>
    <w:rsid w:val="00D90E81"/>
    <w:rsid w:val="00D91758"/>
    <w:rsid w:val="00D93D96"/>
    <w:rsid w:val="00D94AF2"/>
    <w:rsid w:val="00D94FD1"/>
    <w:rsid w:val="00D95114"/>
    <w:rsid w:val="00D963EC"/>
    <w:rsid w:val="00D967B7"/>
    <w:rsid w:val="00D96E63"/>
    <w:rsid w:val="00DA2E63"/>
    <w:rsid w:val="00DA5E3F"/>
    <w:rsid w:val="00DA5FDD"/>
    <w:rsid w:val="00DA639E"/>
    <w:rsid w:val="00DA6B14"/>
    <w:rsid w:val="00DA6C04"/>
    <w:rsid w:val="00DA75EB"/>
    <w:rsid w:val="00DA7610"/>
    <w:rsid w:val="00DA7811"/>
    <w:rsid w:val="00DB15C8"/>
    <w:rsid w:val="00DB1943"/>
    <w:rsid w:val="00DB3E1D"/>
    <w:rsid w:val="00DB43C6"/>
    <w:rsid w:val="00DB5454"/>
    <w:rsid w:val="00DB5BD9"/>
    <w:rsid w:val="00DB5CF7"/>
    <w:rsid w:val="00DB6C04"/>
    <w:rsid w:val="00DC0CF9"/>
    <w:rsid w:val="00DC0E37"/>
    <w:rsid w:val="00DC2FE8"/>
    <w:rsid w:val="00DC4EF8"/>
    <w:rsid w:val="00DC5958"/>
    <w:rsid w:val="00DC697D"/>
    <w:rsid w:val="00DD2639"/>
    <w:rsid w:val="00DD309D"/>
    <w:rsid w:val="00DD3A5D"/>
    <w:rsid w:val="00DD52FE"/>
    <w:rsid w:val="00DD6E7C"/>
    <w:rsid w:val="00DD78E4"/>
    <w:rsid w:val="00DE0901"/>
    <w:rsid w:val="00DE0CBB"/>
    <w:rsid w:val="00DE12E9"/>
    <w:rsid w:val="00DE153D"/>
    <w:rsid w:val="00DE1DB8"/>
    <w:rsid w:val="00DE1EC3"/>
    <w:rsid w:val="00DE2E3A"/>
    <w:rsid w:val="00DE383A"/>
    <w:rsid w:val="00DE3AF4"/>
    <w:rsid w:val="00DF32A2"/>
    <w:rsid w:val="00DF35AB"/>
    <w:rsid w:val="00DF44FB"/>
    <w:rsid w:val="00DF4DDE"/>
    <w:rsid w:val="00DF4E7B"/>
    <w:rsid w:val="00DF6DD0"/>
    <w:rsid w:val="00DF7385"/>
    <w:rsid w:val="00E00533"/>
    <w:rsid w:val="00E009E4"/>
    <w:rsid w:val="00E00C1C"/>
    <w:rsid w:val="00E01420"/>
    <w:rsid w:val="00E019FF"/>
    <w:rsid w:val="00E03127"/>
    <w:rsid w:val="00E039AB"/>
    <w:rsid w:val="00E03DB4"/>
    <w:rsid w:val="00E04484"/>
    <w:rsid w:val="00E04932"/>
    <w:rsid w:val="00E04BEF"/>
    <w:rsid w:val="00E04E5D"/>
    <w:rsid w:val="00E04EC6"/>
    <w:rsid w:val="00E05479"/>
    <w:rsid w:val="00E06FAA"/>
    <w:rsid w:val="00E07093"/>
    <w:rsid w:val="00E074D7"/>
    <w:rsid w:val="00E074E3"/>
    <w:rsid w:val="00E07ADF"/>
    <w:rsid w:val="00E10853"/>
    <w:rsid w:val="00E112E5"/>
    <w:rsid w:val="00E129D6"/>
    <w:rsid w:val="00E12B50"/>
    <w:rsid w:val="00E12F29"/>
    <w:rsid w:val="00E1488B"/>
    <w:rsid w:val="00E1552C"/>
    <w:rsid w:val="00E17E64"/>
    <w:rsid w:val="00E213AE"/>
    <w:rsid w:val="00E215E2"/>
    <w:rsid w:val="00E22057"/>
    <w:rsid w:val="00E226C1"/>
    <w:rsid w:val="00E237A3"/>
    <w:rsid w:val="00E25A31"/>
    <w:rsid w:val="00E26BC4"/>
    <w:rsid w:val="00E270FB"/>
    <w:rsid w:val="00E30A01"/>
    <w:rsid w:val="00E317B4"/>
    <w:rsid w:val="00E3305D"/>
    <w:rsid w:val="00E33175"/>
    <w:rsid w:val="00E33943"/>
    <w:rsid w:val="00E3754D"/>
    <w:rsid w:val="00E37E28"/>
    <w:rsid w:val="00E37F6E"/>
    <w:rsid w:val="00E4043B"/>
    <w:rsid w:val="00E413F4"/>
    <w:rsid w:val="00E41508"/>
    <w:rsid w:val="00E41F19"/>
    <w:rsid w:val="00E42984"/>
    <w:rsid w:val="00E42CE0"/>
    <w:rsid w:val="00E43218"/>
    <w:rsid w:val="00E4361D"/>
    <w:rsid w:val="00E4540A"/>
    <w:rsid w:val="00E45CED"/>
    <w:rsid w:val="00E468BC"/>
    <w:rsid w:val="00E46CD6"/>
    <w:rsid w:val="00E502B5"/>
    <w:rsid w:val="00E50CB2"/>
    <w:rsid w:val="00E51451"/>
    <w:rsid w:val="00E52C44"/>
    <w:rsid w:val="00E542B5"/>
    <w:rsid w:val="00E549D6"/>
    <w:rsid w:val="00E54C65"/>
    <w:rsid w:val="00E54D91"/>
    <w:rsid w:val="00E55656"/>
    <w:rsid w:val="00E625C7"/>
    <w:rsid w:val="00E62765"/>
    <w:rsid w:val="00E62BDA"/>
    <w:rsid w:val="00E62D01"/>
    <w:rsid w:val="00E63213"/>
    <w:rsid w:val="00E6512B"/>
    <w:rsid w:val="00E6541E"/>
    <w:rsid w:val="00E66B04"/>
    <w:rsid w:val="00E67B9E"/>
    <w:rsid w:val="00E70426"/>
    <w:rsid w:val="00E70553"/>
    <w:rsid w:val="00E71631"/>
    <w:rsid w:val="00E71F41"/>
    <w:rsid w:val="00E72798"/>
    <w:rsid w:val="00E72BDB"/>
    <w:rsid w:val="00E72D36"/>
    <w:rsid w:val="00E72EAA"/>
    <w:rsid w:val="00E74892"/>
    <w:rsid w:val="00E754F3"/>
    <w:rsid w:val="00E75DAD"/>
    <w:rsid w:val="00E77AEB"/>
    <w:rsid w:val="00E77F6C"/>
    <w:rsid w:val="00E818B3"/>
    <w:rsid w:val="00E8359E"/>
    <w:rsid w:val="00E83DEE"/>
    <w:rsid w:val="00E8478A"/>
    <w:rsid w:val="00E84918"/>
    <w:rsid w:val="00E84D89"/>
    <w:rsid w:val="00E85327"/>
    <w:rsid w:val="00E864FF"/>
    <w:rsid w:val="00E86B81"/>
    <w:rsid w:val="00E86DEA"/>
    <w:rsid w:val="00E8726E"/>
    <w:rsid w:val="00E90AA8"/>
    <w:rsid w:val="00E913B8"/>
    <w:rsid w:val="00E9294C"/>
    <w:rsid w:val="00E92ECD"/>
    <w:rsid w:val="00E937BD"/>
    <w:rsid w:val="00E94CC8"/>
    <w:rsid w:val="00E962EF"/>
    <w:rsid w:val="00EA0335"/>
    <w:rsid w:val="00EA3E9C"/>
    <w:rsid w:val="00EA401A"/>
    <w:rsid w:val="00EA4713"/>
    <w:rsid w:val="00EA4FE5"/>
    <w:rsid w:val="00EA680B"/>
    <w:rsid w:val="00EA6ABF"/>
    <w:rsid w:val="00EB4061"/>
    <w:rsid w:val="00EB4A77"/>
    <w:rsid w:val="00EB5464"/>
    <w:rsid w:val="00EB7124"/>
    <w:rsid w:val="00EB7911"/>
    <w:rsid w:val="00EC009D"/>
    <w:rsid w:val="00EC09B8"/>
    <w:rsid w:val="00EC1E4B"/>
    <w:rsid w:val="00EC2C70"/>
    <w:rsid w:val="00EC3F15"/>
    <w:rsid w:val="00EC487D"/>
    <w:rsid w:val="00EC4D53"/>
    <w:rsid w:val="00EC4FA9"/>
    <w:rsid w:val="00EC574A"/>
    <w:rsid w:val="00EC5763"/>
    <w:rsid w:val="00EC6308"/>
    <w:rsid w:val="00EC71AE"/>
    <w:rsid w:val="00ED22F4"/>
    <w:rsid w:val="00ED379D"/>
    <w:rsid w:val="00ED396B"/>
    <w:rsid w:val="00ED4294"/>
    <w:rsid w:val="00ED4506"/>
    <w:rsid w:val="00ED51DD"/>
    <w:rsid w:val="00ED6137"/>
    <w:rsid w:val="00ED703B"/>
    <w:rsid w:val="00ED7600"/>
    <w:rsid w:val="00EE0816"/>
    <w:rsid w:val="00EE0ED9"/>
    <w:rsid w:val="00EE10EC"/>
    <w:rsid w:val="00EE1719"/>
    <w:rsid w:val="00EE4055"/>
    <w:rsid w:val="00EE48E5"/>
    <w:rsid w:val="00EE580F"/>
    <w:rsid w:val="00EE5C02"/>
    <w:rsid w:val="00EE5D11"/>
    <w:rsid w:val="00EE5ED6"/>
    <w:rsid w:val="00EE6429"/>
    <w:rsid w:val="00EE663B"/>
    <w:rsid w:val="00EE7BEA"/>
    <w:rsid w:val="00EE7D40"/>
    <w:rsid w:val="00EF0C54"/>
    <w:rsid w:val="00EF18A2"/>
    <w:rsid w:val="00EF29D9"/>
    <w:rsid w:val="00EF44C0"/>
    <w:rsid w:val="00EF54D0"/>
    <w:rsid w:val="00EF731C"/>
    <w:rsid w:val="00EF7492"/>
    <w:rsid w:val="00EF7B2A"/>
    <w:rsid w:val="00EF7B58"/>
    <w:rsid w:val="00F03019"/>
    <w:rsid w:val="00F0316D"/>
    <w:rsid w:val="00F05109"/>
    <w:rsid w:val="00F05114"/>
    <w:rsid w:val="00F06DBE"/>
    <w:rsid w:val="00F075BE"/>
    <w:rsid w:val="00F1081C"/>
    <w:rsid w:val="00F10E1A"/>
    <w:rsid w:val="00F126DA"/>
    <w:rsid w:val="00F126E8"/>
    <w:rsid w:val="00F12E10"/>
    <w:rsid w:val="00F12F7D"/>
    <w:rsid w:val="00F13726"/>
    <w:rsid w:val="00F1404D"/>
    <w:rsid w:val="00F1579D"/>
    <w:rsid w:val="00F160A4"/>
    <w:rsid w:val="00F1644D"/>
    <w:rsid w:val="00F16494"/>
    <w:rsid w:val="00F16F00"/>
    <w:rsid w:val="00F21247"/>
    <w:rsid w:val="00F21A33"/>
    <w:rsid w:val="00F21BE0"/>
    <w:rsid w:val="00F21F4B"/>
    <w:rsid w:val="00F22141"/>
    <w:rsid w:val="00F23EC5"/>
    <w:rsid w:val="00F241C7"/>
    <w:rsid w:val="00F25312"/>
    <w:rsid w:val="00F256BA"/>
    <w:rsid w:val="00F25A34"/>
    <w:rsid w:val="00F25D91"/>
    <w:rsid w:val="00F26056"/>
    <w:rsid w:val="00F26573"/>
    <w:rsid w:val="00F31A37"/>
    <w:rsid w:val="00F336BC"/>
    <w:rsid w:val="00F33A5A"/>
    <w:rsid w:val="00F352CC"/>
    <w:rsid w:val="00F359B8"/>
    <w:rsid w:val="00F374E0"/>
    <w:rsid w:val="00F41F2D"/>
    <w:rsid w:val="00F42621"/>
    <w:rsid w:val="00F43012"/>
    <w:rsid w:val="00F4448B"/>
    <w:rsid w:val="00F451E3"/>
    <w:rsid w:val="00F46402"/>
    <w:rsid w:val="00F515CE"/>
    <w:rsid w:val="00F51D1F"/>
    <w:rsid w:val="00F53730"/>
    <w:rsid w:val="00F548A2"/>
    <w:rsid w:val="00F551BB"/>
    <w:rsid w:val="00F55216"/>
    <w:rsid w:val="00F55854"/>
    <w:rsid w:val="00F5679E"/>
    <w:rsid w:val="00F567A6"/>
    <w:rsid w:val="00F60625"/>
    <w:rsid w:val="00F60C97"/>
    <w:rsid w:val="00F60D71"/>
    <w:rsid w:val="00F61A06"/>
    <w:rsid w:val="00F62F16"/>
    <w:rsid w:val="00F64909"/>
    <w:rsid w:val="00F649D5"/>
    <w:rsid w:val="00F64B74"/>
    <w:rsid w:val="00F65C2B"/>
    <w:rsid w:val="00F6658A"/>
    <w:rsid w:val="00F70F93"/>
    <w:rsid w:val="00F7131A"/>
    <w:rsid w:val="00F729F3"/>
    <w:rsid w:val="00F73441"/>
    <w:rsid w:val="00F73DFB"/>
    <w:rsid w:val="00F7417E"/>
    <w:rsid w:val="00F77F9D"/>
    <w:rsid w:val="00F80A48"/>
    <w:rsid w:val="00F80FF5"/>
    <w:rsid w:val="00F82461"/>
    <w:rsid w:val="00F82B05"/>
    <w:rsid w:val="00F84110"/>
    <w:rsid w:val="00F84597"/>
    <w:rsid w:val="00F877D9"/>
    <w:rsid w:val="00F9014E"/>
    <w:rsid w:val="00F908DC"/>
    <w:rsid w:val="00F93B13"/>
    <w:rsid w:val="00F93EF0"/>
    <w:rsid w:val="00F9572A"/>
    <w:rsid w:val="00F96451"/>
    <w:rsid w:val="00F964D0"/>
    <w:rsid w:val="00F96D4C"/>
    <w:rsid w:val="00FA06A7"/>
    <w:rsid w:val="00FA07B1"/>
    <w:rsid w:val="00FA110C"/>
    <w:rsid w:val="00FA2A98"/>
    <w:rsid w:val="00FA3105"/>
    <w:rsid w:val="00FA35DF"/>
    <w:rsid w:val="00FA3B77"/>
    <w:rsid w:val="00FA3F9B"/>
    <w:rsid w:val="00FA45AF"/>
    <w:rsid w:val="00FA4990"/>
    <w:rsid w:val="00FA49ED"/>
    <w:rsid w:val="00FA4B12"/>
    <w:rsid w:val="00FA6448"/>
    <w:rsid w:val="00FA7385"/>
    <w:rsid w:val="00FB1205"/>
    <w:rsid w:val="00FB305F"/>
    <w:rsid w:val="00FB37BD"/>
    <w:rsid w:val="00FB4E9F"/>
    <w:rsid w:val="00FB4EA2"/>
    <w:rsid w:val="00FB5B65"/>
    <w:rsid w:val="00FB6B5A"/>
    <w:rsid w:val="00FB7166"/>
    <w:rsid w:val="00FC011C"/>
    <w:rsid w:val="00FC0821"/>
    <w:rsid w:val="00FC0D7E"/>
    <w:rsid w:val="00FC1797"/>
    <w:rsid w:val="00FC2517"/>
    <w:rsid w:val="00FC2C2D"/>
    <w:rsid w:val="00FC36C1"/>
    <w:rsid w:val="00FC38D1"/>
    <w:rsid w:val="00FC4676"/>
    <w:rsid w:val="00FC626B"/>
    <w:rsid w:val="00FC6D94"/>
    <w:rsid w:val="00FC79D1"/>
    <w:rsid w:val="00FD1169"/>
    <w:rsid w:val="00FD13A5"/>
    <w:rsid w:val="00FD2319"/>
    <w:rsid w:val="00FD3A26"/>
    <w:rsid w:val="00FD3A80"/>
    <w:rsid w:val="00FD4A96"/>
    <w:rsid w:val="00FD5FCC"/>
    <w:rsid w:val="00FD6972"/>
    <w:rsid w:val="00FD6A79"/>
    <w:rsid w:val="00FD6ECB"/>
    <w:rsid w:val="00FD7235"/>
    <w:rsid w:val="00FD7243"/>
    <w:rsid w:val="00FD7AA8"/>
    <w:rsid w:val="00FE0734"/>
    <w:rsid w:val="00FE11D6"/>
    <w:rsid w:val="00FE3461"/>
    <w:rsid w:val="00FE364E"/>
    <w:rsid w:val="00FE421E"/>
    <w:rsid w:val="00FE4FF0"/>
    <w:rsid w:val="00FE5831"/>
    <w:rsid w:val="00FE5F1F"/>
    <w:rsid w:val="00FE63EC"/>
    <w:rsid w:val="00FE6C09"/>
    <w:rsid w:val="00FE7124"/>
    <w:rsid w:val="00FE783C"/>
    <w:rsid w:val="00FF0101"/>
    <w:rsid w:val="00FF2A12"/>
    <w:rsid w:val="00FF4A20"/>
    <w:rsid w:val="00FF78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0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43"/>
    <w:rPr>
      <w:sz w:val="24"/>
      <w:szCs w:val="24"/>
    </w:rPr>
  </w:style>
  <w:style w:type="paragraph" w:styleId="1">
    <w:name w:val="heading 1"/>
    <w:basedOn w:val="a"/>
    <w:next w:val="a"/>
    <w:link w:val="1Char"/>
    <w:autoRedefine/>
    <w:qFormat/>
    <w:rsid w:val="00F25312"/>
    <w:pPr>
      <w:keepNext/>
      <w:bidi/>
      <w:jc w:val="lowKashida"/>
      <w:outlineLvl w:val="0"/>
    </w:pPr>
    <w:rPr>
      <w:rFonts w:asciiTheme="majorBidi" w:hAnsiTheme="majorBidi" w:cstheme="majorBidi"/>
      <w:b/>
      <w:bCs/>
      <w:color w:val="244061" w:themeColor="accent1" w:themeShade="80"/>
      <w:sz w:val="28"/>
      <w:szCs w:val="28"/>
      <w:lang w:bidi="ar-EG"/>
    </w:rPr>
  </w:style>
  <w:style w:type="paragraph" w:styleId="2">
    <w:name w:val="heading 2"/>
    <w:basedOn w:val="a"/>
    <w:next w:val="a"/>
    <w:link w:val="2Char"/>
    <w:autoRedefine/>
    <w:qFormat/>
    <w:rsid w:val="003C6C9B"/>
    <w:pPr>
      <w:keepNext/>
      <w:bidi/>
      <w:jc w:val="lowKashida"/>
      <w:outlineLvl w:val="1"/>
    </w:pPr>
    <w:rPr>
      <w:rFonts w:asciiTheme="majorBidi" w:hAnsiTheme="majorBidi" w:cstheme="majorBidi"/>
      <w:b/>
      <w:bCs/>
      <w:color w:val="000000" w:themeColor="text1"/>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uiPriority w:val="1"/>
    <w:qFormat/>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657C32"/>
    <w:pPr>
      <w:tabs>
        <w:tab w:val="right" w:leader="dot" w:pos="8630"/>
      </w:tabs>
      <w:bidi/>
      <w:spacing w:after="100"/>
      <w:jc w:val="both"/>
    </w:pPr>
    <w:rPr>
      <w:rFonts w:asciiTheme="majorBidi" w:hAnsiTheme="majorBidi" w:cstheme="majorBidi"/>
      <w:b/>
      <w:bCs/>
      <w:noProof/>
      <w:lang w:bidi="ar-EG"/>
    </w:rPr>
  </w:style>
  <w:style w:type="paragraph" w:styleId="22">
    <w:name w:val="toc 2"/>
    <w:basedOn w:val="a"/>
    <w:next w:val="a"/>
    <w:autoRedefine/>
    <w:uiPriority w:val="39"/>
    <w:unhideWhenUsed/>
    <w:rsid w:val="00DD52FE"/>
    <w:pPr>
      <w:tabs>
        <w:tab w:val="right" w:leader="dot" w:pos="9062"/>
      </w:tabs>
      <w:spacing w:after="100"/>
      <w:ind w:left="240"/>
      <w:jc w:val="lowKashida"/>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uiPriority w:val="1"/>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F25312"/>
    <w:rPr>
      <w:rFonts w:asciiTheme="majorBidi" w:hAnsiTheme="majorBidi" w:cstheme="majorBidi"/>
      <w:b/>
      <w:bCs/>
      <w:color w:val="244061" w:themeColor="accent1" w:themeShade="80"/>
      <w:sz w:val="28"/>
      <w:szCs w:val="28"/>
      <w:lang w:bidi="ar-EG"/>
    </w:rPr>
  </w:style>
  <w:style w:type="character" w:customStyle="1" w:styleId="2Char">
    <w:name w:val="عنوان 2 Char"/>
    <w:link w:val="2"/>
    <w:rsid w:val="003C6C9B"/>
    <w:rPr>
      <w:rFonts w:asciiTheme="majorBidi" w:hAnsiTheme="majorBidi" w:cstheme="majorBidi"/>
      <w:b/>
      <w:bCs/>
      <w:color w:val="000000" w:themeColor="text1"/>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5109C6"/>
    <w:rPr>
      <w:sz w:val="16"/>
      <w:szCs w:val="16"/>
    </w:rPr>
  </w:style>
  <w:style w:type="paragraph" w:styleId="af4">
    <w:name w:val="annotation text"/>
    <w:basedOn w:val="a"/>
    <w:link w:val="Char8"/>
    <w:uiPriority w:val="99"/>
    <w:semiHidden/>
    <w:unhideWhenUsed/>
    <w:rsid w:val="005109C6"/>
    <w:rPr>
      <w:sz w:val="20"/>
      <w:szCs w:val="20"/>
    </w:rPr>
  </w:style>
  <w:style w:type="character" w:customStyle="1" w:styleId="Char8">
    <w:name w:val="نص تعليق Char"/>
    <w:basedOn w:val="a0"/>
    <w:link w:val="af4"/>
    <w:uiPriority w:val="99"/>
    <w:semiHidden/>
    <w:rsid w:val="005109C6"/>
  </w:style>
  <w:style w:type="paragraph" w:styleId="af5">
    <w:name w:val="annotation subject"/>
    <w:basedOn w:val="af4"/>
    <w:next w:val="af4"/>
    <w:link w:val="Char9"/>
    <w:uiPriority w:val="99"/>
    <w:semiHidden/>
    <w:unhideWhenUsed/>
    <w:rsid w:val="005109C6"/>
    <w:rPr>
      <w:b/>
      <w:bCs/>
    </w:rPr>
  </w:style>
  <w:style w:type="character" w:customStyle="1" w:styleId="Char9">
    <w:name w:val="موضوع تعليق Char"/>
    <w:basedOn w:val="Char8"/>
    <w:link w:val="af5"/>
    <w:uiPriority w:val="99"/>
    <w:semiHidden/>
    <w:rsid w:val="005109C6"/>
    <w:rPr>
      <w:b/>
      <w:bCs/>
    </w:rPr>
  </w:style>
  <w:style w:type="paragraph" w:styleId="af6">
    <w:name w:val="Revision"/>
    <w:hidden/>
    <w:uiPriority w:val="99"/>
    <w:semiHidden/>
    <w:rsid w:val="00820A85"/>
    <w:rPr>
      <w:sz w:val="24"/>
      <w:szCs w:val="24"/>
    </w:rPr>
  </w:style>
  <w:style w:type="table" w:customStyle="1" w:styleId="PlainTable41">
    <w:name w:val="Plain Table 41"/>
    <w:basedOn w:val="a1"/>
    <w:uiPriority w:val="44"/>
    <w:rsid w:val="005E2F1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a1"/>
    <w:uiPriority w:val="45"/>
    <w:rsid w:val="005E2F1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a1"/>
    <w:uiPriority w:val="43"/>
    <w:rsid w:val="005E2F1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a1"/>
    <w:uiPriority w:val="41"/>
    <w:rsid w:val="005E2F1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1"/>
    <w:uiPriority w:val="40"/>
    <w:rsid w:val="005E2F1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Accent11">
    <w:name w:val="Grid Table 4 - Accent 11"/>
    <w:basedOn w:val="a1"/>
    <w:uiPriority w:val="49"/>
    <w:rsid w:val="005E2F1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a1"/>
    <w:uiPriority w:val="50"/>
    <w:rsid w:val="006A563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7">
    <w:name w:val="Normal (Web)"/>
    <w:basedOn w:val="a"/>
    <w:uiPriority w:val="99"/>
    <w:unhideWhenUsed/>
    <w:rsid w:val="00E41F19"/>
    <w:pPr>
      <w:spacing w:before="100" w:beforeAutospacing="1" w:after="100" w:afterAutospacing="1"/>
    </w:pPr>
  </w:style>
  <w:style w:type="paragraph" w:customStyle="1" w:styleId="ar">
    <w:name w:val="ar"/>
    <w:basedOn w:val="a"/>
    <w:rsid w:val="000774C4"/>
    <w:pPr>
      <w:spacing w:before="100" w:beforeAutospacing="1" w:after="100" w:afterAutospacing="1"/>
    </w:pPr>
  </w:style>
  <w:style w:type="paragraph" w:styleId="af8">
    <w:name w:val="No Spacing"/>
    <w:uiPriority w:val="1"/>
    <w:qFormat/>
    <w:rsid w:val="00F548A2"/>
    <w:pPr>
      <w:bidi/>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43"/>
    <w:rPr>
      <w:sz w:val="24"/>
      <w:szCs w:val="24"/>
    </w:rPr>
  </w:style>
  <w:style w:type="paragraph" w:styleId="1">
    <w:name w:val="heading 1"/>
    <w:basedOn w:val="a"/>
    <w:next w:val="a"/>
    <w:link w:val="1Char"/>
    <w:autoRedefine/>
    <w:qFormat/>
    <w:rsid w:val="00F25312"/>
    <w:pPr>
      <w:keepNext/>
      <w:bidi/>
      <w:jc w:val="lowKashida"/>
      <w:outlineLvl w:val="0"/>
    </w:pPr>
    <w:rPr>
      <w:rFonts w:asciiTheme="majorBidi" w:hAnsiTheme="majorBidi" w:cstheme="majorBidi"/>
      <w:b/>
      <w:bCs/>
      <w:color w:val="244061" w:themeColor="accent1" w:themeShade="80"/>
      <w:sz w:val="28"/>
      <w:szCs w:val="28"/>
      <w:lang w:bidi="ar-EG"/>
    </w:rPr>
  </w:style>
  <w:style w:type="paragraph" w:styleId="2">
    <w:name w:val="heading 2"/>
    <w:basedOn w:val="a"/>
    <w:next w:val="a"/>
    <w:link w:val="2Char"/>
    <w:autoRedefine/>
    <w:qFormat/>
    <w:rsid w:val="003C6C9B"/>
    <w:pPr>
      <w:keepNext/>
      <w:bidi/>
      <w:jc w:val="lowKashida"/>
      <w:outlineLvl w:val="1"/>
    </w:pPr>
    <w:rPr>
      <w:rFonts w:asciiTheme="majorBidi" w:hAnsiTheme="majorBidi" w:cstheme="majorBidi"/>
      <w:b/>
      <w:bCs/>
      <w:color w:val="000000" w:themeColor="text1"/>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uiPriority w:val="1"/>
    <w:qFormat/>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657C32"/>
    <w:pPr>
      <w:tabs>
        <w:tab w:val="right" w:leader="dot" w:pos="8630"/>
      </w:tabs>
      <w:bidi/>
      <w:spacing w:after="100"/>
      <w:jc w:val="both"/>
    </w:pPr>
    <w:rPr>
      <w:rFonts w:asciiTheme="majorBidi" w:hAnsiTheme="majorBidi" w:cstheme="majorBidi"/>
      <w:b/>
      <w:bCs/>
      <w:noProof/>
      <w:lang w:bidi="ar-EG"/>
    </w:rPr>
  </w:style>
  <w:style w:type="paragraph" w:styleId="22">
    <w:name w:val="toc 2"/>
    <w:basedOn w:val="a"/>
    <w:next w:val="a"/>
    <w:autoRedefine/>
    <w:uiPriority w:val="39"/>
    <w:unhideWhenUsed/>
    <w:rsid w:val="00DD52FE"/>
    <w:pPr>
      <w:tabs>
        <w:tab w:val="right" w:leader="dot" w:pos="9062"/>
      </w:tabs>
      <w:spacing w:after="100"/>
      <w:ind w:left="240"/>
      <w:jc w:val="lowKashida"/>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uiPriority w:val="1"/>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F25312"/>
    <w:rPr>
      <w:rFonts w:asciiTheme="majorBidi" w:hAnsiTheme="majorBidi" w:cstheme="majorBidi"/>
      <w:b/>
      <w:bCs/>
      <w:color w:val="244061" w:themeColor="accent1" w:themeShade="80"/>
      <w:sz w:val="28"/>
      <w:szCs w:val="28"/>
      <w:lang w:bidi="ar-EG"/>
    </w:rPr>
  </w:style>
  <w:style w:type="character" w:customStyle="1" w:styleId="2Char">
    <w:name w:val="عنوان 2 Char"/>
    <w:link w:val="2"/>
    <w:rsid w:val="003C6C9B"/>
    <w:rPr>
      <w:rFonts w:asciiTheme="majorBidi" w:hAnsiTheme="majorBidi" w:cstheme="majorBidi"/>
      <w:b/>
      <w:bCs/>
      <w:color w:val="000000" w:themeColor="text1"/>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5109C6"/>
    <w:rPr>
      <w:sz w:val="16"/>
      <w:szCs w:val="16"/>
    </w:rPr>
  </w:style>
  <w:style w:type="paragraph" w:styleId="af4">
    <w:name w:val="annotation text"/>
    <w:basedOn w:val="a"/>
    <w:link w:val="Char8"/>
    <w:uiPriority w:val="99"/>
    <w:semiHidden/>
    <w:unhideWhenUsed/>
    <w:rsid w:val="005109C6"/>
    <w:rPr>
      <w:sz w:val="20"/>
      <w:szCs w:val="20"/>
    </w:rPr>
  </w:style>
  <w:style w:type="character" w:customStyle="1" w:styleId="Char8">
    <w:name w:val="نص تعليق Char"/>
    <w:basedOn w:val="a0"/>
    <w:link w:val="af4"/>
    <w:uiPriority w:val="99"/>
    <w:semiHidden/>
    <w:rsid w:val="005109C6"/>
  </w:style>
  <w:style w:type="paragraph" w:styleId="af5">
    <w:name w:val="annotation subject"/>
    <w:basedOn w:val="af4"/>
    <w:next w:val="af4"/>
    <w:link w:val="Char9"/>
    <w:uiPriority w:val="99"/>
    <w:semiHidden/>
    <w:unhideWhenUsed/>
    <w:rsid w:val="005109C6"/>
    <w:rPr>
      <w:b/>
      <w:bCs/>
    </w:rPr>
  </w:style>
  <w:style w:type="character" w:customStyle="1" w:styleId="Char9">
    <w:name w:val="موضوع تعليق Char"/>
    <w:basedOn w:val="Char8"/>
    <w:link w:val="af5"/>
    <w:uiPriority w:val="99"/>
    <w:semiHidden/>
    <w:rsid w:val="005109C6"/>
    <w:rPr>
      <w:b/>
      <w:bCs/>
    </w:rPr>
  </w:style>
  <w:style w:type="paragraph" w:styleId="af6">
    <w:name w:val="Revision"/>
    <w:hidden/>
    <w:uiPriority w:val="99"/>
    <w:semiHidden/>
    <w:rsid w:val="00820A85"/>
    <w:rPr>
      <w:sz w:val="24"/>
      <w:szCs w:val="24"/>
    </w:rPr>
  </w:style>
  <w:style w:type="table" w:customStyle="1" w:styleId="PlainTable41">
    <w:name w:val="Plain Table 41"/>
    <w:basedOn w:val="a1"/>
    <w:uiPriority w:val="44"/>
    <w:rsid w:val="005E2F1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a1"/>
    <w:uiPriority w:val="45"/>
    <w:rsid w:val="005E2F1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a1"/>
    <w:uiPriority w:val="43"/>
    <w:rsid w:val="005E2F1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a1"/>
    <w:uiPriority w:val="41"/>
    <w:rsid w:val="005E2F1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1"/>
    <w:uiPriority w:val="40"/>
    <w:rsid w:val="005E2F1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Accent11">
    <w:name w:val="Grid Table 4 - Accent 11"/>
    <w:basedOn w:val="a1"/>
    <w:uiPriority w:val="49"/>
    <w:rsid w:val="005E2F1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a1"/>
    <w:uiPriority w:val="50"/>
    <w:rsid w:val="006A563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7">
    <w:name w:val="Normal (Web)"/>
    <w:basedOn w:val="a"/>
    <w:uiPriority w:val="99"/>
    <w:unhideWhenUsed/>
    <w:rsid w:val="00E41F19"/>
    <w:pPr>
      <w:spacing w:before="100" w:beforeAutospacing="1" w:after="100" w:afterAutospacing="1"/>
    </w:pPr>
  </w:style>
  <w:style w:type="paragraph" w:customStyle="1" w:styleId="ar">
    <w:name w:val="ar"/>
    <w:basedOn w:val="a"/>
    <w:rsid w:val="000774C4"/>
    <w:pPr>
      <w:spacing w:before="100" w:beforeAutospacing="1" w:after="100" w:afterAutospacing="1"/>
    </w:pPr>
  </w:style>
  <w:style w:type="paragraph" w:styleId="af8">
    <w:name w:val="No Spacing"/>
    <w:uiPriority w:val="1"/>
    <w:qFormat/>
    <w:rsid w:val="00F548A2"/>
    <w:pPr>
      <w:bidi/>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7971906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https://m.mu.edu.sa/a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mu.edu.sa/ar/" TargetMode="External"/><Relationship Id="rId7" Type="http://schemas.microsoft.com/office/2007/relationships/stylesWithEffects" Target="stylesWithEffects.xml"/><Relationship Id="rId12" Type="http://schemas.openxmlformats.org/officeDocument/2006/relationships/hyperlink" Target="https://www.mu.edu.sa/ar/node/27847" TargetMode="External"/><Relationship Id="rId17" Type="http://schemas.microsoft.com/office/2007/relationships/diagramDrawing" Target="diagrams/drawing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jobs.mu.edu.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mu.edu.sa/sites/default/files/content/2018/09/000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yperlink" Target="http://www.mu.edu.sa/ar/node/47951"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575EF3-3F10-4A23-84D1-5A11F8D74A7D}" type="doc">
      <dgm:prSet loTypeId="urn:microsoft.com/office/officeart/2005/8/layout/bProcess3" loCatId="process" qsTypeId="urn:microsoft.com/office/officeart/2005/8/quickstyle/3d7" qsCatId="3D" csTypeId="urn:microsoft.com/office/officeart/2005/8/colors/accent3_4" csCatId="accent3" phldr="1"/>
      <dgm:spPr/>
      <dgm:t>
        <a:bodyPr/>
        <a:lstStyle/>
        <a:p>
          <a:pPr rtl="1"/>
          <a:endParaRPr lang="ar-SA"/>
        </a:p>
      </dgm:t>
    </dgm:pt>
    <dgm:pt modelId="{2CDEBBC6-8F07-4900-842B-8CA554FD6CD0}">
      <dgm:prSet phldrT="[نص]"/>
      <dgm:spPr>
        <a:xfrm>
          <a:off x="923987" y="3462"/>
          <a:ext cx="1485034" cy="891020"/>
        </a:xfrm>
      </dgm:spPr>
      <dgm:t>
        <a:bodyPr/>
        <a:lstStyle/>
        <a:p>
          <a:pPr rtl="1"/>
          <a:r>
            <a:rPr lang="ar-SA" b="1">
              <a:latin typeface="Calibri"/>
              <a:ea typeface="+mn-ea"/>
              <a:cs typeface="Arial"/>
            </a:rPr>
            <a:t>لجنة الجداول الدراسية </a:t>
          </a:r>
        </a:p>
      </dgm:t>
    </dgm:pt>
    <dgm:pt modelId="{F0C5BE37-5EEF-4FA1-B572-571A3B93E81C}" type="parTrans" cxnId="{39485D2E-D638-4D1F-84C4-619299D8E9FC}">
      <dgm:prSet/>
      <dgm:spPr/>
      <dgm:t>
        <a:bodyPr/>
        <a:lstStyle/>
        <a:p>
          <a:pPr rtl="1"/>
          <a:endParaRPr lang="ar-SA"/>
        </a:p>
      </dgm:t>
    </dgm:pt>
    <dgm:pt modelId="{B89264D8-6AFE-4D57-B6DB-9F8E884BAD4C}" type="sibTrans" cxnId="{39485D2E-D638-4D1F-84C4-619299D8E9FC}">
      <dgm:prSet/>
      <dgm:spPr>
        <a:xfrm rot="5400000">
          <a:off x="669881" y="711740"/>
          <a:ext cx="1108001" cy="133653"/>
        </a:xfrm>
      </dgm:spPr>
      <dgm:t>
        <a:bodyPr/>
        <a:lstStyle/>
        <a:p>
          <a:pPr rtl="1"/>
          <a:endParaRPr lang="ar-SA"/>
        </a:p>
      </dgm:t>
    </dgm:pt>
    <dgm:pt modelId="{F21CDA07-EF13-4FDA-97AB-9483E780D037}">
      <dgm:prSet phldrT="[نص]"/>
      <dgm:spPr>
        <a:xfrm>
          <a:off x="923987" y="1117238"/>
          <a:ext cx="1485034" cy="891020"/>
        </a:xfrm>
      </dgm:spPr>
      <dgm:t>
        <a:bodyPr/>
        <a:lstStyle/>
        <a:p>
          <a:pPr rtl="1"/>
          <a:r>
            <a:rPr lang="ar-SA" b="1">
              <a:latin typeface="Calibri"/>
              <a:ea typeface="+mn-ea"/>
              <a:cs typeface="Arial"/>
            </a:rPr>
            <a:t>لجنة الدراسات العليا والابتعاث</a:t>
          </a:r>
          <a:endParaRPr lang="ar-SA">
            <a:latin typeface="Calibri"/>
            <a:ea typeface="+mn-ea"/>
            <a:cs typeface="Arial"/>
          </a:endParaRPr>
        </a:p>
      </dgm:t>
    </dgm:pt>
    <dgm:pt modelId="{C051D869-E0F1-4287-B2F3-856FC90CAEBC}" type="parTrans" cxnId="{FF8036A0-379C-4486-BBB8-999963EF342F}">
      <dgm:prSet/>
      <dgm:spPr/>
      <dgm:t>
        <a:bodyPr/>
        <a:lstStyle/>
        <a:p>
          <a:pPr rtl="1"/>
          <a:endParaRPr lang="ar-SA"/>
        </a:p>
      </dgm:t>
    </dgm:pt>
    <dgm:pt modelId="{ACB511EF-2FDF-4A77-BC67-25EA61E3D59F}" type="sibTrans" cxnId="{FF8036A0-379C-4486-BBB8-999963EF342F}">
      <dgm:prSet/>
      <dgm:spPr>
        <a:xfrm rot="5400000">
          <a:off x="669881" y="1825517"/>
          <a:ext cx="1108001" cy="133653"/>
        </a:xfrm>
      </dgm:spPr>
      <dgm:t>
        <a:bodyPr/>
        <a:lstStyle/>
        <a:p>
          <a:pPr rtl="1"/>
          <a:endParaRPr lang="ar-SA"/>
        </a:p>
      </dgm:t>
    </dgm:pt>
    <dgm:pt modelId="{36A2BFDD-2F9B-4091-BBFF-6796FF592CE8}">
      <dgm:prSet phldrT="[نص]"/>
      <dgm:spPr>
        <a:xfrm>
          <a:off x="4874180" y="2231014"/>
          <a:ext cx="1485034" cy="891020"/>
        </a:xfrm>
      </dgm:spPr>
      <dgm:t>
        <a:bodyPr/>
        <a:lstStyle/>
        <a:p>
          <a:pPr rtl="1"/>
          <a:r>
            <a:rPr lang="ar-SA" b="1">
              <a:latin typeface="Calibri"/>
              <a:ea typeface="+mn-ea"/>
              <a:cs typeface="Arial"/>
            </a:rPr>
            <a:t>لجنة الاختبارات</a:t>
          </a:r>
        </a:p>
      </dgm:t>
    </dgm:pt>
    <dgm:pt modelId="{32E78F9D-2F1D-4ABB-9336-FCDF602A01F9}" type="parTrans" cxnId="{07FF8C4A-82C5-47FB-91EE-35E71ECCC0B8}">
      <dgm:prSet/>
      <dgm:spPr/>
      <dgm:t>
        <a:bodyPr/>
        <a:lstStyle/>
        <a:p>
          <a:pPr rtl="1"/>
          <a:endParaRPr lang="ar-SA"/>
        </a:p>
      </dgm:t>
    </dgm:pt>
    <dgm:pt modelId="{E584FE7D-D15F-49B7-8920-E8DE8BD9986D}" type="sibTrans" cxnId="{07FF8C4A-82C5-47FB-91EE-35E71ECCC0B8}">
      <dgm:prSet/>
      <dgm:spPr>
        <a:xfrm rot="5400000">
          <a:off x="4620074" y="2939293"/>
          <a:ext cx="1108001" cy="133653"/>
        </a:xfrm>
      </dgm:spPr>
      <dgm:t>
        <a:bodyPr/>
        <a:lstStyle/>
        <a:p>
          <a:pPr rtl="1"/>
          <a:endParaRPr lang="ar-SA"/>
        </a:p>
      </dgm:t>
    </dgm:pt>
    <dgm:pt modelId="{65521FA8-64B7-443A-AB4E-93873EB6EC64}">
      <dgm:prSet phldrT="[نص]"/>
      <dgm:spPr>
        <a:xfrm>
          <a:off x="4874180" y="3344790"/>
          <a:ext cx="1485034" cy="891020"/>
        </a:xfrm>
      </dgm:spPr>
      <dgm:t>
        <a:bodyPr/>
        <a:lstStyle/>
        <a:p>
          <a:pPr rtl="1"/>
          <a:r>
            <a:rPr lang="ar-SA" b="1">
              <a:latin typeface="Calibri"/>
              <a:ea typeface="+mn-ea"/>
              <a:cs typeface="Arial"/>
            </a:rPr>
            <a:t>لجنة الخطط الدراسية </a:t>
          </a:r>
        </a:p>
      </dgm:t>
    </dgm:pt>
    <dgm:pt modelId="{D35B0AB0-2AB1-4609-AB04-9DBB5C1DF2E2}" type="parTrans" cxnId="{76B24940-6427-426B-95F6-82CB178DC0DD}">
      <dgm:prSet/>
      <dgm:spPr/>
      <dgm:t>
        <a:bodyPr/>
        <a:lstStyle/>
        <a:p>
          <a:pPr rtl="1"/>
          <a:endParaRPr lang="ar-SA"/>
        </a:p>
      </dgm:t>
    </dgm:pt>
    <dgm:pt modelId="{ADEDCA78-D6DB-4B6C-9524-EA30B98605DD}" type="sibTrans" cxnId="{76B24940-6427-426B-95F6-82CB178DC0DD}">
      <dgm:prSet/>
      <dgm:spPr>
        <a:xfrm rot="21555203">
          <a:off x="5176876" y="3482958"/>
          <a:ext cx="2029466" cy="133653"/>
        </a:xfrm>
      </dgm:spPr>
      <dgm:t>
        <a:bodyPr/>
        <a:lstStyle/>
        <a:p>
          <a:pPr rtl="1"/>
          <a:endParaRPr lang="ar-SA"/>
        </a:p>
      </dgm:t>
    </dgm:pt>
    <dgm:pt modelId="{5ABE0807-26E2-43E7-A810-16C0F9111EDA}">
      <dgm:prSet phldrT="[نص]"/>
      <dgm:spPr>
        <a:xfrm>
          <a:off x="6906361" y="3315458"/>
          <a:ext cx="1485034" cy="891020"/>
        </a:xfrm>
      </dgm:spPr>
      <dgm:t>
        <a:bodyPr/>
        <a:lstStyle/>
        <a:p>
          <a:pPr rtl="1"/>
          <a:r>
            <a:rPr lang="ar-SA" b="1">
              <a:latin typeface="Calibri"/>
              <a:ea typeface="+mn-ea"/>
              <a:cs typeface="Arial"/>
            </a:rPr>
            <a:t>أمانة مجلس القسم</a:t>
          </a:r>
        </a:p>
      </dgm:t>
    </dgm:pt>
    <dgm:pt modelId="{7C9D0CBE-8683-49EC-93ED-235EA5CFD7E7}" type="parTrans" cxnId="{30A97DD3-F9D3-41F2-8CB8-8844A1EB6374}">
      <dgm:prSet/>
      <dgm:spPr/>
      <dgm:t>
        <a:bodyPr/>
        <a:lstStyle/>
        <a:p>
          <a:pPr rtl="1"/>
          <a:endParaRPr lang="ar-SA"/>
        </a:p>
      </dgm:t>
    </dgm:pt>
    <dgm:pt modelId="{4AC6C1B7-7073-486C-A737-3424E97DF1AB}" type="sibTrans" cxnId="{30A97DD3-F9D3-41F2-8CB8-8844A1EB6374}">
      <dgm:prSet/>
      <dgm:spPr>
        <a:xfrm rot="5572402">
          <a:off x="6608330" y="4038403"/>
          <a:ext cx="1138765" cy="133653"/>
        </a:xfrm>
      </dgm:spPr>
      <dgm:t>
        <a:bodyPr/>
        <a:lstStyle/>
        <a:p>
          <a:pPr rtl="1"/>
          <a:endParaRPr lang="ar-SA"/>
        </a:p>
      </dgm:t>
    </dgm:pt>
    <dgm:pt modelId="{16AE17F1-5FB1-4228-9209-E042B717612E}">
      <dgm:prSet/>
      <dgm:spPr>
        <a:xfrm>
          <a:off x="923987" y="2231014"/>
          <a:ext cx="1485034" cy="891020"/>
        </a:xfrm>
      </dgm:spPr>
      <dgm:t>
        <a:bodyPr/>
        <a:lstStyle/>
        <a:p>
          <a:pPr rtl="1"/>
          <a:r>
            <a:rPr lang="ar-SA" b="1">
              <a:latin typeface="Calibri"/>
              <a:ea typeface="+mn-ea"/>
              <a:cs typeface="Arial"/>
            </a:rPr>
            <a:t>لجنة خدمة المجتمع</a:t>
          </a:r>
          <a:endParaRPr lang="ar-SA">
            <a:latin typeface="Calibri"/>
            <a:ea typeface="+mn-ea"/>
            <a:cs typeface="Arial"/>
          </a:endParaRPr>
        </a:p>
      </dgm:t>
    </dgm:pt>
    <dgm:pt modelId="{E9A3E3A1-5F63-4F33-AA25-41FD35AD64B7}" type="parTrans" cxnId="{7B32B561-DF3B-48A2-85FB-DCD8D1E171D7}">
      <dgm:prSet/>
      <dgm:spPr/>
      <dgm:t>
        <a:bodyPr/>
        <a:lstStyle/>
        <a:p>
          <a:pPr rtl="1"/>
          <a:endParaRPr lang="ar-SA"/>
        </a:p>
      </dgm:t>
    </dgm:pt>
    <dgm:pt modelId="{E9DEDF61-405E-4E08-9667-8A07ECFB7058}" type="sibTrans" cxnId="{7B32B561-DF3B-48A2-85FB-DCD8D1E171D7}">
      <dgm:prSet/>
      <dgm:spPr>
        <a:xfrm rot="5400000">
          <a:off x="669881" y="2939293"/>
          <a:ext cx="1108001" cy="133653"/>
        </a:xfrm>
      </dgm:spPr>
      <dgm:t>
        <a:bodyPr/>
        <a:lstStyle/>
        <a:p>
          <a:pPr rtl="1"/>
          <a:endParaRPr lang="ar-SA"/>
        </a:p>
      </dgm:t>
    </dgm:pt>
    <dgm:pt modelId="{36347E3A-D6BC-4BE2-ACC6-83594D513624}">
      <dgm:prSet/>
      <dgm:spPr>
        <a:xfrm>
          <a:off x="4874180" y="1117238"/>
          <a:ext cx="1485034" cy="891020"/>
        </a:xfrm>
      </dgm:spPr>
      <dgm:t>
        <a:bodyPr/>
        <a:lstStyle/>
        <a:p>
          <a:pPr rtl="1"/>
          <a:r>
            <a:rPr lang="ar-SA" b="1">
              <a:latin typeface="Calibri"/>
              <a:ea typeface="+mn-ea"/>
              <a:cs typeface="Arial"/>
            </a:rPr>
            <a:t>لجنة الشؤون العلمية والبحث العلمي</a:t>
          </a:r>
          <a:endParaRPr lang="ar-SA">
            <a:latin typeface="Calibri"/>
            <a:ea typeface="+mn-ea"/>
            <a:cs typeface="Arial"/>
          </a:endParaRPr>
        </a:p>
      </dgm:t>
    </dgm:pt>
    <dgm:pt modelId="{565FD73F-30B3-4CDA-ABD2-B7873934610C}" type="parTrans" cxnId="{519DA4F5-DC65-492F-90AC-6E5F2DB825E9}">
      <dgm:prSet/>
      <dgm:spPr/>
      <dgm:t>
        <a:bodyPr/>
        <a:lstStyle/>
        <a:p>
          <a:pPr rtl="1"/>
          <a:endParaRPr lang="ar-SA"/>
        </a:p>
      </dgm:t>
    </dgm:pt>
    <dgm:pt modelId="{70AFB4C6-2E81-47CC-A21F-47BC7D4E1E57}" type="sibTrans" cxnId="{519DA4F5-DC65-492F-90AC-6E5F2DB825E9}">
      <dgm:prSet/>
      <dgm:spPr>
        <a:xfrm rot="5400000">
          <a:off x="4620074" y="1825517"/>
          <a:ext cx="1108001" cy="133653"/>
        </a:xfrm>
      </dgm:spPr>
      <dgm:t>
        <a:bodyPr/>
        <a:lstStyle/>
        <a:p>
          <a:pPr rtl="1"/>
          <a:endParaRPr lang="ar-SA"/>
        </a:p>
      </dgm:t>
    </dgm:pt>
    <dgm:pt modelId="{AEDBB9A0-C9FD-4641-A0B0-22B69A20E52B}">
      <dgm:prSet/>
      <dgm:spPr>
        <a:xfrm>
          <a:off x="2899084" y="3462"/>
          <a:ext cx="1485034" cy="891020"/>
        </a:xfrm>
      </dgm:spPr>
      <dgm:t>
        <a:bodyPr/>
        <a:lstStyle/>
        <a:p>
          <a:pPr rtl="1"/>
          <a:r>
            <a:rPr lang="ar-SA" b="1">
              <a:latin typeface="Calibri"/>
              <a:ea typeface="+mn-ea"/>
              <a:cs typeface="Arial"/>
            </a:rPr>
            <a:t>لجنة الأنشطة الطلابية</a:t>
          </a:r>
          <a:endParaRPr lang="ar-SA">
            <a:latin typeface="Calibri"/>
            <a:ea typeface="+mn-ea"/>
            <a:cs typeface="Arial"/>
          </a:endParaRPr>
        </a:p>
      </dgm:t>
    </dgm:pt>
    <dgm:pt modelId="{903D310C-E105-4906-BEFB-7980DB46F010}" type="parTrans" cxnId="{8A035462-BE36-44B4-9AC4-502BABBE1BA6}">
      <dgm:prSet/>
      <dgm:spPr/>
      <dgm:t>
        <a:bodyPr/>
        <a:lstStyle/>
        <a:p>
          <a:pPr rtl="1"/>
          <a:endParaRPr lang="ar-SA"/>
        </a:p>
      </dgm:t>
    </dgm:pt>
    <dgm:pt modelId="{F2454010-8D90-4497-8C8D-8962CC28EFFC}" type="sibTrans" cxnId="{8A035462-BE36-44B4-9AC4-502BABBE1BA6}">
      <dgm:prSet/>
      <dgm:spPr>
        <a:xfrm>
          <a:off x="3201865" y="154852"/>
          <a:ext cx="1969322" cy="133653"/>
        </a:xfrm>
      </dgm:spPr>
      <dgm:t>
        <a:bodyPr/>
        <a:lstStyle/>
        <a:p>
          <a:pPr rtl="1"/>
          <a:endParaRPr lang="ar-SA"/>
        </a:p>
      </dgm:t>
    </dgm:pt>
    <dgm:pt modelId="{4C2E43FA-2A14-4009-A897-D783948F0D8B}">
      <dgm:prSet/>
      <dgm:spPr>
        <a:xfrm>
          <a:off x="2899084" y="1117238"/>
          <a:ext cx="1485034" cy="891020"/>
        </a:xfrm>
      </dgm:spPr>
      <dgm:t>
        <a:bodyPr/>
        <a:lstStyle/>
        <a:p>
          <a:pPr rtl="1"/>
          <a:r>
            <a:rPr lang="ar-SA" b="1">
              <a:latin typeface="Calibri"/>
              <a:ea typeface="+mn-ea"/>
              <a:cs typeface="Arial"/>
            </a:rPr>
            <a:t>لجنة البوابة الإلكترونية</a:t>
          </a:r>
          <a:endParaRPr lang="ar-SA">
            <a:latin typeface="Calibri"/>
            <a:ea typeface="+mn-ea"/>
            <a:cs typeface="Arial"/>
          </a:endParaRPr>
        </a:p>
      </dgm:t>
    </dgm:pt>
    <dgm:pt modelId="{35256E41-C286-4EF8-A058-FFAC9FFC5A2A}" type="parTrans" cxnId="{84E2D89D-0806-4D49-84FC-6DA3DFC4A62B}">
      <dgm:prSet/>
      <dgm:spPr/>
      <dgm:t>
        <a:bodyPr/>
        <a:lstStyle/>
        <a:p>
          <a:pPr rtl="1"/>
          <a:endParaRPr lang="ar-SA"/>
        </a:p>
      </dgm:t>
    </dgm:pt>
    <dgm:pt modelId="{2E4881FD-8601-4596-B674-FCB263A8372F}" type="sibTrans" cxnId="{84E2D89D-0806-4D49-84FC-6DA3DFC4A62B}">
      <dgm:prSet/>
      <dgm:spPr>
        <a:xfrm rot="16200000">
          <a:off x="2644977" y="711740"/>
          <a:ext cx="1108001" cy="133653"/>
        </a:xfrm>
      </dgm:spPr>
      <dgm:t>
        <a:bodyPr/>
        <a:lstStyle/>
        <a:p>
          <a:pPr rtl="1"/>
          <a:endParaRPr lang="ar-SA"/>
        </a:p>
      </dgm:t>
    </dgm:pt>
    <dgm:pt modelId="{ED96B1C5-A1B1-4411-ADC0-770F7EDE89B8}">
      <dgm:prSet/>
      <dgm:spPr>
        <a:xfrm>
          <a:off x="2899084" y="3344790"/>
          <a:ext cx="1485034" cy="891020"/>
        </a:xfrm>
      </dgm:spPr>
      <dgm:t>
        <a:bodyPr/>
        <a:lstStyle/>
        <a:p>
          <a:pPr rtl="1"/>
          <a:r>
            <a:rPr lang="ar-SA" b="1">
              <a:latin typeface="Calibri"/>
              <a:ea typeface="+mn-ea"/>
              <a:cs typeface="Arial"/>
            </a:rPr>
            <a:t>ضمان الجودة والاعتماد الأكاديمي</a:t>
          </a:r>
          <a:endParaRPr lang="ar-SA">
            <a:latin typeface="Calibri"/>
            <a:ea typeface="+mn-ea"/>
            <a:cs typeface="Arial"/>
          </a:endParaRPr>
        </a:p>
      </dgm:t>
    </dgm:pt>
    <dgm:pt modelId="{3B245141-9868-4C7E-A5D3-8B0ABEEEFB93}" type="parTrans" cxnId="{5ED04A70-D605-403F-AA71-EF86218C8D6B}">
      <dgm:prSet/>
      <dgm:spPr/>
      <dgm:t>
        <a:bodyPr/>
        <a:lstStyle/>
        <a:p>
          <a:pPr rtl="1"/>
          <a:endParaRPr lang="ar-SA"/>
        </a:p>
      </dgm:t>
    </dgm:pt>
    <dgm:pt modelId="{6A3DA7DC-5474-4D4F-BC1E-9879C174AEAF}" type="sibTrans" cxnId="{5ED04A70-D605-403F-AA71-EF86218C8D6B}">
      <dgm:prSet/>
      <dgm:spPr>
        <a:xfrm rot="16200000">
          <a:off x="2644977" y="2939293"/>
          <a:ext cx="1108001" cy="133653"/>
        </a:xfrm>
      </dgm:spPr>
      <dgm:t>
        <a:bodyPr/>
        <a:lstStyle/>
        <a:p>
          <a:pPr rtl="1"/>
          <a:endParaRPr lang="ar-SA"/>
        </a:p>
      </dgm:t>
    </dgm:pt>
    <dgm:pt modelId="{ED43CFDF-DFB9-4DB0-AE03-E4258749A1B5}">
      <dgm:prSet/>
      <dgm:spPr>
        <a:xfrm>
          <a:off x="2899084" y="4458566"/>
          <a:ext cx="1485034" cy="891020"/>
        </a:xfrm>
      </dgm:spPr>
      <dgm:t>
        <a:bodyPr/>
        <a:lstStyle/>
        <a:p>
          <a:pPr rtl="1"/>
          <a:r>
            <a:rPr lang="ar-SA" b="1">
              <a:latin typeface="Calibri"/>
              <a:ea typeface="+mn-ea"/>
              <a:cs typeface="Arial"/>
            </a:rPr>
            <a:t>لجنة التدريب والتطوير</a:t>
          </a:r>
          <a:endParaRPr lang="ar-SA">
            <a:latin typeface="Calibri"/>
            <a:ea typeface="+mn-ea"/>
            <a:cs typeface="Arial"/>
          </a:endParaRPr>
        </a:p>
      </dgm:t>
    </dgm:pt>
    <dgm:pt modelId="{A3EFBD5C-919D-494A-94DB-E62CA216D34A}" type="parTrans" cxnId="{1953AB4E-AB70-4007-8B04-F8487F9BEB7F}">
      <dgm:prSet/>
      <dgm:spPr/>
      <dgm:t>
        <a:bodyPr/>
        <a:lstStyle/>
        <a:p>
          <a:pPr rtl="1"/>
          <a:endParaRPr lang="ar-SA"/>
        </a:p>
      </dgm:t>
    </dgm:pt>
    <dgm:pt modelId="{3AB34FAE-AA47-4E2F-9A70-18EF3B5AFCD2}" type="sibTrans" cxnId="{1953AB4E-AB70-4007-8B04-F8487F9BEB7F}">
      <dgm:prSet/>
      <dgm:spPr>
        <a:xfrm rot="16200000">
          <a:off x="2644977" y="4053069"/>
          <a:ext cx="1108001" cy="133653"/>
        </a:xfrm>
      </dgm:spPr>
      <dgm:t>
        <a:bodyPr/>
        <a:lstStyle/>
        <a:p>
          <a:pPr rtl="1"/>
          <a:endParaRPr lang="ar-SA"/>
        </a:p>
      </dgm:t>
    </dgm:pt>
    <dgm:pt modelId="{D23CF5D3-E135-43F8-ACC6-B14E2BA31FD8}">
      <dgm:prSet/>
      <dgm:spPr>
        <a:xfrm>
          <a:off x="923987" y="4458566"/>
          <a:ext cx="1485034" cy="891020"/>
        </a:xfrm>
      </dgm:spPr>
      <dgm:t>
        <a:bodyPr/>
        <a:lstStyle/>
        <a:p>
          <a:pPr rtl="1"/>
          <a:r>
            <a:rPr lang="ar-SA" b="1">
              <a:latin typeface="Calibri"/>
              <a:ea typeface="+mn-ea"/>
              <a:cs typeface="Arial"/>
            </a:rPr>
            <a:t>لجنة القياس والتقويم</a:t>
          </a:r>
          <a:endParaRPr lang="ar-SA">
            <a:latin typeface="Calibri"/>
            <a:ea typeface="+mn-ea"/>
            <a:cs typeface="Arial"/>
          </a:endParaRPr>
        </a:p>
      </dgm:t>
    </dgm:pt>
    <dgm:pt modelId="{BFD2CD8B-A269-4AC5-B658-89B7E77B78EA}" type="parTrans" cxnId="{4263B211-270A-45C9-890A-4D59A4C4F8E3}">
      <dgm:prSet/>
      <dgm:spPr/>
      <dgm:t>
        <a:bodyPr/>
        <a:lstStyle/>
        <a:p>
          <a:pPr rtl="1"/>
          <a:endParaRPr lang="ar-SA"/>
        </a:p>
      </dgm:t>
    </dgm:pt>
    <dgm:pt modelId="{73B66EFB-52C3-4651-AAE2-781CF788D518}" type="sibTrans" cxnId="{4263B211-270A-45C9-890A-4D59A4C4F8E3}">
      <dgm:prSet/>
      <dgm:spPr>
        <a:xfrm>
          <a:off x="1226769" y="4609957"/>
          <a:ext cx="1969322" cy="133653"/>
        </a:xfrm>
      </dgm:spPr>
      <dgm:t>
        <a:bodyPr/>
        <a:lstStyle/>
        <a:p>
          <a:pPr rtl="1"/>
          <a:endParaRPr lang="ar-SA"/>
        </a:p>
      </dgm:t>
    </dgm:pt>
    <dgm:pt modelId="{CF952FA5-6ECA-4226-A694-ABE50BCF142F}">
      <dgm:prSet/>
      <dgm:spPr>
        <a:xfrm>
          <a:off x="4874180" y="3462"/>
          <a:ext cx="1485034" cy="891020"/>
        </a:xfrm>
      </dgm:spPr>
      <dgm:t>
        <a:bodyPr/>
        <a:lstStyle/>
        <a:p>
          <a:pPr rtl="1"/>
          <a:r>
            <a:rPr lang="ar-SA" b="1">
              <a:latin typeface="Calibri"/>
              <a:ea typeface="+mn-ea"/>
              <a:cs typeface="Arial"/>
            </a:rPr>
            <a:t>لجنة الخريجين والخريجات</a:t>
          </a:r>
          <a:endParaRPr lang="ar-SA">
            <a:latin typeface="Calibri"/>
            <a:ea typeface="+mn-ea"/>
            <a:cs typeface="Arial"/>
          </a:endParaRPr>
        </a:p>
      </dgm:t>
    </dgm:pt>
    <dgm:pt modelId="{B70DAC39-162D-48E4-9BC4-AC6371DA44E6}" type="parTrans" cxnId="{2DECE197-3CA0-4731-A50A-877474DE55E6}">
      <dgm:prSet/>
      <dgm:spPr/>
      <dgm:t>
        <a:bodyPr/>
        <a:lstStyle/>
        <a:p>
          <a:pPr rtl="1"/>
          <a:endParaRPr lang="ar-SA"/>
        </a:p>
      </dgm:t>
    </dgm:pt>
    <dgm:pt modelId="{BF893F5A-FD3B-4FDC-8F69-9E8DA9A59533}" type="sibTrans" cxnId="{2DECE197-3CA0-4731-A50A-877474DE55E6}">
      <dgm:prSet/>
      <dgm:spPr/>
      <dgm:t>
        <a:bodyPr/>
        <a:lstStyle/>
        <a:p>
          <a:pPr rtl="1"/>
          <a:endParaRPr lang="ar-SA"/>
        </a:p>
      </dgm:t>
    </dgm:pt>
    <dgm:pt modelId="{DA485CBB-FCED-43C4-95DA-579E87826BAB}">
      <dgm:prSet phldrT="[نص]"/>
      <dgm:spPr>
        <a:xfrm>
          <a:off x="6849277" y="4458566"/>
          <a:ext cx="1485034" cy="891020"/>
        </a:xfrm>
      </dgm:spPr>
      <dgm:t>
        <a:bodyPr/>
        <a:lstStyle/>
        <a:p>
          <a:pPr rtl="1"/>
          <a:r>
            <a:rPr lang="ar-SA" b="1">
              <a:latin typeface="Calibri"/>
              <a:ea typeface="+mn-ea"/>
              <a:cs typeface="Arial"/>
            </a:rPr>
            <a:t>سكرتير القسم</a:t>
          </a:r>
        </a:p>
      </dgm:t>
    </dgm:pt>
    <dgm:pt modelId="{FF24610A-B64F-45D8-82FA-3AEFB497F066}" type="parTrans" cxnId="{900AA265-4879-48DD-A034-F9B8F3572D70}">
      <dgm:prSet/>
      <dgm:spPr/>
      <dgm:t>
        <a:bodyPr/>
        <a:lstStyle/>
        <a:p>
          <a:pPr rtl="1"/>
          <a:endParaRPr lang="ar-SA"/>
        </a:p>
      </dgm:t>
    </dgm:pt>
    <dgm:pt modelId="{E1321EAB-9FB2-41DF-BF8D-9613944B2C8D}" type="sibTrans" cxnId="{900AA265-4879-48DD-A034-F9B8F3572D70}">
      <dgm:prSet/>
      <dgm:spPr/>
      <dgm:t>
        <a:bodyPr/>
        <a:lstStyle/>
        <a:p>
          <a:pPr rtl="1"/>
          <a:endParaRPr lang="ar-SA"/>
        </a:p>
      </dgm:t>
    </dgm:pt>
    <dgm:pt modelId="{B97A7D7D-EA35-466C-AB3E-14C4294169C1}">
      <dgm:prSet phldrT="[نص]"/>
      <dgm:spPr>
        <a:xfrm>
          <a:off x="6849277" y="4458566"/>
          <a:ext cx="1485034" cy="891020"/>
        </a:xfrm>
      </dgm:spPr>
      <dgm:t>
        <a:bodyPr/>
        <a:lstStyle/>
        <a:p>
          <a:pPr rtl="1"/>
          <a:r>
            <a:rPr lang="ar-SA" b="1">
              <a:latin typeface="Calibri"/>
              <a:ea typeface="+mn-ea"/>
              <a:cs typeface="Arial"/>
            </a:rPr>
            <a:t>منسقة القسم</a:t>
          </a:r>
        </a:p>
      </dgm:t>
    </dgm:pt>
    <dgm:pt modelId="{FA6D9459-DDBC-49A9-BD3B-B3AC08B753F8}" type="parTrans" cxnId="{6E8176B5-8196-48D9-BFB9-FCAC1C609A1E}">
      <dgm:prSet/>
      <dgm:spPr/>
      <dgm:t>
        <a:bodyPr/>
        <a:lstStyle/>
        <a:p>
          <a:pPr rtl="1"/>
          <a:endParaRPr lang="ar-SA"/>
        </a:p>
      </dgm:t>
    </dgm:pt>
    <dgm:pt modelId="{E297333F-AA6F-43B9-B7E9-04DA7449FAE0}" type="sibTrans" cxnId="{6E8176B5-8196-48D9-BFB9-FCAC1C609A1E}">
      <dgm:prSet/>
      <dgm:spPr/>
      <dgm:t>
        <a:bodyPr/>
        <a:lstStyle/>
        <a:p>
          <a:pPr rtl="1"/>
          <a:endParaRPr lang="ar-SA"/>
        </a:p>
      </dgm:t>
    </dgm:pt>
    <dgm:pt modelId="{D724868B-9DC8-4F1C-ADB7-59F60D7F4385}">
      <dgm:prSet phldrT="[نص]"/>
      <dgm:spPr>
        <a:xfrm>
          <a:off x="6849277" y="4458566"/>
          <a:ext cx="1485034" cy="891020"/>
        </a:xfrm>
      </dgm:spPr>
      <dgm:t>
        <a:bodyPr/>
        <a:lstStyle/>
        <a:p>
          <a:pPr rtl="1"/>
          <a:r>
            <a:rPr lang="ar-SA" b="1">
              <a:latin typeface="Calibri"/>
              <a:ea typeface="+mn-ea"/>
              <a:cs typeface="Arial"/>
            </a:rPr>
            <a:t>  لجنة الجودة</a:t>
          </a:r>
        </a:p>
      </dgm:t>
    </dgm:pt>
    <dgm:pt modelId="{1C35EC24-43AD-40C6-B49D-6877B9FC7319}" type="parTrans" cxnId="{400C1A69-49F7-4A8C-8445-6F66F947A270}">
      <dgm:prSet/>
      <dgm:spPr/>
      <dgm:t>
        <a:bodyPr/>
        <a:lstStyle/>
        <a:p>
          <a:pPr rtl="1"/>
          <a:endParaRPr lang="ar-SA"/>
        </a:p>
      </dgm:t>
    </dgm:pt>
    <dgm:pt modelId="{F6A41D92-8037-447B-82D6-8D6930B639CB}" type="sibTrans" cxnId="{400C1A69-49F7-4A8C-8445-6F66F947A270}">
      <dgm:prSet/>
      <dgm:spPr/>
      <dgm:t>
        <a:bodyPr/>
        <a:lstStyle/>
        <a:p>
          <a:pPr rtl="1"/>
          <a:endParaRPr lang="ar-SA"/>
        </a:p>
      </dgm:t>
    </dgm:pt>
    <dgm:pt modelId="{519DD57E-4430-4BC3-A0DF-24E0CFD7E8C7}">
      <dgm:prSet phldrT="[نص]"/>
      <dgm:spPr>
        <a:xfrm>
          <a:off x="6849277" y="4458566"/>
          <a:ext cx="1485034" cy="891020"/>
        </a:xfrm>
      </dgm:spPr>
      <dgm:t>
        <a:bodyPr/>
        <a:lstStyle/>
        <a:p>
          <a:pPr rtl="1"/>
          <a:r>
            <a:rPr lang="ar-SA" b="1">
              <a:latin typeface="Calibri"/>
              <a:ea typeface="+mn-ea"/>
              <a:cs typeface="Arial"/>
            </a:rPr>
            <a:t>لجنة الاحتياج</a:t>
          </a:r>
        </a:p>
      </dgm:t>
    </dgm:pt>
    <dgm:pt modelId="{7F32DA65-7642-4DEC-B547-31CA6D7D476C}" type="parTrans" cxnId="{5BE4747C-406F-4FCD-9295-93C5BCC56C71}">
      <dgm:prSet/>
      <dgm:spPr/>
      <dgm:t>
        <a:bodyPr/>
        <a:lstStyle/>
        <a:p>
          <a:pPr rtl="1"/>
          <a:endParaRPr lang="ar-SA"/>
        </a:p>
      </dgm:t>
    </dgm:pt>
    <dgm:pt modelId="{9D559975-BCB9-4069-A637-2308B67CBA5E}" type="sibTrans" cxnId="{5BE4747C-406F-4FCD-9295-93C5BCC56C71}">
      <dgm:prSet/>
      <dgm:spPr/>
      <dgm:t>
        <a:bodyPr/>
        <a:lstStyle/>
        <a:p>
          <a:pPr rtl="1"/>
          <a:endParaRPr lang="ar-SA"/>
        </a:p>
      </dgm:t>
    </dgm:pt>
    <dgm:pt modelId="{9DB26B6B-3707-43C9-9746-0DDABADA0CD9}">
      <dgm:prSet/>
      <dgm:spPr>
        <a:xfrm>
          <a:off x="923987" y="3344790"/>
          <a:ext cx="1485034" cy="891020"/>
        </a:xfrm>
      </dgm:spPr>
      <dgm:t>
        <a:bodyPr/>
        <a:lstStyle/>
        <a:p>
          <a:pPr rtl="1"/>
          <a:r>
            <a:rPr lang="ar-SA" b="1">
              <a:latin typeface="Calibri"/>
              <a:ea typeface="+mn-ea"/>
              <a:cs typeface="Arial"/>
            </a:rPr>
            <a:t>لجنة دعم الطالب (الإرشاد الأكاديمي)</a:t>
          </a:r>
          <a:endParaRPr lang="ar-SA">
            <a:latin typeface="Calibri"/>
            <a:ea typeface="+mn-ea"/>
            <a:cs typeface="Arial"/>
          </a:endParaRPr>
        </a:p>
      </dgm:t>
    </dgm:pt>
    <dgm:pt modelId="{81F8BBFA-D8CE-4054-B77C-A7A9DAD8AAC8}" type="parTrans" cxnId="{5607B2F7-DBA5-4FDE-9D27-E1D66B4798B6}">
      <dgm:prSet/>
      <dgm:spPr/>
      <dgm:t>
        <a:bodyPr/>
        <a:lstStyle/>
        <a:p>
          <a:pPr rtl="1"/>
          <a:endParaRPr lang="ar-SA"/>
        </a:p>
      </dgm:t>
    </dgm:pt>
    <dgm:pt modelId="{1E023B4A-2373-443F-B1D9-5B0484B414BC}" type="sibTrans" cxnId="{5607B2F7-DBA5-4FDE-9D27-E1D66B4798B6}">
      <dgm:prSet/>
      <dgm:spPr/>
      <dgm:t>
        <a:bodyPr/>
        <a:lstStyle/>
        <a:p>
          <a:pPr rtl="1"/>
          <a:endParaRPr lang="ar-SA"/>
        </a:p>
      </dgm:t>
    </dgm:pt>
    <dgm:pt modelId="{89AE1478-3BA9-44CA-A0C8-256A337E4CBE}">
      <dgm:prSet/>
      <dgm:spPr>
        <a:xfrm>
          <a:off x="923987" y="3344790"/>
          <a:ext cx="1485034" cy="891020"/>
        </a:xfrm>
      </dgm:spPr>
      <dgm:t>
        <a:bodyPr/>
        <a:lstStyle/>
        <a:p>
          <a:pPr rtl="1"/>
          <a:r>
            <a:rPr lang="ar-SA" b="1">
              <a:latin typeface="Calibri"/>
              <a:ea typeface="+mn-ea"/>
              <a:cs typeface="Arial"/>
            </a:rPr>
            <a:t>رئيس القسم</a:t>
          </a:r>
          <a:endParaRPr lang="ar-SA">
            <a:latin typeface="Calibri"/>
            <a:ea typeface="+mn-ea"/>
            <a:cs typeface="Arial"/>
          </a:endParaRPr>
        </a:p>
      </dgm:t>
    </dgm:pt>
    <dgm:pt modelId="{65854132-1571-48ED-94C6-8358C810E11C}" type="sibTrans" cxnId="{A248B706-A137-4ED5-985D-926CA710C1A4}">
      <dgm:prSet/>
      <dgm:spPr>
        <a:xfrm rot="5400000">
          <a:off x="669881" y="4053069"/>
          <a:ext cx="1108001" cy="133653"/>
        </a:xfrm>
      </dgm:spPr>
      <dgm:t>
        <a:bodyPr/>
        <a:lstStyle/>
        <a:p>
          <a:pPr rtl="1"/>
          <a:endParaRPr lang="ar-SA"/>
        </a:p>
      </dgm:t>
    </dgm:pt>
    <dgm:pt modelId="{ABAE44BE-B557-4F92-82B9-7407F1E37E87}" type="parTrans" cxnId="{A248B706-A137-4ED5-985D-926CA710C1A4}">
      <dgm:prSet/>
      <dgm:spPr/>
      <dgm:t>
        <a:bodyPr/>
        <a:lstStyle/>
        <a:p>
          <a:pPr rtl="1"/>
          <a:endParaRPr lang="ar-SA"/>
        </a:p>
      </dgm:t>
    </dgm:pt>
    <dgm:pt modelId="{9D6669B6-79CA-4594-BFA2-995B3313F357}">
      <dgm:prSet phldrT="[نص]"/>
      <dgm:spPr>
        <a:xfrm>
          <a:off x="4912346" y="4462029"/>
          <a:ext cx="1485034" cy="891020"/>
        </a:xfrm>
      </dgm:spPr>
      <dgm:t>
        <a:bodyPr/>
        <a:lstStyle/>
        <a:p>
          <a:pPr rtl="1"/>
          <a:r>
            <a:rPr lang="ar-SA" b="1">
              <a:latin typeface="Calibri"/>
              <a:ea typeface="+mn-ea"/>
              <a:cs typeface="Arial"/>
            </a:rPr>
            <a:t>لجنة التعليم الإلكتروني </a:t>
          </a:r>
        </a:p>
      </dgm:t>
    </dgm:pt>
    <dgm:pt modelId="{5C2AE215-441D-4B35-85CC-395D5083C1B7}" type="sibTrans" cxnId="{EB3DB294-83D1-4FAE-9F83-5EB02FF26051}">
      <dgm:prSet/>
      <dgm:spPr/>
      <dgm:t>
        <a:bodyPr/>
        <a:lstStyle/>
        <a:p>
          <a:pPr rtl="1"/>
          <a:endParaRPr lang="ar-SA"/>
        </a:p>
      </dgm:t>
    </dgm:pt>
    <dgm:pt modelId="{02EF744C-1336-4EEB-BDF8-4EEB7573CC9C}" type="parTrans" cxnId="{EB3DB294-83D1-4FAE-9F83-5EB02FF26051}">
      <dgm:prSet/>
      <dgm:spPr/>
      <dgm:t>
        <a:bodyPr/>
        <a:lstStyle/>
        <a:p>
          <a:pPr rtl="1"/>
          <a:endParaRPr lang="ar-SA"/>
        </a:p>
      </dgm:t>
    </dgm:pt>
    <dgm:pt modelId="{901E1EDD-E0FC-4A59-8B85-066F8B67B727}">
      <dgm:prSet phldrT="[نص]"/>
      <dgm:spPr>
        <a:xfrm>
          <a:off x="6849277" y="4458566"/>
          <a:ext cx="1485034" cy="891020"/>
        </a:xfrm>
      </dgm:spPr>
      <dgm:t>
        <a:bodyPr/>
        <a:lstStyle/>
        <a:p>
          <a:pPr rtl="1"/>
          <a:r>
            <a:rPr lang="ar-SA" b="1">
              <a:latin typeface="Calibri"/>
              <a:ea typeface="+mn-ea"/>
              <a:cs typeface="Arial"/>
            </a:rPr>
            <a:t>أعضاء هيئة التدريس</a:t>
          </a:r>
        </a:p>
      </dgm:t>
    </dgm:pt>
    <dgm:pt modelId="{11569FC8-5F70-401D-A8E2-F1A791D0E9E6}" type="sibTrans" cxnId="{27488F55-88A0-449B-A738-080DBCB064AA}">
      <dgm:prSet/>
      <dgm:spPr>
        <a:xfrm rot="10804104">
          <a:off x="5212239" y="4611688"/>
          <a:ext cx="1936932" cy="133653"/>
        </a:xfrm>
      </dgm:spPr>
      <dgm:t>
        <a:bodyPr/>
        <a:lstStyle/>
        <a:p>
          <a:pPr rtl="1"/>
          <a:endParaRPr lang="ar-SA"/>
        </a:p>
      </dgm:t>
    </dgm:pt>
    <dgm:pt modelId="{8058BFBD-0326-4D61-8EDA-C31396E23B0B}" type="parTrans" cxnId="{27488F55-88A0-449B-A738-080DBCB064AA}">
      <dgm:prSet/>
      <dgm:spPr/>
      <dgm:t>
        <a:bodyPr/>
        <a:lstStyle/>
        <a:p>
          <a:pPr rtl="1"/>
          <a:endParaRPr lang="ar-SA"/>
        </a:p>
      </dgm:t>
    </dgm:pt>
    <dgm:pt modelId="{DD4E3E43-B02E-48DA-8E06-4994F7FB2372}" type="pres">
      <dgm:prSet presAssocID="{17575EF3-3F10-4A23-84D1-5A11F8D74A7D}" presName="Name0" presStyleCnt="0">
        <dgm:presLayoutVars>
          <dgm:dir/>
          <dgm:resizeHandles val="exact"/>
        </dgm:presLayoutVars>
      </dgm:prSet>
      <dgm:spPr/>
      <dgm:t>
        <a:bodyPr/>
        <a:lstStyle/>
        <a:p>
          <a:pPr rtl="1"/>
          <a:endParaRPr lang="ar-SA"/>
        </a:p>
      </dgm:t>
    </dgm:pt>
    <dgm:pt modelId="{031FCDA3-A7D7-47DE-9453-41DA984A3045}" type="pres">
      <dgm:prSet presAssocID="{2CDEBBC6-8F07-4900-842B-8CA554FD6CD0}" presName="node" presStyleLbl="node1" presStyleIdx="0" presStyleCnt="21" custLinFactX="152931" custLinFactY="229386" custLinFactNeighborX="200000" custLinFactNeighborY="300000">
        <dgm:presLayoutVars>
          <dgm:bulletEnabled val="1"/>
        </dgm:presLayoutVars>
      </dgm:prSet>
      <dgm:spPr>
        <a:prstGeom prst="roundRect">
          <a:avLst>
            <a:gd name="adj" fmla="val 10000"/>
          </a:avLst>
        </a:prstGeom>
      </dgm:spPr>
      <dgm:t>
        <a:bodyPr/>
        <a:lstStyle/>
        <a:p>
          <a:pPr rtl="1"/>
          <a:endParaRPr lang="ar-SA"/>
        </a:p>
      </dgm:t>
    </dgm:pt>
    <dgm:pt modelId="{782EA02F-3BF2-4F27-BFE0-9250D7D2239C}" type="pres">
      <dgm:prSet presAssocID="{B89264D8-6AFE-4D57-B6DB-9F8E884BAD4C}" presName="sibTrans" presStyleLbl="sibTrans1D1" presStyleIdx="0" presStyleCnt="20"/>
      <dgm:spPr>
        <a:prstGeom prst="rect">
          <a:avLst/>
        </a:prstGeom>
      </dgm:spPr>
      <dgm:t>
        <a:bodyPr/>
        <a:lstStyle/>
        <a:p>
          <a:pPr rtl="1"/>
          <a:endParaRPr lang="ar-SA"/>
        </a:p>
      </dgm:t>
    </dgm:pt>
    <dgm:pt modelId="{C256768E-22F2-41BB-AB7D-9DF726DEF833}" type="pres">
      <dgm:prSet presAssocID="{B89264D8-6AFE-4D57-B6DB-9F8E884BAD4C}" presName="connectorText" presStyleLbl="sibTrans1D1" presStyleIdx="0" presStyleCnt="20"/>
      <dgm:spPr/>
      <dgm:t>
        <a:bodyPr/>
        <a:lstStyle/>
        <a:p>
          <a:pPr rtl="1"/>
          <a:endParaRPr lang="ar-SA"/>
        </a:p>
      </dgm:t>
    </dgm:pt>
    <dgm:pt modelId="{338243CD-C32D-4156-B126-D193EBA605EA}" type="pres">
      <dgm:prSet presAssocID="{F21CDA07-EF13-4FDA-97AB-9483E780D037}" presName="node" presStyleLbl="node1" presStyleIdx="1" presStyleCnt="21" custLinFactX="100000" custLinFactY="300000" custLinFactNeighborX="126090" custLinFactNeighborY="354138">
        <dgm:presLayoutVars>
          <dgm:bulletEnabled val="1"/>
        </dgm:presLayoutVars>
      </dgm:prSet>
      <dgm:spPr>
        <a:prstGeom prst="roundRect">
          <a:avLst>
            <a:gd name="adj" fmla="val 10000"/>
          </a:avLst>
        </a:prstGeom>
      </dgm:spPr>
      <dgm:t>
        <a:bodyPr/>
        <a:lstStyle/>
        <a:p>
          <a:pPr rtl="1"/>
          <a:endParaRPr lang="ar-SA"/>
        </a:p>
      </dgm:t>
    </dgm:pt>
    <dgm:pt modelId="{C065BB70-454E-47C0-B7CD-BBE9FB4B1CCE}" type="pres">
      <dgm:prSet presAssocID="{ACB511EF-2FDF-4A77-BC67-25EA61E3D59F}" presName="sibTrans" presStyleLbl="sibTrans1D1" presStyleIdx="1" presStyleCnt="20"/>
      <dgm:spPr>
        <a:prstGeom prst="rect">
          <a:avLst/>
        </a:prstGeom>
      </dgm:spPr>
      <dgm:t>
        <a:bodyPr/>
        <a:lstStyle/>
        <a:p>
          <a:pPr rtl="1"/>
          <a:endParaRPr lang="ar-SA"/>
        </a:p>
      </dgm:t>
    </dgm:pt>
    <dgm:pt modelId="{B37213BE-2615-46DA-98E1-2EB8776948C4}" type="pres">
      <dgm:prSet presAssocID="{ACB511EF-2FDF-4A77-BC67-25EA61E3D59F}" presName="connectorText" presStyleLbl="sibTrans1D1" presStyleIdx="1" presStyleCnt="20"/>
      <dgm:spPr/>
      <dgm:t>
        <a:bodyPr/>
        <a:lstStyle/>
        <a:p>
          <a:pPr rtl="1"/>
          <a:endParaRPr lang="ar-SA"/>
        </a:p>
      </dgm:t>
    </dgm:pt>
    <dgm:pt modelId="{7263FACC-058A-4CEE-9FA4-C6F83A65A0EA}" type="pres">
      <dgm:prSet presAssocID="{16AE17F1-5FB1-4228-9209-E042B717612E}" presName="node" presStyleLbl="node1" presStyleIdx="2" presStyleCnt="21" custLinFactX="-100000" custLinFactY="226372" custLinFactNeighborX="-136327" custLinFactNeighborY="300000">
        <dgm:presLayoutVars>
          <dgm:bulletEnabled val="1"/>
        </dgm:presLayoutVars>
      </dgm:prSet>
      <dgm:spPr>
        <a:prstGeom prst="roundRect">
          <a:avLst>
            <a:gd name="adj" fmla="val 10000"/>
          </a:avLst>
        </a:prstGeom>
      </dgm:spPr>
      <dgm:t>
        <a:bodyPr/>
        <a:lstStyle/>
        <a:p>
          <a:pPr rtl="1"/>
          <a:endParaRPr lang="ar-SA"/>
        </a:p>
      </dgm:t>
    </dgm:pt>
    <dgm:pt modelId="{29A130E1-8F9A-49FE-B710-BA628490F0EB}" type="pres">
      <dgm:prSet presAssocID="{E9DEDF61-405E-4E08-9667-8A07ECFB7058}" presName="sibTrans" presStyleLbl="sibTrans1D1" presStyleIdx="2" presStyleCnt="20"/>
      <dgm:spPr>
        <a:prstGeom prst="rect">
          <a:avLst/>
        </a:prstGeom>
      </dgm:spPr>
      <dgm:t>
        <a:bodyPr/>
        <a:lstStyle/>
        <a:p>
          <a:pPr rtl="1"/>
          <a:endParaRPr lang="ar-SA"/>
        </a:p>
      </dgm:t>
    </dgm:pt>
    <dgm:pt modelId="{EB9D32D8-8AC2-47AB-98CD-2C7BE68D621F}" type="pres">
      <dgm:prSet presAssocID="{E9DEDF61-405E-4E08-9667-8A07ECFB7058}" presName="connectorText" presStyleLbl="sibTrans1D1" presStyleIdx="2" presStyleCnt="20"/>
      <dgm:spPr/>
      <dgm:t>
        <a:bodyPr/>
        <a:lstStyle/>
        <a:p>
          <a:pPr rtl="1"/>
          <a:endParaRPr lang="ar-SA"/>
        </a:p>
      </dgm:t>
    </dgm:pt>
    <dgm:pt modelId="{218FE90F-2829-4011-B8F8-DFD2654A553F}" type="pres">
      <dgm:prSet presAssocID="{89AE1478-3BA9-44CA-A0C8-256A337E4CBE}" presName="node" presStyleLbl="node1" presStyleIdx="3" presStyleCnt="21" custLinFactX="-71521" custLinFactNeighborX="-100000" custLinFactNeighborY="-2718">
        <dgm:presLayoutVars>
          <dgm:bulletEnabled val="1"/>
        </dgm:presLayoutVars>
      </dgm:prSet>
      <dgm:spPr>
        <a:prstGeom prst="roundRect">
          <a:avLst>
            <a:gd name="adj" fmla="val 10000"/>
          </a:avLst>
        </a:prstGeom>
      </dgm:spPr>
      <dgm:t>
        <a:bodyPr/>
        <a:lstStyle/>
        <a:p>
          <a:pPr rtl="1"/>
          <a:endParaRPr lang="ar-SA"/>
        </a:p>
      </dgm:t>
    </dgm:pt>
    <dgm:pt modelId="{23DC25B1-58B2-4EB4-9660-4E16F4FA03CE}" type="pres">
      <dgm:prSet presAssocID="{65854132-1571-48ED-94C6-8358C810E11C}" presName="sibTrans" presStyleLbl="sibTrans1D1" presStyleIdx="3" presStyleCnt="20"/>
      <dgm:spPr>
        <a:prstGeom prst="rect">
          <a:avLst/>
        </a:prstGeom>
      </dgm:spPr>
      <dgm:t>
        <a:bodyPr/>
        <a:lstStyle/>
        <a:p>
          <a:pPr rtl="1"/>
          <a:endParaRPr lang="ar-SA"/>
        </a:p>
      </dgm:t>
    </dgm:pt>
    <dgm:pt modelId="{005D222B-D3E6-49B7-98D1-8BFE1DB66183}" type="pres">
      <dgm:prSet presAssocID="{65854132-1571-48ED-94C6-8358C810E11C}" presName="connectorText" presStyleLbl="sibTrans1D1" presStyleIdx="3" presStyleCnt="20"/>
      <dgm:spPr/>
      <dgm:t>
        <a:bodyPr/>
        <a:lstStyle/>
        <a:p>
          <a:pPr rtl="1"/>
          <a:endParaRPr lang="ar-SA"/>
        </a:p>
      </dgm:t>
    </dgm:pt>
    <dgm:pt modelId="{FA9984C7-8D8D-462C-8AF4-C28C91057D56}" type="pres">
      <dgm:prSet presAssocID="{D23CF5D3-E135-43F8-ACC6-B14E2BA31FD8}" presName="node" presStyleLbl="node1" presStyleIdx="4" presStyleCnt="21" custLinFactX="151210" custLinFactY="100000" custLinFactNeighborX="200000" custLinFactNeighborY="178306">
        <dgm:presLayoutVars>
          <dgm:bulletEnabled val="1"/>
        </dgm:presLayoutVars>
      </dgm:prSet>
      <dgm:spPr>
        <a:prstGeom prst="roundRect">
          <a:avLst>
            <a:gd name="adj" fmla="val 10000"/>
          </a:avLst>
        </a:prstGeom>
      </dgm:spPr>
      <dgm:t>
        <a:bodyPr/>
        <a:lstStyle/>
        <a:p>
          <a:pPr rtl="1"/>
          <a:endParaRPr lang="ar-SA"/>
        </a:p>
      </dgm:t>
    </dgm:pt>
    <dgm:pt modelId="{32D103A5-8CCD-4A25-AECB-186140014BB6}" type="pres">
      <dgm:prSet presAssocID="{73B66EFB-52C3-4651-AAE2-781CF788D518}" presName="sibTrans" presStyleLbl="sibTrans1D1" presStyleIdx="4" presStyleCnt="20"/>
      <dgm:spPr>
        <a:prstGeom prst="rect">
          <a:avLst/>
        </a:prstGeom>
      </dgm:spPr>
      <dgm:t>
        <a:bodyPr/>
        <a:lstStyle/>
        <a:p>
          <a:pPr rtl="1"/>
          <a:endParaRPr lang="ar-SA"/>
        </a:p>
      </dgm:t>
    </dgm:pt>
    <dgm:pt modelId="{1CD4CAD5-E809-4587-851C-1D94D5E59981}" type="pres">
      <dgm:prSet presAssocID="{73B66EFB-52C3-4651-AAE2-781CF788D518}" presName="connectorText" presStyleLbl="sibTrans1D1" presStyleIdx="4" presStyleCnt="20"/>
      <dgm:spPr/>
      <dgm:t>
        <a:bodyPr/>
        <a:lstStyle/>
        <a:p>
          <a:pPr rtl="1"/>
          <a:endParaRPr lang="ar-SA"/>
        </a:p>
      </dgm:t>
    </dgm:pt>
    <dgm:pt modelId="{6724827F-CEBB-4A8A-A087-7D9D62EDD7E0}" type="pres">
      <dgm:prSet presAssocID="{ED43CFDF-DFB9-4DB0-AE03-E4258749A1B5}" presName="node" presStyleLbl="node1" presStyleIdx="5" presStyleCnt="21" custLinFactX="10717" custLinFactY="49741" custLinFactNeighborX="100000" custLinFactNeighborY="100000">
        <dgm:presLayoutVars>
          <dgm:bulletEnabled val="1"/>
        </dgm:presLayoutVars>
      </dgm:prSet>
      <dgm:spPr>
        <a:prstGeom prst="roundRect">
          <a:avLst>
            <a:gd name="adj" fmla="val 10000"/>
          </a:avLst>
        </a:prstGeom>
      </dgm:spPr>
      <dgm:t>
        <a:bodyPr/>
        <a:lstStyle/>
        <a:p>
          <a:pPr rtl="1"/>
          <a:endParaRPr lang="ar-SA"/>
        </a:p>
      </dgm:t>
    </dgm:pt>
    <dgm:pt modelId="{3E5F3A1A-8DB6-4BF5-8052-20764F2CDBC3}" type="pres">
      <dgm:prSet presAssocID="{3AB34FAE-AA47-4E2F-9A70-18EF3B5AFCD2}" presName="sibTrans" presStyleLbl="sibTrans1D1" presStyleIdx="5" presStyleCnt="20"/>
      <dgm:spPr>
        <a:prstGeom prst="rect">
          <a:avLst/>
        </a:prstGeom>
      </dgm:spPr>
      <dgm:t>
        <a:bodyPr/>
        <a:lstStyle/>
        <a:p>
          <a:pPr rtl="1"/>
          <a:endParaRPr lang="ar-SA"/>
        </a:p>
      </dgm:t>
    </dgm:pt>
    <dgm:pt modelId="{7A144E8F-72EA-442D-B340-3C6ACFE18021}" type="pres">
      <dgm:prSet presAssocID="{3AB34FAE-AA47-4E2F-9A70-18EF3B5AFCD2}" presName="connectorText" presStyleLbl="sibTrans1D1" presStyleIdx="5" presStyleCnt="20"/>
      <dgm:spPr/>
      <dgm:t>
        <a:bodyPr/>
        <a:lstStyle/>
        <a:p>
          <a:pPr rtl="1"/>
          <a:endParaRPr lang="ar-SA"/>
        </a:p>
      </dgm:t>
    </dgm:pt>
    <dgm:pt modelId="{80D25209-5E71-4466-B1B2-9808DF12F3AB}" type="pres">
      <dgm:prSet presAssocID="{ED96B1C5-A1B1-4411-ADC0-770F7EDE89B8}" presName="node" presStyleLbl="node1" presStyleIdx="6" presStyleCnt="21" custLinFactX="1642" custLinFactY="48228" custLinFactNeighborX="100000" custLinFactNeighborY="100000">
        <dgm:presLayoutVars>
          <dgm:bulletEnabled val="1"/>
        </dgm:presLayoutVars>
      </dgm:prSet>
      <dgm:spPr>
        <a:prstGeom prst="roundRect">
          <a:avLst>
            <a:gd name="adj" fmla="val 10000"/>
          </a:avLst>
        </a:prstGeom>
      </dgm:spPr>
      <dgm:t>
        <a:bodyPr/>
        <a:lstStyle/>
        <a:p>
          <a:pPr rtl="1"/>
          <a:endParaRPr lang="ar-SA"/>
        </a:p>
      </dgm:t>
    </dgm:pt>
    <dgm:pt modelId="{1E3A2F61-8201-40E2-922D-3306843032A0}" type="pres">
      <dgm:prSet presAssocID="{6A3DA7DC-5474-4D4F-BC1E-9879C174AEAF}" presName="sibTrans" presStyleLbl="sibTrans1D1" presStyleIdx="6" presStyleCnt="20"/>
      <dgm:spPr>
        <a:prstGeom prst="rect">
          <a:avLst/>
        </a:prstGeom>
      </dgm:spPr>
      <dgm:t>
        <a:bodyPr/>
        <a:lstStyle/>
        <a:p>
          <a:pPr rtl="1"/>
          <a:endParaRPr lang="ar-SA"/>
        </a:p>
      </dgm:t>
    </dgm:pt>
    <dgm:pt modelId="{D77A4ED3-2E07-4CF2-87E4-FDFB580CE62D}" type="pres">
      <dgm:prSet presAssocID="{6A3DA7DC-5474-4D4F-BC1E-9879C174AEAF}" presName="connectorText" presStyleLbl="sibTrans1D1" presStyleIdx="6" presStyleCnt="20"/>
      <dgm:spPr/>
      <dgm:t>
        <a:bodyPr/>
        <a:lstStyle/>
        <a:p>
          <a:pPr rtl="1"/>
          <a:endParaRPr lang="ar-SA"/>
        </a:p>
      </dgm:t>
    </dgm:pt>
    <dgm:pt modelId="{39320DCA-0FE7-4FB3-A103-4773CF9243ED}" type="pres">
      <dgm:prSet presAssocID="{4C2E43FA-2A14-4009-A897-D783948F0D8B}" presName="node" presStyleLbl="node1" presStyleIdx="7" presStyleCnt="21" custLinFactX="-23422" custLinFactY="196283" custLinFactNeighborX="-100000" custLinFactNeighborY="200000">
        <dgm:presLayoutVars>
          <dgm:bulletEnabled val="1"/>
        </dgm:presLayoutVars>
      </dgm:prSet>
      <dgm:spPr>
        <a:prstGeom prst="roundRect">
          <a:avLst>
            <a:gd name="adj" fmla="val 10000"/>
          </a:avLst>
        </a:prstGeom>
      </dgm:spPr>
      <dgm:t>
        <a:bodyPr/>
        <a:lstStyle/>
        <a:p>
          <a:pPr rtl="1"/>
          <a:endParaRPr lang="ar-SA"/>
        </a:p>
      </dgm:t>
    </dgm:pt>
    <dgm:pt modelId="{CBDB6C3F-80E4-4CBE-AAAA-2823FBD94909}" type="pres">
      <dgm:prSet presAssocID="{2E4881FD-8601-4596-B674-FCB263A8372F}" presName="sibTrans" presStyleLbl="sibTrans1D1" presStyleIdx="7" presStyleCnt="20"/>
      <dgm:spPr>
        <a:prstGeom prst="rect">
          <a:avLst/>
        </a:prstGeom>
      </dgm:spPr>
      <dgm:t>
        <a:bodyPr/>
        <a:lstStyle/>
        <a:p>
          <a:pPr rtl="1"/>
          <a:endParaRPr lang="ar-SA"/>
        </a:p>
      </dgm:t>
    </dgm:pt>
    <dgm:pt modelId="{B7B4CEDF-DCCD-479F-8BF9-CCC43438D802}" type="pres">
      <dgm:prSet presAssocID="{2E4881FD-8601-4596-B674-FCB263A8372F}" presName="connectorText" presStyleLbl="sibTrans1D1" presStyleIdx="7" presStyleCnt="20"/>
      <dgm:spPr/>
      <dgm:t>
        <a:bodyPr/>
        <a:lstStyle/>
        <a:p>
          <a:pPr rtl="1"/>
          <a:endParaRPr lang="ar-SA"/>
        </a:p>
      </dgm:t>
    </dgm:pt>
    <dgm:pt modelId="{25DD97B7-24D1-4221-8D39-187215F1DA4E}" type="pres">
      <dgm:prSet presAssocID="{AEDBB9A0-C9FD-4641-A0B0-22B69A20E52B}" presName="node" presStyleLbl="node1" presStyleIdx="8" presStyleCnt="21" custLinFactNeighborX="9673" custLinFactNeighborY="5656">
        <dgm:presLayoutVars>
          <dgm:bulletEnabled val="1"/>
        </dgm:presLayoutVars>
      </dgm:prSet>
      <dgm:spPr>
        <a:prstGeom prst="roundRect">
          <a:avLst>
            <a:gd name="adj" fmla="val 10000"/>
          </a:avLst>
        </a:prstGeom>
      </dgm:spPr>
      <dgm:t>
        <a:bodyPr/>
        <a:lstStyle/>
        <a:p>
          <a:pPr rtl="1"/>
          <a:endParaRPr lang="ar-SA"/>
        </a:p>
      </dgm:t>
    </dgm:pt>
    <dgm:pt modelId="{9F915500-4B33-423D-AADF-B938D7437407}" type="pres">
      <dgm:prSet presAssocID="{F2454010-8D90-4497-8C8D-8962CC28EFFC}" presName="sibTrans" presStyleLbl="sibTrans1D1" presStyleIdx="8" presStyleCnt="20"/>
      <dgm:spPr>
        <a:prstGeom prst="rect">
          <a:avLst/>
        </a:prstGeom>
      </dgm:spPr>
      <dgm:t>
        <a:bodyPr/>
        <a:lstStyle/>
        <a:p>
          <a:pPr rtl="1"/>
          <a:endParaRPr lang="ar-SA"/>
        </a:p>
      </dgm:t>
    </dgm:pt>
    <dgm:pt modelId="{657793B0-E392-4C72-85B6-D3CB3BE8194B}" type="pres">
      <dgm:prSet presAssocID="{F2454010-8D90-4497-8C8D-8962CC28EFFC}" presName="connectorText" presStyleLbl="sibTrans1D1" presStyleIdx="8" presStyleCnt="20"/>
      <dgm:spPr/>
      <dgm:t>
        <a:bodyPr/>
        <a:lstStyle/>
        <a:p>
          <a:pPr rtl="1"/>
          <a:endParaRPr lang="ar-SA"/>
        </a:p>
      </dgm:t>
    </dgm:pt>
    <dgm:pt modelId="{97828960-D0F5-4358-A886-502BA9561C42}" type="pres">
      <dgm:prSet presAssocID="{CF952FA5-6ECA-4226-A694-ABE50BCF142F}" presName="node" presStyleLbl="node1" presStyleIdx="9" presStyleCnt="21" custLinFactNeighborX="1697" custLinFactNeighborY="9898">
        <dgm:presLayoutVars>
          <dgm:bulletEnabled val="1"/>
        </dgm:presLayoutVars>
      </dgm:prSet>
      <dgm:spPr/>
      <dgm:t>
        <a:bodyPr/>
        <a:lstStyle/>
        <a:p>
          <a:pPr rtl="1"/>
          <a:endParaRPr lang="ar-SA"/>
        </a:p>
      </dgm:t>
    </dgm:pt>
    <dgm:pt modelId="{15451448-A0C9-4682-BBED-4518A61598F1}" type="pres">
      <dgm:prSet presAssocID="{BF893F5A-FD3B-4FDC-8F69-9E8DA9A59533}" presName="sibTrans" presStyleLbl="sibTrans1D1" presStyleIdx="9" presStyleCnt="20"/>
      <dgm:spPr/>
      <dgm:t>
        <a:bodyPr/>
        <a:lstStyle/>
        <a:p>
          <a:pPr rtl="1"/>
          <a:endParaRPr lang="ar-SA"/>
        </a:p>
      </dgm:t>
    </dgm:pt>
    <dgm:pt modelId="{8AA83609-A4CD-4FA7-BA1C-0DCF9530E89C}" type="pres">
      <dgm:prSet presAssocID="{BF893F5A-FD3B-4FDC-8F69-9E8DA9A59533}" presName="connectorText" presStyleLbl="sibTrans1D1" presStyleIdx="9" presStyleCnt="20"/>
      <dgm:spPr/>
      <dgm:t>
        <a:bodyPr/>
        <a:lstStyle/>
        <a:p>
          <a:pPr rtl="1"/>
          <a:endParaRPr lang="ar-SA"/>
        </a:p>
      </dgm:t>
    </dgm:pt>
    <dgm:pt modelId="{79A99FEB-0E81-48F6-9280-ACB8D8F2A4FE}" type="pres">
      <dgm:prSet presAssocID="{36347E3A-D6BC-4BE2-ACC6-83594D513624}" presName="node" presStyleLbl="node1" presStyleIdx="10" presStyleCnt="21" custLinFactY="178393" custLinFactNeighborX="-7167" custLinFactNeighborY="200000">
        <dgm:presLayoutVars>
          <dgm:bulletEnabled val="1"/>
        </dgm:presLayoutVars>
      </dgm:prSet>
      <dgm:spPr>
        <a:prstGeom prst="roundRect">
          <a:avLst>
            <a:gd name="adj" fmla="val 10000"/>
          </a:avLst>
        </a:prstGeom>
      </dgm:spPr>
      <dgm:t>
        <a:bodyPr/>
        <a:lstStyle/>
        <a:p>
          <a:pPr rtl="1"/>
          <a:endParaRPr lang="ar-SA"/>
        </a:p>
      </dgm:t>
    </dgm:pt>
    <dgm:pt modelId="{D7C31ED9-7D5F-4DDF-90A7-D6A4DE0E3D3C}" type="pres">
      <dgm:prSet presAssocID="{70AFB4C6-2E81-47CC-A21F-47BC7D4E1E57}" presName="sibTrans" presStyleLbl="sibTrans1D1" presStyleIdx="10" presStyleCnt="20"/>
      <dgm:spPr>
        <a:prstGeom prst="rect">
          <a:avLst/>
        </a:prstGeom>
      </dgm:spPr>
      <dgm:t>
        <a:bodyPr/>
        <a:lstStyle/>
        <a:p>
          <a:pPr rtl="1"/>
          <a:endParaRPr lang="ar-SA"/>
        </a:p>
      </dgm:t>
    </dgm:pt>
    <dgm:pt modelId="{70A84241-F0EE-42B8-B861-37D92256EC67}" type="pres">
      <dgm:prSet presAssocID="{70AFB4C6-2E81-47CC-A21F-47BC7D4E1E57}" presName="connectorText" presStyleLbl="sibTrans1D1" presStyleIdx="10" presStyleCnt="20"/>
      <dgm:spPr/>
      <dgm:t>
        <a:bodyPr/>
        <a:lstStyle/>
        <a:p>
          <a:pPr rtl="1"/>
          <a:endParaRPr lang="ar-SA"/>
        </a:p>
      </dgm:t>
    </dgm:pt>
    <dgm:pt modelId="{CB175210-83ED-4301-BBF2-B7FFAA23DE02}" type="pres">
      <dgm:prSet presAssocID="{36A2BFDD-2F9B-4091-BBFF-6796FF592CE8}" presName="node" presStyleLbl="node1" presStyleIdx="11" presStyleCnt="21" custLinFactX="-100000" custLinFactY="176287" custLinFactNeighborX="-147655" custLinFactNeighborY="200000">
        <dgm:presLayoutVars>
          <dgm:bulletEnabled val="1"/>
        </dgm:presLayoutVars>
      </dgm:prSet>
      <dgm:spPr>
        <a:prstGeom prst="roundRect">
          <a:avLst>
            <a:gd name="adj" fmla="val 10000"/>
          </a:avLst>
        </a:prstGeom>
      </dgm:spPr>
      <dgm:t>
        <a:bodyPr/>
        <a:lstStyle/>
        <a:p>
          <a:pPr rtl="1"/>
          <a:endParaRPr lang="ar-SA"/>
        </a:p>
      </dgm:t>
    </dgm:pt>
    <dgm:pt modelId="{822E3572-9EC3-461B-A2C3-D2000FA8DB29}" type="pres">
      <dgm:prSet presAssocID="{E584FE7D-D15F-49B7-8920-E8DE8BD9986D}" presName="sibTrans" presStyleLbl="sibTrans1D1" presStyleIdx="11" presStyleCnt="20"/>
      <dgm:spPr>
        <a:prstGeom prst="rect">
          <a:avLst/>
        </a:prstGeom>
      </dgm:spPr>
      <dgm:t>
        <a:bodyPr/>
        <a:lstStyle/>
        <a:p>
          <a:pPr rtl="1"/>
          <a:endParaRPr lang="ar-SA"/>
        </a:p>
      </dgm:t>
    </dgm:pt>
    <dgm:pt modelId="{B6C21FA3-44F5-4CEA-A586-391C31CA5D67}" type="pres">
      <dgm:prSet presAssocID="{E584FE7D-D15F-49B7-8920-E8DE8BD9986D}" presName="connectorText" presStyleLbl="sibTrans1D1" presStyleIdx="11" presStyleCnt="20"/>
      <dgm:spPr/>
      <dgm:t>
        <a:bodyPr/>
        <a:lstStyle/>
        <a:p>
          <a:pPr rtl="1"/>
          <a:endParaRPr lang="ar-SA"/>
        </a:p>
      </dgm:t>
    </dgm:pt>
    <dgm:pt modelId="{E7DD0A86-9853-4CBC-ACEC-1ADFD46A3CE9}" type="pres">
      <dgm:prSet presAssocID="{65521FA8-64B7-443A-AB4E-93873EB6EC64}" presName="node" presStyleLbl="node1" presStyleIdx="12" presStyleCnt="21">
        <dgm:presLayoutVars>
          <dgm:bulletEnabled val="1"/>
        </dgm:presLayoutVars>
      </dgm:prSet>
      <dgm:spPr>
        <a:prstGeom prst="roundRect">
          <a:avLst>
            <a:gd name="adj" fmla="val 10000"/>
          </a:avLst>
        </a:prstGeom>
      </dgm:spPr>
      <dgm:t>
        <a:bodyPr/>
        <a:lstStyle/>
        <a:p>
          <a:pPr rtl="1"/>
          <a:endParaRPr lang="ar-SA"/>
        </a:p>
      </dgm:t>
    </dgm:pt>
    <dgm:pt modelId="{772D4B7B-956F-4A93-A9B6-C3D6C4963A6F}" type="pres">
      <dgm:prSet presAssocID="{ADEDCA78-D6DB-4B6C-9524-EA30B98605DD}" presName="sibTrans" presStyleLbl="sibTrans1D1" presStyleIdx="12" presStyleCnt="20"/>
      <dgm:spPr>
        <a:prstGeom prst="rect">
          <a:avLst/>
        </a:prstGeom>
      </dgm:spPr>
      <dgm:t>
        <a:bodyPr/>
        <a:lstStyle/>
        <a:p>
          <a:pPr rtl="1"/>
          <a:endParaRPr lang="ar-SA"/>
        </a:p>
      </dgm:t>
    </dgm:pt>
    <dgm:pt modelId="{285F888D-4FA3-4376-A0EE-04583B2AC75B}" type="pres">
      <dgm:prSet presAssocID="{ADEDCA78-D6DB-4B6C-9524-EA30B98605DD}" presName="connectorText" presStyleLbl="sibTrans1D1" presStyleIdx="12" presStyleCnt="20"/>
      <dgm:spPr/>
      <dgm:t>
        <a:bodyPr/>
        <a:lstStyle/>
        <a:p>
          <a:pPr rtl="1"/>
          <a:endParaRPr lang="ar-SA"/>
        </a:p>
      </dgm:t>
    </dgm:pt>
    <dgm:pt modelId="{91A80CFD-DA28-422B-96EB-B23A626F7980}" type="pres">
      <dgm:prSet presAssocID="{5ABE0807-26E2-43E7-A810-16C0F9111EDA}" presName="node" presStyleLbl="node1" presStyleIdx="13" presStyleCnt="21">
        <dgm:presLayoutVars>
          <dgm:bulletEnabled val="1"/>
        </dgm:presLayoutVars>
      </dgm:prSet>
      <dgm:spPr>
        <a:prstGeom prst="roundRect">
          <a:avLst>
            <a:gd name="adj" fmla="val 10000"/>
          </a:avLst>
        </a:prstGeom>
      </dgm:spPr>
      <dgm:t>
        <a:bodyPr/>
        <a:lstStyle/>
        <a:p>
          <a:pPr rtl="1"/>
          <a:endParaRPr lang="ar-SA"/>
        </a:p>
      </dgm:t>
    </dgm:pt>
    <dgm:pt modelId="{C17A77E2-2E30-43FA-9BE0-6921EE2DC63C}" type="pres">
      <dgm:prSet presAssocID="{4AC6C1B7-7073-486C-A737-3424E97DF1AB}" presName="sibTrans" presStyleLbl="sibTrans1D1" presStyleIdx="13" presStyleCnt="20"/>
      <dgm:spPr>
        <a:prstGeom prst="rect">
          <a:avLst/>
        </a:prstGeom>
      </dgm:spPr>
      <dgm:t>
        <a:bodyPr/>
        <a:lstStyle/>
        <a:p>
          <a:pPr rtl="1"/>
          <a:endParaRPr lang="ar-SA"/>
        </a:p>
      </dgm:t>
    </dgm:pt>
    <dgm:pt modelId="{432C8194-A897-46A2-9DE5-125553D11B6B}" type="pres">
      <dgm:prSet presAssocID="{4AC6C1B7-7073-486C-A737-3424E97DF1AB}" presName="connectorText" presStyleLbl="sibTrans1D1" presStyleIdx="13" presStyleCnt="20"/>
      <dgm:spPr/>
      <dgm:t>
        <a:bodyPr/>
        <a:lstStyle/>
        <a:p>
          <a:pPr rtl="1"/>
          <a:endParaRPr lang="ar-SA"/>
        </a:p>
      </dgm:t>
    </dgm:pt>
    <dgm:pt modelId="{7325B169-558D-4DE0-BACC-49895085DE87}" type="pres">
      <dgm:prSet presAssocID="{901E1EDD-E0FC-4A59-8B85-066F8B67B727}" presName="node" presStyleLbl="node1" presStyleIdx="14" presStyleCnt="21" custLinFactX="-100000" custLinFactY="-100000" custLinFactNeighborX="-135647" custLinFactNeighborY="-161661">
        <dgm:presLayoutVars>
          <dgm:bulletEnabled val="1"/>
        </dgm:presLayoutVars>
      </dgm:prSet>
      <dgm:spPr>
        <a:prstGeom prst="roundRect">
          <a:avLst>
            <a:gd name="adj" fmla="val 10000"/>
          </a:avLst>
        </a:prstGeom>
      </dgm:spPr>
      <dgm:t>
        <a:bodyPr/>
        <a:lstStyle/>
        <a:p>
          <a:pPr rtl="1"/>
          <a:endParaRPr lang="ar-SA"/>
        </a:p>
      </dgm:t>
    </dgm:pt>
    <dgm:pt modelId="{B38CA0B3-0E08-4CBA-A1E4-B6C6D6296760}" type="pres">
      <dgm:prSet presAssocID="{11569FC8-5F70-401D-A8E2-F1A791D0E9E6}" presName="sibTrans" presStyleLbl="sibTrans1D1" presStyleIdx="14" presStyleCnt="20"/>
      <dgm:spPr>
        <a:prstGeom prst="rect">
          <a:avLst/>
        </a:prstGeom>
      </dgm:spPr>
      <dgm:t>
        <a:bodyPr/>
        <a:lstStyle/>
        <a:p>
          <a:pPr rtl="1"/>
          <a:endParaRPr lang="ar-SA"/>
        </a:p>
      </dgm:t>
    </dgm:pt>
    <dgm:pt modelId="{51C95ED9-3C9F-48F4-9B46-141745DE4AD2}" type="pres">
      <dgm:prSet presAssocID="{11569FC8-5F70-401D-A8E2-F1A791D0E9E6}" presName="connectorText" presStyleLbl="sibTrans1D1" presStyleIdx="14" presStyleCnt="20"/>
      <dgm:spPr/>
      <dgm:t>
        <a:bodyPr/>
        <a:lstStyle/>
        <a:p>
          <a:pPr rtl="1"/>
          <a:endParaRPr lang="ar-SA"/>
        </a:p>
      </dgm:t>
    </dgm:pt>
    <dgm:pt modelId="{FF3A711C-4A2D-4CA8-A603-BC00CC98F772}" type="pres">
      <dgm:prSet presAssocID="{9D6669B6-79CA-4594-BFA2-995B3313F357}" presName="node" presStyleLbl="node1" presStyleIdx="15" presStyleCnt="21" custLinFactX="-28868" custLinFactNeighborX="-100000" custLinFactNeighborY="-7563">
        <dgm:presLayoutVars>
          <dgm:bulletEnabled val="1"/>
        </dgm:presLayoutVars>
      </dgm:prSet>
      <dgm:spPr>
        <a:prstGeom prst="roundRect">
          <a:avLst>
            <a:gd name="adj" fmla="val 10000"/>
          </a:avLst>
        </a:prstGeom>
      </dgm:spPr>
      <dgm:t>
        <a:bodyPr/>
        <a:lstStyle/>
        <a:p>
          <a:pPr rtl="1"/>
          <a:endParaRPr lang="ar-SA"/>
        </a:p>
      </dgm:t>
    </dgm:pt>
    <dgm:pt modelId="{8D7E7206-5642-4649-9135-4EE6AB7B71F8}" type="pres">
      <dgm:prSet presAssocID="{5C2AE215-441D-4B35-85CC-395D5083C1B7}" presName="sibTrans" presStyleLbl="sibTrans1D1" presStyleIdx="15" presStyleCnt="20"/>
      <dgm:spPr/>
      <dgm:t>
        <a:bodyPr/>
        <a:lstStyle/>
        <a:p>
          <a:pPr rtl="1"/>
          <a:endParaRPr lang="ar-SA"/>
        </a:p>
      </dgm:t>
    </dgm:pt>
    <dgm:pt modelId="{06C7FCCD-DE3F-41E6-91E1-FEFF53155560}" type="pres">
      <dgm:prSet presAssocID="{5C2AE215-441D-4B35-85CC-395D5083C1B7}" presName="connectorText" presStyleLbl="sibTrans1D1" presStyleIdx="15" presStyleCnt="20"/>
      <dgm:spPr/>
      <dgm:t>
        <a:bodyPr/>
        <a:lstStyle/>
        <a:p>
          <a:pPr rtl="1"/>
          <a:endParaRPr lang="ar-SA"/>
        </a:p>
      </dgm:t>
    </dgm:pt>
    <dgm:pt modelId="{DCA81B7A-C3A9-48FF-B05E-CB0D0B0ADC28}" type="pres">
      <dgm:prSet presAssocID="{DA485CBB-FCED-43C4-95DA-579E87826BAB}" presName="node" presStyleLbl="node1" presStyleIdx="16" presStyleCnt="21" custLinFactX="100000" custLinFactY="-190233" custLinFactNeighborX="141556" custLinFactNeighborY="-200000">
        <dgm:presLayoutVars>
          <dgm:bulletEnabled val="1"/>
        </dgm:presLayoutVars>
      </dgm:prSet>
      <dgm:spPr/>
      <dgm:t>
        <a:bodyPr/>
        <a:lstStyle/>
        <a:p>
          <a:pPr rtl="1"/>
          <a:endParaRPr lang="ar-SA"/>
        </a:p>
      </dgm:t>
    </dgm:pt>
    <dgm:pt modelId="{8514BBE0-AACE-447C-A8F5-6233B3A622E3}" type="pres">
      <dgm:prSet presAssocID="{E1321EAB-9FB2-41DF-BF8D-9613944B2C8D}" presName="sibTrans" presStyleLbl="sibTrans1D1" presStyleIdx="16" presStyleCnt="20"/>
      <dgm:spPr/>
      <dgm:t>
        <a:bodyPr/>
        <a:lstStyle/>
        <a:p>
          <a:pPr rtl="1"/>
          <a:endParaRPr lang="ar-SA"/>
        </a:p>
      </dgm:t>
    </dgm:pt>
    <dgm:pt modelId="{EE941F5D-1C47-4CC5-95C6-273FA3121AF4}" type="pres">
      <dgm:prSet presAssocID="{E1321EAB-9FB2-41DF-BF8D-9613944B2C8D}" presName="connectorText" presStyleLbl="sibTrans1D1" presStyleIdx="16" presStyleCnt="20"/>
      <dgm:spPr/>
      <dgm:t>
        <a:bodyPr/>
        <a:lstStyle/>
        <a:p>
          <a:pPr rtl="1"/>
          <a:endParaRPr lang="ar-SA"/>
        </a:p>
      </dgm:t>
    </dgm:pt>
    <dgm:pt modelId="{20846165-3E2D-4C16-A804-39A38995C041}" type="pres">
      <dgm:prSet presAssocID="{B97A7D7D-EA35-466C-AB3E-14C4294169C1}" presName="node" presStyleLbl="node1" presStyleIdx="17" presStyleCnt="21" custLinFactX="100000" custLinFactY="-190947" custLinFactNeighborX="135626" custLinFactNeighborY="-200000">
        <dgm:presLayoutVars>
          <dgm:bulletEnabled val="1"/>
        </dgm:presLayoutVars>
      </dgm:prSet>
      <dgm:spPr/>
      <dgm:t>
        <a:bodyPr/>
        <a:lstStyle/>
        <a:p>
          <a:pPr rtl="1"/>
          <a:endParaRPr lang="ar-SA"/>
        </a:p>
      </dgm:t>
    </dgm:pt>
    <dgm:pt modelId="{A7BAA6E4-932F-4300-B853-D71218A9DCEE}" type="pres">
      <dgm:prSet presAssocID="{E297333F-AA6F-43B9-B7E9-04DA7449FAE0}" presName="sibTrans" presStyleLbl="sibTrans1D1" presStyleIdx="17" presStyleCnt="20"/>
      <dgm:spPr/>
      <dgm:t>
        <a:bodyPr/>
        <a:lstStyle/>
        <a:p>
          <a:pPr rtl="1"/>
          <a:endParaRPr lang="ar-SA"/>
        </a:p>
      </dgm:t>
    </dgm:pt>
    <dgm:pt modelId="{7BE5C13A-B6C1-4904-B60D-FEE8BD6F1B97}" type="pres">
      <dgm:prSet presAssocID="{E297333F-AA6F-43B9-B7E9-04DA7449FAE0}" presName="connectorText" presStyleLbl="sibTrans1D1" presStyleIdx="17" presStyleCnt="20"/>
      <dgm:spPr/>
      <dgm:t>
        <a:bodyPr/>
        <a:lstStyle/>
        <a:p>
          <a:pPr rtl="1"/>
          <a:endParaRPr lang="ar-SA"/>
        </a:p>
      </dgm:t>
    </dgm:pt>
    <dgm:pt modelId="{3085DA59-1813-418F-9796-C561C1CE476C}" type="pres">
      <dgm:prSet presAssocID="{D724868B-9DC8-4F1C-ADB7-59F60D7F4385}" presName="node" presStyleLbl="node1" presStyleIdx="18" presStyleCnt="21" custLinFactX="-16069" custLinFactNeighborX="-100000" custLinFactNeighborY="-12101">
        <dgm:presLayoutVars>
          <dgm:bulletEnabled val="1"/>
        </dgm:presLayoutVars>
      </dgm:prSet>
      <dgm:spPr/>
      <dgm:t>
        <a:bodyPr/>
        <a:lstStyle/>
        <a:p>
          <a:pPr rtl="1"/>
          <a:endParaRPr lang="ar-SA"/>
        </a:p>
      </dgm:t>
    </dgm:pt>
    <dgm:pt modelId="{9367E187-76CD-4C96-8135-74A094D826A3}" type="pres">
      <dgm:prSet presAssocID="{F6A41D92-8037-447B-82D6-8D6930B639CB}" presName="sibTrans" presStyleLbl="sibTrans1D1" presStyleIdx="18" presStyleCnt="20"/>
      <dgm:spPr/>
      <dgm:t>
        <a:bodyPr/>
        <a:lstStyle/>
        <a:p>
          <a:pPr rtl="1"/>
          <a:endParaRPr lang="ar-SA"/>
        </a:p>
      </dgm:t>
    </dgm:pt>
    <dgm:pt modelId="{5DC9DEC0-8655-41FD-B1B0-ACF93D9D463F}" type="pres">
      <dgm:prSet presAssocID="{F6A41D92-8037-447B-82D6-8D6930B639CB}" presName="connectorText" presStyleLbl="sibTrans1D1" presStyleIdx="18" presStyleCnt="20"/>
      <dgm:spPr/>
      <dgm:t>
        <a:bodyPr/>
        <a:lstStyle/>
        <a:p>
          <a:pPr rtl="1"/>
          <a:endParaRPr lang="ar-SA"/>
        </a:p>
      </dgm:t>
    </dgm:pt>
    <dgm:pt modelId="{F94280A7-E750-449D-8F6D-B4BB3149C5B7}" type="pres">
      <dgm:prSet presAssocID="{519DD57E-4430-4BC3-A0DF-24E0CFD7E8C7}" presName="node" presStyleLbl="node1" presStyleIdx="19" presStyleCnt="21" custLinFactX="-100000" custLinFactY="-191353" custLinFactNeighborX="-138702" custLinFactNeighborY="-200000">
        <dgm:presLayoutVars>
          <dgm:bulletEnabled val="1"/>
        </dgm:presLayoutVars>
      </dgm:prSet>
      <dgm:spPr/>
      <dgm:t>
        <a:bodyPr/>
        <a:lstStyle/>
        <a:p>
          <a:pPr rtl="1"/>
          <a:endParaRPr lang="ar-SA"/>
        </a:p>
      </dgm:t>
    </dgm:pt>
    <dgm:pt modelId="{E4DD84FD-84F5-48DA-9BC6-60F1DEBC9D8D}" type="pres">
      <dgm:prSet presAssocID="{9D559975-BCB9-4069-A637-2308B67CBA5E}" presName="sibTrans" presStyleLbl="sibTrans1D1" presStyleIdx="19" presStyleCnt="20"/>
      <dgm:spPr/>
      <dgm:t>
        <a:bodyPr/>
        <a:lstStyle/>
        <a:p>
          <a:pPr rtl="1"/>
          <a:endParaRPr lang="ar-SA"/>
        </a:p>
      </dgm:t>
    </dgm:pt>
    <dgm:pt modelId="{43489142-E0AD-47F2-A263-7E60B27D0E68}" type="pres">
      <dgm:prSet presAssocID="{9D559975-BCB9-4069-A637-2308B67CBA5E}" presName="connectorText" presStyleLbl="sibTrans1D1" presStyleIdx="19" presStyleCnt="20"/>
      <dgm:spPr/>
      <dgm:t>
        <a:bodyPr/>
        <a:lstStyle/>
        <a:p>
          <a:pPr rtl="1"/>
          <a:endParaRPr lang="ar-SA"/>
        </a:p>
      </dgm:t>
    </dgm:pt>
    <dgm:pt modelId="{16FF3231-A158-4EC0-B2AA-31889F10BC70}" type="pres">
      <dgm:prSet presAssocID="{9DB26B6B-3707-43C9-9746-0DDABADA0CD9}" presName="node" presStyleLbl="node1" presStyleIdx="20" presStyleCnt="21" custLinFactNeighborX="-93" custLinFactNeighborY="-38996">
        <dgm:presLayoutVars>
          <dgm:bulletEnabled val="1"/>
        </dgm:presLayoutVars>
      </dgm:prSet>
      <dgm:spPr/>
      <dgm:t>
        <a:bodyPr/>
        <a:lstStyle/>
        <a:p>
          <a:pPr rtl="1"/>
          <a:endParaRPr lang="ar-SA"/>
        </a:p>
      </dgm:t>
    </dgm:pt>
  </dgm:ptLst>
  <dgm:cxnLst>
    <dgm:cxn modelId="{8DCE0E65-8769-4650-829D-E5CD5502CB9C}" type="presOf" srcId="{E584FE7D-D15F-49B7-8920-E8DE8BD9986D}" destId="{B6C21FA3-44F5-4CEA-A586-391C31CA5D67}" srcOrd="1" destOrd="0" presId="urn:microsoft.com/office/officeart/2005/8/layout/bProcess3"/>
    <dgm:cxn modelId="{6E8176B5-8196-48D9-BFB9-FCAC1C609A1E}" srcId="{17575EF3-3F10-4A23-84D1-5A11F8D74A7D}" destId="{B97A7D7D-EA35-466C-AB3E-14C4294169C1}" srcOrd="17" destOrd="0" parTransId="{FA6D9459-DDBC-49A9-BD3B-B3AC08B753F8}" sibTransId="{E297333F-AA6F-43B9-B7E9-04DA7449FAE0}"/>
    <dgm:cxn modelId="{D899F90E-0D33-416F-8692-E8A6305EADAD}" type="presOf" srcId="{ACB511EF-2FDF-4A77-BC67-25EA61E3D59F}" destId="{B37213BE-2615-46DA-98E1-2EB8776948C4}" srcOrd="1" destOrd="0" presId="urn:microsoft.com/office/officeart/2005/8/layout/bProcess3"/>
    <dgm:cxn modelId="{5BE4747C-406F-4FCD-9295-93C5BCC56C71}" srcId="{17575EF3-3F10-4A23-84D1-5A11F8D74A7D}" destId="{519DD57E-4430-4BC3-A0DF-24E0CFD7E8C7}" srcOrd="19" destOrd="0" parTransId="{7F32DA65-7642-4DEC-B547-31CA6D7D476C}" sibTransId="{9D559975-BCB9-4069-A637-2308B67CBA5E}"/>
    <dgm:cxn modelId="{12B2C24B-4920-477D-83C4-4CF834E2D6AD}" type="presOf" srcId="{DA485CBB-FCED-43C4-95DA-579E87826BAB}" destId="{DCA81B7A-C3A9-48FF-B05E-CB0D0B0ADC28}" srcOrd="0" destOrd="0" presId="urn:microsoft.com/office/officeart/2005/8/layout/bProcess3"/>
    <dgm:cxn modelId="{30A97DD3-F9D3-41F2-8CB8-8844A1EB6374}" srcId="{17575EF3-3F10-4A23-84D1-5A11F8D74A7D}" destId="{5ABE0807-26E2-43E7-A810-16C0F9111EDA}" srcOrd="13" destOrd="0" parTransId="{7C9D0CBE-8683-49EC-93ED-235EA5CFD7E7}" sibTransId="{4AC6C1B7-7073-486C-A737-3424E97DF1AB}"/>
    <dgm:cxn modelId="{95BAEC18-6D02-4C75-925A-8CDBFEC47E77}" type="presOf" srcId="{E584FE7D-D15F-49B7-8920-E8DE8BD9986D}" destId="{822E3572-9EC3-461B-A2C3-D2000FA8DB29}" srcOrd="0" destOrd="0" presId="urn:microsoft.com/office/officeart/2005/8/layout/bProcess3"/>
    <dgm:cxn modelId="{14D52A90-C7C2-45A1-AC02-1A9553B7A529}" type="presOf" srcId="{F2454010-8D90-4497-8C8D-8962CC28EFFC}" destId="{9F915500-4B33-423D-AADF-B938D7437407}" srcOrd="0" destOrd="0" presId="urn:microsoft.com/office/officeart/2005/8/layout/bProcess3"/>
    <dgm:cxn modelId="{27488F55-88A0-449B-A738-080DBCB064AA}" srcId="{17575EF3-3F10-4A23-84D1-5A11F8D74A7D}" destId="{901E1EDD-E0FC-4A59-8B85-066F8B67B727}" srcOrd="14" destOrd="0" parTransId="{8058BFBD-0326-4D61-8EDA-C31396E23B0B}" sibTransId="{11569FC8-5F70-401D-A8E2-F1A791D0E9E6}"/>
    <dgm:cxn modelId="{D16A595D-3246-4C6D-9EFD-96E7801193D2}" type="presOf" srcId="{9D6669B6-79CA-4594-BFA2-995B3313F357}" destId="{FF3A711C-4A2D-4CA8-A603-BC00CC98F772}" srcOrd="0" destOrd="0" presId="urn:microsoft.com/office/officeart/2005/8/layout/bProcess3"/>
    <dgm:cxn modelId="{3750B8B7-6D9E-4896-AA37-58C40292CD8A}" type="presOf" srcId="{9D559975-BCB9-4069-A637-2308B67CBA5E}" destId="{E4DD84FD-84F5-48DA-9BC6-60F1DEBC9D8D}" srcOrd="0" destOrd="0" presId="urn:microsoft.com/office/officeart/2005/8/layout/bProcess3"/>
    <dgm:cxn modelId="{6F024DE4-4B7E-4DCA-BE5C-A9D778652ECA}" type="presOf" srcId="{17575EF3-3F10-4A23-84D1-5A11F8D74A7D}" destId="{DD4E3E43-B02E-48DA-8E06-4994F7FB2372}" srcOrd="0" destOrd="0" presId="urn:microsoft.com/office/officeart/2005/8/layout/bProcess3"/>
    <dgm:cxn modelId="{BF8C25C1-4639-45DF-ADD7-D5178EE629F7}" type="presOf" srcId="{89AE1478-3BA9-44CA-A0C8-256A337E4CBE}" destId="{218FE90F-2829-4011-B8F8-DFD2654A553F}" srcOrd="0" destOrd="0" presId="urn:microsoft.com/office/officeart/2005/8/layout/bProcess3"/>
    <dgm:cxn modelId="{7B32B561-DF3B-48A2-85FB-DCD8D1E171D7}" srcId="{17575EF3-3F10-4A23-84D1-5A11F8D74A7D}" destId="{16AE17F1-5FB1-4228-9209-E042B717612E}" srcOrd="2" destOrd="0" parTransId="{E9A3E3A1-5F63-4F33-AA25-41FD35AD64B7}" sibTransId="{E9DEDF61-405E-4E08-9667-8A07ECFB7058}"/>
    <dgm:cxn modelId="{2F383837-CF0D-4917-84AA-7FBB861AF7DD}" type="presOf" srcId="{4AC6C1B7-7073-486C-A737-3424E97DF1AB}" destId="{C17A77E2-2E30-43FA-9BE0-6921EE2DC63C}" srcOrd="0" destOrd="0" presId="urn:microsoft.com/office/officeart/2005/8/layout/bProcess3"/>
    <dgm:cxn modelId="{6AA006AE-5E6C-49D4-A2B9-0B4E841CEE22}" type="presOf" srcId="{11569FC8-5F70-401D-A8E2-F1A791D0E9E6}" destId="{B38CA0B3-0E08-4CBA-A1E4-B6C6D6296760}" srcOrd="0" destOrd="0" presId="urn:microsoft.com/office/officeart/2005/8/layout/bProcess3"/>
    <dgm:cxn modelId="{9C3C9394-D710-4A0C-8464-73A616827DDE}" type="presOf" srcId="{E9DEDF61-405E-4E08-9667-8A07ECFB7058}" destId="{29A130E1-8F9A-49FE-B710-BA628490F0EB}" srcOrd="0" destOrd="0" presId="urn:microsoft.com/office/officeart/2005/8/layout/bProcess3"/>
    <dgm:cxn modelId="{F2C38FC7-8607-48A1-A673-A80CBC6B25BB}" type="presOf" srcId="{ACB511EF-2FDF-4A77-BC67-25EA61E3D59F}" destId="{C065BB70-454E-47C0-B7CD-BBE9FB4B1CCE}" srcOrd="0" destOrd="0" presId="urn:microsoft.com/office/officeart/2005/8/layout/bProcess3"/>
    <dgm:cxn modelId="{900AA265-4879-48DD-A034-F9B8F3572D70}" srcId="{17575EF3-3F10-4A23-84D1-5A11F8D74A7D}" destId="{DA485CBB-FCED-43C4-95DA-579E87826BAB}" srcOrd="16" destOrd="0" parTransId="{FF24610A-B64F-45D8-82FA-3AEFB497F066}" sibTransId="{E1321EAB-9FB2-41DF-BF8D-9613944B2C8D}"/>
    <dgm:cxn modelId="{98A2BC18-2F73-43EB-9F9B-FCB639B7D99D}" type="presOf" srcId="{B97A7D7D-EA35-466C-AB3E-14C4294169C1}" destId="{20846165-3E2D-4C16-A804-39A38995C041}" srcOrd="0" destOrd="0" presId="urn:microsoft.com/office/officeart/2005/8/layout/bProcess3"/>
    <dgm:cxn modelId="{520EDCB0-E6E7-485C-9B54-A93AD92CF7A9}" type="presOf" srcId="{36A2BFDD-2F9B-4091-BBFF-6796FF592CE8}" destId="{CB175210-83ED-4301-BBF2-B7FFAA23DE02}" srcOrd="0" destOrd="0" presId="urn:microsoft.com/office/officeart/2005/8/layout/bProcess3"/>
    <dgm:cxn modelId="{86F40491-EDEA-422C-9C7D-F8A97504EF4D}" type="presOf" srcId="{11569FC8-5F70-401D-A8E2-F1A791D0E9E6}" destId="{51C95ED9-3C9F-48F4-9B46-141745DE4AD2}" srcOrd="1" destOrd="0" presId="urn:microsoft.com/office/officeart/2005/8/layout/bProcess3"/>
    <dgm:cxn modelId="{0A65AA47-9B38-4BF4-BA4C-C29FAEC6331D}" type="presOf" srcId="{65854132-1571-48ED-94C6-8358C810E11C}" destId="{005D222B-D3E6-49B7-98D1-8BFE1DB66183}" srcOrd="1" destOrd="0" presId="urn:microsoft.com/office/officeart/2005/8/layout/bProcess3"/>
    <dgm:cxn modelId="{02244869-8A10-4751-8E94-B62F8A0FFFFB}" type="presOf" srcId="{2CDEBBC6-8F07-4900-842B-8CA554FD6CD0}" destId="{031FCDA3-A7D7-47DE-9453-41DA984A3045}" srcOrd="0" destOrd="0" presId="urn:microsoft.com/office/officeart/2005/8/layout/bProcess3"/>
    <dgm:cxn modelId="{478E0ECB-6CEE-4AF9-B1B1-F9F56CF56598}" type="presOf" srcId="{9D559975-BCB9-4069-A637-2308B67CBA5E}" destId="{43489142-E0AD-47F2-A263-7E60B27D0E68}" srcOrd="1" destOrd="0" presId="urn:microsoft.com/office/officeart/2005/8/layout/bProcess3"/>
    <dgm:cxn modelId="{39485D2E-D638-4D1F-84C4-619299D8E9FC}" srcId="{17575EF3-3F10-4A23-84D1-5A11F8D74A7D}" destId="{2CDEBBC6-8F07-4900-842B-8CA554FD6CD0}" srcOrd="0" destOrd="0" parTransId="{F0C5BE37-5EEF-4FA1-B572-571A3B93E81C}" sibTransId="{B89264D8-6AFE-4D57-B6DB-9F8E884BAD4C}"/>
    <dgm:cxn modelId="{DC2B2A75-7B71-4876-8A9F-DC0E7BE238CF}" type="presOf" srcId="{519DD57E-4430-4BC3-A0DF-24E0CFD7E8C7}" destId="{F94280A7-E750-449D-8F6D-B4BB3149C5B7}" srcOrd="0" destOrd="0" presId="urn:microsoft.com/office/officeart/2005/8/layout/bProcess3"/>
    <dgm:cxn modelId="{1AB3DF28-A516-4554-B42E-5A101862D689}" type="presOf" srcId="{E297333F-AA6F-43B9-B7E9-04DA7449FAE0}" destId="{7BE5C13A-B6C1-4904-B60D-FEE8BD6F1B97}" srcOrd="1" destOrd="0" presId="urn:microsoft.com/office/officeart/2005/8/layout/bProcess3"/>
    <dgm:cxn modelId="{13623CD0-B8CC-4724-9785-9A8DD06E3744}" type="presOf" srcId="{5C2AE215-441D-4B35-85CC-395D5083C1B7}" destId="{8D7E7206-5642-4649-9135-4EE6AB7B71F8}" srcOrd="0" destOrd="0" presId="urn:microsoft.com/office/officeart/2005/8/layout/bProcess3"/>
    <dgm:cxn modelId="{E38AC906-EA45-4C07-842F-3B113A2379D5}" type="presOf" srcId="{65521FA8-64B7-443A-AB4E-93873EB6EC64}" destId="{E7DD0A86-9853-4CBC-ACEC-1ADFD46A3CE9}" srcOrd="0" destOrd="0" presId="urn:microsoft.com/office/officeart/2005/8/layout/bProcess3"/>
    <dgm:cxn modelId="{2DECE197-3CA0-4731-A50A-877474DE55E6}" srcId="{17575EF3-3F10-4A23-84D1-5A11F8D74A7D}" destId="{CF952FA5-6ECA-4226-A694-ABE50BCF142F}" srcOrd="9" destOrd="0" parTransId="{B70DAC39-162D-48E4-9BC4-AC6371DA44E6}" sibTransId="{BF893F5A-FD3B-4FDC-8F69-9E8DA9A59533}"/>
    <dgm:cxn modelId="{76B24940-6427-426B-95F6-82CB178DC0DD}" srcId="{17575EF3-3F10-4A23-84D1-5A11F8D74A7D}" destId="{65521FA8-64B7-443A-AB4E-93873EB6EC64}" srcOrd="12" destOrd="0" parTransId="{D35B0AB0-2AB1-4609-AB04-9DBB5C1DF2E2}" sibTransId="{ADEDCA78-D6DB-4B6C-9524-EA30B98605DD}"/>
    <dgm:cxn modelId="{F0DAB9B9-0428-499B-A264-248BC0B74AEB}" type="presOf" srcId="{CF952FA5-6ECA-4226-A694-ABE50BCF142F}" destId="{97828960-D0F5-4358-A886-502BA9561C42}" srcOrd="0" destOrd="0" presId="urn:microsoft.com/office/officeart/2005/8/layout/bProcess3"/>
    <dgm:cxn modelId="{07FF8C4A-82C5-47FB-91EE-35E71ECCC0B8}" srcId="{17575EF3-3F10-4A23-84D1-5A11F8D74A7D}" destId="{36A2BFDD-2F9B-4091-BBFF-6796FF592CE8}" srcOrd="11" destOrd="0" parTransId="{32E78F9D-2F1D-4ABB-9336-FCDF602A01F9}" sibTransId="{E584FE7D-D15F-49B7-8920-E8DE8BD9986D}"/>
    <dgm:cxn modelId="{07FADCCC-FDB0-4D9F-BACC-C6810BAE6749}" type="presOf" srcId="{901E1EDD-E0FC-4A59-8B85-066F8B67B727}" destId="{7325B169-558D-4DE0-BACC-49895085DE87}" srcOrd="0" destOrd="0" presId="urn:microsoft.com/office/officeart/2005/8/layout/bProcess3"/>
    <dgm:cxn modelId="{519DA4F5-DC65-492F-90AC-6E5F2DB825E9}" srcId="{17575EF3-3F10-4A23-84D1-5A11F8D74A7D}" destId="{36347E3A-D6BC-4BE2-ACC6-83594D513624}" srcOrd="10" destOrd="0" parTransId="{565FD73F-30B3-4CDA-ABD2-B7873934610C}" sibTransId="{70AFB4C6-2E81-47CC-A21F-47BC7D4E1E57}"/>
    <dgm:cxn modelId="{4A874BAC-A27F-4C45-8B56-3CCE5DEDE726}" type="presOf" srcId="{B89264D8-6AFE-4D57-B6DB-9F8E884BAD4C}" destId="{782EA02F-3BF2-4F27-BFE0-9250D7D2239C}" srcOrd="0" destOrd="0" presId="urn:microsoft.com/office/officeart/2005/8/layout/bProcess3"/>
    <dgm:cxn modelId="{A248B706-A137-4ED5-985D-926CA710C1A4}" srcId="{17575EF3-3F10-4A23-84D1-5A11F8D74A7D}" destId="{89AE1478-3BA9-44CA-A0C8-256A337E4CBE}" srcOrd="3" destOrd="0" parTransId="{ABAE44BE-B557-4F92-82B9-7407F1E37E87}" sibTransId="{65854132-1571-48ED-94C6-8358C810E11C}"/>
    <dgm:cxn modelId="{1CF64FFE-A424-4497-84FD-E63393CD233E}" type="presOf" srcId="{65854132-1571-48ED-94C6-8358C810E11C}" destId="{23DC25B1-58B2-4EB4-9660-4E16F4FA03CE}" srcOrd="0" destOrd="0" presId="urn:microsoft.com/office/officeart/2005/8/layout/bProcess3"/>
    <dgm:cxn modelId="{45264A55-F644-4835-85A8-EDF98EA8A8F2}" type="presOf" srcId="{6A3DA7DC-5474-4D4F-BC1E-9879C174AEAF}" destId="{1E3A2F61-8201-40E2-922D-3306843032A0}" srcOrd="0" destOrd="0" presId="urn:microsoft.com/office/officeart/2005/8/layout/bProcess3"/>
    <dgm:cxn modelId="{F997B7DB-F1F0-46E5-B2F5-CA7E319B7A9D}" type="presOf" srcId="{ED96B1C5-A1B1-4411-ADC0-770F7EDE89B8}" destId="{80D25209-5E71-4466-B1B2-9808DF12F3AB}" srcOrd="0" destOrd="0" presId="urn:microsoft.com/office/officeart/2005/8/layout/bProcess3"/>
    <dgm:cxn modelId="{FCA5B8E4-7CC9-41F9-B7C2-CA85747DCC80}" type="presOf" srcId="{F2454010-8D90-4497-8C8D-8962CC28EFFC}" destId="{657793B0-E392-4C72-85B6-D3CB3BE8194B}" srcOrd="1" destOrd="0" presId="urn:microsoft.com/office/officeart/2005/8/layout/bProcess3"/>
    <dgm:cxn modelId="{E1F2293E-F109-4B50-8592-B24BFCFA3D4E}" type="presOf" srcId="{9DB26B6B-3707-43C9-9746-0DDABADA0CD9}" destId="{16FF3231-A158-4EC0-B2AA-31889F10BC70}" srcOrd="0" destOrd="0" presId="urn:microsoft.com/office/officeart/2005/8/layout/bProcess3"/>
    <dgm:cxn modelId="{84E2D89D-0806-4D49-84FC-6DA3DFC4A62B}" srcId="{17575EF3-3F10-4A23-84D1-5A11F8D74A7D}" destId="{4C2E43FA-2A14-4009-A897-D783948F0D8B}" srcOrd="7" destOrd="0" parTransId="{35256E41-C286-4EF8-A058-FFAC9FFC5A2A}" sibTransId="{2E4881FD-8601-4596-B674-FCB263A8372F}"/>
    <dgm:cxn modelId="{80F1C08A-1E7A-4DC5-B5A1-4771C2EEDE68}" type="presOf" srcId="{2E4881FD-8601-4596-B674-FCB263A8372F}" destId="{CBDB6C3F-80E4-4CBE-AAAA-2823FBD94909}" srcOrd="0" destOrd="0" presId="urn:microsoft.com/office/officeart/2005/8/layout/bProcess3"/>
    <dgm:cxn modelId="{E56C22FF-D4A5-4F78-B267-857B886C3ABF}" type="presOf" srcId="{D23CF5D3-E135-43F8-ACC6-B14E2BA31FD8}" destId="{FA9984C7-8D8D-462C-8AF4-C28C91057D56}" srcOrd="0" destOrd="0" presId="urn:microsoft.com/office/officeart/2005/8/layout/bProcess3"/>
    <dgm:cxn modelId="{4B086192-6E0C-4D38-B02F-9A13C87B8ACC}" type="presOf" srcId="{ADEDCA78-D6DB-4B6C-9524-EA30B98605DD}" destId="{285F888D-4FA3-4376-A0EE-04583B2AC75B}" srcOrd="1" destOrd="0" presId="urn:microsoft.com/office/officeart/2005/8/layout/bProcess3"/>
    <dgm:cxn modelId="{AF4830FE-F423-4829-8C66-A7747E3F036F}" type="presOf" srcId="{B89264D8-6AFE-4D57-B6DB-9F8E884BAD4C}" destId="{C256768E-22F2-41BB-AB7D-9DF726DEF833}" srcOrd="1" destOrd="0" presId="urn:microsoft.com/office/officeart/2005/8/layout/bProcess3"/>
    <dgm:cxn modelId="{9C3BC3AB-D0DA-4F99-A106-3229C85E6885}" type="presOf" srcId="{AEDBB9A0-C9FD-4641-A0B0-22B69A20E52B}" destId="{25DD97B7-24D1-4221-8D39-187215F1DA4E}" srcOrd="0" destOrd="0" presId="urn:microsoft.com/office/officeart/2005/8/layout/bProcess3"/>
    <dgm:cxn modelId="{5ED04A70-D605-403F-AA71-EF86218C8D6B}" srcId="{17575EF3-3F10-4A23-84D1-5A11F8D74A7D}" destId="{ED96B1C5-A1B1-4411-ADC0-770F7EDE89B8}" srcOrd="6" destOrd="0" parTransId="{3B245141-9868-4C7E-A5D3-8B0ABEEEFB93}" sibTransId="{6A3DA7DC-5474-4D4F-BC1E-9879C174AEAF}"/>
    <dgm:cxn modelId="{623EFD57-17B3-4542-BFDC-DA80DC0E184C}" type="presOf" srcId="{E9DEDF61-405E-4E08-9667-8A07ECFB7058}" destId="{EB9D32D8-8AC2-47AB-98CD-2C7BE68D621F}" srcOrd="1" destOrd="0" presId="urn:microsoft.com/office/officeart/2005/8/layout/bProcess3"/>
    <dgm:cxn modelId="{8A035462-BE36-44B4-9AC4-502BABBE1BA6}" srcId="{17575EF3-3F10-4A23-84D1-5A11F8D74A7D}" destId="{AEDBB9A0-C9FD-4641-A0B0-22B69A20E52B}" srcOrd="8" destOrd="0" parTransId="{903D310C-E105-4906-BEFB-7980DB46F010}" sibTransId="{F2454010-8D90-4497-8C8D-8962CC28EFFC}"/>
    <dgm:cxn modelId="{68B9BAA7-450B-4C13-B4A7-A92D7C025A85}" type="presOf" srcId="{D724868B-9DC8-4F1C-ADB7-59F60D7F4385}" destId="{3085DA59-1813-418F-9796-C561C1CE476C}" srcOrd="0" destOrd="0" presId="urn:microsoft.com/office/officeart/2005/8/layout/bProcess3"/>
    <dgm:cxn modelId="{B2547869-9788-4436-8E0D-D49AD4EA3D85}" type="presOf" srcId="{BF893F5A-FD3B-4FDC-8F69-9E8DA9A59533}" destId="{8AA83609-A4CD-4FA7-BA1C-0DCF9530E89C}" srcOrd="1" destOrd="0" presId="urn:microsoft.com/office/officeart/2005/8/layout/bProcess3"/>
    <dgm:cxn modelId="{735CE945-AC7D-465D-BA51-5C1F558A5043}" type="presOf" srcId="{2E4881FD-8601-4596-B674-FCB263A8372F}" destId="{B7B4CEDF-DCCD-479F-8BF9-CCC43438D802}" srcOrd="1" destOrd="0" presId="urn:microsoft.com/office/officeart/2005/8/layout/bProcess3"/>
    <dgm:cxn modelId="{5501BCD8-FB32-4AA7-B558-8F2252139B52}" type="presOf" srcId="{E1321EAB-9FB2-41DF-BF8D-9613944B2C8D}" destId="{8514BBE0-AACE-447C-A8F5-6233B3A622E3}" srcOrd="0" destOrd="0" presId="urn:microsoft.com/office/officeart/2005/8/layout/bProcess3"/>
    <dgm:cxn modelId="{421BE779-BAE4-4A04-91B6-60145C9798E7}" type="presOf" srcId="{5ABE0807-26E2-43E7-A810-16C0F9111EDA}" destId="{91A80CFD-DA28-422B-96EB-B23A626F7980}" srcOrd="0" destOrd="0" presId="urn:microsoft.com/office/officeart/2005/8/layout/bProcess3"/>
    <dgm:cxn modelId="{9B5B8F68-DCFB-4D10-92E4-82BCA7552826}" type="presOf" srcId="{E1321EAB-9FB2-41DF-BF8D-9613944B2C8D}" destId="{EE941F5D-1C47-4CC5-95C6-273FA3121AF4}" srcOrd="1" destOrd="0" presId="urn:microsoft.com/office/officeart/2005/8/layout/bProcess3"/>
    <dgm:cxn modelId="{647018CC-022C-44DF-9F56-2E71F91FFDBD}" type="presOf" srcId="{F6A41D92-8037-447B-82D6-8D6930B639CB}" destId="{9367E187-76CD-4C96-8135-74A094D826A3}" srcOrd="0" destOrd="0" presId="urn:microsoft.com/office/officeart/2005/8/layout/bProcess3"/>
    <dgm:cxn modelId="{FF8036A0-379C-4486-BBB8-999963EF342F}" srcId="{17575EF3-3F10-4A23-84D1-5A11F8D74A7D}" destId="{F21CDA07-EF13-4FDA-97AB-9483E780D037}" srcOrd="1" destOrd="0" parTransId="{C051D869-E0F1-4287-B2F3-856FC90CAEBC}" sibTransId="{ACB511EF-2FDF-4A77-BC67-25EA61E3D59F}"/>
    <dgm:cxn modelId="{400C1A69-49F7-4A8C-8445-6F66F947A270}" srcId="{17575EF3-3F10-4A23-84D1-5A11F8D74A7D}" destId="{D724868B-9DC8-4F1C-ADB7-59F60D7F4385}" srcOrd="18" destOrd="0" parTransId="{1C35EC24-43AD-40C6-B49D-6877B9FC7319}" sibTransId="{F6A41D92-8037-447B-82D6-8D6930B639CB}"/>
    <dgm:cxn modelId="{FA689D6B-2403-4E66-AC05-3B73BF60585F}" type="presOf" srcId="{F21CDA07-EF13-4FDA-97AB-9483E780D037}" destId="{338243CD-C32D-4156-B126-D193EBA605EA}" srcOrd="0" destOrd="0" presId="urn:microsoft.com/office/officeart/2005/8/layout/bProcess3"/>
    <dgm:cxn modelId="{2A9958FD-3C2C-4826-A250-D9250CF0C680}" type="presOf" srcId="{3AB34FAE-AA47-4E2F-9A70-18EF3B5AFCD2}" destId="{3E5F3A1A-8DB6-4BF5-8052-20764F2CDBC3}" srcOrd="0" destOrd="0" presId="urn:microsoft.com/office/officeart/2005/8/layout/bProcess3"/>
    <dgm:cxn modelId="{EB3DB294-83D1-4FAE-9F83-5EB02FF26051}" srcId="{17575EF3-3F10-4A23-84D1-5A11F8D74A7D}" destId="{9D6669B6-79CA-4594-BFA2-995B3313F357}" srcOrd="15" destOrd="0" parTransId="{02EF744C-1336-4EEB-BDF8-4EEB7573CC9C}" sibTransId="{5C2AE215-441D-4B35-85CC-395D5083C1B7}"/>
    <dgm:cxn modelId="{5607B2F7-DBA5-4FDE-9D27-E1D66B4798B6}" srcId="{17575EF3-3F10-4A23-84D1-5A11F8D74A7D}" destId="{9DB26B6B-3707-43C9-9746-0DDABADA0CD9}" srcOrd="20" destOrd="0" parTransId="{81F8BBFA-D8CE-4054-B77C-A7A9DAD8AAC8}" sibTransId="{1E023B4A-2373-443F-B1D9-5B0484B414BC}"/>
    <dgm:cxn modelId="{097FF254-764A-4509-95A6-B358477C1503}" type="presOf" srcId="{70AFB4C6-2E81-47CC-A21F-47BC7D4E1E57}" destId="{70A84241-F0EE-42B8-B861-37D92256EC67}" srcOrd="1" destOrd="0" presId="urn:microsoft.com/office/officeart/2005/8/layout/bProcess3"/>
    <dgm:cxn modelId="{1E112678-0BF8-4E24-B6C1-A1C8EE47398A}" type="presOf" srcId="{36347E3A-D6BC-4BE2-ACC6-83594D513624}" destId="{79A99FEB-0E81-48F6-9280-ACB8D8F2A4FE}" srcOrd="0" destOrd="0" presId="urn:microsoft.com/office/officeart/2005/8/layout/bProcess3"/>
    <dgm:cxn modelId="{1953AB4E-AB70-4007-8B04-F8487F9BEB7F}" srcId="{17575EF3-3F10-4A23-84D1-5A11F8D74A7D}" destId="{ED43CFDF-DFB9-4DB0-AE03-E4258749A1B5}" srcOrd="5" destOrd="0" parTransId="{A3EFBD5C-919D-494A-94DB-E62CA216D34A}" sibTransId="{3AB34FAE-AA47-4E2F-9A70-18EF3B5AFCD2}"/>
    <dgm:cxn modelId="{5B97E597-16FB-4D41-9752-85F9C025BCFF}" type="presOf" srcId="{6A3DA7DC-5474-4D4F-BC1E-9879C174AEAF}" destId="{D77A4ED3-2E07-4CF2-87E4-FDFB580CE62D}" srcOrd="1" destOrd="0" presId="urn:microsoft.com/office/officeart/2005/8/layout/bProcess3"/>
    <dgm:cxn modelId="{D66ECA20-B2AA-4AD2-BC7D-F27534BF5872}" type="presOf" srcId="{70AFB4C6-2E81-47CC-A21F-47BC7D4E1E57}" destId="{D7C31ED9-7D5F-4DDF-90A7-D6A4DE0E3D3C}" srcOrd="0" destOrd="0" presId="urn:microsoft.com/office/officeart/2005/8/layout/bProcess3"/>
    <dgm:cxn modelId="{22E02701-AF76-4A71-A2E6-3141A6BA4276}" type="presOf" srcId="{E297333F-AA6F-43B9-B7E9-04DA7449FAE0}" destId="{A7BAA6E4-932F-4300-B853-D71218A9DCEE}" srcOrd="0" destOrd="0" presId="urn:microsoft.com/office/officeart/2005/8/layout/bProcess3"/>
    <dgm:cxn modelId="{6F1AC4D5-A2C5-41AB-88F4-C23B04292DDF}" type="presOf" srcId="{3AB34FAE-AA47-4E2F-9A70-18EF3B5AFCD2}" destId="{7A144E8F-72EA-442D-B340-3C6ACFE18021}" srcOrd="1" destOrd="0" presId="urn:microsoft.com/office/officeart/2005/8/layout/bProcess3"/>
    <dgm:cxn modelId="{5E6C9F82-E15E-4A2A-8408-4FFE8B152EC2}" type="presOf" srcId="{F6A41D92-8037-447B-82D6-8D6930B639CB}" destId="{5DC9DEC0-8655-41FD-B1B0-ACF93D9D463F}" srcOrd="1" destOrd="0" presId="urn:microsoft.com/office/officeart/2005/8/layout/bProcess3"/>
    <dgm:cxn modelId="{2C88ECF3-27A4-4D7E-B78E-43A4B9D85CB5}" type="presOf" srcId="{73B66EFB-52C3-4651-AAE2-781CF788D518}" destId="{1CD4CAD5-E809-4587-851C-1D94D5E59981}" srcOrd="1" destOrd="0" presId="urn:microsoft.com/office/officeart/2005/8/layout/bProcess3"/>
    <dgm:cxn modelId="{455DA84C-BCF0-4A78-BE61-2789157C2F15}" type="presOf" srcId="{4C2E43FA-2A14-4009-A897-D783948F0D8B}" destId="{39320DCA-0FE7-4FB3-A103-4773CF9243ED}" srcOrd="0" destOrd="0" presId="urn:microsoft.com/office/officeart/2005/8/layout/bProcess3"/>
    <dgm:cxn modelId="{D3BF14E4-E541-4512-953A-C5D1F4659EE8}" type="presOf" srcId="{16AE17F1-5FB1-4228-9209-E042B717612E}" destId="{7263FACC-058A-4CEE-9FA4-C6F83A65A0EA}" srcOrd="0" destOrd="0" presId="urn:microsoft.com/office/officeart/2005/8/layout/bProcess3"/>
    <dgm:cxn modelId="{91916E5B-BBD0-428F-8D81-5AD9C85A18E0}" type="presOf" srcId="{5C2AE215-441D-4B35-85CC-395D5083C1B7}" destId="{06C7FCCD-DE3F-41E6-91E1-FEFF53155560}" srcOrd="1" destOrd="0" presId="urn:microsoft.com/office/officeart/2005/8/layout/bProcess3"/>
    <dgm:cxn modelId="{E129BD61-BD11-4176-917C-CEC1C8E109E3}" type="presOf" srcId="{ED43CFDF-DFB9-4DB0-AE03-E4258749A1B5}" destId="{6724827F-CEBB-4A8A-A087-7D9D62EDD7E0}" srcOrd="0" destOrd="0" presId="urn:microsoft.com/office/officeart/2005/8/layout/bProcess3"/>
    <dgm:cxn modelId="{4263B211-270A-45C9-890A-4D59A4C4F8E3}" srcId="{17575EF3-3F10-4A23-84D1-5A11F8D74A7D}" destId="{D23CF5D3-E135-43F8-ACC6-B14E2BA31FD8}" srcOrd="4" destOrd="0" parTransId="{BFD2CD8B-A269-4AC5-B658-89B7E77B78EA}" sibTransId="{73B66EFB-52C3-4651-AAE2-781CF788D518}"/>
    <dgm:cxn modelId="{BC523BFB-8365-40CC-AD60-981AACB7DF90}" type="presOf" srcId="{BF893F5A-FD3B-4FDC-8F69-9E8DA9A59533}" destId="{15451448-A0C9-4682-BBED-4518A61598F1}" srcOrd="0" destOrd="0" presId="urn:microsoft.com/office/officeart/2005/8/layout/bProcess3"/>
    <dgm:cxn modelId="{C90A8E6D-1E4A-4C22-BFE2-57D323456C96}" type="presOf" srcId="{4AC6C1B7-7073-486C-A737-3424E97DF1AB}" destId="{432C8194-A897-46A2-9DE5-125553D11B6B}" srcOrd="1" destOrd="0" presId="urn:microsoft.com/office/officeart/2005/8/layout/bProcess3"/>
    <dgm:cxn modelId="{F4622ADD-6568-4E25-9675-C9226913C9A1}" type="presOf" srcId="{ADEDCA78-D6DB-4B6C-9524-EA30B98605DD}" destId="{772D4B7B-956F-4A93-A9B6-C3D6C4963A6F}" srcOrd="0" destOrd="0" presId="urn:microsoft.com/office/officeart/2005/8/layout/bProcess3"/>
    <dgm:cxn modelId="{CE77E9D9-ECCF-4810-B3F5-349A63A941D6}" type="presOf" srcId="{73B66EFB-52C3-4651-AAE2-781CF788D518}" destId="{32D103A5-8CCD-4A25-AECB-186140014BB6}" srcOrd="0" destOrd="0" presId="urn:microsoft.com/office/officeart/2005/8/layout/bProcess3"/>
    <dgm:cxn modelId="{C2B9F42E-55AD-45AD-986D-2AD873CC1EE4}" type="presParOf" srcId="{DD4E3E43-B02E-48DA-8E06-4994F7FB2372}" destId="{031FCDA3-A7D7-47DE-9453-41DA984A3045}" srcOrd="0" destOrd="0" presId="urn:microsoft.com/office/officeart/2005/8/layout/bProcess3"/>
    <dgm:cxn modelId="{AE3AF424-F87F-4CC1-A89B-B8E1641260C1}" type="presParOf" srcId="{DD4E3E43-B02E-48DA-8E06-4994F7FB2372}" destId="{782EA02F-3BF2-4F27-BFE0-9250D7D2239C}" srcOrd="1" destOrd="0" presId="urn:microsoft.com/office/officeart/2005/8/layout/bProcess3"/>
    <dgm:cxn modelId="{93ADBC4F-1BB0-4B3C-AC96-6F3041638CE5}" type="presParOf" srcId="{782EA02F-3BF2-4F27-BFE0-9250D7D2239C}" destId="{C256768E-22F2-41BB-AB7D-9DF726DEF833}" srcOrd="0" destOrd="0" presId="urn:microsoft.com/office/officeart/2005/8/layout/bProcess3"/>
    <dgm:cxn modelId="{12419FFA-B6D9-4F7A-9CF6-2125650045FC}" type="presParOf" srcId="{DD4E3E43-B02E-48DA-8E06-4994F7FB2372}" destId="{338243CD-C32D-4156-B126-D193EBA605EA}" srcOrd="2" destOrd="0" presId="urn:microsoft.com/office/officeart/2005/8/layout/bProcess3"/>
    <dgm:cxn modelId="{3E97B798-6522-42FA-A512-2E8E91B0E7FA}" type="presParOf" srcId="{DD4E3E43-B02E-48DA-8E06-4994F7FB2372}" destId="{C065BB70-454E-47C0-B7CD-BBE9FB4B1CCE}" srcOrd="3" destOrd="0" presId="urn:microsoft.com/office/officeart/2005/8/layout/bProcess3"/>
    <dgm:cxn modelId="{C49767D3-B05A-4F93-8FB7-F227E552DF9E}" type="presParOf" srcId="{C065BB70-454E-47C0-B7CD-BBE9FB4B1CCE}" destId="{B37213BE-2615-46DA-98E1-2EB8776948C4}" srcOrd="0" destOrd="0" presId="urn:microsoft.com/office/officeart/2005/8/layout/bProcess3"/>
    <dgm:cxn modelId="{D91D00DD-2AA2-436E-AAED-56470066EDF6}" type="presParOf" srcId="{DD4E3E43-B02E-48DA-8E06-4994F7FB2372}" destId="{7263FACC-058A-4CEE-9FA4-C6F83A65A0EA}" srcOrd="4" destOrd="0" presId="urn:microsoft.com/office/officeart/2005/8/layout/bProcess3"/>
    <dgm:cxn modelId="{27D11581-15AA-4694-8F5F-A5E1F473F41B}" type="presParOf" srcId="{DD4E3E43-B02E-48DA-8E06-4994F7FB2372}" destId="{29A130E1-8F9A-49FE-B710-BA628490F0EB}" srcOrd="5" destOrd="0" presId="urn:microsoft.com/office/officeart/2005/8/layout/bProcess3"/>
    <dgm:cxn modelId="{05555552-8328-40C3-A2D3-D66A24BD5BB7}" type="presParOf" srcId="{29A130E1-8F9A-49FE-B710-BA628490F0EB}" destId="{EB9D32D8-8AC2-47AB-98CD-2C7BE68D621F}" srcOrd="0" destOrd="0" presId="urn:microsoft.com/office/officeart/2005/8/layout/bProcess3"/>
    <dgm:cxn modelId="{734E4C3C-E757-4DAA-A1B0-102CACE92F14}" type="presParOf" srcId="{DD4E3E43-B02E-48DA-8E06-4994F7FB2372}" destId="{218FE90F-2829-4011-B8F8-DFD2654A553F}" srcOrd="6" destOrd="0" presId="urn:microsoft.com/office/officeart/2005/8/layout/bProcess3"/>
    <dgm:cxn modelId="{6EC62793-1A96-4DFB-8944-5E8CA463C98B}" type="presParOf" srcId="{DD4E3E43-B02E-48DA-8E06-4994F7FB2372}" destId="{23DC25B1-58B2-4EB4-9660-4E16F4FA03CE}" srcOrd="7" destOrd="0" presId="urn:microsoft.com/office/officeart/2005/8/layout/bProcess3"/>
    <dgm:cxn modelId="{4B5FD049-DBAF-4683-966A-A9B78F4E24FD}" type="presParOf" srcId="{23DC25B1-58B2-4EB4-9660-4E16F4FA03CE}" destId="{005D222B-D3E6-49B7-98D1-8BFE1DB66183}" srcOrd="0" destOrd="0" presId="urn:microsoft.com/office/officeart/2005/8/layout/bProcess3"/>
    <dgm:cxn modelId="{E8FE64B2-64C7-42A6-A0E8-A08DC391E798}" type="presParOf" srcId="{DD4E3E43-B02E-48DA-8E06-4994F7FB2372}" destId="{FA9984C7-8D8D-462C-8AF4-C28C91057D56}" srcOrd="8" destOrd="0" presId="urn:microsoft.com/office/officeart/2005/8/layout/bProcess3"/>
    <dgm:cxn modelId="{426C3127-C519-4A70-842B-244D7FE4C6E2}" type="presParOf" srcId="{DD4E3E43-B02E-48DA-8E06-4994F7FB2372}" destId="{32D103A5-8CCD-4A25-AECB-186140014BB6}" srcOrd="9" destOrd="0" presId="urn:microsoft.com/office/officeart/2005/8/layout/bProcess3"/>
    <dgm:cxn modelId="{73402408-0D83-4A8F-AE86-735D514D51F7}" type="presParOf" srcId="{32D103A5-8CCD-4A25-AECB-186140014BB6}" destId="{1CD4CAD5-E809-4587-851C-1D94D5E59981}" srcOrd="0" destOrd="0" presId="urn:microsoft.com/office/officeart/2005/8/layout/bProcess3"/>
    <dgm:cxn modelId="{EBA6FB4C-8A62-4347-8F71-1370F5818E33}" type="presParOf" srcId="{DD4E3E43-B02E-48DA-8E06-4994F7FB2372}" destId="{6724827F-CEBB-4A8A-A087-7D9D62EDD7E0}" srcOrd="10" destOrd="0" presId="urn:microsoft.com/office/officeart/2005/8/layout/bProcess3"/>
    <dgm:cxn modelId="{9FEE23FC-03AA-4246-880A-C8D4C79218E4}" type="presParOf" srcId="{DD4E3E43-B02E-48DA-8E06-4994F7FB2372}" destId="{3E5F3A1A-8DB6-4BF5-8052-20764F2CDBC3}" srcOrd="11" destOrd="0" presId="urn:microsoft.com/office/officeart/2005/8/layout/bProcess3"/>
    <dgm:cxn modelId="{2AF78C01-B5ED-40F3-87D6-1D6EC9B3D061}" type="presParOf" srcId="{3E5F3A1A-8DB6-4BF5-8052-20764F2CDBC3}" destId="{7A144E8F-72EA-442D-B340-3C6ACFE18021}" srcOrd="0" destOrd="0" presId="urn:microsoft.com/office/officeart/2005/8/layout/bProcess3"/>
    <dgm:cxn modelId="{53E364D4-9374-4768-A1C7-F9CC78654994}" type="presParOf" srcId="{DD4E3E43-B02E-48DA-8E06-4994F7FB2372}" destId="{80D25209-5E71-4466-B1B2-9808DF12F3AB}" srcOrd="12" destOrd="0" presId="urn:microsoft.com/office/officeart/2005/8/layout/bProcess3"/>
    <dgm:cxn modelId="{D309DCB5-C14B-4963-BC91-BBA9326815AF}" type="presParOf" srcId="{DD4E3E43-B02E-48DA-8E06-4994F7FB2372}" destId="{1E3A2F61-8201-40E2-922D-3306843032A0}" srcOrd="13" destOrd="0" presId="urn:microsoft.com/office/officeart/2005/8/layout/bProcess3"/>
    <dgm:cxn modelId="{51FF0C7D-179A-4342-9E71-2DAD2CCFEC74}" type="presParOf" srcId="{1E3A2F61-8201-40E2-922D-3306843032A0}" destId="{D77A4ED3-2E07-4CF2-87E4-FDFB580CE62D}" srcOrd="0" destOrd="0" presId="urn:microsoft.com/office/officeart/2005/8/layout/bProcess3"/>
    <dgm:cxn modelId="{3DBA3D12-BDC2-43CB-B738-2CE9C1589F50}" type="presParOf" srcId="{DD4E3E43-B02E-48DA-8E06-4994F7FB2372}" destId="{39320DCA-0FE7-4FB3-A103-4773CF9243ED}" srcOrd="14" destOrd="0" presId="urn:microsoft.com/office/officeart/2005/8/layout/bProcess3"/>
    <dgm:cxn modelId="{1BAA82E5-935F-465C-8BC3-2691CFDF650F}" type="presParOf" srcId="{DD4E3E43-B02E-48DA-8E06-4994F7FB2372}" destId="{CBDB6C3F-80E4-4CBE-AAAA-2823FBD94909}" srcOrd="15" destOrd="0" presId="urn:microsoft.com/office/officeart/2005/8/layout/bProcess3"/>
    <dgm:cxn modelId="{CBCC3C4D-C019-4A69-A13D-A9167CE2BBE9}" type="presParOf" srcId="{CBDB6C3F-80E4-4CBE-AAAA-2823FBD94909}" destId="{B7B4CEDF-DCCD-479F-8BF9-CCC43438D802}" srcOrd="0" destOrd="0" presId="urn:microsoft.com/office/officeart/2005/8/layout/bProcess3"/>
    <dgm:cxn modelId="{63B47115-47A9-4B33-9A41-737EE8BA525C}" type="presParOf" srcId="{DD4E3E43-B02E-48DA-8E06-4994F7FB2372}" destId="{25DD97B7-24D1-4221-8D39-187215F1DA4E}" srcOrd="16" destOrd="0" presId="urn:microsoft.com/office/officeart/2005/8/layout/bProcess3"/>
    <dgm:cxn modelId="{CC1563CB-EC19-4245-ACA7-D317FD74B7C7}" type="presParOf" srcId="{DD4E3E43-B02E-48DA-8E06-4994F7FB2372}" destId="{9F915500-4B33-423D-AADF-B938D7437407}" srcOrd="17" destOrd="0" presId="urn:microsoft.com/office/officeart/2005/8/layout/bProcess3"/>
    <dgm:cxn modelId="{1DD0FED1-5A8B-44FB-B313-48FA987A23A7}" type="presParOf" srcId="{9F915500-4B33-423D-AADF-B938D7437407}" destId="{657793B0-E392-4C72-85B6-D3CB3BE8194B}" srcOrd="0" destOrd="0" presId="urn:microsoft.com/office/officeart/2005/8/layout/bProcess3"/>
    <dgm:cxn modelId="{11940A46-4BEC-46A8-9074-D8626782F072}" type="presParOf" srcId="{DD4E3E43-B02E-48DA-8E06-4994F7FB2372}" destId="{97828960-D0F5-4358-A886-502BA9561C42}" srcOrd="18" destOrd="0" presId="urn:microsoft.com/office/officeart/2005/8/layout/bProcess3"/>
    <dgm:cxn modelId="{5D6B8AE0-723E-41AC-83BF-C72E61C581DE}" type="presParOf" srcId="{DD4E3E43-B02E-48DA-8E06-4994F7FB2372}" destId="{15451448-A0C9-4682-BBED-4518A61598F1}" srcOrd="19" destOrd="0" presId="urn:microsoft.com/office/officeart/2005/8/layout/bProcess3"/>
    <dgm:cxn modelId="{E28C7A96-A87F-4ADC-83AE-600A21E32DC8}" type="presParOf" srcId="{15451448-A0C9-4682-BBED-4518A61598F1}" destId="{8AA83609-A4CD-4FA7-BA1C-0DCF9530E89C}" srcOrd="0" destOrd="0" presId="urn:microsoft.com/office/officeart/2005/8/layout/bProcess3"/>
    <dgm:cxn modelId="{1D3E26DB-2BF7-4438-B5A1-3F35DF1CC686}" type="presParOf" srcId="{DD4E3E43-B02E-48DA-8E06-4994F7FB2372}" destId="{79A99FEB-0E81-48F6-9280-ACB8D8F2A4FE}" srcOrd="20" destOrd="0" presId="urn:microsoft.com/office/officeart/2005/8/layout/bProcess3"/>
    <dgm:cxn modelId="{8EB9726B-FDA8-4CA6-9E74-A9F06C18E28C}" type="presParOf" srcId="{DD4E3E43-B02E-48DA-8E06-4994F7FB2372}" destId="{D7C31ED9-7D5F-4DDF-90A7-D6A4DE0E3D3C}" srcOrd="21" destOrd="0" presId="urn:microsoft.com/office/officeart/2005/8/layout/bProcess3"/>
    <dgm:cxn modelId="{7D9AAA95-C8B7-4644-9575-D79C87DFE97B}" type="presParOf" srcId="{D7C31ED9-7D5F-4DDF-90A7-D6A4DE0E3D3C}" destId="{70A84241-F0EE-42B8-B861-37D92256EC67}" srcOrd="0" destOrd="0" presId="urn:microsoft.com/office/officeart/2005/8/layout/bProcess3"/>
    <dgm:cxn modelId="{1BEE10DA-2CF9-4D85-95A7-32E4A1DAEA40}" type="presParOf" srcId="{DD4E3E43-B02E-48DA-8E06-4994F7FB2372}" destId="{CB175210-83ED-4301-BBF2-B7FFAA23DE02}" srcOrd="22" destOrd="0" presId="urn:microsoft.com/office/officeart/2005/8/layout/bProcess3"/>
    <dgm:cxn modelId="{4CE0768C-D9AE-4AED-B698-55235F24DEEB}" type="presParOf" srcId="{DD4E3E43-B02E-48DA-8E06-4994F7FB2372}" destId="{822E3572-9EC3-461B-A2C3-D2000FA8DB29}" srcOrd="23" destOrd="0" presId="urn:microsoft.com/office/officeart/2005/8/layout/bProcess3"/>
    <dgm:cxn modelId="{560D1BFE-0EF3-4DE8-9AE7-62480D610212}" type="presParOf" srcId="{822E3572-9EC3-461B-A2C3-D2000FA8DB29}" destId="{B6C21FA3-44F5-4CEA-A586-391C31CA5D67}" srcOrd="0" destOrd="0" presId="urn:microsoft.com/office/officeart/2005/8/layout/bProcess3"/>
    <dgm:cxn modelId="{CE725482-B932-4B01-B166-843980659238}" type="presParOf" srcId="{DD4E3E43-B02E-48DA-8E06-4994F7FB2372}" destId="{E7DD0A86-9853-4CBC-ACEC-1ADFD46A3CE9}" srcOrd="24" destOrd="0" presId="urn:microsoft.com/office/officeart/2005/8/layout/bProcess3"/>
    <dgm:cxn modelId="{1A1427B5-23A2-4B3C-9B66-D3C02DA90213}" type="presParOf" srcId="{DD4E3E43-B02E-48DA-8E06-4994F7FB2372}" destId="{772D4B7B-956F-4A93-A9B6-C3D6C4963A6F}" srcOrd="25" destOrd="0" presId="urn:microsoft.com/office/officeart/2005/8/layout/bProcess3"/>
    <dgm:cxn modelId="{2B897000-CC4C-44A4-BAE0-388A65E30A72}" type="presParOf" srcId="{772D4B7B-956F-4A93-A9B6-C3D6C4963A6F}" destId="{285F888D-4FA3-4376-A0EE-04583B2AC75B}" srcOrd="0" destOrd="0" presId="urn:microsoft.com/office/officeart/2005/8/layout/bProcess3"/>
    <dgm:cxn modelId="{8DF2EAA9-E63A-4BB9-854E-20FBE7CC2B64}" type="presParOf" srcId="{DD4E3E43-B02E-48DA-8E06-4994F7FB2372}" destId="{91A80CFD-DA28-422B-96EB-B23A626F7980}" srcOrd="26" destOrd="0" presId="urn:microsoft.com/office/officeart/2005/8/layout/bProcess3"/>
    <dgm:cxn modelId="{7D018EEE-77FE-493D-8757-A8AFA1784029}" type="presParOf" srcId="{DD4E3E43-B02E-48DA-8E06-4994F7FB2372}" destId="{C17A77E2-2E30-43FA-9BE0-6921EE2DC63C}" srcOrd="27" destOrd="0" presId="urn:microsoft.com/office/officeart/2005/8/layout/bProcess3"/>
    <dgm:cxn modelId="{55BFBA34-0950-446F-97BC-77F066F64B00}" type="presParOf" srcId="{C17A77E2-2E30-43FA-9BE0-6921EE2DC63C}" destId="{432C8194-A897-46A2-9DE5-125553D11B6B}" srcOrd="0" destOrd="0" presId="urn:microsoft.com/office/officeart/2005/8/layout/bProcess3"/>
    <dgm:cxn modelId="{E9423463-81B4-4306-A194-8A46A95F02AF}" type="presParOf" srcId="{DD4E3E43-B02E-48DA-8E06-4994F7FB2372}" destId="{7325B169-558D-4DE0-BACC-49895085DE87}" srcOrd="28" destOrd="0" presId="urn:microsoft.com/office/officeart/2005/8/layout/bProcess3"/>
    <dgm:cxn modelId="{EFE29808-8D9D-495E-88BD-3400C73D95BE}" type="presParOf" srcId="{DD4E3E43-B02E-48DA-8E06-4994F7FB2372}" destId="{B38CA0B3-0E08-4CBA-A1E4-B6C6D6296760}" srcOrd="29" destOrd="0" presId="urn:microsoft.com/office/officeart/2005/8/layout/bProcess3"/>
    <dgm:cxn modelId="{55127B85-413D-44EA-989C-9693674AEC63}" type="presParOf" srcId="{B38CA0B3-0E08-4CBA-A1E4-B6C6D6296760}" destId="{51C95ED9-3C9F-48F4-9B46-141745DE4AD2}" srcOrd="0" destOrd="0" presId="urn:microsoft.com/office/officeart/2005/8/layout/bProcess3"/>
    <dgm:cxn modelId="{C542FE3A-B0E7-497B-A61D-72912A1F9132}" type="presParOf" srcId="{DD4E3E43-B02E-48DA-8E06-4994F7FB2372}" destId="{FF3A711C-4A2D-4CA8-A603-BC00CC98F772}" srcOrd="30" destOrd="0" presId="urn:microsoft.com/office/officeart/2005/8/layout/bProcess3"/>
    <dgm:cxn modelId="{90B8E2B1-1BFC-4825-A8EC-9CB32A2F7AB5}" type="presParOf" srcId="{DD4E3E43-B02E-48DA-8E06-4994F7FB2372}" destId="{8D7E7206-5642-4649-9135-4EE6AB7B71F8}" srcOrd="31" destOrd="0" presId="urn:microsoft.com/office/officeart/2005/8/layout/bProcess3"/>
    <dgm:cxn modelId="{1945692B-0BF2-4439-AC92-3200843A338D}" type="presParOf" srcId="{8D7E7206-5642-4649-9135-4EE6AB7B71F8}" destId="{06C7FCCD-DE3F-41E6-91E1-FEFF53155560}" srcOrd="0" destOrd="0" presId="urn:microsoft.com/office/officeart/2005/8/layout/bProcess3"/>
    <dgm:cxn modelId="{B13F8E27-2AE7-46C5-A3DA-7C6BA47290F7}" type="presParOf" srcId="{DD4E3E43-B02E-48DA-8E06-4994F7FB2372}" destId="{DCA81B7A-C3A9-48FF-B05E-CB0D0B0ADC28}" srcOrd="32" destOrd="0" presId="urn:microsoft.com/office/officeart/2005/8/layout/bProcess3"/>
    <dgm:cxn modelId="{1475EA90-02CC-4033-81E7-20254D8FAE6D}" type="presParOf" srcId="{DD4E3E43-B02E-48DA-8E06-4994F7FB2372}" destId="{8514BBE0-AACE-447C-A8F5-6233B3A622E3}" srcOrd="33" destOrd="0" presId="urn:microsoft.com/office/officeart/2005/8/layout/bProcess3"/>
    <dgm:cxn modelId="{0AE23147-22EC-4003-BC8A-5E731D643EFD}" type="presParOf" srcId="{8514BBE0-AACE-447C-A8F5-6233B3A622E3}" destId="{EE941F5D-1C47-4CC5-95C6-273FA3121AF4}" srcOrd="0" destOrd="0" presId="urn:microsoft.com/office/officeart/2005/8/layout/bProcess3"/>
    <dgm:cxn modelId="{64272684-8E22-41A9-88C3-1105FCD18B7C}" type="presParOf" srcId="{DD4E3E43-B02E-48DA-8E06-4994F7FB2372}" destId="{20846165-3E2D-4C16-A804-39A38995C041}" srcOrd="34" destOrd="0" presId="urn:microsoft.com/office/officeart/2005/8/layout/bProcess3"/>
    <dgm:cxn modelId="{81A7AB54-0E1B-4BF8-B2E2-8EE283337E85}" type="presParOf" srcId="{DD4E3E43-B02E-48DA-8E06-4994F7FB2372}" destId="{A7BAA6E4-932F-4300-B853-D71218A9DCEE}" srcOrd="35" destOrd="0" presId="urn:microsoft.com/office/officeart/2005/8/layout/bProcess3"/>
    <dgm:cxn modelId="{493910F3-3035-456B-9612-5A5363110A5B}" type="presParOf" srcId="{A7BAA6E4-932F-4300-B853-D71218A9DCEE}" destId="{7BE5C13A-B6C1-4904-B60D-FEE8BD6F1B97}" srcOrd="0" destOrd="0" presId="urn:microsoft.com/office/officeart/2005/8/layout/bProcess3"/>
    <dgm:cxn modelId="{8BD69017-0A69-454B-8E02-0030D69E8F7F}" type="presParOf" srcId="{DD4E3E43-B02E-48DA-8E06-4994F7FB2372}" destId="{3085DA59-1813-418F-9796-C561C1CE476C}" srcOrd="36" destOrd="0" presId="urn:microsoft.com/office/officeart/2005/8/layout/bProcess3"/>
    <dgm:cxn modelId="{4874CF2F-85BE-4FE7-8AD4-066F7716AFF5}" type="presParOf" srcId="{DD4E3E43-B02E-48DA-8E06-4994F7FB2372}" destId="{9367E187-76CD-4C96-8135-74A094D826A3}" srcOrd="37" destOrd="0" presId="urn:microsoft.com/office/officeart/2005/8/layout/bProcess3"/>
    <dgm:cxn modelId="{0BE28942-D323-4272-B204-4E637F771F73}" type="presParOf" srcId="{9367E187-76CD-4C96-8135-74A094D826A3}" destId="{5DC9DEC0-8655-41FD-B1B0-ACF93D9D463F}" srcOrd="0" destOrd="0" presId="urn:microsoft.com/office/officeart/2005/8/layout/bProcess3"/>
    <dgm:cxn modelId="{F586E97A-E74D-4344-8908-69A01B31C289}" type="presParOf" srcId="{DD4E3E43-B02E-48DA-8E06-4994F7FB2372}" destId="{F94280A7-E750-449D-8F6D-B4BB3149C5B7}" srcOrd="38" destOrd="0" presId="urn:microsoft.com/office/officeart/2005/8/layout/bProcess3"/>
    <dgm:cxn modelId="{0D251FE7-EF4F-4DE5-93A8-6923DEAFE6B4}" type="presParOf" srcId="{DD4E3E43-B02E-48DA-8E06-4994F7FB2372}" destId="{E4DD84FD-84F5-48DA-9BC6-60F1DEBC9D8D}" srcOrd="39" destOrd="0" presId="urn:microsoft.com/office/officeart/2005/8/layout/bProcess3"/>
    <dgm:cxn modelId="{03DE8F6F-FCAE-4CD4-BB43-36FC7A61139B}" type="presParOf" srcId="{E4DD84FD-84F5-48DA-9BC6-60F1DEBC9D8D}" destId="{43489142-E0AD-47F2-A263-7E60B27D0E68}" srcOrd="0" destOrd="0" presId="urn:microsoft.com/office/officeart/2005/8/layout/bProcess3"/>
    <dgm:cxn modelId="{5E16B571-3D78-44AB-BC42-7B7FC3117B72}" type="presParOf" srcId="{DD4E3E43-B02E-48DA-8E06-4994F7FB2372}" destId="{16FF3231-A158-4EC0-B2AA-31889F10BC70}" srcOrd="40" destOrd="0" presId="urn:microsoft.com/office/officeart/2005/8/layout/bProcess3"/>
  </dgm:cxnLst>
  <dgm:bg>
    <a:solidFill>
      <a:schemeClr val="bg1"/>
    </a:solidFill>
    <a:effectLst>
      <a:innerShdw blurRad="114300">
        <a:prstClr val="black"/>
      </a:innerShdw>
    </a:effect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2EA02F-3BF2-4F27-BFE0-9250D7D2239C}">
      <dsp:nvSpPr>
        <dsp:cNvPr id="0" name=""/>
        <dsp:cNvSpPr/>
      </dsp:nvSpPr>
      <dsp:spPr>
        <a:xfrm>
          <a:off x="4640406" y="4745967"/>
          <a:ext cx="91440" cy="143742"/>
        </a:xfrm>
        <a:prstGeom prst="rect">
          <a:avLst/>
        </a:prstGeom>
        <a:noFill/>
        <a:ln w="9525" cap="flat" cmpd="sng" algn="ctr">
          <a:solidFill>
            <a:schemeClr val="accent3">
              <a:shade val="90000"/>
              <a:hueOff val="0"/>
              <a:satOff val="0"/>
              <a:lumOff val="0"/>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4681624" y="4816488"/>
        <a:ext cx="9003" cy="2700"/>
      </dsp:txXfrm>
    </dsp:sp>
    <dsp:sp modelId="{031FCDA3-A7D7-47DE-9453-41DA984A3045}">
      <dsp:nvSpPr>
        <dsp:cNvPr id="0" name=""/>
        <dsp:cNvSpPr/>
      </dsp:nvSpPr>
      <dsp:spPr>
        <a:xfrm>
          <a:off x="4144253" y="4043410"/>
          <a:ext cx="1173928" cy="704357"/>
        </a:xfrm>
        <a:prstGeom prst="roundRect">
          <a:avLst>
            <a:gd name="adj" fmla="val 10000"/>
          </a:avLst>
        </a:prstGeom>
        <a:solidFill>
          <a:schemeClr val="accent3">
            <a:shade val="50000"/>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الجداول الدراسية </a:t>
          </a:r>
        </a:p>
      </dsp:txBody>
      <dsp:txXfrm>
        <a:off x="4164883" y="4064040"/>
        <a:ext cx="1132668" cy="663097"/>
      </dsp:txXfrm>
    </dsp:sp>
    <dsp:sp modelId="{C065BB70-454E-47C0-B7CD-BBE9FB4B1CCE}">
      <dsp:nvSpPr>
        <dsp:cNvPr id="0" name=""/>
        <dsp:cNvSpPr/>
      </dsp:nvSpPr>
      <dsp:spPr>
        <a:xfrm>
          <a:off x="731669" y="4034281"/>
          <a:ext cx="3956126" cy="1592856"/>
        </a:xfrm>
        <a:prstGeom prst="rect">
          <a:avLst/>
        </a:prstGeom>
        <a:noFill/>
        <a:ln w="9525" cap="flat" cmpd="sng" algn="ctr">
          <a:solidFill>
            <a:schemeClr val="accent3">
              <a:shade val="90000"/>
              <a:hueOff val="28034"/>
              <a:satOff val="-601"/>
              <a:lumOff val="3081"/>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2602349" y="4829360"/>
        <a:ext cx="214767" cy="2700"/>
      </dsp:txXfrm>
    </dsp:sp>
    <dsp:sp modelId="{338243CD-C32D-4156-B126-D193EBA605EA}">
      <dsp:nvSpPr>
        <dsp:cNvPr id="0" name=""/>
        <dsp:cNvSpPr/>
      </dsp:nvSpPr>
      <dsp:spPr>
        <a:xfrm>
          <a:off x="4099162" y="4922109"/>
          <a:ext cx="1173928" cy="704357"/>
        </a:xfrm>
        <a:prstGeom prst="roundRect">
          <a:avLst>
            <a:gd name="adj" fmla="val 10000"/>
          </a:avLst>
        </a:prstGeom>
        <a:solidFill>
          <a:schemeClr val="accent3">
            <a:shade val="50000"/>
            <a:hueOff val="25481"/>
            <a:satOff val="-407"/>
            <a:lumOff val="391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الدراسات العليا والابتعاث</a:t>
          </a:r>
          <a:endParaRPr lang="ar-SA" sz="1200" kern="1200">
            <a:latin typeface="Calibri"/>
            <a:ea typeface="+mn-ea"/>
            <a:cs typeface="Arial"/>
          </a:endParaRPr>
        </a:p>
      </dsp:txBody>
      <dsp:txXfrm>
        <a:off x="4119792" y="4942739"/>
        <a:ext cx="1132668" cy="663097"/>
      </dsp:txXfrm>
    </dsp:sp>
    <dsp:sp modelId="{29A130E1-8F9A-49FE-B710-BA628490F0EB}">
      <dsp:nvSpPr>
        <dsp:cNvPr id="0" name=""/>
        <dsp:cNvSpPr/>
      </dsp:nvSpPr>
      <dsp:spPr>
        <a:xfrm>
          <a:off x="1286778" y="647676"/>
          <a:ext cx="1000179" cy="3726682"/>
        </a:xfrm>
        <a:prstGeom prst="rect">
          <a:avLst/>
        </a:prstGeom>
        <a:noFill/>
        <a:ln w="9525" cap="flat" cmpd="sng" algn="ctr">
          <a:solidFill>
            <a:schemeClr val="accent3">
              <a:shade val="90000"/>
              <a:hueOff val="56068"/>
              <a:satOff val="-1201"/>
              <a:lumOff val="6162"/>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690202" y="2509667"/>
        <a:ext cx="193330" cy="2700"/>
      </dsp:txXfrm>
    </dsp:sp>
    <dsp:sp modelId="{7263FACC-058A-4CEE-9FA4-C6F83A65A0EA}">
      <dsp:nvSpPr>
        <dsp:cNvPr id="0" name=""/>
        <dsp:cNvSpPr/>
      </dsp:nvSpPr>
      <dsp:spPr>
        <a:xfrm>
          <a:off x="114650" y="4022180"/>
          <a:ext cx="1173928" cy="704357"/>
        </a:xfrm>
        <a:prstGeom prst="roundRect">
          <a:avLst>
            <a:gd name="adj" fmla="val 10000"/>
          </a:avLst>
        </a:prstGeom>
        <a:solidFill>
          <a:schemeClr val="accent3">
            <a:shade val="50000"/>
            <a:hueOff val="50963"/>
            <a:satOff val="-813"/>
            <a:lumOff val="783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خدمة المجتمع</a:t>
          </a:r>
          <a:endParaRPr lang="ar-SA" sz="1200" kern="1200">
            <a:latin typeface="Calibri"/>
            <a:ea typeface="+mn-ea"/>
            <a:cs typeface="Arial"/>
          </a:endParaRPr>
        </a:p>
      </dsp:txBody>
      <dsp:txXfrm>
        <a:off x="135280" y="4042810"/>
        <a:ext cx="1132668" cy="663097"/>
      </dsp:txXfrm>
    </dsp:sp>
    <dsp:sp modelId="{23DC25B1-58B2-4EB4-9660-4E16F4FA03CE}">
      <dsp:nvSpPr>
        <dsp:cNvPr id="0" name=""/>
        <dsp:cNvSpPr/>
      </dsp:nvSpPr>
      <dsp:spPr>
        <a:xfrm>
          <a:off x="3491486" y="647676"/>
          <a:ext cx="600163" cy="2953772"/>
        </a:xfrm>
        <a:prstGeom prst="rect">
          <a:avLst/>
        </a:prstGeom>
        <a:noFill/>
        <a:ln w="9525" cap="flat" cmpd="sng" algn="ctr">
          <a:solidFill>
            <a:schemeClr val="accent3">
              <a:shade val="90000"/>
              <a:hueOff val="84102"/>
              <a:satOff val="-1802"/>
              <a:lumOff val="9244"/>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3716058" y="2123213"/>
        <a:ext cx="151018" cy="2700"/>
      </dsp:txXfrm>
    </dsp:sp>
    <dsp:sp modelId="{218FE90F-2829-4011-B8F8-DFD2654A553F}">
      <dsp:nvSpPr>
        <dsp:cNvPr id="0" name=""/>
        <dsp:cNvSpPr/>
      </dsp:nvSpPr>
      <dsp:spPr>
        <a:xfrm>
          <a:off x="2319357" y="295498"/>
          <a:ext cx="1173928" cy="704357"/>
        </a:xfrm>
        <a:prstGeom prst="roundRect">
          <a:avLst>
            <a:gd name="adj" fmla="val 10000"/>
          </a:avLst>
        </a:prstGeom>
        <a:solidFill>
          <a:schemeClr val="accent3">
            <a:shade val="50000"/>
            <a:hueOff val="76444"/>
            <a:satOff val="-1220"/>
            <a:lumOff val="1174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رئيس القسم</a:t>
          </a:r>
          <a:endParaRPr lang="ar-SA" sz="1200" kern="1200">
            <a:latin typeface="Calibri"/>
            <a:ea typeface="+mn-ea"/>
            <a:cs typeface="Arial"/>
          </a:endParaRPr>
        </a:p>
      </dsp:txBody>
      <dsp:txXfrm>
        <a:off x="2339987" y="316128"/>
        <a:ext cx="1132668" cy="663097"/>
      </dsp:txXfrm>
    </dsp:sp>
    <dsp:sp modelId="{32D103A5-8CCD-4A25-AECB-186140014BB6}">
      <dsp:nvSpPr>
        <dsp:cNvPr id="0" name=""/>
        <dsp:cNvSpPr/>
      </dsp:nvSpPr>
      <dsp:spPr>
        <a:xfrm>
          <a:off x="3352810" y="2368319"/>
          <a:ext cx="1359374" cy="1586675"/>
        </a:xfrm>
        <a:prstGeom prst="rect">
          <a:avLst/>
        </a:prstGeom>
        <a:noFill/>
        <a:ln w="9525" cap="flat" cmpd="sng" algn="ctr">
          <a:solidFill>
            <a:schemeClr val="accent3">
              <a:shade val="90000"/>
              <a:hueOff val="112136"/>
              <a:satOff val="-2403"/>
              <a:lumOff val="12325"/>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3979498" y="3160307"/>
        <a:ext cx="105998" cy="2700"/>
      </dsp:txXfrm>
    </dsp:sp>
    <dsp:sp modelId="{FA9984C7-8D8D-462C-8AF4-C28C91057D56}">
      <dsp:nvSpPr>
        <dsp:cNvPr id="0" name=""/>
        <dsp:cNvSpPr/>
      </dsp:nvSpPr>
      <dsp:spPr>
        <a:xfrm>
          <a:off x="4124049" y="3249271"/>
          <a:ext cx="1173928" cy="704357"/>
        </a:xfrm>
        <a:prstGeom prst="roundRect">
          <a:avLst>
            <a:gd name="adj" fmla="val 10000"/>
          </a:avLst>
        </a:prstGeom>
        <a:solidFill>
          <a:schemeClr val="accent3">
            <a:shade val="50000"/>
            <a:hueOff val="101926"/>
            <a:satOff val="-1626"/>
            <a:lumOff val="1566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القياس والتقويم</a:t>
          </a:r>
          <a:endParaRPr lang="ar-SA" sz="1200" kern="1200">
            <a:latin typeface="Calibri"/>
            <a:ea typeface="+mn-ea"/>
            <a:cs typeface="Arial"/>
          </a:endParaRPr>
        </a:p>
      </dsp:txBody>
      <dsp:txXfrm>
        <a:off x="4144679" y="3269901"/>
        <a:ext cx="1132668" cy="663097"/>
      </dsp:txXfrm>
    </dsp:sp>
    <dsp:sp modelId="{3E5F3A1A-8DB6-4BF5-8052-20764F2CDBC3}">
      <dsp:nvSpPr>
        <dsp:cNvPr id="0" name=""/>
        <dsp:cNvSpPr/>
      </dsp:nvSpPr>
      <dsp:spPr>
        <a:xfrm>
          <a:off x="3916894" y="2639516"/>
          <a:ext cx="132869" cy="91440"/>
        </a:xfrm>
        <a:prstGeom prst="rect">
          <a:avLst/>
        </a:prstGeom>
        <a:noFill/>
        <a:ln w="9525" cap="flat" cmpd="sng" algn="ctr">
          <a:solidFill>
            <a:schemeClr val="accent3">
              <a:shade val="90000"/>
              <a:hueOff val="140170"/>
              <a:satOff val="-3004"/>
              <a:lumOff val="15406"/>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3979233" y="2683885"/>
        <a:ext cx="8190" cy="2700"/>
      </dsp:txXfrm>
    </dsp:sp>
    <dsp:sp modelId="{6724827F-CEBB-4A8A-A087-7D9D62EDD7E0}">
      <dsp:nvSpPr>
        <dsp:cNvPr id="0" name=""/>
        <dsp:cNvSpPr/>
      </dsp:nvSpPr>
      <dsp:spPr>
        <a:xfrm>
          <a:off x="2744766" y="2343714"/>
          <a:ext cx="1173928" cy="704357"/>
        </a:xfrm>
        <a:prstGeom prst="roundRect">
          <a:avLst>
            <a:gd name="adj" fmla="val 10000"/>
          </a:avLst>
        </a:prstGeom>
        <a:solidFill>
          <a:schemeClr val="accent3">
            <a:shade val="50000"/>
            <a:hueOff val="127407"/>
            <a:satOff val="-2033"/>
            <a:lumOff val="1957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التدريب والتطوير</a:t>
          </a:r>
          <a:endParaRPr lang="ar-SA" sz="1200" kern="1200">
            <a:latin typeface="Calibri"/>
            <a:ea typeface="+mn-ea"/>
            <a:cs typeface="Arial"/>
          </a:endParaRPr>
        </a:p>
      </dsp:txBody>
      <dsp:txXfrm>
        <a:off x="2765396" y="2364344"/>
        <a:ext cx="1132668" cy="663097"/>
      </dsp:txXfrm>
    </dsp:sp>
    <dsp:sp modelId="{1E3A2F61-8201-40E2-922D-3306843032A0}">
      <dsp:nvSpPr>
        <dsp:cNvPr id="0" name=""/>
        <dsp:cNvSpPr/>
      </dsp:nvSpPr>
      <dsp:spPr>
        <a:xfrm>
          <a:off x="3470969" y="3035614"/>
          <a:ext cx="1198158" cy="1012235"/>
        </a:xfrm>
        <a:prstGeom prst="rect">
          <a:avLst/>
        </a:prstGeom>
        <a:noFill/>
        <a:ln w="9525" cap="flat" cmpd="sng" algn="ctr">
          <a:solidFill>
            <a:schemeClr val="accent3">
              <a:shade val="90000"/>
              <a:hueOff val="168204"/>
              <a:satOff val="-3604"/>
              <a:lumOff val="18487"/>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4030338" y="3540382"/>
        <a:ext cx="79421" cy="2700"/>
      </dsp:txXfrm>
    </dsp:sp>
    <dsp:sp modelId="{80D25209-5E71-4466-B1B2-9808DF12F3AB}">
      <dsp:nvSpPr>
        <dsp:cNvPr id="0" name=""/>
        <dsp:cNvSpPr/>
      </dsp:nvSpPr>
      <dsp:spPr>
        <a:xfrm>
          <a:off x="4082164" y="2333057"/>
          <a:ext cx="1173928" cy="704357"/>
        </a:xfrm>
        <a:prstGeom prst="roundRect">
          <a:avLst>
            <a:gd name="adj" fmla="val 10000"/>
          </a:avLst>
        </a:prstGeom>
        <a:solidFill>
          <a:schemeClr val="accent3">
            <a:shade val="50000"/>
            <a:hueOff val="152889"/>
            <a:satOff val="-2439"/>
            <a:lumOff val="2349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ضمان الجودة والاعتماد الأكاديمي</a:t>
          </a:r>
          <a:endParaRPr lang="ar-SA" sz="1200" kern="1200">
            <a:latin typeface="Calibri"/>
            <a:ea typeface="+mn-ea"/>
            <a:cs typeface="Arial"/>
          </a:endParaRPr>
        </a:p>
      </dsp:txBody>
      <dsp:txXfrm>
        <a:off x="4102794" y="2353687"/>
        <a:ext cx="1132668" cy="663097"/>
      </dsp:txXfrm>
    </dsp:sp>
    <dsp:sp modelId="{CBDB6C3F-80E4-4CBE-AAAA-2823FBD94909}">
      <dsp:nvSpPr>
        <dsp:cNvPr id="0" name=""/>
        <dsp:cNvSpPr/>
      </dsp:nvSpPr>
      <dsp:spPr>
        <a:xfrm>
          <a:off x="725744" y="2324823"/>
          <a:ext cx="2746565" cy="2460985"/>
        </a:xfrm>
        <a:prstGeom prst="rect">
          <a:avLst/>
        </a:prstGeom>
        <a:noFill/>
        <a:ln w="9525" cap="flat" cmpd="sng" algn="ctr">
          <a:solidFill>
            <a:schemeClr val="accent3">
              <a:shade val="90000"/>
              <a:hueOff val="196238"/>
              <a:satOff val="-4205"/>
              <a:lumOff val="21568"/>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2006066" y="3553966"/>
        <a:ext cx="185921" cy="2700"/>
      </dsp:txXfrm>
    </dsp:sp>
    <dsp:sp modelId="{39320DCA-0FE7-4FB3-A103-4773CF9243ED}">
      <dsp:nvSpPr>
        <dsp:cNvPr id="0" name=""/>
        <dsp:cNvSpPr/>
      </dsp:nvSpPr>
      <dsp:spPr>
        <a:xfrm>
          <a:off x="2884005" y="4080250"/>
          <a:ext cx="1173928" cy="704357"/>
        </a:xfrm>
        <a:prstGeom prst="roundRect">
          <a:avLst>
            <a:gd name="adj" fmla="val 10000"/>
          </a:avLst>
        </a:prstGeom>
        <a:solidFill>
          <a:schemeClr val="accent3">
            <a:shade val="50000"/>
            <a:hueOff val="178370"/>
            <a:satOff val="-2846"/>
            <a:lumOff val="2740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البوابة الإلكترونية</a:t>
          </a:r>
          <a:endParaRPr lang="ar-SA" sz="1200" kern="1200">
            <a:latin typeface="Calibri"/>
            <a:ea typeface="+mn-ea"/>
            <a:cs typeface="Arial"/>
          </a:endParaRPr>
        </a:p>
      </dsp:txBody>
      <dsp:txXfrm>
        <a:off x="2904635" y="4100880"/>
        <a:ext cx="1132668" cy="663097"/>
      </dsp:txXfrm>
    </dsp:sp>
    <dsp:sp modelId="{9F915500-4B33-423D-AADF-B938D7437407}">
      <dsp:nvSpPr>
        <dsp:cNvPr id="0" name=""/>
        <dsp:cNvSpPr/>
      </dsp:nvSpPr>
      <dsp:spPr>
        <a:xfrm>
          <a:off x="1286778" y="2609660"/>
          <a:ext cx="145771" cy="91440"/>
        </a:xfrm>
        <a:prstGeom prst="rect">
          <a:avLst/>
        </a:prstGeom>
        <a:noFill/>
        <a:ln w="9525" cap="flat" cmpd="sng" algn="ctr">
          <a:solidFill>
            <a:schemeClr val="accent3">
              <a:shade val="90000"/>
              <a:hueOff val="224272"/>
              <a:satOff val="-4806"/>
              <a:lumOff val="24650"/>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355191" y="2654030"/>
        <a:ext cx="8944" cy="2700"/>
      </dsp:txXfrm>
    </dsp:sp>
    <dsp:sp modelId="{25DD97B7-24D1-4221-8D39-187215F1DA4E}">
      <dsp:nvSpPr>
        <dsp:cNvPr id="0" name=""/>
        <dsp:cNvSpPr/>
      </dsp:nvSpPr>
      <dsp:spPr>
        <a:xfrm>
          <a:off x="114650" y="2303202"/>
          <a:ext cx="1173928" cy="704357"/>
        </a:xfrm>
        <a:prstGeom prst="roundRect">
          <a:avLst>
            <a:gd name="adj" fmla="val 10000"/>
          </a:avLst>
        </a:prstGeom>
        <a:solidFill>
          <a:schemeClr val="accent3">
            <a:shade val="50000"/>
            <a:hueOff val="203851"/>
            <a:satOff val="-3253"/>
            <a:lumOff val="3132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الأنشطة الطلابية</a:t>
          </a:r>
          <a:endParaRPr lang="ar-SA" sz="1200" kern="1200">
            <a:latin typeface="Calibri"/>
            <a:ea typeface="+mn-ea"/>
            <a:cs typeface="Arial"/>
          </a:endParaRPr>
        </a:p>
      </dsp:txBody>
      <dsp:txXfrm>
        <a:off x="135280" y="2323832"/>
        <a:ext cx="1132668" cy="663097"/>
      </dsp:txXfrm>
    </dsp:sp>
    <dsp:sp modelId="{15451448-A0C9-4682-BBED-4518A61598F1}">
      <dsp:nvSpPr>
        <dsp:cNvPr id="0" name=""/>
        <dsp:cNvSpPr/>
      </dsp:nvSpPr>
      <dsp:spPr>
        <a:xfrm>
          <a:off x="2637077" y="2685259"/>
          <a:ext cx="135346" cy="2595520"/>
        </a:xfrm>
        <a:custGeom>
          <a:avLst/>
          <a:gdLst/>
          <a:ahLst/>
          <a:cxnLst/>
          <a:rect l="0" t="0" r="0" b="0"/>
          <a:pathLst>
            <a:path>
              <a:moveTo>
                <a:pt x="0" y="0"/>
              </a:moveTo>
              <a:lnTo>
                <a:pt x="84773" y="0"/>
              </a:lnTo>
              <a:lnTo>
                <a:pt x="84773" y="2595520"/>
              </a:lnTo>
              <a:lnTo>
                <a:pt x="135346" y="2595520"/>
              </a:lnTo>
            </a:path>
          </a:pathLst>
        </a:custGeom>
        <a:noFill/>
        <a:ln w="9525" cap="flat" cmpd="sng" algn="ctr">
          <a:solidFill>
            <a:schemeClr val="accent3">
              <a:shade val="90000"/>
              <a:hueOff val="252306"/>
              <a:satOff val="-5406"/>
              <a:lumOff val="27731"/>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2639730" y="3981669"/>
        <a:ext cx="130040" cy="2700"/>
      </dsp:txXfrm>
    </dsp:sp>
    <dsp:sp modelId="{97828960-D0F5-4358-A886-502BA9561C42}">
      <dsp:nvSpPr>
        <dsp:cNvPr id="0" name=""/>
        <dsp:cNvSpPr/>
      </dsp:nvSpPr>
      <dsp:spPr>
        <a:xfrm>
          <a:off x="1464949" y="2333080"/>
          <a:ext cx="1173928" cy="704357"/>
        </a:xfrm>
        <a:prstGeom prst="rect">
          <a:avLst/>
        </a:prstGeom>
        <a:solidFill>
          <a:schemeClr val="accent3">
            <a:shade val="50000"/>
            <a:hueOff val="229333"/>
            <a:satOff val="-3659"/>
            <a:lumOff val="3523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الخريجين والخريجات</a:t>
          </a:r>
          <a:endParaRPr lang="ar-SA" sz="1200" kern="1200">
            <a:latin typeface="Calibri"/>
            <a:ea typeface="+mn-ea"/>
            <a:cs typeface="Arial"/>
          </a:endParaRPr>
        </a:p>
      </dsp:txBody>
      <dsp:txXfrm>
        <a:off x="1464949" y="2333080"/>
        <a:ext cx="1173928" cy="704357"/>
      </dsp:txXfrm>
    </dsp:sp>
    <dsp:sp modelId="{D7C31ED9-7D5F-4DDF-90A7-D6A4DE0E3D3C}">
      <dsp:nvSpPr>
        <dsp:cNvPr id="0" name=""/>
        <dsp:cNvSpPr/>
      </dsp:nvSpPr>
      <dsp:spPr>
        <a:xfrm>
          <a:off x="2041292" y="4928748"/>
          <a:ext cx="1352092" cy="705042"/>
        </a:xfrm>
        <a:prstGeom prst="rect">
          <a:avLst/>
        </a:prstGeom>
        <a:noFill/>
        <a:ln w="9525" cap="flat" cmpd="sng" algn="ctr">
          <a:solidFill>
            <a:schemeClr val="accent3">
              <a:shade val="90000"/>
              <a:hueOff val="280340"/>
              <a:satOff val="-6007"/>
              <a:lumOff val="30812"/>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2678451" y="5279919"/>
        <a:ext cx="77773" cy="2700"/>
      </dsp:txXfrm>
    </dsp:sp>
    <dsp:sp modelId="{79A99FEB-0E81-48F6-9280-ACB8D8F2A4FE}">
      <dsp:nvSpPr>
        <dsp:cNvPr id="0" name=""/>
        <dsp:cNvSpPr/>
      </dsp:nvSpPr>
      <dsp:spPr>
        <a:xfrm>
          <a:off x="2804824" y="4928601"/>
          <a:ext cx="1173928" cy="704357"/>
        </a:xfrm>
        <a:prstGeom prst="roundRect">
          <a:avLst>
            <a:gd name="adj" fmla="val 10000"/>
          </a:avLst>
        </a:prstGeom>
        <a:solidFill>
          <a:schemeClr val="accent3">
            <a:shade val="50000"/>
            <a:hueOff val="254814"/>
            <a:satOff val="-4066"/>
            <a:lumOff val="3915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الشؤون العلمية والبحث العلمي</a:t>
          </a:r>
          <a:endParaRPr lang="ar-SA" sz="1200" kern="1200">
            <a:latin typeface="Calibri"/>
            <a:ea typeface="+mn-ea"/>
            <a:cs typeface="Arial"/>
          </a:endParaRPr>
        </a:p>
      </dsp:txBody>
      <dsp:txXfrm>
        <a:off x="2825454" y="4949231"/>
        <a:ext cx="1132668" cy="663097"/>
      </dsp:txXfrm>
    </dsp:sp>
    <dsp:sp modelId="{822E3572-9EC3-461B-A2C3-D2000FA8DB29}">
      <dsp:nvSpPr>
        <dsp:cNvPr id="0" name=""/>
        <dsp:cNvSpPr/>
      </dsp:nvSpPr>
      <dsp:spPr>
        <a:xfrm>
          <a:off x="604697" y="3265526"/>
          <a:ext cx="1408790" cy="2354142"/>
        </a:xfrm>
        <a:prstGeom prst="rect">
          <a:avLst/>
        </a:prstGeom>
        <a:noFill/>
        <a:ln w="9525" cap="flat" cmpd="sng" algn="ctr">
          <a:solidFill>
            <a:schemeClr val="accent3">
              <a:shade val="90000"/>
              <a:hueOff val="252306"/>
              <a:satOff val="-5406"/>
              <a:lumOff val="27731"/>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239740" y="4441247"/>
        <a:ext cx="138703" cy="2700"/>
      </dsp:txXfrm>
    </dsp:sp>
    <dsp:sp modelId="{CB175210-83ED-4301-BBF2-B7FFAA23DE02}">
      <dsp:nvSpPr>
        <dsp:cNvPr id="0" name=""/>
        <dsp:cNvSpPr/>
      </dsp:nvSpPr>
      <dsp:spPr>
        <a:xfrm>
          <a:off x="1425599" y="4913767"/>
          <a:ext cx="1173928" cy="704357"/>
        </a:xfrm>
        <a:prstGeom prst="roundRect">
          <a:avLst>
            <a:gd name="adj" fmla="val 10000"/>
          </a:avLst>
        </a:prstGeom>
        <a:solidFill>
          <a:schemeClr val="accent3">
            <a:shade val="50000"/>
            <a:hueOff val="254814"/>
            <a:satOff val="-4066"/>
            <a:lumOff val="3915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الاختبارات</a:t>
          </a:r>
        </a:p>
      </dsp:txBody>
      <dsp:txXfrm>
        <a:off x="1446229" y="4934397"/>
        <a:ext cx="1132668" cy="663097"/>
      </dsp:txXfrm>
    </dsp:sp>
    <dsp:sp modelId="{772D4B7B-956F-4A93-A9B6-C3D6C4963A6F}">
      <dsp:nvSpPr>
        <dsp:cNvPr id="0" name=""/>
        <dsp:cNvSpPr/>
      </dsp:nvSpPr>
      <dsp:spPr>
        <a:xfrm>
          <a:off x="1173224" y="3544182"/>
          <a:ext cx="239403" cy="91440"/>
        </a:xfrm>
        <a:prstGeom prst="rect">
          <a:avLst/>
        </a:prstGeom>
        <a:noFill/>
        <a:ln w="9525" cap="flat" cmpd="sng" algn="ctr">
          <a:solidFill>
            <a:schemeClr val="accent3">
              <a:shade val="90000"/>
              <a:hueOff val="224272"/>
              <a:satOff val="-4806"/>
              <a:lumOff val="24650"/>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286175" y="3588552"/>
        <a:ext cx="13500" cy="2700"/>
      </dsp:txXfrm>
    </dsp:sp>
    <dsp:sp modelId="{E7DD0A86-9853-4CBC-ACEC-1ADFD46A3CE9}">
      <dsp:nvSpPr>
        <dsp:cNvPr id="0" name=""/>
        <dsp:cNvSpPr/>
      </dsp:nvSpPr>
      <dsp:spPr>
        <a:xfrm>
          <a:off x="1095" y="3237724"/>
          <a:ext cx="1173928" cy="704357"/>
        </a:xfrm>
        <a:prstGeom prst="roundRect">
          <a:avLst>
            <a:gd name="adj" fmla="val 10000"/>
          </a:avLst>
        </a:prstGeom>
        <a:solidFill>
          <a:schemeClr val="accent3">
            <a:shade val="50000"/>
            <a:hueOff val="229333"/>
            <a:satOff val="-3659"/>
            <a:lumOff val="3523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الخطط الدراسية </a:t>
          </a:r>
        </a:p>
      </dsp:txBody>
      <dsp:txXfrm>
        <a:off x="21725" y="3258354"/>
        <a:ext cx="1132668" cy="663097"/>
      </dsp:txXfrm>
    </dsp:sp>
    <dsp:sp modelId="{C17A77E2-2E30-43FA-9BE0-6921EE2DC63C}">
      <dsp:nvSpPr>
        <dsp:cNvPr id="0" name=""/>
        <dsp:cNvSpPr/>
      </dsp:nvSpPr>
      <dsp:spPr>
        <a:xfrm>
          <a:off x="724524" y="1423452"/>
          <a:ext cx="1308296" cy="2520226"/>
        </a:xfrm>
        <a:prstGeom prst="rect">
          <a:avLst/>
        </a:prstGeom>
        <a:noFill/>
        <a:ln w="9525" cap="flat" cmpd="sng" algn="ctr">
          <a:solidFill>
            <a:schemeClr val="accent3">
              <a:shade val="90000"/>
              <a:hueOff val="196238"/>
              <a:satOff val="-4205"/>
              <a:lumOff val="21568"/>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306918" y="2682215"/>
        <a:ext cx="143508" cy="2700"/>
      </dsp:txXfrm>
    </dsp:sp>
    <dsp:sp modelId="{91A80CFD-DA28-422B-96EB-B23A626F7980}">
      <dsp:nvSpPr>
        <dsp:cNvPr id="0" name=""/>
        <dsp:cNvSpPr/>
      </dsp:nvSpPr>
      <dsp:spPr>
        <a:xfrm>
          <a:off x="1445027" y="3237724"/>
          <a:ext cx="1173928" cy="704357"/>
        </a:xfrm>
        <a:prstGeom prst="roundRect">
          <a:avLst>
            <a:gd name="adj" fmla="val 10000"/>
          </a:avLst>
        </a:prstGeom>
        <a:solidFill>
          <a:schemeClr val="accent3">
            <a:shade val="50000"/>
            <a:hueOff val="203851"/>
            <a:satOff val="-3253"/>
            <a:lumOff val="3132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أمانة مجلس القسم</a:t>
          </a:r>
        </a:p>
      </dsp:txBody>
      <dsp:txXfrm>
        <a:off x="1465657" y="3258354"/>
        <a:ext cx="1132668" cy="663097"/>
      </dsp:txXfrm>
    </dsp:sp>
    <dsp:sp modelId="{B38CA0B3-0E08-4CBA-A1E4-B6C6D6296760}">
      <dsp:nvSpPr>
        <dsp:cNvPr id="0" name=""/>
        <dsp:cNvSpPr/>
      </dsp:nvSpPr>
      <dsp:spPr>
        <a:xfrm>
          <a:off x="1294761" y="1746875"/>
          <a:ext cx="1492912" cy="1789757"/>
        </a:xfrm>
        <a:prstGeom prst="rect">
          <a:avLst/>
        </a:prstGeom>
        <a:noFill/>
        <a:ln w="9525" cap="flat" cmpd="sng" algn="ctr">
          <a:solidFill>
            <a:schemeClr val="accent3">
              <a:shade val="90000"/>
              <a:hueOff val="168204"/>
              <a:satOff val="-3604"/>
              <a:lumOff val="18487"/>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982457" y="2640403"/>
        <a:ext cx="117519" cy="2700"/>
      </dsp:txXfrm>
    </dsp:sp>
    <dsp:sp modelId="{7325B169-558D-4DE0-BACC-49895085DE87}">
      <dsp:nvSpPr>
        <dsp:cNvPr id="0" name=""/>
        <dsp:cNvSpPr/>
      </dsp:nvSpPr>
      <dsp:spPr>
        <a:xfrm>
          <a:off x="122632" y="1394696"/>
          <a:ext cx="1173928" cy="704357"/>
        </a:xfrm>
        <a:prstGeom prst="roundRect">
          <a:avLst>
            <a:gd name="adj" fmla="val 10000"/>
          </a:avLst>
        </a:prstGeom>
        <a:solidFill>
          <a:schemeClr val="accent3">
            <a:shade val="50000"/>
            <a:hueOff val="178370"/>
            <a:satOff val="-2846"/>
            <a:lumOff val="2740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أعضاء هيئة التدريس</a:t>
          </a:r>
        </a:p>
      </dsp:txBody>
      <dsp:txXfrm>
        <a:off x="143262" y="1415326"/>
        <a:ext cx="1132668" cy="663097"/>
      </dsp:txXfrm>
    </dsp:sp>
    <dsp:sp modelId="{8D7E7206-5642-4649-9135-4EE6AB7B71F8}">
      <dsp:nvSpPr>
        <dsp:cNvPr id="0" name=""/>
        <dsp:cNvSpPr/>
      </dsp:nvSpPr>
      <dsp:spPr>
        <a:xfrm>
          <a:off x="3361305" y="1495850"/>
          <a:ext cx="91440" cy="2394760"/>
        </a:xfrm>
        <a:custGeom>
          <a:avLst/>
          <a:gdLst/>
          <a:ahLst/>
          <a:cxnLst/>
          <a:rect l="0" t="0" r="0" b="0"/>
          <a:pathLst>
            <a:path>
              <a:moveTo>
                <a:pt x="45720" y="2394760"/>
              </a:moveTo>
              <a:lnTo>
                <a:pt x="62225" y="0"/>
              </a:lnTo>
            </a:path>
          </a:pathLst>
        </a:custGeom>
        <a:noFill/>
        <a:ln w="9525" cap="flat" cmpd="sng" algn="ctr">
          <a:solidFill>
            <a:schemeClr val="accent3">
              <a:shade val="90000"/>
              <a:hueOff val="140170"/>
              <a:satOff val="-3004"/>
              <a:lumOff val="15406"/>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3346390" y="2691880"/>
        <a:ext cx="121270" cy="2700"/>
      </dsp:txXfrm>
    </dsp:sp>
    <dsp:sp modelId="{FF3A711C-4A2D-4CA8-A603-BC00CC98F772}">
      <dsp:nvSpPr>
        <dsp:cNvPr id="0" name=""/>
        <dsp:cNvSpPr/>
      </dsp:nvSpPr>
      <dsp:spPr>
        <a:xfrm>
          <a:off x="2820073" y="3184453"/>
          <a:ext cx="1173928" cy="704357"/>
        </a:xfrm>
        <a:prstGeom prst="roundRect">
          <a:avLst>
            <a:gd name="adj" fmla="val 10000"/>
          </a:avLst>
        </a:prstGeom>
        <a:solidFill>
          <a:schemeClr val="accent3">
            <a:shade val="50000"/>
            <a:hueOff val="152889"/>
            <a:satOff val="-2439"/>
            <a:lumOff val="2349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التعليم الإلكتروني </a:t>
          </a:r>
        </a:p>
      </dsp:txBody>
      <dsp:txXfrm>
        <a:off x="2840703" y="3205083"/>
        <a:ext cx="1132668" cy="663097"/>
      </dsp:txXfrm>
    </dsp:sp>
    <dsp:sp modelId="{8514BBE0-AACE-447C-A8F5-6233B3A622E3}">
      <dsp:nvSpPr>
        <dsp:cNvPr id="0" name=""/>
        <dsp:cNvSpPr/>
      </dsp:nvSpPr>
      <dsp:spPr>
        <a:xfrm>
          <a:off x="4008918" y="1764880"/>
          <a:ext cx="169789" cy="91440"/>
        </a:xfrm>
        <a:custGeom>
          <a:avLst/>
          <a:gdLst/>
          <a:ahLst/>
          <a:cxnLst/>
          <a:rect l="0" t="0" r="0" b="0"/>
          <a:pathLst>
            <a:path>
              <a:moveTo>
                <a:pt x="0" y="50749"/>
              </a:moveTo>
              <a:lnTo>
                <a:pt x="101994" y="50749"/>
              </a:lnTo>
              <a:lnTo>
                <a:pt x="101994" y="45720"/>
              </a:lnTo>
              <a:lnTo>
                <a:pt x="169789" y="45720"/>
              </a:lnTo>
            </a:path>
          </a:pathLst>
        </a:custGeom>
        <a:noFill/>
        <a:ln w="9525" cap="flat" cmpd="sng" algn="ctr">
          <a:solidFill>
            <a:schemeClr val="accent3">
              <a:shade val="90000"/>
              <a:hueOff val="112136"/>
              <a:satOff val="-2403"/>
              <a:lumOff val="12325"/>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4088802" y="1809250"/>
        <a:ext cx="10022" cy="2700"/>
      </dsp:txXfrm>
    </dsp:sp>
    <dsp:sp modelId="{DCA81B7A-C3A9-48FF-B05E-CB0D0B0ADC28}">
      <dsp:nvSpPr>
        <dsp:cNvPr id="0" name=""/>
        <dsp:cNvSpPr/>
      </dsp:nvSpPr>
      <dsp:spPr>
        <a:xfrm>
          <a:off x="2836790" y="1463451"/>
          <a:ext cx="1173928" cy="704357"/>
        </a:xfrm>
        <a:prstGeom prst="rect">
          <a:avLst/>
        </a:prstGeom>
        <a:solidFill>
          <a:schemeClr val="accent3">
            <a:shade val="50000"/>
            <a:hueOff val="127407"/>
            <a:satOff val="-2033"/>
            <a:lumOff val="1957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سكرتير القسم</a:t>
          </a:r>
        </a:p>
      </dsp:txBody>
      <dsp:txXfrm>
        <a:off x="2836790" y="1463451"/>
        <a:ext cx="1173928" cy="704357"/>
      </dsp:txXfrm>
    </dsp:sp>
    <dsp:sp modelId="{A7BAA6E4-932F-4300-B853-D71218A9DCEE}">
      <dsp:nvSpPr>
        <dsp:cNvPr id="0" name=""/>
        <dsp:cNvSpPr/>
      </dsp:nvSpPr>
      <dsp:spPr>
        <a:xfrm>
          <a:off x="2113357" y="2160979"/>
          <a:ext cx="2684715" cy="1933471"/>
        </a:xfrm>
        <a:custGeom>
          <a:avLst/>
          <a:gdLst/>
          <a:ahLst/>
          <a:cxnLst/>
          <a:rect l="0" t="0" r="0" b="0"/>
          <a:pathLst>
            <a:path>
              <a:moveTo>
                <a:pt x="2684715" y="0"/>
              </a:moveTo>
              <a:lnTo>
                <a:pt x="2684715" y="983835"/>
              </a:lnTo>
              <a:lnTo>
                <a:pt x="0" y="983835"/>
              </a:lnTo>
              <a:lnTo>
                <a:pt x="0" y="1933471"/>
              </a:lnTo>
            </a:path>
          </a:pathLst>
        </a:custGeom>
        <a:noFill/>
        <a:ln w="9525" cap="flat" cmpd="sng" algn="ctr">
          <a:solidFill>
            <a:schemeClr val="accent3">
              <a:shade val="90000"/>
              <a:hueOff val="84102"/>
              <a:satOff val="-1802"/>
              <a:lumOff val="9244"/>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3372553" y="3126364"/>
        <a:ext cx="166322" cy="2700"/>
      </dsp:txXfrm>
    </dsp:sp>
    <dsp:sp modelId="{20846165-3E2D-4C16-A804-39A38995C041}">
      <dsp:nvSpPr>
        <dsp:cNvPr id="0" name=""/>
        <dsp:cNvSpPr/>
      </dsp:nvSpPr>
      <dsp:spPr>
        <a:xfrm>
          <a:off x="4211108" y="1458422"/>
          <a:ext cx="1173928" cy="704357"/>
        </a:xfrm>
        <a:prstGeom prst="rect">
          <a:avLst/>
        </a:prstGeom>
        <a:solidFill>
          <a:schemeClr val="accent3">
            <a:shade val="50000"/>
            <a:hueOff val="101926"/>
            <a:satOff val="-1626"/>
            <a:lumOff val="1566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منسقة القسم</a:t>
          </a:r>
        </a:p>
      </dsp:txBody>
      <dsp:txXfrm>
        <a:off x="4211108" y="1458422"/>
        <a:ext cx="1173928" cy="704357"/>
      </dsp:txXfrm>
    </dsp:sp>
    <dsp:sp modelId="{9367E187-76CD-4C96-8135-74A094D826A3}">
      <dsp:nvSpPr>
        <dsp:cNvPr id="0" name=""/>
        <dsp:cNvSpPr/>
      </dsp:nvSpPr>
      <dsp:spPr>
        <a:xfrm>
          <a:off x="2067634" y="1487962"/>
          <a:ext cx="91440" cy="3345045"/>
        </a:xfrm>
        <a:custGeom>
          <a:avLst/>
          <a:gdLst/>
          <a:ahLst/>
          <a:cxnLst/>
          <a:rect l="0" t="0" r="0" b="0"/>
          <a:pathLst>
            <a:path>
              <a:moveTo>
                <a:pt x="45720" y="3345045"/>
              </a:moveTo>
              <a:lnTo>
                <a:pt x="49989" y="0"/>
              </a:lnTo>
            </a:path>
          </a:pathLst>
        </a:custGeom>
        <a:noFill/>
        <a:ln w="9525" cap="flat" cmpd="sng" algn="ctr">
          <a:solidFill>
            <a:schemeClr val="accent3">
              <a:shade val="90000"/>
              <a:hueOff val="56068"/>
              <a:satOff val="-1201"/>
              <a:lumOff val="6162"/>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2028963" y="3159134"/>
        <a:ext cx="168782" cy="2700"/>
      </dsp:txXfrm>
    </dsp:sp>
    <dsp:sp modelId="{3085DA59-1813-418F-9796-C561C1CE476C}">
      <dsp:nvSpPr>
        <dsp:cNvPr id="0" name=""/>
        <dsp:cNvSpPr/>
      </dsp:nvSpPr>
      <dsp:spPr>
        <a:xfrm>
          <a:off x="1526392" y="4126850"/>
          <a:ext cx="1173928" cy="704357"/>
        </a:xfrm>
        <a:prstGeom prst="rect">
          <a:avLst/>
        </a:prstGeom>
        <a:solidFill>
          <a:schemeClr val="accent3">
            <a:shade val="50000"/>
            <a:hueOff val="76444"/>
            <a:satOff val="-1220"/>
            <a:lumOff val="1174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  لجنة الجودة</a:t>
          </a:r>
        </a:p>
      </dsp:txBody>
      <dsp:txXfrm>
        <a:off x="1526392" y="4126850"/>
        <a:ext cx="1173928" cy="704357"/>
      </dsp:txXfrm>
    </dsp:sp>
    <dsp:sp modelId="{E4DD84FD-84F5-48DA-9BC6-60F1DEBC9D8D}">
      <dsp:nvSpPr>
        <dsp:cNvPr id="0" name=""/>
        <dsp:cNvSpPr/>
      </dsp:nvSpPr>
      <dsp:spPr>
        <a:xfrm>
          <a:off x="586968" y="2158119"/>
          <a:ext cx="1530696" cy="2721254"/>
        </a:xfrm>
        <a:custGeom>
          <a:avLst/>
          <a:gdLst/>
          <a:ahLst/>
          <a:cxnLst/>
          <a:rect l="0" t="0" r="0" b="0"/>
          <a:pathLst>
            <a:path>
              <a:moveTo>
                <a:pt x="1530696" y="0"/>
              </a:moveTo>
              <a:lnTo>
                <a:pt x="1530696" y="1377727"/>
              </a:lnTo>
              <a:lnTo>
                <a:pt x="0" y="1377727"/>
              </a:lnTo>
              <a:lnTo>
                <a:pt x="0" y="2721254"/>
              </a:lnTo>
            </a:path>
          </a:pathLst>
        </a:custGeom>
        <a:noFill/>
        <a:ln w="9525" cap="flat" cmpd="sng" algn="ctr">
          <a:solidFill>
            <a:schemeClr val="accent3">
              <a:shade val="90000"/>
              <a:hueOff val="28034"/>
              <a:satOff val="-601"/>
              <a:lumOff val="3081"/>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273593" y="3517396"/>
        <a:ext cx="157446" cy="2700"/>
      </dsp:txXfrm>
    </dsp:sp>
    <dsp:sp modelId="{F94280A7-E750-449D-8F6D-B4BB3149C5B7}">
      <dsp:nvSpPr>
        <dsp:cNvPr id="0" name=""/>
        <dsp:cNvSpPr/>
      </dsp:nvSpPr>
      <dsp:spPr>
        <a:xfrm>
          <a:off x="1530701" y="1455562"/>
          <a:ext cx="1173928" cy="704357"/>
        </a:xfrm>
        <a:prstGeom prst="rect">
          <a:avLst/>
        </a:prstGeom>
        <a:solidFill>
          <a:schemeClr val="accent3">
            <a:shade val="50000"/>
            <a:hueOff val="50963"/>
            <a:satOff val="-813"/>
            <a:lumOff val="783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الاحتياج</a:t>
          </a:r>
        </a:p>
      </dsp:txBody>
      <dsp:txXfrm>
        <a:off x="1530701" y="1455562"/>
        <a:ext cx="1173928" cy="704357"/>
      </dsp:txXfrm>
    </dsp:sp>
    <dsp:sp modelId="{16FF3231-A158-4EC0-B2AA-31889F10BC70}">
      <dsp:nvSpPr>
        <dsp:cNvPr id="0" name=""/>
        <dsp:cNvSpPr/>
      </dsp:nvSpPr>
      <dsp:spPr>
        <a:xfrm>
          <a:off x="4" y="4911774"/>
          <a:ext cx="1173928" cy="704357"/>
        </a:xfrm>
        <a:prstGeom prst="rect">
          <a:avLst/>
        </a:prstGeom>
        <a:solidFill>
          <a:schemeClr val="accent3">
            <a:shade val="50000"/>
            <a:hueOff val="25481"/>
            <a:satOff val="-407"/>
            <a:lumOff val="391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b="1" kern="1200">
              <a:latin typeface="Calibri"/>
              <a:ea typeface="+mn-ea"/>
              <a:cs typeface="Arial"/>
            </a:rPr>
            <a:t>لجنة دعم الطالب (الإرشاد الأكاديمي)</a:t>
          </a:r>
          <a:endParaRPr lang="ar-SA" sz="1200" kern="1200">
            <a:latin typeface="Calibri"/>
            <a:ea typeface="+mn-ea"/>
            <a:cs typeface="Arial"/>
          </a:endParaRPr>
        </a:p>
      </dsp:txBody>
      <dsp:txXfrm>
        <a:off x="4" y="4911774"/>
        <a:ext cx="1173928" cy="70435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21CE-530F-4DEE-8FDE-1452A5191A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31F4B-35E6-48CE-ADA7-2F02821EF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59FDF4-3CE8-4783-9580-CEC6B675971E}">
  <ds:schemaRefs>
    <ds:schemaRef ds:uri="http://schemas.microsoft.com/sharepoint/v3/contenttype/forms"/>
  </ds:schemaRefs>
</ds:datastoreItem>
</file>

<file path=customXml/itemProps4.xml><?xml version="1.0" encoding="utf-8"?>
<ds:datastoreItem xmlns:ds="http://schemas.openxmlformats.org/officeDocument/2006/customXml" ds:itemID="{62E0E8D9-2018-4BF3-AF06-B70ADF1E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4521</Words>
  <Characters>25773</Characters>
  <Application>Microsoft Office Word</Application>
  <DocSecurity>0</DocSecurity>
  <Lines>214</Lines>
  <Paragraphs>60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T3_Annual Program Report_10_6_2017</vt:lpstr>
      <vt:lpstr>T3_Annual Program Report_10_6_2017</vt:lpstr>
    </vt:vector>
  </TitlesOfParts>
  <Company>Hewlett-Packard</Company>
  <LinksUpToDate>false</LinksUpToDate>
  <CharactersWithSpaces>30234</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T3_Annual Program Report_10_6_2017</dc:title>
  <dc:creator>Ian Allen</dc:creator>
  <cp:lastModifiedBy>د وليد</cp:lastModifiedBy>
  <cp:revision>34</cp:revision>
  <cp:lastPrinted>2020-04-23T14:39:00Z</cp:lastPrinted>
  <dcterms:created xsi:type="dcterms:W3CDTF">2020-09-21T05:34:00Z</dcterms:created>
  <dcterms:modified xsi:type="dcterms:W3CDTF">2021-12-26T19:03:00Z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