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DF6BD9" w:rsidRPr="007A5BDC" w:rsidTr="00D320B5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F6BD9" w:rsidRPr="007A5BDC" w:rsidRDefault="00DF6BD9" w:rsidP="00DF6BD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F6BD9" w:rsidRDefault="00DF6BD9" w:rsidP="00DF6BD9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نقد2</w:t>
            </w:r>
          </w:p>
        </w:tc>
      </w:tr>
      <w:tr w:rsidR="00DF6BD9" w:rsidRPr="007A5BDC" w:rsidTr="00D320B5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F6BD9" w:rsidRPr="007A5BDC" w:rsidRDefault="00DF6BD9" w:rsidP="00DF6BD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F6BD9" w:rsidRDefault="00DF6BD9" w:rsidP="00DF6BD9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ARB462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544C0D" w:rsidRDefault="00544C0D" w:rsidP="00D7336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544C0D" w:rsidRDefault="00544C0D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D73362" w:rsidRPr="007A5BDC" w:rsidRDefault="00D73362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A5BD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7A5BDC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A5BD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7A5BDC" w:rsidRDefault="00D7336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A5BDC">
            <w:rPr>
              <w:rFonts w:asciiTheme="majorBidi" w:hAnsiTheme="majorBidi" w:cstheme="majorBidi"/>
              <w:lang w:val="ar-SA"/>
            </w:rPr>
            <w:fldChar w:fldCharType="begin"/>
          </w:r>
          <w:r w:rsidRPr="007A5BD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A5BD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A5BD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A5BDC">
              <w:rPr>
                <w:rFonts w:asciiTheme="majorBidi" w:hAnsiTheme="majorBidi" w:cstheme="majorBidi"/>
                <w:webHidden/>
              </w:rPr>
              <w:tab/>
            </w:r>
            <w:r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Pr="007A5BD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A5BDC">
              <w:rPr>
                <w:rFonts w:asciiTheme="majorBidi" w:hAnsiTheme="majorBidi" w:cstheme="majorBidi"/>
                <w:webHidden/>
              </w:rPr>
            </w:r>
            <w:r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61150B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73362" w:rsidP="00D73362">
          <w:pPr>
            <w:bidi/>
            <w:jc w:val="right"/>
            <w:rPr>
              <w:rFonts w:asciiTheme="majorBidi" w:hAnsiTheme="majorBidi" w:cstheme="majorBidi"/>
            </w:rPr>
          </w:pPr>
          <w:r w:rsidRPr="007A5BD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7A5BDC" w:rsidRDefault="00D73362" w:rsidP="00D73362">
      <w:pPr>
        <w:pStyle w:val="1"/>
      </w:pPr>
      <w:r w:rsidRPr="007A5BDC">
        <w:rPr>
          <w:sz w:val="26"/>
          <w:szCs w:val="26"/>
        </w:rPr>
        <w:br w:type="page"/>
      </w:r>
      <w:bookmarkStart w:id="0" w:name="_Toc526247378"/>
      <w:bookmarkStart w:id="1" w:name="_Toc337784"/>
      <w:r w:rsidRPr="007A5BDC">
        <w:rPr>
          <w:rtl/>
        </w:rPr>
        <w:lastRenderedPageBreak/>
        <w:t>أ. التعريف بالمقرر الدراسي:</w:t>
      </w:r>
      <w:bookmarkEnd w:id="0"/>
      <w:bookmarkEnd w:id="1"/>
      <w:r w:rsidRPr="007A5BD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73362" w:rsidRPr="007A5BDC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7A5BDC" w:rsidRDefault="0026271C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 ساعات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7A5BDC" w:rsidRDefault="00D73362" w:rsidP="008A0FA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  <w:r w:rsidR="00EA090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7A5BDC" w:rsidRDefault="008A0FA7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الثامن</w:t>
            </w:r>
          </w:p>
        </w:tc>
      </w:tr>
      <w:tr w:rsidR="00D73362" w:rsidRPr="007A5BDC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8A0FA7" w:rsidRPr="007A5BDC" w:rsidRDefault="00D73362" w:rsidP="008A0FA7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</w:t>
            </w:r>
            <w:r w:rsidR="008A0FA7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  <w:p w:rsidR="00D73362" w:rsidRPr="008A0FA7" w:rsidRDefault="008A0FA7" w:rsidP="0038158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نقــــد 1   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ARB 361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  <w:p w:rsidR="009C42C1" w:rsidRPr="007A5BDC" w:rsidRDefault="009C42C1" w:rsidP="009C42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  <w:p w:rsidR="00D73362" w:rsidRPr="007A5BDC" w:rsidRDefault="00D73362" w:rsidP="009C42C1">
            <w:pPr>
              <w:tabs>
                <w:tab w:val="left" w:pos="3724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7A5BDC" w:rsidRDefault="00D73362" w:rsidP="00D73362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A5BDC">
        <w:rPr>
          <w:rFonts w:asciiTheme="majorBidi" w:hAnsiTheme="majorBidi" w:cstheme="majorBidi"/>
          <w:sz w:val="26"/>
          <w:szCs w:val="26"/>
          <w:rtl/>
        </w:rPr>
        <w:t>6</w:t>
      </w: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A5BD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7A5BDC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44C0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7A5BDC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7A5BDC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26271C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42</w:t>
            </w: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معمل أو </w:t>
            </w:r>
            <w:proofErr w:type="spellStart"/>
            <w:r w:rsidRPr="007A5BDC">
              <w:rPr>
                <w:rFonts w:asciiTheme="majorBidi" w:hAnsiTheme="majorBidi" w:cstheme="majorBidi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26271C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42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5" w:name="_Toc526247379"/>
      <w:bookmarkStart w:id="6" w:name="_Toc337785"/>
      <w:bookmarkEnd w:id="4"/>
      <w:proofErr w:type="gramStart"/>
      <w:r w:rsidRPr="007A5BDC">
        <w:rPr>
          <w:rtl/>
        </w:rPr>
        <w:t>ب- هدف</w:t>
      </w:r>
      <w:proofErr w:type="gramEnd"/>
      <w:r w:rsidRPr="007A5BDC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7A5BDC">
              <w:rPr>
                <w:rtl/>
              </w:rPr>
              <w:t xml:space="preserve">1. </w:t>
            </w:r>
            <w:r w:rsidRPr="007A5BDC">
              <w:rPr>
                <w:rtl/>
                <w:lang w:bidi="ar-EG"/>
              </w:rPr>
              <w:t>ال</w:t>
            </w:r>
            <w:r w:rsidRPr="007A5BDC">
              <w:rPr>
                <w:rtl/>
              </w:rPr>
              <w:t>وصف العام للمقرر:</w:t>
            </w:r>
            <w:bookmarkEnd w:id="7"/>
          </w:p>
          <w:p w:rsidR="00D73362" w:rsidRPr="00381586" w:rsidRDefault="00F21820" w:rsidP="0026271C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F21820">
              <w:rPr>
                <w:rFonts w:asciiTheme="majorBidi" w:hAnsiTheme="majorBidi"/>
                <w:rtl/>
              </w:rPr>
              <w:t xml:space="preserve">يتناول هذا المقرر </w:t>
            </w:r>
            <w:r w:rsidR="0026271C" w:rsidRPr="0026271C">
              <w:rPr>
                <w:rFonts w:asciiTheme="majorBidi" w:hAnsiTheme="majorBidi"/>
                <w:rtl/>
              </w:rPr>
              <w:t>أساسيات النقد الأدبي</w:t>
            </w:r>
            <w:r w:rsidR="0026271C">
              <w:rPr>
                <w:rFonts w:asciiTheme="majorBidi" w:hAnsiTheme="majorBidi" w:hint="cs"/>
                <w:rtl/>
              </w:rPr>
              <w:t xml:space="preserve"> الحديث</w:t>
            </w:r>
            <w:r w:rsidR="0026271C" w:rsidRPr="0026271C">
              <w:rPr>
                <w:rFonts w:asciiTheme="majorBidi" w:hAnsiTheme="majorBidi"/>
                <w:rtl/>
              </w:rPr>
              <w:t xml:space="preserve"> والمصطلحات الحديثة التي يرجع إليها الناقد في نقد النصوص</w:t>
            </w:r>
            <w:r w:rsidR="0026271C">
              <w:rPr>
                <w:rFonts w:asciiTheme="majorBidi" w:hAnsiTheme="majorBidi" w:cstheme="majorBidi" w:hint="cs"/>
                <w:rtl/>
              </w:rPr>
              <w:t xml:space="preserve"> وتحليلها</w:t>
            </w:r>
          </w:p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</w:pPr>
            <w:bookmarkStart w:id="8" w:name="_Toc526247380"/>
            <w:bookmarkStart w:id="9" w:name="_Toc337787"/>
            <w:r w:rsidRPr="007A5BDC">
              <w:rPr>
                <w:rtl/>
              </w:rPr>
              <w:t xml:space="preserve">2. </w:t>
            </w:r>
            <w:bookmarkEnd w:id="8"/>
            <w:r w:rsidRPr="007A5BDC">
              <w:rPr>
                <w:rtl/>
              </w:rPr>
              <w:t>الهدف الرئيس للمقرر</w:t>
            </w:r>
            <w:bookmarkEnd w:id="9"/>
            <w:r w:rsidRPr="007A5BDC">
              <w:rPr>
                <w:rtl/>
              </w:rPr>
              <w:t xml:space="preserve"> </w:t>
            </w:r>
          </w:p>
        </w:tc>
      </w:tr>
      <w:tr w:rsidR="00D73362" w:rsidRPr="007A5BDC" w:rsidTr="00DB7F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7A5BDC" w:rsidRDefault="0026271C" w:rsidP="0026271C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color w:val="000000" w:themeColor="text1"/>
                <w:rtl/>
              </w:rPr>
              <w:t xml:space="preserve">الوقوف على أهم النظريات والقضايا النقدية الحديثة، وقوفا </w:t>
            </w:r>
            <w:r>
              <w:rPr>
                <w:rFonts w:hint="cs"/>
                <w:color w:val="000000" w:themeColor="text1"/>
                <w:rtl/>
              </w:rPr>
              <w:t xml:space="preserve">تطبيقيا </w:t>
            </w:r>
            <w:r>
              <w:rPr>
                <w:color w:val="000000" w:themeColor="text1"/>
                <w:rtl/>
              </w:rPr>
              <w:t xml:space="preserve">وفنيا، </w:t>
            </w:r>
            <w:r>
              <w:rPr>
                <w:rFonts w:hint="cs"/>
                <w:color w:val="000000" w:themeColor="text1"/>
                <w:rtl/>
              </w:rPr>
              <w:t>ومعرفة مناهج تحليل النصوص ونقدها</w:t>
            </w:r>
            <w:r>
              <w:rPr>
                <w:color w:val="000000" w:themeColor="text1"/>
                <w:rtl/>
              </w:rPr>
              <w:t>.</w:t>
            </w:r>
          </w:p>
        </w:tc>
      </w:tr>
    </w:tbl>
    <w:p w:rsidR="00D73362" w:rsidRPr="007A5BDC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7A5BDC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7A5BDC" w:rsidTr="00516C11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73362" w:rsidRPr="007A5BDC" w:rsidTr="00C7158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16C11" w:rsidRPr="007A5BDC" w:rsidTr="00516C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16C11" w:rsidRPr="007A5BDC" w:rsidRDefault="00516C11" w:rsidP="00516C11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516C11" w:rsidRDefault="00516C11" w:rsidP="00516C11">
            <w:pPr>
              <w:bidi/>
              <w:jc w:val="lowKashida"/>
            </w:pPr>
            <w:r>
              <w:rPr>
                <w:rFonts w:hint="cs"/>
                <w:rtl/>
              </w:rPr>
              <w:t xml:space="preserve">أن يحدد أشهر النظريات النقدية </w:t>
            </w:r>
            <w:proofErr w:type="gramStart"/>
            <w:r>
              <w:rPr>
                <w:rFonts w:hint="cs"/>
                <w:rtl/>
              </w:rPr>
              <w:t xml:space="preserve">الحديثة.  </w:t>
            </w:r>
            <w:proofErr w:type="gramEnd"/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16C11" w:rsidRDefault="00516C11" w:rsidP="00516C1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ع1</w:t>
            </w:r>
          </w:p>
        </w:tc>
      </w:tr>
      <w:tr w:rsidR="00516C11" w:rsidRPr="007A5BDC" w:rsidTr="00516C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16C11" w:rsidRPr="007A5BDC" w:rsidRDefault="00516C11" w:rsidP="00516C11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516C11" w:rsidRDefault="00516C11" w:rsidP="00516C11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أن يفهم القضايا النقدية المعاصرة وأشهر الآراء حولها.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16C11" w:rsidRDefault="00516C11" w:rsidP="00516C1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ع2</w:t>
            </w:r>
          </w:p>
        </w:tc>
      </w:tr>
      <w:tr w:rsidR="00D73362" w:rsidRPr="007A5BDC" w:rsidTr="00C7158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21820" w:rsidRPr="007A5BDC" w:rsidTr="00516C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21820" w:rsidRPr="00916BDD" w:rsidRDefault="00F21820" w:rsidP="00516C11">
            <w:pPr>
              <w:bidi/>
            </w:pPr>
            <w:r w:rsidRPr="00916BDD">
              <w:rPr>
                <w:rtl/>
              </w:rPr>
              <w:t xml:space="preserve">أن يطبق الطلبة المعارف والمهارات في تحليل النصوص الأدبية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820" w:rsidRPr="00916BDD" w:rsidRDefault="00F21820" w:rsidP="00F21820">
            <w:pPr>
              <w:bidi/>
              <w:jc w:val="center"/>
            </w:pPr>
            <w:r w:rsidRPr="00916BDD">
              <w:rPr>
                <w:rtl/>
              </w:rPr>
              <w:t>م 1</w:t>
            </w:r>
          </w:p>
        </w:tc>
      </w:tr>
      <w:tr w:rsidR="00F21820" w:rsidRPr="007A5BDC" w:rsidTr="00516C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21820" w:rsidRPr="00916BDD" w:rsidRDefault="00F21820" w:rsidP="00516C11">
            <w:pPr>
              <w:bidi/>
            </w:pPr>
            <w:r w:rsidRPr="00916BDD">
              <w:rPr>
                <w:rtl/>
              </w:rPr>
              <w:t xml:space="preserve">أن يحلل الطلبة النصوص الإبداعية شعرا ونثرا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820" w:rsidRDefault="00F21820" w:rsidP="00F21820">
            <w:pPr>
              <w:bidi/>
              <w:jc w:val="center"/>
            </w:pPr>
            <w:r w:rsidRPr="00916BDD">
              <w:rPr>
                <w:rtl/>
              </w:rPr>
              <w:t>م 4</w:t>
            </w:r>
          </w:p>
        </w:tc>
      </w:tr>
      <w:tr w:rsidR="00D73362" w:rsidRPr="007A5BDC" w:rsidTr="00C7158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21820" w:rsidRPr="007A5BDC" w:rsidTr="00516C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820" w:rsidRPr="007A5BDC" w:rsidRDefault="00F21820" w:rsidP="00F21820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21820" w:rsidRPr="006E0216" w:rsidRDefault="008A0FA7" w:rsidP="00516C11">
            <w:pPr>
              <w:bidi/>
            </w:pPr>
            <w:r>
              <w:rPr>
                <w:rFonts w:hint="cs"/>
                <w:rtl/>
              </w:rPr>
              <w:t>تحمل مسؤولية التعلم الذاتي في الدراسات اللغوية.</w:t>
            </w:r>
            <w:r w:rsidR="00F21820" w:rsidRPr="006E0216">
              <w:rPr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820" w:rsidRDefault="008A0FA7" w:rsidP="00F21820">
            <w:pPr>
              <w:bidi/>
              <w:jc w:val="center"/>
            </w:pPr>
            <w:r>
              <w:rPr>
                <w:rFonts w:hint="cs"/>
                <w:rtl/>
              </w:rPr>
              <w:t>ق1</w:t>
            </w:r>
          </w:p>
        </w:tc>
      </w:tr>
      <w:bookmarkEnd w:id="12"/>
    </w:tbl>
    <w:p w:rsidR="00D73362" w:rsidRPr="007A5BDC" w:rsidRDefault="00D73362" w:rsidP="00D7336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13" w:name="_Toc526247383"/>
      <w:bookmarkStart w:id="14" w:name="_Toc337789"/>
      <w:r w:rsidRPr="007A5BDC">
        <w:rPr>
          <w:rtl/>
        </w:rPr>
        <w:t>ج. موضوعات المقرر</w:t>
      </w:r>
      <w:bookmarkEnd w:id="13"/>
      <w:bookmarkEnd w:id="14"/>
      <w:r w:rsidRPr="007A5BDC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7A5BDC" w:rsidTr="00516C11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 xml:space="preserve">أولا </w:t>
            </w:r>
            <w:proofErr w:type="gramStart"/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مقدمة :</w:t>
            </w:r>
            <w:proofErr w:type="gramEnd"/>
          </w:p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rtl/>
              </w:rPr>
            </w:pP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تتناول التعريف بالمقرر وأهدافه، وإستراتيجية تدريسه.</w:t>
            </w:r>
          </w:p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eastAsia="Calibri" w:hAnsiTheme="majorBidi" w:cstheme="majorBidi"/>
                <w:color w:val="000000"/>
                <w:rtl/>
              </w:rPr>
            </w:pP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- نشأة النقد الحديث وعوامل ازدهاره، وعلاقته بالنقد القديم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3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eastAsia="Calibri" w:hAnsiTheme="majorBidi" w:cstheme="majorBidi"/>
                <w:color w:val="000000"/>
              </w:rPr>
            </w:pPr>
            <w:r w:rsidRPr="008A0FA7">
              <w:rPr>
                <w:rFonts w:asciiTheme="majorBidi" w:eastAsia="Calibri" w:hAnsiTheme="majorBidi" w:cstheme="majorBidi" w:hint="cs"/>
                <w:color w:val="000000"/>
                <w:rtl/>
              </w:rPr>
              <w:t>ثانيا: مصادر النقد الحديث:</w:t>
            </w:r>
          </w:p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eastAsia="Calibri" w:hAnsiTheme="majorBidi" w:cstheme="majorBidi"/>
                <w:color w:val="000000"/>
                <w:rtl/>
              </w:rPr>
            </w:pPr>
            <w:r w:rsidRPr="008A0FA7">
              <w:rPr>
                <w:rFonts w:asciiTheme="majorBidi" w:eastAsia="Calibri" w:hAnsiTheme="majorBidi" w:cstheme="majorBidi" w:hint="cs"/>
                <w:color w:val="000000"/>
                <w:rtl/>
              </w:rPr>
              <w:t>موسوعات المناهج النقدية، معاجم المصطلحات النقدية، الكتب المتخصصة.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3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eastAsia="Calibri" w:hAnsiTheme="majorBidi" w:cstheme="majorBidi"/>
                <w:color w:val="000000"/>
                <w:rtl/>
              </w:rPr>
            </w:pPr>
            <w:r w:rsidRPr="008A0FA7">
              <w:rPr>
                <w:rFonts w:asciiTheme="majorBidi" w:eastAsia="Calibri" w:hAnsiTheme="majorBidi" w:cstheme="majorBidi" w:hint="cs"/>
                <w:color w:val="000000"/>
                <w:rtl/>
              </w:rPr>
              <w:t>ثالثا: ال</w:t>
            </w:r>
            <w:r w:rsidR="008A0FA7" w:rsidRPr="008A0FA7">
              <w:rPr>
                <w:rFonts w:asciiTheme="majorBidi" w:eastAsia="Calibri" w:hAnsiTheme="majorBidi" w:cstheme="majorBidi" w:hint="cs"/>
                <w:color w:val="000000"/>
                <w:rtl/>
              </w:rPr>
              <w:t>مناهج النقدية في العصر الحديث:</w:t>
            </w:r>
          </w:p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eastAsia="Calibri" w:hAnsiTheme="majorBidi" w:cstheme="majorBidi"/>
                <w:color w:val="000000"/>
                <w:rtl/>
              </w:rPr>
            </w:pPr>
            <w:r w:rsidRPr="008A0FA7">
              <w:rPr>
                <w:rFonts w:asciiTheme="majorBidi" w:eastAsia="Calibri" w:hAnsiTheme="majorBidi" w:cstheme="majorBidi" w:hint="cs"/>
                <w:color w:val="000000"/>
                <w:rtl/>
              </w:rPr>
              <w:t>1 . الاتجاهات النقدية في الأدبيات (المدارس الأدبية</w:t>
            </w:r>
          </w:p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hAnsiTheme="majorBidi" w:cstheme="majorBidi"/>
                <w:color w:val="4F6228"/>
              </w:rPr>
            </w:pPr>
            <w:r w:rsidRPr="008A0FA7">
              <w:rPr>
                <w:rFonts w:asciiTheme="majorBidi" w:eastAsia="Calibri" w:hAnsiTheme="majorBidi" w:cstheme="majorBidi" w:hint="cs"/>
                <w:color w:val="000000"/>
                <w:rtl/>
              </w:rPr>
              <w:t>الكلاسيكية، والرومانسية، والواقعية، والرمزية، مدارس أخرى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3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2 .النقد</w:t>
            </w:r>
            <w:proofErr w:type="gramEnd"/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 xml:space="preserve"> المرجعي/ مناهج النقد من الإنسانيات (العلوم الإنسانية):</w:t>
            </w:r>
          </w:p>
          <w:p w:rsidR="00516C11" w:rsidRPr="008A0FA7" w:rsidRDefault="00516C11" w:rsidP="00516C11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 xml:space="preserve">المنهج </w:t>
            </w:r>
            <w:proofErr w:type="gramStart"/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التاريخي ،</w:t>
            </w:r>
            <w:proofErr w:type="gramEnd"/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 xml:space="preserve"> المنهج النفسي ، المنهج الاجتماعي ، المنهج التكاملي ) 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3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- علم النفس/ النقد النفسي-علم الاجتماع/ النقد الاجتماعي.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3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-علم المنطق/ الحِجاج الخطابي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tabs>
                <w:tab w:val="left" w:pos="436"/>
                <w:tab w:val="center" w:pos="585"/>
              </w:tabs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3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rtl/>
              </w:rPr>
            </w:pP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الميثولوجيا/ النقد الأسطوري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tabs>
                <w:tab w:val="left" w:pos="436"/>
                <w:tab w:val="center" w:pos="585"/>
              </w:tabs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3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3- النقد</w:t>
            </w:r>
            <w:proofErr w:type="gramEnd"/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 xml:space="preserve"> النصي/ مناهج النقد من اللسانيات (علوم اللغة الحديثة):</w:t>
            </w:r>
            <w:r w:rsidRPr="008A0FA7">
              <w:rPr>
                <w:rFonts w:asciiTheme="majorBidi" w:hAnsiTheme="majorBidi" w:cstheme="majorBidi"/>
                <w:color w:val="000000"/>
              </w:rPr>
              <w:t xml:space="preserve"> -</w:t>
            </w:r>
          </w:p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eastAsia="Calibri" w:hAnsiTheme="majorBidi" w:cstheme="majorBidi"/>
                <w:color w:val="000000"/>
              </w:rPr>
            </w:pPr>
            <w:r w:rsidRPr="008A0FA7">
              <w:rPr>
                <w:rFonts w:asciiTheme="majorBidi" w:eastAsia="Calibri" w:hAnsiTheme="majorBidi" w:cstheme="majorBidi" w:hint="cs"/>
                <w:color w:val="000000"/>
                <w:rtl/>
              </w:rPr>
              <w:t xml:space="preserve">- البنيوية </w:t>
            </w:r>
            <w:proofErr w:type="gramStart"/>
            <w:r w:rsidRPr="008A0FA7">
              <w:rPr>
                <w:rFonts w:asciiTheme="majorBidi" w:eastAsia="Calibri" w:hAnsiTheme="majorBidi" w:cstheme="majorBidi" w:hint="cs"/>
                <w:color w:val="000000"/>
                <w:rtl/>
              </w:rPr>
              <w:t>الشكلية-</w:t>
            </w: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 xml:space="preserve"> البنيوية</w:t>
            </w:r>
            <w:proofErr w:type="gramEnd"/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 xml:space="preserve"> الإنشائية.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3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التفكيكية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tabs>
                <w:tab w:val="center" w:pos="585"/>
              </w:tabs>
              <w:spacing w:line="36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3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rtl/>
              </w:rPr>
            </w:pP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- الأسلوبية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tabs>
                <w:tab w:val="center" w:pos="585"/>
              </w:tabs>
              <w:spacing w:line="36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3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 xml:space="preserve">- </w:t>
            </w:r>
            <w:proofErr w:type="spellStart"/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السيميائية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3</w:t>
            </w:r>
          </w:p>
        </w:tc>
      </w:tr>
      <w:tr w:rsidR="00516C11" w:rsidRPr="007A5BDC" w:rsidTr="00516C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rtl/>
              </w:rPr>
            </w:pPr>
            <w:proofErr w:type="gramStart"/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4- النقد</w:t>
            </w:r>
            <w:proofErr w:type="gramEnd"/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 xml:space="preserve"> التفاعلي/ مناهج النقد بتفاعله مع التلقي والنسق والمقام:</w:t>
            </w:r>
          </w:p>
          <w:p w:rsidR="00516C11" w:rsidRPr="008A0FA7" w:rsidRDefault="00516C11" w:rsidP="00516C11">
            <w:pPr>
              <w:bidi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8A0FA7">
              <w:rPr>
                <w:rFonts w:asciiTheme="majorBidi" w:hAnsiTheme="majorBidi" w:cstheme="majorBidi" w:hint="cs"/>
                <w:color w:val="000000"/>
                <w:rtl/>
              </w:rPr>
              <w:t>نظرية التلقي-النقد الثقافي-النقد التداولي.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11" w:rsidRPr="008A0FA7" w:rsidRDefault="00516C11" w:rsidP="00516C11">
            <w:pPr>
              <w:spacing w:line="36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8A0FA7">
              <w:rPr>
                <w:rFonts w:ascii="Arial" w:hAnsi="Arial" w:hint="cs"/>
                <w:color w:val="000000"/>
                <w:rtl/>
              </w:rPr>
              <w:t>9</w:t>
            </w:r>
          </w:p>
        </w:tc>
      </w:tr>
      <w:tr w:rsidR="00D73362" w:rsidRPr="007A5BDC" w:rsidTr="00516C11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8A0FA7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A0FA7">
              <w:rPr>
                <w:rFonts w:asciiTheme="majorBidi" w:hAnsiTheme="majorBidi" w:cstheme="majorBidi"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8A0FA7" w:rsidRDefault="00516C1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A0FA7">
              <w:rPr>
                <w:rFonts w:asciiTheme="majorBidi" w:hAnsiTheme="majorBidi" w:cstheme="majorBidi" w:hint="cs"/>
                <w:rtl/>
              </w:rPr>
              <w:t>42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7A5BDC" w:rsidRDefault="00D73362" w:rsidP="00D73362">
      <w:pPr>
        <w:pStyle w:val="1"/>
      </w:pPr>
      <w:bookmarkStart w:id="15" w:name="_Toc526247384"/>
      <w:bookmarkStart w:id="16" w:name="_Toc337790"/>
      <w:r w:rsidRPr="007A5BDC">
        <w:rPr>
          <w:rtl/>
        </w:rPr>
        <w:t>د. التدريس والتقييم:</w:t>
      </w:r>
      <w:bookmarkEnd w:id="15"/>
      <w:bookmarkEnd w:id="16"/>
    </w:p>
    <w:p w:rsidR="00D73362" w:rsidRPr="007A5BDC" w:rsidRDefault="00D73362" w:rsidP="00D73362">
      <w:pPr>
        <w:pStyle w:val="2"/>
      </w:pPr>
      <w:bookmarkStart w:id="17" w:name="_Toc526247386"/>
      <w:bookmarkStart w:id="18" w:name="_Toc337791"/>
      <w:r w:rsidRPr="007A5BDC">
        <w:rPr>
          <w:rtl/>
          <w:lang w:bidi="ar-EG"/>
        </w:rPr>
        <w:t xml:space="preserve">1. </w:t>
      </w:r>
      <w:r w:rsidRPr="007A5BD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7A5BD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D73362" w:rsidRPr="007A5BDC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516C11" w:rsidRPr="007A5BDC" w:rsidTr="005174F7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516C11" w:rsidRDefault="00516C11" w:rsidP="00516C11">
            <w:pPr>
              <w:bidi/>
              <w:jc w:val="lowKashida"/>
            </w:pPr>
            <w:r>
              <w:rPr>
                <w:rFonts w:hint="cs"/>
                <w:rtl/>
              </w:rPr>
              <w:t xml:space="preserve">أن يحدد أشهر النظريات النقدية </w:t>
            </w:r>
            <w:proofErr w:type="gramStart"/>
            <w:r>
              <w:rPr>
                <w:rFonts w:hint="cs"/>
                <w:rtl/>
              </w:rPr>
              <w:t xml:space="preserve">الحديثة.  </w:t>
            </w:r>
            <w:proofErr w:type="gramEnd"/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516C11" w:rsidRPr="00BF5E5C" w:rsidRDefault="00516C11" w:rsidP="00516C11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516C11" w:rsidRPr="00BF5E5C" w:rsidRDefault="00516C11" w:rsidP="00516C11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الحوار والمناقشة.</w:t>
            </w:r>
          </w:p>
          <w:p w:rsidR="00516C11" w:rsidRPr="00BF5E5C" w:rsidRDefault="00516C11" w:rsidP="00516C11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-العصف الذهني.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516C11" w:rsidRPr="00BF5E5C" w:rsidRDefault="00516C11" w:rsidP="00516C1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516C11" w:rsidRPr="00BF5E5C" w:rsidRDefault="00516C11" w:rsidP="00516C1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516C11" w:rsidRPr="007A5BDC" w:rsidTr="005174F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16C11" w:rsidRDefault="00516C11" w:rsidP="00516C11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أن يفهم القضايا النقدية المعاصرة وأشهر الآراء حولها.</w:t>
            </w:r>
          </w:p>
        </w:tc>
        <w:tc>
          <w:tcPr>
            <w:tcW w:w="2437" w:type="dxa"/>
            <w:vMerge/>
            <w:vAlign w:val="center"/>
          </w:tcPr>
          <w:p w:rsidR="00516C11" w:rsidRPr="007A5BDC" w:rsidRDefault="00516C11" w:rsidP="00516C11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516C11" w:rsidRPr="007A5BDC" w:rsidRDefault="00516C11" w:rsidP="00516C11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F21820" w:rsidRPr="007A5BDC" w:rsidTr="002D101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21820" w:rsidRPr="007A5BDC" w:rsidRDefault="00F21820" w:rsidP="00F2182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F21820" w:rsidRPr="00916BDD" w:rsidRDefault="00F21820" w:rsidP="00516C11">
            <w:pPr>
              <w:bidi/>
            </w:pPr>
            <w:r w:rsidRPr="00916BDD">
              <w:rPr>
                <w:rtl/>
              </w:rPr>
              <w:t xml:space="preserve">أن يطبق الطلبة المعارف والمهارات في تحليل النصوص الأدبية </w:t>
            </w:r>
            <w:r w:rsidR="00516C11">
              <w:rPr>
                <w:rFonts w:hint="cs"/>
                <w:rtl/>
              </w:rPr>
              <w:t>ونقدها</w:t>
            </w:r>
            <w:r w:rsidRPr="00916BDD">
              <w:rPr>
                <w:rtl/>
              </w:rPr>
              <w:t xml:space="preserve">. 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F21820" w:rsidRPr="00BF5E5C" w:rsidRDefault="00F21820" w:rsidP="00F21820">
            <w:pPr>
              <w:ind w:left="33" w:firstLine="171"/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 المحاضرات.</w:t>
            </w:r>
          </w:p>
          <w:p w:rsidR="00F21820" w:rsidRPr="00BF5E5C" w:rsidRDefault="00F21820" w:rsidP="00F21820">
            <w:pPr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-المقارنة بين الأبيات الشعرية.</w:t>
            </w:r>
          </w:p>
          <w:p w:rsidR="00F21820" w:rsidRPr="00BF5E5C" w:rsidRDefault="00F21820" w:rsidP="007E6CE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 xml:space="preserve">-استعراض نصوص </w:t>
            </w:r>
            <w:r w:rsidR="007E6CE7">
              <w:rPr>
                <w:rFonts w:asciiTheme="majorBidi" w:hAnsiTheme="majorBidi" w:cstheme="majorBidi" w:hint="cs"/>
                <w:rtl/>
              </w:rPr>
              <w:t xml:space="preserve">أدبية وتحليها </w:t>
            </w:r>
            <w:r w:rsidR="00516C11">
              <w:rPr>
                <w:rFonts w:asciiTheme="majorBidi" w:hAnsiTheme="majorBidi" w:cstheme="majorBidi"/>
                <w:rtl/>
              </w:rPr>
              <w:t>و</w:t>
            </w:r>
            <w:r w:rsidR="00516C11">
              <w:rPr>
                <w:rFonts w:asciiTheme="majorBidi" w:hAnsiTheme="majorBidi" w:cstheme="majorBidi" w:hint="cs"/>
                <w:rtl/>
              </w:rPr>
              <w:t>نقدها</w:t>
            </w:r>
            <w:r w:rsidRPr="00BF5E5C">
              <w:rPr>
                <w:rFonts w:asciiTheme="majorBidi" w:hAnsiTheme="majorBidi" w:cstheme="majorBidi"/>
                <w:rtl/>
              </w:rPr>
              <w:t>.</w:t>
            </w:r>
          </w:p>
          <w:p w:rsidR="00F21820" w:rsidRPr="007A5BDC" w:rsidRDefault="00F21820" w:rsidP="00F2182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-التعلم التعاوني.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F21820" w:rsidRPr="00BF5E5C" w:rsidRDefault="00F21820" w:rsidP="00F218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F21820" w:rsidRPr="00BF5E5C" w:rsidRDefault="00F21820" w:rsidP="00F218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F21820" w:rsidRPr="007A5BDC" w:rsidRDefault="00F21820" w:rsidP="00F2182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F21820" w:rsidRPr="007A5BDC" w:rsidTr="002D101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1820" w:rsidRPr="007A5BDC" w:rsidRDefault="00F21820" w:rsidP="00F2182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1820" w:rsidRPr="00916BDD" w:rsidRDefault="00F21820" w:rsidP="00516C11">
            <w:pPr>
              <w:bidi/>
            </w:pPr>
            <w:r w:rsidRPr="00916BDD">
              <w:rPr>
                <w:rtl/>
              </w:rPr>
              <w:t xml:space="preserve">أن يحلل الطلبة النصوص الإبداعية شعرا ونثرا </w:t>
            </w:r>
          </w:p>
        </w:tc>
        <w:tc>
          <w:tcPr>
            <w:tcW w:w="2437" w:type="dxa"/>
            <w:vMerge/>
            <w:vAlign w:val="center"/>
          </w:tcPr>
          <w:p w:rsidR="00F21820" w:rsidRPr="007A5BDC" w:rsidRDefault="00F21820" w:rsidP="00F2182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F21820" w:rsidRPr="007A5BDC" w:rsidRDefault="00F21820" w:rsidP="00F2182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8A0FA7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87DD2" w:rsidRDefault="00187DD2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AF7020" w:rsidRPr="007A5BDC" w:rsidRDefault="00AF7020" w:rsidP="00187D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Default="00AF7020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-الملاحظة والمتابعة.</w:t>
            </w:r>
          </w:p>
          <w:p w:rsidR="00AF7020" w:rsidRPr="007A5BDC" w:rsidRDefault="00AF7020" w:rsidP="00AF70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D73362" w:rsidRPr="007A5BDC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7A5BDC">
        <w:rPr>
          <w:rtl/>
        </w:rPr>
        <w:t>2. أنشطة تقييم الطلبة</w:t>
      </w:r>
      <w:bookmarkEnd w:id="19"/>
      <w:r w:rsidRPr="007A5BDC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7A5BDC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المشاركة    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>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بحث               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الاختبار الفصلي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677963" w:rsidP="00650819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        </w:t>
            </w:r>
            <w:r w:rsidR="00650819" w:rsidRPr="00677963">
              <w:rPr>
                <w:rFonts w:asciiTheme="majorBidi" w:hAnsiTheme="majorBidi" w:cstheme="majorBidi"/>
                <w:rtl/>
              </w:rPr>
              <w:t xml:space="preserve">      20</w:t>
            </w:r>
            <w:r w:rsidR="00E6036C" w:rsidRPr="00677963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الامتحان النهائي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D73362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7A5BDC" w:rsidRDefault="00D73362" w:rsidP="00D73362">
      <w:pPr>
        <w:pStyle w:val="1"/>
      </w:pPr>
      <w:bookmarkStart w:id="21" w:name="_Toc526247388"/>
      <w:bookmarkStart w:id="22" w:name="_Toc337793"/>
    </w:p>
    <w:p w:rsidR="00D73362" w:rsidRPr="007A5BDC" w:rsidRDefault="00D73362" w:rsidP="00D73362">
      <w:pPr>
        <w:pStyle w:val="1"/>
      </w:pPr>
      <w:r w:rsidRPr="007A5BDC">
        <w:rPr>
          <w:rtl/>
        </w:rPr>
        <w:t xml:space="preserve">هـ </w:t>
      </w:r>
      <w:proofErr w:type="gramStart"/>
      <w:r w:rsidRPr="007A5BDC">
        <w:rPr>
          <w:rtl/>
        </w:rPr>
        <w:t>- أنشطة</w:t>
      </w:r>
      <w:proofErr w:type="gramEnd"/>
      <w:r w:rsidRPr="007A5BDC">
        <w:rPr>
          <w:rtl/>
        </w:rPr>
        <w:t xml:space="preserve">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rPr>
          <w:trHeight w:val="1298"/>
        </w:trPr>
        <w:tc>
          <w:tcPr>
            <w:tcW w:w="9571" w:type="dxa"/>
          </w:tcPr>
          <w:p w:rsidR="00756FEF" w:rsidRPr="007A5BDC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6B3554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7A5BDC" w:rsidRDefault="00756FEF" w:rsidP="006B3554">
            <w:pPr>
              <w:bidi/>
              <w:rPr>
                <w:rFonts w:asciiTheme="majorBid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7A5BDC" w:rsidRDefault="00D73362" w:rsidP="00D73362">
      <w:pPr>
        <w:pStyle w:val="1"/>
      </w:pPr>
      <w:bookmarkStart w:id="23" w:name="_Toc526247389"/>
      <w:bookmarkStart w:id="24" w:name="_Toc337794"/>
      <w:r w:rsidRPr="007A5BDC">
        <w:rPr>
          <w:rtl/>
        </w:rPr>
        <w:t>و – مصادر التعلم والمرافق:</w:t>
      </w:r>
      <w:bookmarkEnd w:id="23"/>
      <w:bookmarkEnd w:id="24"/>
      <w:r w:rsidRPr="007A5BDC">
        <w:rPr>
          <w:rtl/>
        </w:rPr>
        <w:t xml:space="preserve"> </w:t>
      </w:r>
    </w:p>
    <w:p w:rsidR="00D73362" w:rsidRPr="007A5BDC" w:rsidRDefault="00D73362" w:rsidP="00D73362">
      <w:pPr>
        <w:pStyle w:val="2"/>
        <w:rPr>
          <w:rtl/>
        </w:rPr>
      </w:pPr>
      <w:bookmarkStart w:id="25" w:name="_Toc337795"/>
      <w:r w:rsidRPr="007A5BDC">
        <w:rPr>
          <w:rtl/>
        </w:rPr>
        <w:t>1. قائمة مصادر التعلم:</w:t>
      </w:r>
      <w:bookmarkEnd w:id="25"/>
    </w:p>
    <w:tbl>
      <w:tblPr>
        <w:tblStyle w:val="a6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16C11" w:rsidRPr="007A5BDC" w:rsidTr="00516C11">
        <w:trPr>
          <w:trHeight w:val="736"/>
        </w:trPr>
        <w:tc>
          <w:tcPr>
            <w:tcW w:w="2603" w:type="dxa"/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6C11" w:rsidRDefault="00516C11" w:rsidP="00516C11">
            <w:pPr>
              <w:bidi/>
            </w:pPr>
            <w:r>
              <w:rPr>
                <w:rFonts w:hint="cs"/>
                <w:rtl/>
              </w:rPr>
              <w:t>النقد الأدبي الحديث، د/محمد زغلول سلام. منشأة المعارف-الإسكندرية 1981.</w:t>
            </w:r>
          </w:p>
        </w:tc>
      </w:tr>
      <w:tr w:rsidR="00516C11" w:rsidRPr="007A5BDC" w:rsidTr="00516C11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516C11" w:rsidRDefault="00516C11" w:rsidP="00516C11">
            <w:pPr>
              <w:bidi/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الفكر النقدي الأدبي المعاصر، د/حميد لحمداني. كلية الآداب-فاس2009.</w:t>
            </w:r>
          </w:p>
          <w:p w:rsidR="00516C11" w:rsidRDefault="008A0FA7" w:rsidP="00516C11">
            <w:pPr>
              <w:bidi/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516C11">
              <w:rPr>
                <w:rFonts w:hint="cs"/>
                <w:rtl/>
              </w:rPr>
              <w:t>لنقد الحديث من المحاكاة إلى التفكيك، د/إبراهيم محمود خليل. دار المسيرة 2007.</w:t>
            </w:r>
          </w:p>
          <w:p w:rsidR="00516C11" w:rsidRDefault="00516C11" w:rsidP="00516C11">
            <w:pPr>
              <w:bidi/>
              <w:rPr>
                <w:rtl/>
              </w:rPr>
            </w:pPr>
          </w:p>
        </w:tc>
      </w:tr>
      <w:tr w:rsidR="00516C11" w:rsidRPr="007A5BDC" w:rsidTr="00516C11">
        <w:trPr>
          <w:trHeight w:val="736"/>
        </w:trPr>
        <w:tc>
          <w:tcPr>
            <w:tcW w:w="2603" w:type="dxa"/>
            <w:vAlign w:val="center"/>
          </w:tcPr>
          <w:p w:rsidR="00516C11" w:rsidRPr="007A5BDC" w:rsidRDefault="00516C11" w:rsidP="00516C1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6C11" w:rsidRDefault="00516C11" w:rsidP="00516C11">
            <w:pPr>
              <w:numPr>
                <w:ilvl w:val="0"/>
                <w:numId w:val="5"/>
              </w:numPr>
              <w:bidi/>
              <w:ind w:left="0" w:firstLine="0"/>
              <w:contextualSpacing/>
              <w:jc w:val="both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موقع اللغة العربية تعلماً وتعليماً.</w:t>
            </w:r>
          </w:p>
          <w:p w:rsidR="00516C11" w:rsidRDefault="00516C11" w:rsidP="00516C11">
            <w:pPr>
              <w:numPr>
                <w:ilvl w:val="0"/>
                <w:numId w:val="5"/>
              </w:numPr>
              <w:bidi/>
              <w:ind w:left="0" w:firstLine="0"/>
              <w:contextualSpacing/>
              <w:jc w:val="both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عجائب من العربية.</w:t>
            </w:r>
          </w:p>
          <w:p w:rsidR="00516C11" w:rsidRDefault="00516C11" w:rsidP="00516C11">
            <w:pPr>
              <w:numPr>
                <w:ilvl w:val="0"/>
                <w:numId w:val="5"/>
              </w:numPr>
              <w:bidi/>
              <w:ind w:left="0" w:firstLine="0"/>
              <w:contextualSpacing/>
              <w:jc w:val="both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فنون اللغة العربية.</w:t>
            </w:r>
          </w:p>
          <w:p w:rsidR="00516C11" w:rsidRDefault="00516C11" w:rsidP="00516C11">
            <w:pPr>
              <w:numPr>
                <w:ilvl w:val="0"/>
                <w:numId w:val="5"/>
              </w:numPr>
              <w:bidi/>
              <w:ind w:left="0" w:firstLine="0"/>
              <w:contextualSpacing/>
              <w:jc w:val="both"/>
            </w:pPr>
            <w:r>
              <w:rPr>
                <w:rFonts w:hint="cs"/>
                <w:rtl/>
                <w:lang w:bidi="ar-EG"/>
              </w:rPr>
              <w:t xml:space="preserve">مقهى اللغة العربية.    </w:t>
            </w:r>
          </w:p>
          <w:tbl>
            <w:tblPr>
              <w:bidiVisual/>
              <w:tblW w:w="7564" w:type="dxa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0"/>
              <w:gridCol w:w="2444"/>
            </w:tblGrid>
            <w:tr w:rsidR="00516C11" w:rsidTr="00516C11">
              <w:trPr>
                <w:jc w:val="center"/>
              </w:trPr>
              <w:tc>
                <w:tcPr>
                  <w:tcW w:w="5120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516C11" w:rsidRDefault="0061150B" w:rsidP="00516C11">
                  <w:pPr>
                    <w:rPr>
                      <w:rtl/>
                    </w:rPr>
                  </w:pPr>
                  <w:hyperlink r:id="rId7" w:history="1">
                    <w:r w:rsidR="00516C11">
                      <w:rPr>
                        <w:rStyle w:val="Hyperlink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444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516C11" w:rsidRDefault="00516C11" w:rsidP="00516C11">
                  <w:pPr>
                    <w:bidi/>
                    <w:spacing w:before="240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مكتبة المصطفى</w:t>
                  </w:r>
                </w:p>
              </w:tc>
            </w:tr>
            <w:tr w:rsidR="00516C11" w:rsidTr="00516C11">
              <w:trPr>
                <w:jc w:val="center"/>
              </w:trPr>
              <w:tc>
                <w:tcPr>
                  <w:tcW w:w="5120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516C11" w:rsidRDefault="0061150B" w:rsidP="00516C11">
                  <w:hyperlink r:id="rId8" w:history="1">
                    <w:r w:rsidR="00516C11">
                      <w:rPr>
                        <w:rStyle w:val="Hyperlink"/>
                      </w:rPr>
                      <w:t>http://www.alwaraq.net/index</w:t>
                    </w:r>
                  </w:hyperlink>
                </w:p>
              </w:tc>
              <w:tc>
                <w:tcPr>
                  <w:tcW w:w="2444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516C11" w:rsidRDefault="00516C11" w:rsidP="00516C11">
                  <w:pPr>
                    <w:bidi/>
                    <w:spacing w:before="240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موقع الوراق</w:t>
                  </w:r>
                </w:p>
              </w:tc>
            </w:tr>
            <w:tr w:rsidR="00516C11" w:rsidTr="00516C11">
              <w:trPr>
                <w:jc w:val="center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6C11" w:rsidRDefault="0061150B" w:rsidP="00516C11">
                  <w:hyperlink r:id="rId9" w:history="1">
                    <w:r w:rsidR="00516C11">
                      <w:rPr>
                        <w:rStyle w:val="Hyperlink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16C11" w:rsidRDefault="00516C11" w:rsidP="00516C11">
                  <w:pPr>
                    <w:bidi/>
                    <w:spacing w:before="240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مكتبة مشكاة الإسلام</w:t>
                  </w:r>
                </w:p>
              </w:tc>
            </w:tr>
            <w:tr w:rsidR="00516C11" w:rsidTr="00516C11">
              <w:trPr>
                <w:jc w:val="center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516C11" w:rsidRDefault="0061150B" w:rsidP="00516C11">
                  <w:hyperlink r:id="rId10" w:history="1">
                    <w:r w:rsidR="00516C11">
                      <w:rPr>
                        <w:rStyle w:val="Hyperlink"/>
                      </w:rPr>
                      <w:t>http://www.imamu.edu.sa/arabiyah</w:t>
                    </w:r>
                    <w:r w:rsidR="00516C11">
                      <w:rPr>
                        <w:rStyle w:val="Hyperlink"/>
                        <w:rFonts w:hint="cs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516C11" w:rsidRDefault="00516C11" w:rsidP="00516C11">
                  <w:pPr>
                    <w:bidi/>
                    <w:spacing w:before="240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الجمعية العلمية السعودية للغة العربية</w:t>
                  </w:r>
                </w:p>
              </w:tc>
            </w:tr>
            <w:tr w:rsidR="00516C11" w:rsidTr="00516C11">
              <w:trPr>
                <w:jc w:val="center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6C11" w:rsidRDefault="0061150B" w:rsidP="00516C11">
                  <w:hyperlink r:id="rId11" w:history="1">
                    <w:r w:rsidR="00516C11">
                      <w:rPr>
                        <w:rStyle w:val="Hyperlink"/>
                      </w:rPr>
                      <w:t>http://www.alukah.net</w:t>
                    </w:r>
                    <w:r w:rsidR="00516C11">
                      <w:rPr>
                        <w:rStyle w:val="Hyperlink"/>
                        <w:rFonts w:hint="cs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16C11" w:rsidRDefault="00516C11" w:rsidP="00516C11">
                  <w:pPr>
                    <w:bidi/>
                    <w:spacing w:before="240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الألوكة</w:t>
                  </w:r>
                </w:p>
              </w:tc>
            </w:tr>
            <w:tr w:rsidR="00516C11" w:rsidTr="00516C11">
              <w:trPr>
                <w:jc w:val="center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6C11" w:rsidRDefault="0061150B" w:rsidP="00516C11">
                  <w:hyperlink r:id="rId12" w:history="1">
                    <w:r w:rsidR="00516C11">
                      <w:rPr>
                        <w:rStyle w:val="Hyperlink"/>
                      </w:rPr>
                      <w:t>http://www.iwan.fajjal.com</w:t>
                    </w:r>
                    <w:r w:rsidR="00516C11">
                      <w:rPr>
                        <w:rStyle w:val="Hyperlink"/>
                        <w:rFonts w:hint="cs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16C11" w:rsidRDefault="00516C11" w:rsidP="00516C11">
                  <w:pPr>
                    <w:bidi/>
                    <w:spacing w:before="240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الإيوان</w:t>
                  </w:r>
                </w:p>
              </w:tc>
            </w:tr>
            <w:tr w:rsidR="00516C11" w:rsidTr="00516C11">
              <w:trPr>
                <w:jc w:val="center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516C11" w:rsidRDefault="0061150B" w:rsidP="00516C11">
                  <w:hyperlink r:id="rId13" w:history="1">
                    <w:r w:rsidR="00516C11">
                      <w:rPr>
                        <w:rStyle w:val="Hyperlink"/>
                      </w:rPr>
                      <w:t>http://www.alarabiyah.ws</w:t>
                    </w:r>
                    <w:r w:rsidR="00516C11">
                      <w:rPr>
                        <w:rStyle w:val="Hyperlink"/>
                        <w:rFonts w:hint="cs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516C11" w:rsidRDefault="00516C11" w:rsidP="00516C11">
                  <w:pPr>
                    <w:bidi/>
                    <w:spacing w:before="240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صوت العربية</w:t>
                  </w:r>
                </w:p>
              </w:tc>
            </w:tr>
            <w:tr w:rsidR="00516C11" w:rsidTr="00516C11">
              <w:trPr>
                <w:jc w:val="center"/>
              </w:trPr>
              <w:tc>
                <w:tcPr>
                  <w:tcW w:w="512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516C11" w:rsidRDefault="0061150B" w:rsidP="00516C11">
                  <w:hyperlink r:id="rId14" w:history="1">
                    <w:r w:rsidR="00516C11">
                      <w:rPr>
                        <w:rStyle w:val="Hyperlink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516C11" w:rsidRDefault="00516C11" w:rsidP="00516C11">
                  <w:pPr>
                    <w:bidi/>
                    <w:spacing w:before="240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شبكة الفصيح</w:t>
                  </w:r>
                </w:p>
              </w:tc>
            </w:tr>
            <w:tr w:rsidR="00516C11" w:rsidTr="00516C11">
              <w:trPr>
                <w:trHeight w:val="85"/>
                <w:jc w:val="center"/>
              </w:trPr>
              <w:tc>
                <w:tcPr>
                  <w:tcW w:w="5120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516C11" w:rsidRDefault="0061150B" w:rsidP="00516C11">
                  <w:hyperlink r:id="rId15" w:history="1">
                    <w:r w:rsidR="00516C11">
                      <w:rPr>
                        <w:rStyle w:val="Hyperlink"/>
                      </w:rPr>
                      <w:t>http://pdfbooks.net/vb/login.php</w:t>
                    </w:r>
                  </w:hyperlink>
                </w:p>
                <w:p w:rsidR="00516C11" w:rsidRDefault="00516C11" w:rsidP="00516C11">
                  <w:pPr>
                    <w:rPr>
                      <w:rtl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</w:tcPr>
                <w:p w:rsidR="00516C11" w:rsidRDefault="00516C11" w:rsidP="00516C11">
                  <w:pPr>
                    <w:bidi/>
                    <w:spacing w:before="240"/>
                  </w:pPr>
                  <w:r>
                    <w:rPr>
                      <w:rFonts w:hint="cs"/>
                      <w:rtl/>
                      <w:lang w:bidi="ar-EG"/>
                    </w:rPr>
                    <w:t>منتديات الكتب المصورة</w:t>
                  </w:r>
                </w:p>
                <w:p w:rsidR="00516C11" w:rsidRDefault="00516C11" w:rsidP="00516C11">
                  <w:pPr>
                    <w:bidi/>
                    <w:spacing w:before="240"/>
                    <w:rPr>
                      <w:rtl/>
                      <w:lang w:bidi="ar-EG"/>
                    </w:rPr>
                  </w:pPr>
                </w:p>
              </w:tc>
            </w:tr>
          </w:tbl>
          <w:p w:rsidR="00516C11" w:rsidRDefault="00516C11" w:rsidP="00516C11">
            <w:pPr>
              <w:bidi/>
              <w:jc w:val="lowKashida"/>
            </w:pPr>
          </w:p>
        </w:tc>
      </w:tr>
      <w:tr w:rsidR="00D73362" w:rsidRPr="007A5BDC" w:rsidTr="00516C11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D73362" w:rsidRPr="007A5BDC" w:rsidRDefault="00D031FC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التعليم الإلكتروني </w:t>
            </w:r>
            <w:r>
              <w:rPr>
                <w:rFonts w:asciiTheme="majorBidi" w:hAnsiTheme="majorBidi" w:cstheme="majorBidi"/>
              </w:rPr>
              <w:t>BLACK BORD</w:t>
            </w:r>
          </w:p>
        </w:tc>
      </w:tr>
    </w:tbl>
    <w:p w:rsidR="00D73362" w:rsidRPr="007A5BDC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7A5BDC" w:rsidRDefault="00D73362" w:rsidP="00D73362">
      <w:pPr>
        <w:pStyle w:val="2"/>
      </w:pPr>
      <w:bookmarkStart w:id="27" w:name="_Toc337796"/>
      <w:r w:rsidRPr="007A5BDC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7A5BDC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6FEF" w:rsidRPr="00755AAC" w:rsidRDefault="007A5BDC" w:rsidP="007A5BDC">
            <w:pPr>
              <w:bidi/>
              <w:contextualSpacing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قاعة دراسية سعة (30) طالباً.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756FEF" w:rsidRPr="00755AAC" w:rsidRDefault="007A5BDC" w:rsidP="007A5BDC">
            <w:pPr>
              <w:bidi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برامج لغوية تعليمية</w:t>
            </w:r>
            <w:r w:rsidR="00756FEF" w:rsidRPr="00755AAC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D73362" w:rsidRPr="00755AAC" w:rsidRDefault="007A5BDC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55AAC" w:rsidRDefault="00756FEF" w:rsidP="007A5BD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="007A5BDC" w:rsidRPr="00755AAC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A5BD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6FEF" w:rsidRPr="00755AAC" w:rsidRDefault="00756FEF" w:rsidP="00756FEF">
            <w:pPr>
              <w:ind w:left="1080"/>
              <w:contextualSpacing/>
              <w:jc w:val="right"/>
              <w:rPr>
                <w:rFonts w:asciiTheme="majorBidi" w:eastAsia="Calibr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:rsidR="00D73362" w:rsidRPr="00755AAC" w:rsidRDefault="00756FEF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:rsidR="00D73362" w:rsidRPr="007A5BDC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7A5BDC" w:rsidRDefault="00D73362" w:rsidP="00D73362">
      <w:pPr>
        <w:pStyle w:val="1"/>
        <w:rPr>
          <w:rtl/>
        </w:rPr>
      </w:pPr>
      <w:r w:rsidRPr="007A5BDC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7A5BDC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D06F2C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756F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C7158D" w:rsidP="00C715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C7158D" w:rsidP="00C715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  <w:bookmarkEnd w:id="35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</w:p>
    <w:sectPr w:rsidR="00821596" w:rsidRPr="007A5BDC" w:rsidSect="00AE7860">
      <w:footerReference w:type="even" r:id="rId16"/>
      <w:footerReference w:type="default" r:id="rId17"/>
      <w:headerReference w:type="first" r:id="rId18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0B" w:rsidRDefault="0061150B">
      <w:r>
        <w:separator/>
      </w:r>
    </w:p>
  </w:endnote>
  <w:endnote w:type="continuationSeparator" w:id="0">
    <w:p w:rsidR="0061150B" w:rsidRDefault="0061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6115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7158D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C7158D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0B" w:rsidRDefault="0061150B">
      <w:r>
        <w:separator/>
      </w:r>
    </w:p>
  </w:footnote>
  <w:footnote w:type="continuationSeparator" w:id="0">
    <w:p w:rsidR="0061150B" w:rsidRDefault="0061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A1DB9"/>
    <w:multiLevelType w:val="hybridMultilevel"/>
    <w:tmpl w:val="87949EBE"/>
    <w:lvl w:ilvl="0" w:tplc="70FC0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402E3"/>
    <w:multiLevelType w:val="hybridMultilevel"/>
    <w:tmpl w:val="68108BB0"/>
    <w:lvl w:ilvl="0" w:tplc="C6240A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5"/>
    <w:rsid w:val="0003541C"/>
    <w:rsid w:val="000B67ED"/>
    <w:rsid w:val="00187DD2"/>
    <w:rsid w:val="0026271C"/>
    <w:rsid w:val="00283D73"/>
    <w:rsid w:val="00307249"/>
    <w:rsid w:val="00316F0A"/>
    <w:rsid w:val="00381586"/>
    <w:rsid w:val="003C3FDE"/>
    <w:rsid w:val="00516C11"/>
    <w:rsid w:val="00544C0D"/>
    <w:rsid w:val="005B5CD7"/>
    <w:rsid w:val="0061150B"/>
    <w:rsid w:val="00650819"/>
    <w:rsid w:val="00677963"/>
    <w:rsid w:val="006B3554"/>
    <w:rsid w:val="006B4A8F"/>
    <w:rsid w:val="006E7E01"/>
    <w:rsid w:val="00755AAC"/>
    <w:rsid w:val="00756FEF"/>
    <w:rsid w:val="0079331C"/>
    <w:rsid w:val="007A27D3"/>
    <w:rsid w:val="007A5BDC"/>
    <w:rsid w:val="007A5C1A"/>
    <w:rsid w:val="007E6CE7"/>
    <w:rsid w:val="00821596"/>
    <w:rsid w:val="008A0FA7"/>
    <w:rsid w:val="009473F0"/>
    <w:rsid w:val="009C42C1"/>
    <w:rsid w:val="00A624F3"/>
    <w:rsid w:val="00AE7504"/>
    <w:rsid w:val="00AF7020"/>
    <w:rsid w:val="00B5273D"/>
    <w:rsid w:val="00B70A4B"/>
    <w:rsid w:val="00BF5E5C"/>
    <w:rsid w:val="00C37AFF"/>
    <w:rsid w:val="00C478C6"/>
    <w:rsid w:val="00C7158D"/>
    <w:rsid w:val="00C75321"/>
    <w:rsid w:val="00C94D45"/>
    <w:rsid w:val="00D031FC"/>
    <w:rsid w:val="00D06F2C"/>
    <w:rsid w:val="00D73362"/>
    <w:rsid w:val="00D95701"/>
    <w:rsid w:val="00DF6BD9"/>
    <w:rsid w:val="00E6036C"/>
    <w:rsid w:val="00EA090F"/>
    <w:rsid w:val="00EF73AE"/>
    <w:rsid w:val="00F00109"/>
    <w:rsid w:val="00F2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F3F5E-1BB3-47CC-9040-A5C0AAB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raq.net/index" TargetMode="External"/><Relationship Id="rId13" Type="http://schemas.openxmlformats.org/officeDocument/2006/relationships/hyperlink" Target="http://www.alarabiyah.w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-mostafa.com/index.htm" TargetMode="External"/><Relationship Id="rId12" Type="http://schemas.openxmlformats.org/officeDocument/2006/relationships/hyperlink" Target="http://www.iwan.fajjal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ukah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dfbooks.net/vb/login.php" TargetMode="External"/><Relationship Id="rId10" Type="http://schemas.openxmlformats.org/officeDocument/2006/relationships/hyperlink" Target="http://www.imamu.edu.sa/arabiya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meshkat.net/books/index.php" TargetMode="External"/><Relationship Id="rId14" Type="http://schemas.openxmlformats.org/officeDocument/2006/relationships/hyperlink" Target="http://www.alfaseeh.com/vb/index.p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33</cp:revision>
  <cp:lastPrinted>2021-01-31T12:28:00Z</cp:lastPrinted>
  <dcterms:created xsi:type="dcterms:W3CDTF">2020-09-23T08:44:00Z</dcterms:created>
  <dcterms:modified xsi:type="dcterms:W3CDTF">2021-02-18T11:39:00Z</dcterms:modified>
</cp:coreProperties>
</file>