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62" w:rsidRPr="007A5BDC" w:rsidRDefault="00D73362" w:rsidP="00D73362">
      <w:pPr>
        <w:bidi/>
        <w:jc w:val="center"/>
        <w:rPr>
          <w:rFonts w:asciiTheme="majorBidi" w:hAnsiTheme="majorBidi" w:cstheme="majorBidi"/>
          <w:color w:val="00B050"/>
          <w:sz w:val="22"/>
          <w:szCs w:val="22"/>
          <w:rtl/>
        </w:rPr>
      </w:pPr>
    </w:p>
    <w:p w:rsidR="00D73362" w:rsidRPr="007A5BDC" w:rsidRDefault="00D73362" w:rsidP="00D73362">
      <w:pPr>
        <w:pStyle w:val="3"/>
        <w:bidi/>
        <w:jc w:val="left"/>
        <w:rPr>
          <w:rFonts w:asciiTheme="majorBidi" w:hAnsiTheme="majorBidi" w:cstheme="majorBidi"/>
          <w:szCs w:val="32"/>
        </w:rPr>
      </w:pPr>
    </w:p>
    <w:p w:rsidR="00D73362" w:rsidRPr="007A5BDC" w:rsidRDefault="00D73362" w:rsidP="00D73362">
      <w:pPr>
        <w:pStyle w:val="3"/>
        <w:bidi/>
        <w:jc w:val="left"/>
        <w:rPr>
          <w:rFonts w:asciiTheme="majorBidi" w:hAnsiTheme="majorBidi" w:cstheme="majorBidi"/>
          <w:sz w:val="24"/>
        </w:rPr>
      </w:pPr>
    </w:p>
    <w:p w:rsidR="00D73362" w:rsidRPr="007A5BDC" w:rsidRDefault="00D73362" w:rsidP="00D73362">
      <w:pPr>
        <w:bidi/>
        <w:jc w:val="center"/>
        <w:rPr>
          <w:rFonts w:asciiTheme="majorBidi" w:hAnsiTheme="majorBidi" w:cstheme="majorBidi"/>
          <w:b/>
          <w:sz w:val="32"/>
        </w:rPr>
      </w:pPr>
    </w:p>
    <w:p w:rsidR="00D73362" w:rsidRPr="007A5BDC" w:rsidRDefault="00D73362" w:rsidP="00D73362">
      <w:pPr>
        <w:bidi/>
        <w:jc w:val="center"/>
        <w:rPr>
          <w:rFonts w:asciiTheme="majorBidi" w:hAnsiTheme="majorBidi" w:cstheme="majorBidi"/>
          <w:b/>
          <w:sz w:val="44"/>
          <w:szCs w:val="44"/>
          <w:lang w:bidi="ar-EG"/>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tbl>
      <w:tblPr>
        <w:tblStyle w:val="a6"/>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Pr>
            </w:pPr>
            <w:r w:rsidRPr="007A5BDC">
              <w:rPr>
                <w:rFonts w:asciiTheme="majorBidi" w:hAnsiTheme="majorBidi" w:cstheme="majorBidi"/>
                <w:b/>
                <w:bCs/>
                <w:sz w:val="30"/>
                <w:szCs w:val="30"/>
                <w:rtl/>
              </w:rPr>
              <w:t>اسم المقرر:</w:t>
            </w:r>
          </w:p>
        </w:tc>
        <w:tc>
          <w:tcPr>
            <w:tcW w:w="3633" w:type="pct"/>
            <w:shd w:val="clear" w:color="auto" w:fill="auto"/>
            <w:vAlign w:val="center"/>
          </w:tcPr>
          <w:p w:rsidR="00D73362" w:rsidRPr="007A5BDC" w:rsidRDefault="00D81E20" w:rsidP="009C42C1">
            <w:pPr>
              <w:bidi/>
              <w:jc w:val="center"/>
              <w:rPr>
                <w:rFonts w:asciiTheme="majorBidi" w:hAnsiTheme="majorBidi" w:cstheme="majorBidi"/>
                <w:sz w:val="30"/>
                <w:szCs w:val="30"/>
                <w:rtl/>
              </w:rPr>
            </w:pPr>
            <w:r w:rsidRPr="00D81E20">
              <w:rPr>
                <w:rFonts w:asciiTheme="majorBidi" w:hAnsiTheme="majorBidi"/>
                <w:b/>
                <w:bCs/>
                <w:sz w:val="30"/>
                <w:szCs w:val="30"/>
                <w:rtl/>
              </w:rPr>
              <w:t>علم اللغة التطبيقي</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Pr>
            </w:pPr>
            <w:r w:rsidRPr="007A5BDC">
              <w:rPr>
                <w:rFonts w:asciiTheme="majorBidi" w:hAnsiTheme="majorBidi" w:cstheme="majorBidi"/>
                <w:b/>
                <w:bCs/>
                <w:sz w:val="30"/>
                <w:szCs w:val="30"/>
                <w:rtl/>
              </w:rPr>
              <w:t>رمز المقرر:</w:t>
            </w:r>
          </w:p>
        </w:tc>
        <w:tc>
          <w:tcPr>
            <w:tcW w:w="3633" w:type="pct"/>
            <w:shd w:val="clear" w:color="auto" w:fill="DEEAF6" w:themeFill="accent1" w:themeFillTint="33"/>
            <w:vAlign w:val="center"/>
          </w:tcPr>
          <w:p w:rsidR="00D73362" w:rsidRPr="007A5BDC" w:rsidRDefault="009C42C1" w:rsidP="00CE5092">
            <w:pPr>
              <w:bidi/>
              <w:jc w:val="center"/>
              <w:rPr>
                <w:rFonts w:asciiTheme="majorBidi" w:hAnsiTheme="majorBidi" w:cstheme="majorBidi"/>
                <w:b/>
                <w:bCs/>
                <w:sz w:val="30"/>
                <w:szCs w:val="30"/>
              </w:rPr>
            </w:pPr>
            <w:r w:rsidRPr="007A5BDC">
              <w:rPr>
                <w:rFonts w:asciiTheme="majorBidi" w:hAnsiTheme="majorBidi" w:cstheme="majorBidi"/>
                <w:b/>
                <w:bCs/>
                <w:sz w:val="30"/>
                <w:szCs w:val="30"/>
              </w:rPr>
              <w:t>ARB</w:t>
            </w:r>
            <w:r w:rsidR="00D81E20" w:rsidRPr="00D81E20">
              <w:rPr>
                <w:rFonts w:asciiTheme="majorBidi" w:hAnsiTheme="majorBidi" w:cstheme="majorBidi"/>
                <w:b/>
                <w:bCs/>
                <w:sz w:val="30"/>
                <w:szCs w:val="30"/>
              </w:rPr>
              <w:t>41</w:t>
            </w:r>
            <w:r w:rsidR="00CE5092">
              <w:rPr>
                <w:rFonts w:asciiTheme="majorBidi" w:hAnsiTheme="majorBidi" w:cstheme="majorBidi"/>
                <w:b/>
                <w:bCs/>
                <w:sz w:val="30"/>
                <w:szCs w:val="30"/>
              </w:rPr>
              <w:t>5</w:t>
            </w:r>
          </w:p>
        </w:tc>
      </w:tr>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lang w:bidi="ar-EG"/>
              </w:rPr>
              <w:t>البرنامج:</w:t>
            </w:r>
          </w:p>
        </w:tc>
        <w:tc>
          <w:tcPr>
            <w:tcW w:w="3633" w:type="pct"/>
            <w:shd w:val="clear" w:color="auto" w:fill="auto"/>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اللغة العربية</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lang w:bidi="ar-EG"/>
              </w:rPr>
              <w:t>القسم العلمي:</w:t>
            </w:r>
          </w:p>
        </w:tc>
        <w:tc>
          <w:tcPr>
            <w:tcW w:w="3633" w:type="pct"/>
            <w:shd w:val="clear" w:color="auto" w:fill="DEEAF6" w:themeFill="accent1" w:themeFillTint="33"/>
            <w:vAlign w:val="center"/>
          </w:tcPr>
          <w:p w:rsidR="00D73362" w:rsidRPr="007A5BDC" w:rsidRDefault="009C42C1" w:rsidP="009C42C1">
            <w:pPr>
              <w:bidi/>
              <w:jc w:val="center"/>
              <w:rPr>
                <w:rFonts w:asciiTheme="majorBidi" w:hAnsiTheme="majorBidi" w:cstheme="majorBidi"/>
                <w:b/>
                <w:bCs/>
                <w:sz w:val="30"/>
                <w:szCs w:val="30"/>
                <w:lang w:bidi="ar-EG"/>
              </w:rPr>
            </w:pPr>
            <w:r w:rsidRPr="007A5BDC">
              <w:rPr>
                <w:rFonts w:asciiTheme="majorBidi" w:hAnsiTheme="majorBidi" w:cstheme="majorBidi"/>
                <w:b/>
                <w:bCs/>
                <w:sz w:val="30"/>
                <w:szCs w:val="30"/>
                <w:rtl/>
              </w:rPr>
              <w:t>اللغة العربية</w:t>
            </w:r>
          </w:p>
        </w:tc>
      </w:tr>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rPr>
              <w:t>الكلية:</w:t>
            </w:r>
          </w:p>
        </w:tc>
        <w:tc>
          <w:tcPr>
            <w:tcW w:w="3633" w:type="pct"/>
            <w:shd w:val="clear" w:color="auto" w:fill="auto"/>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التربية بالزلفي</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Pr>
            </w:pPr>
            <w:r w:rsidRPr="007A5BDC">
              <w:rPr>
                <w:rFonts w:asciiTheme="majorBidi" w:hAnsiTheme="majorBidi" w:cstheme="majorBidi"/>
                <w:b/>
                <w:bCs/>
                <w:sz w:val="30"/>
                <w:szCs w:val="30"/>
                <w:rtl/>
              </w:rPr>
              <w:t>المؤسسة:</w:t>
            </w:r>
          </w:p>
        </w:tc>
        <w:tc>
          <w:tcPr>
            <w:tcW w:w="3633" w:type="pct"/>
            <w:shd w:val="clear" w:color="auto" w:fill="DEEAF6" w:themeFill="accent1" w:themeFillTint="33"/>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جامعة المجمعة</w:t>
            </w:r>
          </w:p>
        </w:tc>
      </w:tr>
    </w:tbl>
    <w:p w:rsidR="00D73362" w:rsidRPr="007A5BDC" w:rsidRDefault="00D73362" w:rsidP="00D73362">
      <w:pPr>
        <w:bidi/>
        <w:jc w:val="center"/>
        <w:rPr>
          <w:rFonts w:asciiTheme="majorBidi" w:hAnsiTheme="majorBidi" w:cstheme="majorBidi"/>
          <w:b/>
          <w:sz w:val="32"/>
          <w:szCs w:val="32"/>
          <w:lang w:bidi="ar-EG"/>
        </w:rPr>
      </w:pPr>
    </w:p>
    <w:p w:rsidR="00D73362" w:rsidRPr="007A5BDC" w:rsidRDefault="00D73362" w:rsidP="00D73362">
      <w:pPr>
        <w:bidi/>
        <w:jc w:val="center"/>
        <w:rPr>
          <w:rFonts w:asciiTheme="majorBidi" w:hAnsiTheme="majorBidi" w:cstheme="majorBidi"/>
          <w:b/>
          <w:sz w:val="32"/>
          <w:szCs w:val="32"/>
          <w:rtl/>
        </w:rPr>
      </w:pPr>
    </w:p>
    <w:p w:rsidR="00544C0D" w:rsidRDefault="00544C0D" w:rsidP="00D73362">
      <w:pPr>
        <w:bidi/>
        <w:rPr>
          <w:rFonts w:asciiTheme="majorBidi" w:hAnsiTheme="majorBidi" w:cstheme="majorBidi"/>
          <w:b/>
          <w:sz w:val="32"/>
          <w:szCs w:val="32"/>
          <w:rtl/>
          <w:lang w:bidi="ar-EG"/>
        </w:rPr>
      </w:pPr>
    </w:p>
    <w:p w:rsidR="00544C0D" w:rsidRDefault="00544C0D" w:rsidP="00544C0D">
      <w:pPr>
        <w:bidi/>
        <w:rPr>
          <w:rFonts w:asciiTheme="majorBidi" w:hAnsiTheme="majorBidi" w:cstheme="majorBidi"/>
          <w:b/>
          <w:sz w:val="32"/>
          <w:szCs w:val="32"/>
          <w:rtl/>
          <w:lang w:bidi="ar-EG"/>
        </w:rPr>
      </w:pPr>
    </w:p>
    <w:p w:rsidR="00D73362" w:rsidRPr="007A5BDC" w:rsidRDefault="00D73362" w:rsidP="00544C0D">
      <w:pPr>
        <w:bidi/>
        <w:rPr>
          <w:rFonts w:asciiTheme="majorBidi" w:hAnsiTheme="majorBidi" w:cstheme="majorBidi"/>
          <w:b/>
          <w:sz w:val="32"/>
          <w:szCs w:val="32"/>
          <w:rtl/>
          <w:lang w:bidi="ar-EG"/>
        </w:rPr>
      </w:pPr>
      <w:r w:rsidRPr="007A5BDC">
        <w:rPr>
          <w:rFonts w:asciiTheme="majorBidi" w:hAnsiTheme="majorBidi" w:cstheme="majorBidi"/>
          <w:b/>
          <w:sz w:val="32"/>
          <w:szCs w:val="32"/>
          <w:rtl/>
          <w:lang w:bidi="ar-EG"/>
        </w:rPr>
        <w:br w:type="page"/>
      </w:r>
    </w:p>
    <w:p w:rsidR="00D73362" w:rsidRPr="007A5BDC" w:rsidRDefault="00D73362" w:rsidP="00D7336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rsidR="00D73362" w:rsidRPr="007A5BDC" w:rsidRDefault="00D73362" w:rsidP="00D73362">
          <w:pPr>
            <w:bidi/>
            <w:rPr>
              <w:rFonts w:asciiTheme="majorBidi" w:hAnsiTheme="majorBidi" w:cstheme="majorBidi"/>
              <w:b/>
              <w:bCs/>
              <w:color w:val="C00000"/>
              <w:sz w:val="32"/>
              <w:szCs w:val="32"/>
              <w:rtl/>
              <w:lang w:bidi="ar-EG"/>
            </w:rPr>
          </w:pPr>
          <w:r w:rsidRPr="007A5BDC">
            <w:rPr>
              <w:rFonts w:asciiTheme="majorBidi" w:hAnsiTheme="majorBidi" w:cstheme="majorBidi"/>
              <w:b/>
              <w:bCs/>
              <w:color w:val="C00000"/>
              <w:sz w:val="32"/>
              <w:szCs w:val="32"/>
              <w:rtl/>
              <w:lang w:val="ar-SA"/>
            </w:rPr>
            <w:t>المحتويات</w:t>
          </w:r>
        </w:p>
        <w:p w:rsidR="00D73362" w:rsidRPr="007A5BDC" w:rsidRDefault="00D73362" w:rsidP="00D73362">
          <w:pPr>
            <w:pStyle w:val="10"/>
            <w:rPr>
              <w:rFonts w:asciiTheme="majorBidi" w:eastAsiaTheme="minorEastAsia" w:hAnsiTheme="majorBidi" w:cstheme="majorBidi"/>
              <w:b w:val="0"/>
              <w:bCs w:val="0"/>
              <w:sz w:val="22"/>
              <w:szCs w:val="22"/>
              <w:lang w:bidi="ar-SA"/>
            </w:rPr>
          </w:pPr>
          <w:r w:rsidRPr="007A5BDC">
            <w:rPr>
              <w:rFonts w:asciiTheme="majorBidi" w:hAnsiTheme="majorBidi" w:cstheme="majorBidi"/>
              <w:lang w:val="ar-SA"/>
            </w:rPr>
            <w:fldChar w:fldCharType="begin"/>
          </w:r>
          <w:r w:rsidRPr="007A5BDC">
            <w:rPr>
              <w:rFonts w:asciiTheme="majorBidi" w:hAnsiTheme="majorBidi" w:cstheme="majorBidi"/>
              <w:rtl/>
              <w:lang w:val="ar-SA" w:bidi="ar-SA"/>
            </w:rPr>
            <w:instrText xml:space="preserve"> TOC \o "1-3" \h \z \u </w:instrText>
          </w:r>
          <w:r w:rsidRPr="007A5BDC">
            <w:rPr>
              <w:rFonts w:asciiTheme="majorBidi" w:hAnsiTheme="majorBidi" w:cstheme="majorBidi"/>
              <w:lang w:val="ar-SA"/>
            </w:rPr>
            <w:fldChar w:fldCharType="separate"/>
          </w:r>
          <w:hyperlink w:anchor="_Toc337784" w:history="1">
            <w:r w:rsidRPr="007A5BDC">
              <w:rPr>
                <w:rStyle w:val="Hyperlink"/>
                <w:rFonts w:asciiTheme="majorBidi" w:hAnsiTheme="majorBidi" w:cstheme="majorBidi"/>
                <w:rtl/>
              </w:rPr>
              <w:t>أ. التعريف بالمقرر الدراسي:</w:t>
            </w:r>
            <w:r w:rsidRPr="007A5BDC">
              <w:rPr>
                <w:rFonts w:asciiTheme="majorBidi" w:hAnsiTheme="majorBidi" w:cstheme="majorBidi"/>
                <w:webHidden/>
              </w:rPr>
              <w:tab/>
            </w:r>
            <w:r w:rsidRPr="007A5BDC">
              <w:rPr>
                <w:rFonts w:asciiTheme="majorBidi" w:hAnsiTheme="majorBidi" w:cstheme="majorBidi"/>
                <w:webHidden/>
              </w:rPr>
              <w:fldChar w:fldCharType="begin"/>
            </w:r>
            <w:r w:rsidRPr="007A5BDC">
              <w:rPr>
                <w:rFonts w:asciiTheme="majorBidi" w:hAnsiTheme="majorBidi" w:cstheme="majorBidi"/>
                <w:webHidden/>
              </w:rPr>
              <w:instrText xml:space="preserve"> PAGEREF _Toc337784 \h </w:instrText>
            </w:r>
            <w:r w:rsidRPr="007A5BDC">
              <w:rPr>
                <w:rFonts w:asciiTheme="majorBidi" w:hAnsiTheme="majorBidi" w:cstheme="majorBidi"/>
                <w:webHidden/>
              </w:rPr>
            </w:r>
            <w:r w:rsidRPr="007A5BDC">
              <w:rPr>
                <w:rFonts w:asciiTheme="majorBidi" w:hAnsiTheme="majorBidi" w:cstheme="majorBidi"/>
                <w:webHidden/>
              </w:rPr>
              <w:fldChar w:fldCharType="separate"/>
            </w:r>
            <w:r w:rsidR="00316F0A">
              <w:rPr>
                <w:rFonts w:asciiTheme="majorBidi" w:hAnsiTheme="majorBidi" w:cstheme="majorBidi"/>
                <w:webHidden/>
                <w:rtl/>
              </w:rPr>
              <w:t>3</w:t>
            </w:r>
            <w:r w:rsidRPr="007A5BDC">
              <w:rPr>
                <w:rFonts w:asciiTheme="majorBidi" w:hAnsiTheme="majorBidi" w:cstheme="majorBidi"/>
                <w:webHidden/>
              </w:rPr>
              <w:fldChar w:fldCharType="end"/>
            </w:r>
          </w:hyperlink>
        </w:p>
        <w:p w:rsidR="00D73362" w:rsidRPr="007A5BDC" w:rsidRDefault="00CA723C" w:rsidP="00D73362">
          <w:pPr>
            <w:pStyle w:val="10"/>
            <w:rPr>
              <w:rFonts w:asciiTheme="majorBidi" w:eastAsiaTheme="minorEastAsia" w:hAnsiTheme="majorBidi" w:cstheme="majorBidi"/>
              <w:b w:val="0"/>
              <w:bCs w:val="0"/>
              <w:sz w:val="22"/>
              <w:szCs w:val="22"/>
              <w:lang w:bidi="ar-SA"/>
            </w:rPr>
          </w:pPr>
          <w:hyperlink w:anchor="_Toc337785" w:history="1">
            <w:r w:rsidR="00D73362" w:rsidRPr="007A5BDC">
              <w:rPr>
                <w:rStyle w:val="Hyperlink"/>
                <w:rFonts w:asciiTheme="majorBidi" w:hAnsiTheme="majorBidi" w:cstheme="majorBidi"/>
                <w:rtl/>
              </w:rPr>
              <w:t>ب- هدف المقرر ومخرجاته التعليمية:</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_Toc337785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3</w:t>
            </w:r>
            <w:r w:rsidR="00D73362" w:rsidRPr="007A5BDC">
              <w:rPr>
                <w:rFonts w:asciiTheme="majorBidi" w:hAnsiTheme="majorBidi" w:cstheme="majorBidi"/>
                <w:webHidden/>
              </w:rPr>
              <w:fldChar w:fldCharType="end"/>
            </w:r>
          </w:hyperlink>
        </w:p>
        <w:p w:rsidR="00D73362" w:rsidRPr="007A5BDC" w:rsidRDefault="00CA723C" w:rsidP="00D73362">
          <w:pPr>
            <w:pStyle w:val="20"/>
            <w:tabs>
              <w:tab w:val="right" w:leader="dot" w:pos="9345"/>
            </w:tabs>
            <w:bidi/>
            <w:rPr>
              <w:rFonts w:asciiTheme="majorBidi" w:eastAsiaTheme="minorEastAsia" w:hAnsiTheme="majorBidi" w:cstheme="majorBidi"/>
              <w:noProof/>
              <w:sz w:val="22"/>
              <w:szCs w:val="22"/>
            </w:rPr>
          </w:pPr>
          <w:hyperlink w:anchor="_Toc337786" w:history="1">
            <w:r w:rsidR="00D73362" w:rsidRPr="007A5BDC">
              <w:rPr>
                <w:rStyle w:val="Hyperlink"/>
                <w:rFonts w:asciiTheme="majorBidi" w:hAnsiTheme="majorBidi" w:cstheme="majorBidi"/>
                <w:noProof/>
                <w:rtl/>
              </w:rPr>
              <w:t xml:space="preserve">1. </w:t>
            </w:r>
            <w:r w:rsidR="00D73362" w:rsidRPr="007A5BDC">
              <w:rPr>
                <w:rStyle w:val="Hyperlink"/>
                <w:rFonts w:asciiTheme="majorBidi" w:hAnsiTheme="majorBidi" w:cstheme="majorBidi"/>
                <w:noProof/>
                <w:rtl/>
                <w:lang w:bidi="ar-EG"/>
              </w:rPr>
              <w:t>ال</w:t>
            </w:r>
            <w:r w:rsidR="00D73362" w:rsidRPr="007A5BDC">
              <w:rPr>
                <w:rStyle w:val="Hyperlink"/>
                <w:rFonts w:asciiTheme="majorBidi" w:hAnsiTheme="majorBidi" w:cstheme="majorBidi"/>
                <w:noProof/>
                <w:rtl/>
              </w:rPr>
              <w:t>وصف العام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_Toc337786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3</w:t>
            </w:r>
            <w:r w:rsidR="00D73362" w:rsidRPr="007A5BDC">
              <w:rPr>
                <w:rFonts w:asciiTheme="majorBidi" w:hAnsiTheme="majorBidi" w:cstheme="majorBidi"/>
                <w:noProof/>
                <w:webHidden/>
              </w:rPr>
              <w:fldChar w:fldCharType="end"/>
            </w:r>
          </w:hyperlink>
        </w:p>
        <w:p w:rsidR="00D73362" w:rsidRPr="007A5BDC" w:rsidRDefault="00CA723C" w:rsidP="00D73362">
          <w:pPr>
            <w:pStyle w:val="20"/>
            <w:tabs>
              <w:tab w:val="right" w:leader="dot" w:pos="9345"/>
            </w:tabs>
            <w:bidi/>
            <w:rPr>
              <w:rFonts w:asciiTheme="majorBidi" w:eastAsiaTheme="minorEastAsia" w:hAnsiTheme="majorBidi" w:cstheme="majorBidi"/>
              <w:noProof/>
              <w:sz w:val="22"/>
              <w:szCs w:val="22"/>
            </w:rPr>
          </w:pPr>
          <w:hyperlink w:anchor="_Toc337787" w:history="1">
            <w:r w:rsidR="00D73362" w:rsidRPr="007A5BDC">
              <w:rPr>
                <w:rStyle w:val="Hyperlink"/>
                <w:rFonts w:asciiTheme="majorBidi" w:hAnsiTheme="majorBidi" w:cstheme="majorBidi"/>
                <w:noProof/>
                <w:rtl/>
              </w:rPr>
              <w:t>2. الهدف الرئيس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_Toc337787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3</w:t>
            </w:r>
            <w:r w:rsidR="00D73362" w:rsidRPr="007A5BDC">
              <w:rPr>
                <w:rFonts w:asciiTheme="majorBidi" w:hAnsiTheme="majorBidi" w:cstheme="majorBidi"/>
                <w:noProof/>
                <w:webHidden/>
              </w:rPr>
              <w:fldChar w:fldCharType="end"/>
            </w:r>
          </w:hyperlink>
        </w:p>
        <w:p w:rsidR="00D73362" w:rsidRPr="007A5BDC" w:rsidRDefault="00CA723C" w:rsidP="00D73362">
          <w:pPr>
            <w:pStyle w:val="20"/>
            <w:tabs>
              <w:tab w:val="right" w:leader="dot" w:pos="9345"/>
            </w:tabs>
            <w:bidi/>
            <w:rPr>
              <w:rFonts w:asciiTheme="majorBidi" w:eastAsiaTheme="minorEastAsia" w:hAnsiTheme="majorBidi" w:cstheme="majorBidi"/>
              <w:noProof/>
              <w:sz w:val="22"/>
              <w:szCs w:val="22"/>
            </w:rPr>
          </w:pPr>
          <w:hyperlink w:anchor="_Toc337788" w:history="1">
            <w:r w:rsidR="00D73362" w:rsidRPr="007A5BDC">
              <w:rPr>
                <w:rStyle w:val="Hyperlink"/>
                <w:rFonts w:asciiTheme="majorBidi" w:hAnsiTheme="majorBidi" w:cstheme="majorBidi"/>
                <w:noProof/>
                <w:rtl/>
              </w:rPr>
              <w:t>3. مخرجات التعلم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_Toc337788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4</w:t>
            </w:r>
            <w:r w:rsidR="00D73362" w:rsidRPr="007A5BDC">
              <w:rPr>
                <w:rFonts w:asciiTheme="majorBidi" w:hAnsiTheme="majorBidi" w:cstheme="majorBidi"/>
                <w:noProof/>
                <w:webHidden/>
              </w:rPr>
              <w:fldChar w:fldCharType="end"/>
            </w:r>
          </w:hyperlink>
        </w:p>
        <w:p w:rsidR="00D73362" w:rsidRPr="007A5BDC" w:rsidRDefault="00CA723C" w:rsidP="00D73362">
          <w:pPr>
            <w:pStyle w:val="10"/>
            <w:rPr>
              <w:rFonts w:asciiTheme="majorBidi" w:eastAsiaTheme="minorEastAsia" w:hAnsiTheme="majorBidi" w:cstheme="majorBidi"/>
              <w:b w:val="0"/>
              <w:bCs w:val="0"/>
              <w:sz w:val="22"/>
              <w:szCs w:val="22"/>
              <w:lang w:bidi="ar-SA"/>
            </w:rPr>
          </w:pPr>
          <w:hyperlink w:anchor="_Toc337789" w:history="1">
            <w:r w:rsidR="00D73362" w:rsidRPr="007A5BDC">
              <w:rPr>
                <w:rStyle w:val="Hyperlink"/>
                <w:rFonts w:asciiTheme="majorBidi" w:hAnsiTheme="majorBidi" w:cstheme="majorBidi"/>
                <w:rtl/>
              </w:rPr>
              <w:t>ج. موضوعات المقرر</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_Toc337789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4</w:t>
            </w:r>
            <w:r w:rsidR="00D73362" w:rsidRPr="007A5BDC">
              <w:rPr>
                <w:rFonts w:asciiTheme="majorBidi" w:hAnsiTheme="majorBidi" w:cstheme="majorBidi"/>
                <w:webHidden/>
              </w:rPr>
              <w:fldChar w:fldCharType="end"/>
            </w:r>
          </w:hyperlink>
        </w:p>
        <w:p w:rsidR="00D73362" w:rsidRPr="007A5BDC" w:rsidRDefault="00CA723C" w:rsidP="00D73362">
          <w:pPr>
            <w:pStyle w:val="10"/>
            <w:rPr>
              <w:rFonts w:asciiTheme="majorBidi" w:eastAsiaTheme="minorEastAsia" w:hAnsiTheme="majorBidi" w:cstheme="majorBidi"/>
              <w:b w:val="0"/>
              <w:bCs w:val="0"/>
              <w:sz w:val="22"/>
              <w:szCs w:val="22"/>
              <w:lang w:bidi="ar-SA"/>
            </w:rPr>
          </w:pPr>
          <w:hyperlink w:anchor="_Toc337790" w:history="1">
            <w:r w:rsidR="00D73362" w:rsidRPr="007A5BDC">
              <w:rPr>
                <w:rStyle w:val="Hyperlink"/>
                <w:rFonts w:asciiTheme="majorBidi" w:hAnsiTheme="majorBidi" w:cstheme="majorBidi"/>
                <w:rtl/>
              </w:rPr>
              <w:t>د. التدريس والتقييم:</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_Toc337790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4</w:t>
            </w:r>
            <w:r w:rsidR="00D73362" w:rsidRPr="007A5BDC">
              <w:rPr>
                <w:rFonts w:asciiTheme="majorBidi" w:hAnsiTheme="majorBidi" w:cstheme="majorBidi"/>
                <w:webHidden/>
              </w:rPr>
              <w:fldChar w:fldCharType="end"/>
            </w:r>
          </w:hyperlink>
        </w:p>
        <w:p w:rsidR="00D73362" w:rsidRPr="007A5BDC" w:rsidRDefault="00CA723C" w:rsidP="00D73362">
          <w:pPr>
            <w:pStyle w:val="20"/>
            <w:tabs>
              <w:tab w:val="right" w:leader="dot" w:pos="9345"/>
            </w:tabs>
            <w:bidi/>
            <w:rPr>
              <w:rFonts w:asciiTheme="majorBidi" w:eastAsiaTheme="minorEastAsia" w:hAnsiTheme="majorBidi" w:cstheme="majorBidi"/>
              <w:noProof/>
              <w:sz w:val="22"/>
              <w:szCs w:val="22"/>
            </w:rPr>
          </w:pPr>
          <w:hyperlink w:anchor="_Toc337791" w:history="1">
            <w:r w:rsidR="00D73362" w:rsidRPr="007A5BDC">
              <w:rPr>
                <w:rStyle w:val="Hyperlink"/>
                <w:rFonts w:asciiTheme="majorBidi" w:hAnsiTheme="majorBidi" w:cstheme="majorBidi"/>
                <w:noProof/>
                <w:rtl/>
                <w:lang w:bidi="ar-EG"/>
              </w:rPr>
              <w:t xml:space="preserve">1. </w:t>
            </w:r>
            <w:r w:rsidR="00D73362" w:rsidRPr="007A5BDC">
              <w:rPr>
                <w:rStyle w:val="Hyperlink"/>
                <w:rFonts w:asciiTheme="majorBidi" w:hAnsiTheme="majorBidi" w:cstheme="majorBidi"/>
                <w:noProof/>
                <w:rtl/>
              </w:rPr>
              <w:t xml:space="preserve"> ربط مخرجات التعلم للمقرر مع كل من استراتيجيات التدريس وطرق التقييم</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_Toc337791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4</w:t>
            </w:r>
            <w:r w:rsidR="00D73362" w:rsidRPr="007A5BDC">
              <w:rPr>
                <w:rFonts w:asciiTheme="majorBidi" w:hAnsiTheme="majorBidi" w:cstheme="majorBidi"/>
                <w:noProof/>
                <w:webHidden/>
              </w:rPr>
              <w:fldChar w:fldCharType="end"/>
            </w:r>
          </w:hyperlink>
        </w:p>
        <w:p w:rsidR="00D73362" w:rsidRPr="007A5BDC" w:rsidRDefault="00CA723C" w:rsidP="00D73362">
          <w:pPr>
            <w:pStyle w:val="20"/>
            <w:tabs>
              <w:tab w:val="right" w:leader="dot" w:pos="9345"/>
            </w:tabs>
            <w:bidi/>
            <w:rPr>
              <w:rFonts w:asciiTheme="majorBidi" w:eastAsiaTheme="minorEastAsia" w:hAnsiTheme="majorBidi" w:cstheme="majorBidi"/>
              <w:noProof/>
              <w:sz w:val="22"/>
              <w:szCs w:val="22"/>
            </w:rPr>
          </w:pPr>
          <w:hyperlink w:anchor="_Toc337792" w:history="1">
            <w:r w:rsidR="00D73362" w:rsidRPr="007A5BDC">
              <w:rPr>
                <w:rStyle w:val="Hyperlink"/>
                <w:rFonts w:asciiTheme="majorBidi" w:hAnsiTheme="majorBidi" w:cstheme="majorBidi"/>
                <w:noProof/>
                <w:rtl/>
              </w:rPr>
              <w:t>2. أنشطة تقييم الطلبة</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_Toc337792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5</w:t>
            </w:r>
            <w:r w:rsidR="00D73362" w:rsidRPr="007A5BDC">
              <w:rPr>
                <w:rFonts w:asciiTheme="majorBidi" w:hAnsiTheme="majorBidi" w:cstheme="majorBidi"/>
                <w:noProof/>
                <w:webHidden/>
              </w:rPr>
              <w:fldChar w:fldCharType="end"/>
            </w:r>
          </w:hyperlink>
        </w:p>
        <w:p w:rsidR="00D73362" w:rsidRPr="007A5BDC" w:rsidRDefault="00CA723C" w:rsidP="00D73362">
          <w:pPr>
            <w:pStyle w:val="10"/>
            <w:rPr>
              <w:rFonts w:asciiTheme="majorBidi" w:eastAsiaTheme="minorEastAsia" w:hAnsiTheme="majorBidi" w:cstheme="majorBidi"/>
              <w:b w:val="0"/>
              <w:bCs w:val="0"/>
              <w:sz w:val="22"/>
              <w:szCs w:val="22"/>
              <w:lang w:bidi="ar-SA"/>
            </w:rPr>
          </w:pPr>
          <w:hyperlink w:anchor="_Toc337793" w:history="1">
            <w:r w:rsidR="00D73362" w:rsidRPr="007A5BDC">
              <w:rPr>
                <w:rStyle w:val="Hyperlink"/>
                <w:rFonts w:asciiTheme="majorBidi" w:hAnsiTheme="majorBidi" w:cstheme="majorBidi"/>
                <w:rtl/>
              </w:rPr>
              <w:t>هـ - أنشطة الإرشاد الأكاديمي والدعم الطلابي:</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_Toc337793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5</w:t>
            </w:r>
            <w:r w:rsidR="00D73362" w:rsidRPr="007A5BDC">
              <w:rPr>
                <w:rFonts w:asciiTheme="majorBidi" w:hAnsiTheme="majorBidi" w:cstheme="majorBidi"/>
                <w:webHidden/>
              </w:rPr>
              <w:fldChar w:fldCharType="end"/>
            </w:r>
          </w:hyperlink>
        </w:p>
        <w:p w:rsidR="00D73362" w:rsidRPr="007A5BDC" w:rsidRDefault="00CA723C" w:rsidP="00D73362">
          <w:pPr>
            <w:pStyle w:val="10"/>
            <w:rPr>
              <w:rFonts w:asciiTheme="majorBidi" w:eastAsiaTheme="minorEastAsia" w:hAnsiTheme="majorBidi" w:cstheme="majorBidi"/>
              <w:b w:val="0"/>
              <w:bCs w:val="0"/>
              <w:sz w:val="22"/>
              <w:szCs w:val="22"/>
              <w:lang w:bidi="ar-SA"/>
            </w:rPr>
          </w:pPr>
          <w:hyperlink w:anchor="_Toc337794" w:history="1">
            <w:r w:rsidR="00D73362" w:rsidRPr="007A5BDC">
              <w:rPr>
                <w:rStyle w:val="Hyperlink"/>
                <w:rFonts w:asciiTheme="majorBidi" w:hAnsiTheme="majorBidi" w:cstheme="majorBidi"/>
                <w:rtl/>
              </w:rPr>
              <w:t>و – مصادر التعلم والمرافق:</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_Toc337794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5</w:t>
            </w:r>
            <w:r w:rsidR="00D73362" w:rsidRPr="007A5BDC">
              <w:rPr>
                <w:rFonts w:asciiTheme="majorBidi" w:hAnsiTheme="majorBidi" w:cstheme="majorBidi"/>
                <w:webHidden/>
              </w:rPr>
              <w:fldChar w:fldCharType="end"/>
            </w:r>
          </w:hyperlink>
        </w:p>
        <w:p w:rsidR="00D73362" w:rsidRPr="007A5BDC" w:rsidRDefault="00CA723C" w:rsidP="00D73362">
          <w:pPr>
            <w:pStyle w:val="20"/>
            <w:tabs>
              <w:tab w:val="right" w:leader="dot" w:pos="9345"/>
            </w:tabs>
            <w:bidi/>
            <w:rPr>
              <w:rFonts w:asciiTheme="majorBidi" w:eastAsiaTheme="minorEastAsia" w:hAnsiTheme="majorBidi" w:cstheme="majorBidi"/>
              <w:noProof/>
              <w:sz w:val="22"/>
              <w:szCs w:val="22"/>
            </w:rPr>
          </w:pPr>
          <w:hyperlink w:anchor="_Toc337795" w:history="1">
            <w:r w:rsidR="00D73362" w:rsidRPr="007A5BDC">
              <w:rPr>
                <w:rStyle w:val="Hyperlink"/>
                <w:rFonts w:asciiTheme="majorBidi" w:hAnsiTheme="majorBidi" w:cstheme="majorBidi"/>
                <w:noProof/>
                <w:rtl/>
              </w:rPr>
              <w:t>1. قائمة مصادر التعلم:</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_Toc337795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5</w:t>
            </w:r>
            <w:r w:rsidR="00D73362" w:rsidRPr="007A5BDC">
              <w:rPr>
                <w:rFonts w:asciiTheme="majorBidi" w:hAnsiTheme="majorBidi" w:cstheme="majorBidi"/>
                <w:noProof/>
                <w:webHidden/>
              </w:rPr>
              <w:fldChar w:fldCharType="end"/>
            </w:r>
          </w:hyperlink>
        </w:p>
        <w:p w:rsidR="00D73362" w:rsidRPr="007A5BDC" w:rsidRDefault="00CA723C" w:rsidP="00D73362">
          <w:pPr>
            <w:pStyle w:val="20"/>
            <w:tabs>
              <w:tab w:val="right" w:leader="dot" w:pos="9345"/>
            </w:tabs>
            <w:bidi/>
            <w:rPr>
              <w:rFonts w:asciiTheme="majorBidi" w:eastAsiaTheme="minorEastAsia" w:hAnsiTheme="majorBidi" w:cstheme="majorBidi"/>
              <w:noProof/>
              <w:sz w:val="22"/>
              <w:szCs w:val="22"/>
            </w:rPr>
          </w:pPr>
          <w:hyperlink w:anchor="_Toc337796" w:history="1">
            <w:r w:rsidR="00D73362" w:rsidRPr="007A5BDC">
              <w:rPr>
                <w:rStyle w:val="Hyperlink"/>
                <w:rFonts w:asciiTheme="majorBidi" w:hAnsiTheme="majorBidi" w:cstheme="majorBidi"/>
                <w:noProof/>
                <w:rtl/>
              </w:rPr>
              <w:t>2. المرافق والتجهيزات المطلوبة:</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_Toc337796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6</w:t>
            </w:r>
            <w:r w:rsidR="00D73362" w:rsidRPr="007A5BDC">
              <w:rPr>
                <w:rFonts w:asciiTheme="majorBidi" w:hAnsiTheme="majorBidi" w:cstheme="majorBidi"/>
                <w:noProof/>
                <w:webHidden/>
              </w:rPr>
              <w:fldChar w:fldCharType="end"/>
            </w:r>
          </w:hyperlink>
        </w:p>
        <w:p w:rsidR="00D73362" w:rsidRPr="007A5BDC" w:rsidRDefault="00CA723C" w:rsidP="00D73362">
          <w:pPr>
            <w:pStyle w:val="10"/>
            <w:rPr>
              <w:rFonts w:asciiTheme="majorBidi" w:eastAsiaTheme="minorEastAsia" w:hAnsiTheme="majorBidi" w:cstheme="majorBidi"/>
              <w:b w:val="0"/>
              <w:bCs w:val="0"/>
              <w:sz w:val="22"/>
              <w:szCs w:val="22"/>
              <w:lang w:bidi="ar-SA"/>
            </w:rPr>
          </w:pPr>
          <w:hyperlink w:anchor="_Toc337797" w:history="1">
            <w:r w:rsidR="00D73362" w:rsidRPr="007A5BDC">
              <w:rPr>
                <w:rStyle w:val="Hyperlink"/>
                <w:rFonts w:asciiTheme="majorBidi" w:hAnsiTheme="majorBidi" w:cstheme="majorBidi"/>
                <w:rtl/>
              </w:rPr>
              <w:t>ز. تقويم جودة المقرر:</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_Toc337797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6</w:t>
            </w:r>
            <w:r w:rsidR="00D73362" w:rsidRPr="007A5BDC">
              <w:rPr>
                <w:rFonts w:asciiTheme="majorBidi" w:hAnsiTheme="majorBidi" w:cstheme="majorBidi"/>
                <w:webHidden/>
              </w:rPr>
              <w:fldChar w:fldCharType="end"/>
            </w:r>
          </w:hyperlink>
        </w:p>
        <w:p w:rsidR="00D73362" w:rsidRPr="007A5BDC" w:rsidRDefault="00CA723C" w:rsidP="00D73362">
          <w:pPr>
            <w:pStyle w:val="10"/>
            <w:rPr>
              <w:rFonts w:asciiTheme="majorBidi" w:eastAsiaTheme="minorEastAsia" w:hAnsiTheme="majorBidi" w:cstheme="majorBidi"/>
              <w:b w:val="0"/>
              <w:bCs w:val="0"/>
              <w:sz w:val="22"/>
              <w:szCs w:val="22"/>
              <w:lang w:bidi="ar-SA"/>
            </w:rPr>
          </w:pPr>
          <w:hyperlink w:anchor="_Toc337798" w:history="1">
            <w:r w:rsidR="00D73362" w:rsidRPr="007A5BDC">
              <w:rPr>
                <w:rStyle w:val="Hyperlink"/>
                <w:rFonts w:asciiTheme="majorBidi" w:hAnsiTheme="majorBidi" w:cstheme="majorBidi"/>
                <w:rtl/>
              </w:rPr>
              <w:t>ح. اعتماد التوصيف</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_Toc337798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6</w:t>
            </w:r>
            <w:r w:rsidR="00D73362" w:rsidRPr="007A5BDC">
              <w:rPr>
                <w:rFonts w:asciiTheme="majorBidi" w:hAnsiTheme="majorBidi" w:cstheme="majorBidi"/>
                <w:webHidden/>
              </w:rPr>
              <w:fldChar w:fldCharType="end"/>
            </w:r>
          </w:hyperlink>
        </w:p>
        <w:p w:rsidR="00D73362" w:rsidRPr="007A5BDC" w:rsidRDefault="00D73362" w:rsidP="00D73362">
          <w:pPr>
            <w:bidi/>
            <w:jc w:val="right"/>
            <w:rPr>
              <w:rFonts w:asciiTheme="majorBidi" w:hAnsiTheme="majorBidi" w:cstheme="majorBidi"/>
            </w:rPr>
          </w:pPr>
          <w:r w:rsidRPr="007A5BDC">
            <w:rPr>
              <w:rFonts w:asciiTheme="majorBidi" w:hAnsiTheme="majorBidi" w:cstheme="majorBidi"/>
              <w:b/>
              <w:bCs/>
              <w:lang w:val="ar-SA"/>
            </w:rPr>
            <w:fldChar w:fldCharType="end"/>
          </w:r>
        </w:p>
      </w:sdtContent>
    </w:sdt>
    <w:p w:rsidR="00D73362" w:rsidRPr="007A5BDC" w:rsidRDefault="00D73362" w:rsidP="00D73362">
      <w:pPr>
        <w:pStyle w:val="1"/>
      </w:pPr>
      <w:r w:rsidRPr="007A5BDC">
        <w:rPr>
          <w:sz w:val="26"/>
          <w:szCs w:val="26"/>
        </w:rPr>
        <w:br w:type="page"/>
      </w:r>
      <w:bookmarkStart w:id="0" w:name="_Toc526247378"/>
      <w:bookmarkStart w:id="1" w:name="_Toc337784"/>
      <w:r w:rsidRPr="007A5BDC">
        <w:rPr>
          <w:rtl/>
        </w:rPr>
        <w:lastRenderedPageBreak/>
        <w:t>أ. التعريف بالمقرر الدراسي:</w:t>
      </w:r>
      <w:bookmarkEnd w:id="0"/>
      <w:bookmarkEnd w:id="1"/>
      <w:r w:rsidRPr="007A5BDC">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5"/>
        <w:gridCol w:w="704"/>
        <w:gridCol w:w="869"/>
        <w:gridCol w:w="49"/>
        <w:gridCol w:w="208"/>
        <w:gridCol w:w="174"/>
        <w:gridCol w:w="348"/>
        <w:gridCol w:w="507"/>
        <w:gridCol w:w="268"/>
        <w:gridCol w:w="688"/>
        <w:gridCol w:w="269"/>
        <w:gridCol w:w="200"/>
        <w:gridCol w:w="433"/>
        <w:gridCol w:w="348"/>
        <w:gridCol w:w="1984"/>
        <w:gridCol w:w="269"/>
        <w:gridCol w:w="1788"/>
      </w:tblGrid>
      <w:tr w:rsidR="00D73362" w:rsidRPr="007A5BDC" w:rsidTr="00DB7FF2">
        <w:trPr>
          <w:jc w:val="center"/>
        </w:trPr>
        <w:tc>
          <w:tcPr>
            <w:tcW w:w="1111" w:type="pct"/>
            <w:gridSpan w:val="4"/>
            <w:tcBorders>
              <w:bottom w:val="single" w:sz="8" w:space="0" w:color="auto"/>
              <w:right w:val="nil"/>
            </w:tcBorders>
          </w:tcPr>
          <w:p w:rsidR="00D73362" w:rsidRPr="007A5BDC" w:rsidRDefault="00D73362" w:rsidP="00DB7FF2">
            <w:pPr>
              <w:bidi/>
              <w:rPr>
                <w:rFonts w:asciiTheme="majorBidi" w:hAnsiTheme="majorBidi" w:cstheme="majorBidi"/>
                <w:b/>
                <w:bCs/>
                <w:sz w:val="26"/>
                <w:szCs w:val="26"/>
                <w:rtl/>
                <w:lang w:bidi="ar-EG"/>
              </w:rPr>
            </w:pPr>
            <w:bookmarkStart w:id="2" w:name="_Hlk523907061"/>
            <w:r w:rsidRPr="007A5BDC">
              <w:rPr>
                <w:rFonts w:asciiTheme="majorBidi" w:hAnsiTheme="majorBidi" w:cstheme="majorBidi"/>
                <w:b/>
                <w:bCs/>
                <w:sz w:val="26"/>
                <w:szCs w:val="26"/>
                <w:rtl/>
                <w:lang w:bidi="ar-EG"/>
              </w:rPr>
              <w:t>1. الساعات المعتمدة:</w:t>
            </w:r>
          </w:p>
        </w:tc>
        <w:tc>
          <w:tcPr>
            <w:tcW w:w="3889" w:type="pct"/>
            <w:gridSpan w:val="13"/>
            <w:tcBorders>
              <w:left w:val="nil"/>
              <w:bottom w:val="single" w:sz="8" w:space="0" w:color="auto"/>
            </w:tcBorders>
          </w:tcPr>
          <w:p w:rsidR="00D73362" w:rsidRPr="007A5BDC" w:rsidRDefault="00683750" w:rsidP="009C42C1">
            <w:pPr>
              <w:bidi/>
              <w:jc w:val="center"/>
              <w:rPr>
                <w:rFonts w:asciiTheme="majorBidi" w:hAnsiTheme="majorBidi" w:cstheme="majorBidi"/>
                <w:b/>
                <w:bCs/>
                <w:rtl/>
                <w:lang w:bidi="ar-EG"/>
              </w:rPr>
            </w:pPr>
            <w:r>
              <w:rPr>
                <w:rFonts w:asciiTheme="majorBidi" w:hAnsiTheme="majorBidi" w:cstheme="majorBidi" w:hint="cs"/>
                <w:b/>
                <w:bCs/>
                <w:rtl/>
                <w:lang w:bidi="ar-EG"/>
              </w:rPr>
              <w:t>ثلاث ساعات</w:t>
            </w:r>
          </w:p>
        </w:tc>
      </w:tr>
      <w:tr w:rsidR="00D73362" w:rsidRPr="007A5BDC" w:rsidTr="00DB7FF2">
        <w:trPr>
          <w:jc w:val="center"/>
        </w:trPr>
        <w:tc>
          <w:tcPr>
            <w:tcW w:w="5000" w:type="pct"/>
            <w:gridSpan w:val="17"/>
            <w:tcBorders>
              <w:top w:val="single" w:sz="8" w:space="0" w:color="auto"/>
              <w:bottom w:val="nil"/>
            </w:tcBorders>
            <w:vAlign w:val="center"/>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sz w:val="26"/>
                <w:szCs w:val="26"/>
                <w:rtl/>
                <w:lang w:bidi="ar-EG"/>
              </w:rPr>
              <w:t>2. نوع المقرر</w:t>
            </w:r>
          </w:p>
        </w:tc>
      </w:tr>
      <w:tr w:rsidR="00D73362" w:rsidRPr="007A5BDC" w:rsidTr="00DB7FF2">
        <w:trPr>
          <w:trHeight w:val="283"/>
          <w:jc w:val="center"/>
        </w:trPr>
        <w:tc>
          <w:tcPr>
            <w:tcW w:w="248" w:type="pct"/>
            <w:tcBorders>
              <w:top w:val="nil"/>
              <w:bottom w:val="nil"/>
              <w:right w:val="nil"/>
            </w:tcBorders>
            <w:vAlign w:val="center"/>
          </w:tcPr>
          <w:p w:rsidR="00D73362" w:rsidRPr="007A5BDC" w:rsidRDefault="00D73362" w:rsidP="00DB7FF2">
            <w:pPr>
              <w:bidi/>
              <w:rPr>
                <w:rFonts w:asciiTheme="majorBidi" w:hAnsiTheme="majorBidi" w:cstheme="majorBidi"/>
                <w:b/>
                <w:bCs/>
                <w:lang w:bidi="ar-EG"/>
              </w:rPr>
            </w:pPr>
            <w:r w:rsidRPr="007A5BDC">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متطلب جامعة</w:t>
            </w:r>
            <w:r w:rsidRPr="007A5BDC">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b/>
                <w:bCs/>
              </w:rPr>
            </w:pPr>
            <w:r w:rsidRPr="007A5BDC">
              <w:rPr>
                <w:rFonts w:asciiTheme="majorBidi" w:hAnsiTheme="majorBidi" w:cstheme="majorBidi"/>
                <w:sz w:val="20"/>
                <w:szCs w:val="20"/>
                <w:rtl/>
                <w:lang w:bidi="ar-EG"/>
              </w:rPr>
              <w:t>متطلب كلية</w:t>
            </w:r>
            <w:r w:rsidRPr="007A5BDC">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sz w:val="18"/>
                <w:szCs w:val="18"/>
                <w:rtl/>
                <w:lang w:bidi="ar-EG"/>
              </w:rPr>
            </w:pPr>
            <w:r w:rsidRPr="007A5BDC">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9C42C1" w:rsidP="00DB7FF2">
            <w:pPr>
              <w:bidi/>
              <w:rPr>
                <w:rFonts w:asciiTheme="majorBidi" w:hAnsiTheme="majorBidi" w:cstheme="majorBidi"/>
                <w:b/>
                <w:bCs/>
              </w:rPr>
            </w:pPr>
            <w:r w:rsidRPr="007A5BDC">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b/>
                <w:bCs/>
                <w:highlight w:val="yellow"/>
              </w:rPr>
            </w:pPr>
            <w:r w:rsidRPr="007A5BDC">
              <w:rPr>
                <w:rFonts w:asciiTheme="majorBidi" w:hAnsiTheme="majorBidi" w:cstheme="majorBidi"/>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rsidR="00D73362" w:rsidRPr="007A5BDC" w:rsidRDefault="00D73362" w:rsidP="00DB7FF2">
            <w:pPr>
              <w:bidi/>
              <w:rPr>
                <w:rFonts w:asciiTheme="majorBidi" w:hAnsiTheme="majorBidi" w:cstheme="majorBidi"/>
                <w:b/>
                <w:bCs/>
                <w:highlight w:val="yellow"/>
                <w:lang w:bidi="ar-EG"/>
              </w:rPr>
            </w:pPr>
          </w:p>
        </w:tc>
      </w:tr>
      <w:tr w:rsidR="00D73362" w:rsidRPr="007A5BDC" w:rsidTr="00DB7FF2">
        <w:trPr>
          <w:trHeight w:val="283"/>
          <w:jc w:val="center"/>
        </w:trPr>
        <w:tc>
          <w:tcPr>
            <w:tcW w:w="621" w:type="pct"/>
            <w:gridSpan w:val="2"/>
            <w:tcBorders>
              <w:top w:val="nil"/>
              <w:bottom w:val="single" w:sz="8" w:space="0" w:color="auto"/>
              <w:right w:val="nil"/>
            </w:tcBorders>
            <w:vAlign w:val="center"/>
          </w:tcPr>
          <w:p w:rsidR="00D73362" w:rsidRPr="007A5BDC" w:rsidRDefault="00D73362" w:rsidP="00DB7FF2">
            <w:pPr>
              <w:bidi/>
              <w:rPr>
                <w:rFonts w:asciiTheme="majorBidi" w:hAnsiTheme="majorBidi" w:cstheme="majorBidi"/>
                <w:b/>
                <w:bCs/>
              </w:rPr>
            </w:pPr>
            <w:r w:rsidRPr="007A5BDC">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rsidR="00D73362" w:rsidRPr="007A5BDC" w:rsidRDefault="009C42C1" w:rsidP="00DB7FF2">
            <w:pPr>
              <w:bidi/>
              <w:rPr>
                <w:rFonts w:asciiTheme="majorBidi" w:hAnsiTheme="majorBidi" w:cstheme="majorBidi"/>
                <w:b/>
                <w:bCs/>
                <w:lang w:bidi="ar-EG"/>
              </w:rPr>
            </w:pPr>
            <w:r w:rsidRPr="007A5BDC">
              <w:rPr>
                <w:rFonts w:asciiTheme="majorBidi" w:hAnsiTheme="majorBidi" w:cstheme="majorBidi"/>
                <w:b/>
                <w:bCs/>
              </w:rPr>
              <w:t>√</w:t>
            </w:r>
          </w:p>
        </w:tc>
        <w:tc>
          <w:tcPr>
            <w:tcW w:w="779" w:type="pct"/>
            <w:gridSpan w:val="3"/>
            <w:tcBorders>
              <w:top w:val="nil"/>
              <w:left w:val="single" w:sz="4" w:space="0" w:color="auto"/>
              <w:bottom w:val="single" w:sz="8" w:space="0" w:color="auto"/>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اختياري</w:t>
            </w:r>
            <w:r w:rsidRPr="007A5BDC">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rsidR="00D73362" w:rsidRPr="007A5BDC" w:rsidRDefault="00D73362" w:rsidP="00DB7FF2">
            <w:pPr>
              <w:bidi/>
              <w:rPr>
                <w:rFonts w:asciiTheme="majorBidi" w:hAnsiTheme="majorBidi" w:cstheme="majorBidi"/>
                <w:b/>
                <w:bCs/>
              </w:rPr>
            </w:pPr>
          </w:p>
        </w:tc>
      </w:tr>
      <w:tr w:rsidR="00D73362" w:rsidRPr="007A5BDC" w:rsidTr="00DB7FF2">
        <w:trPr>
          <w:trHeight w:val="340"/>
          <w:jc w:val="center"/>
        </w:trPr>
        <w:tc>
          <w:tcPr>
            <w:tcW w:w="2499" w:type="pct"/>
            <w:gridSpan w:val="12"/>
            <w:tcBorders>
              <w:top w:val="single" w:sz="8" w:space="0" w:color="auto"/>
              <w:bottom w:val="single" w:sz="8" w:space="0" w:color="auto"/>
              <w:right w:val="nil"/>
            </w:tcBorders>
          </w:tcPr>
          <w:p w:rsidR="00D73362" w:rsidRPr="007A5BDC" w:rsidRDefault="00D73362" w:rsidP="007B6CCD">
            <w:pPr>
              <w:bidi/>
              <w:rPr>
                <w:rFonts w:asciiTheme="majorBidi" w:hAnsiTheme="majorBidi" w:cstheme="majorBidi"/>
                <w:b/>
                <w:bCs/>
                <w:rtl/>
                <w:lang w:bidi="ar-EG"/>
              </w:rPr>
            </w:pPr>
            <w:r w:rsidRPr="007A5BDC">
              <w:rPr>
                <w:rFonts w:asciiTheme="majorBidi" w:hAnsiTheme="majorBidi" w:cstheme="majorBidi"/>
                <w:b/>
                <w:bCs/>
                <w:sz w:val="26"/>
                <w:szCs w:val="26"/>
                <w:rtl/>
                <w:lang w:bidi="ar-EG"/>
              </w:rPr>
              <w:t>3. السنة / المستوى الذي يقدم فيه المقرر</w:t>
            </w:r>
            <w:r w:rsidR="00D81E20" w:rsidRPr="00D81E20">
              <w:rPr>
                <w:rFonts w:asciiTheme="majorBidi" w:hAnsiTheme="majorBidi"/>
                <w:b/>
                <w:bCs/>
                <w:rtl/>
                <w:lang w:bidi="ar-EG"/>
              </w:rPr>
              <w:t xml:space="preserve"> </w:t>
            </w:r>
          </w:p>
        </w:tc>
        <w:tc>
          <w:tcPr>
            <w:tcW w:w="2501" w:type="pct"/>
            <w:gridSpan w:val="5"/>
            <w:tcBorders>
              <w:top w:val="single" w:sz="8" w:space="0" w:color="auto"/>
              <w:left w:val="nil"/>
              <w:bottom w:val="single" w:sz="8" w:space="0" w:color="auto"/>
            </w:tcBorders>
          </w:tcPr>
          <w:p w:rsidR="00D73362" w:rsidRPr="007A5BDC" w:rsidRDefault="007B6CCD" w:rsidP="00DB7FF2">
            <w:pPr>
              <w:bidi/>
              <w:rPr>
                <w:rFonts w:asciiTheme="majorBidi" w:hAnsiTheme="majorBidi" w:cstheme="majorBidi"/>
                <w:b/>
                <w:bCs/>
                <w:rtl/>
                <w:lang w:bidi="ar-EG"/>
              </w:rPr>
            </w:pPr>
            <w:r w:rsidRPr="00D81E20">
              <w:rPr>
                <w:rFonts w:asciiTheme="majorBidi" w:hAnsiTheme="majorBidi"/>
                <w:b/>
                <w:bCs/>
                <w:rtl/>
                <w:lang w:bidi="ar-EG"/>
              </w:rPr>
              <w:t>الثا</w:t>
            </w:r>
            <w:r>
              <w:rPr>
                <w:rFonts w:asciiTheme="majorBidi" w:hAnsiTheme="majorBidi" w:hint="cs"/>
                <w:b/>
                <w:bCs/>
                <w:rtl/>
                <w:lang w:bidi="ar-EG"/>
              </w:rPr>
              <w:t>من</w:t>
            </w:r>
          </w:p>
        </w:tc>
      </w:tr>
      <w:tr w:rsidR="00D73362" w:rsidRPr="007A5BDC" w:rsidTr="00DB7FF2">
        <w:trPr>
          <w:trHeight w:val="871"/>
          <w:jc w:val="center"/>
        </w:trPr>
        <w:tc>
          <w:tcPr>
            <w:tcW w:w="5000" w:type="pct"/>
            <w:gridSpan w:val="17"/>
            <w:tcBorders>
              <w:top w:val="single" w:sz="8" w:space="0" w:color="auto"/>
            </w:tcBorders>
          </w:tcPr>
          <w:p w:rsidR="00381586" w:rsidRDefault="00D73362" w:rsidP="00381586">
            <w:pPr>
              <w:bidi/>
              <w:rPr>
                <w:rFonts w:asciiTheme="majorBidi" w:hAnsiTheme="majorBidi" w:cstheme="majorBidi"/>
                <w:b/>
                <w:bCs/>
                <w:rtl/>
                <w:lang w:bidi="ar-EG"/>
              </w:rPr>
            </w:pPr>
            <w:r w:rsidRPr="007A5BDC">
              <w:rPr>
                <w:rFonts w:asciiTheme="majorBidi" w:hAnsiTheme="majorBidi" w:cstheme="majorBidi"/>
                <w:b/>
                <w:bCs/>
                <w:rtl/>
                <w:lang w:bidi="ar-EG"/>
              </w:rPr>
              <w:t>4</w:t>
            </w:r>
            <w:r w:rsidRPr="007A5BDC">
              <w:rPr>
                <w:rFonts w:asciiTheme="majorBidi" w:hAnsiTheme="majorBidi" w:cstheme="majorBidi"/>
                <w:b/>
                <w:bCs/>
                <w:sz w:val="26"/>
                <w:szCs w:val="26"/>
                <w:rtl/>
                <w:lang w:bidi="ar-EG"/>
              </w:rPr>
              <w:t xml:space="preserve">. المتطلبات السابقة لهذا المقرر </w:t>
            </w:r>
            <w:r w:rsidRPr="007A5BDC">
              <w:rPr>
                <w:rFonts w:asciiTheme="majorBidi" w:hAnsiTheme="majorBidi" w:cstheme="majorBidi"/>
                <w:sz w:val="20"/>
                <w:szCs w:val="20"/>
                <w:rtl/>
                <w:lang w:bidi="ar-EG"/>
              </w:rPr>
              <w:t>(إن وجدت)</w:t>
            </w:r>
            <w:r w:rsidR="00381586">
              <w:rPr>
                <w:rFonts w:asciiTheme="majorBidi" w:hAnsiTheme="majorBidi" w:cstheme="majorBidi" w:hint="cs"/>
                <w:b/>
                <w:bCs/>
                <w:rtl/>
                <w:lang w:bidi="ar-EG"/>
              </w:rPr>
              <w:t xml:space="preserve"> </w:t>
            </w:r>
          </w:p>
          <w:p w:rsidR="00D73362" w:rsidRPr="007A5BDC" w:rsidRDefault="00D81E20" w:rsidP="00381586">
            <w:pPr>
              <w:bidi/>
              <w:jc w:val="center"/>
              <w:rPr>
                <w:rFonts w:asciiTheme="majorBidi" w:hAnsiTheme="majorBidi" w:cstheme="majorBidi"/>
                <w:b/>
                <w:bCs/>
                <w:rtl/>
                <w:lang w:bidi="ar-EG"/>
              </w:rPr>
            </w:pPr>
            <w:r w:rsidRPr="00D81E20">
              <w:rPr>
                <w:rFonts w:asciiTheme="majorBidi" w:hAnsiTheme="majorBidi"/>
                <w:b/>
                <w:bCs/>
                <w:rtl/>
                <w:lang w:bidi="ar-EG"/>
              </w:rPr>
              <w:t xml:space="preserve">فقه اللغة 111 </w:t>
            </w:r>
            <w:r w:rsidRPr="00D81E20">
              <w:rPr>
                <w:rFonts w:asciiTheme="majorBidi" w:hAnsiTheme="majorBidi" w:cstheme="majorBidi"/>
                <w:b/>
                <w:bCs/>
                <w:lang w:bidi="ar-EG"/>
              </w:rPr>
              <w:t>ARB</w:t>
            </w:r>
            <w:r w:rsidRPr="00D81E20">
              <w:rPr>
                <w:rFonts w:asciiTheme="majorBidi" w:hAnsiTheme="majorBidi"/>
                <w:b/>
                <w:bCs/>
                <w:rtl/>
                <w:lang w:bidi="ar-EG"/>
              </w:rPr>
              <w:t>, علم الأصوات 212,</w:t>
            </w:r>
            <w:r w:rsidRPr="00D81E20">
              <w:rPr>
                <w:rFonts w:asciiTheme="majorBidi" w:hAnsiTheme="majorBidi" w:cstheme="majorBidi"/>
                <w:b/>
                <w:bCs/>
                <w:lang w:bidi="ar-EG"/>
              </w:rPr>
              <w:t>ARB</w:t>
            </w:r>
            <w:r w:rsidRPr="00D81E20">
              <w:rPr>
                <w:rFonts w:asciiTheme="majorBidi" w:hAnsiTheme="majorBidi"/>
                <w:b/>
                <w:bCs/>
                <w:rtl/>
                <w:lang w:bidi="ar-EG"/>
              </w:rPr>
              <w:t xml:space="preserve">   علم المعاجم 213 </w:t>
            </w:r>
            <w:r w:rsidRPr="00D81E20">
              <w:rPr>
                <w:rFonts w:asciiTheme="majorBidi" w:hAnsiTheme="majorBidi" w:cstheme="majorBidi"/>
                <w:b/>
                <w:bCs/>
                <w:lang w:bidi="ar-EG"/>
              </w:rPr>
              <w:t>ARB</w:t>
            </w:r>
            <w:r w:rsidRPr="00D81E20">
              <w:rPr>
                <w:rFonts w:asciiTheme="majorBidi" w:hAnsiTheme="majorBidi"/>
                <w:b/>
                <w:bCs/>
                <w:rtl/>
                <w:lang w:bidi="ar-EG"/>
              </w:rPr>
              <w:t xml:space="preserve">   , علم الدلالة 414 </w:t>
            </w:r>
            <w:r w:rsidRPr="00D81E20">
              <w:rPr>
                <w:rFonts w:asciiTheme="majorBidi" w:hAnsiTheme="majorBidi" w:cstheme="majorBidi"/>
                <w:b/>
                <w:bCs/>
                <w:lang w:bidi="ar-EG"/>
              </w:rPr>
              <w:t>ARB</w:t>
            </w:r>
            <w:r w:rsidRPr="00D81E20">
              <w:rPr>
                <w:rFonts w:asciiTheme="majorBidi" w:hAnsiTheme="majorBidi"/>
                <w:b/>
                <w:bCs/>
                <w:rtl/>
                <w:lang w:bidi="ar-EG"/>
              </w:rPr>
              <w:t xml:space="preserve">   </w:t>
            </w:r>
          </w:p>
        </w:tc>
      </w:tr>
      <w:tr w:rsidR="00D73362" w:rsidRPr="007A5BDC" w:rsidTr="00DB7FF2">
        <w:trPr>
          <w:jc w:val="center"/>
        </w:trPr>
        <w:tc>
          <w:tcPr>
            <w:tcW w:w="5000" w:type="pct"/>
            <w:gridSpan w:val="17"/>
            <w:tcBorders>
              <w:top w:val="single" w:sz="8" w:space="0" w:color="auto"/>
              <w:bottom w:val="nil"/>
            </w:tcBorders>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sz w:val="26"/>
                <w:szCs w:val="26"/>
                <w:rtl/>
                <w:lang w:bidi="ar-EG"/>
              </w:rPr>
              <w:t xml:space="preserve">5. المتطلبات المتزامنة مع هذا المقرر </w:t>
            </w:r>
            <w:r w:rsidRPr="007A5BDC">
              <w:rPr>
                <w:rFonts w:asciiTheme="majorBidi" w:hAnsiTheme="majorBidi" w:cstheme="majorBidi"/>
                <w:sz w:val="20"/>
                <w:szCs w:val="20"/>
                <w:rtl/>
                <w:lang w:bidi="ar-EG"/>
              </w:rPr>
              <w:t>(إن وجدت)</w:t>
            </w:r>
          </w:p>
        </w:tc>
      </w:tr>
      <w:tr w:rsidR="00D73362" w:rsidRPr="007A5BDC" w:rsidTr="00DB7FF2">
        <w:trPr>
          <w:jc w:val="center"/>
        </w:trPr>
        <w:tc>
          <w:tcPr>
            <w:tcW w:w="5000" w:type="pct"/>
            <w:gridSpan w:val="17"/>
            <w:tcBorders>
              <w:top w:val="nil"/>
            </w:tcBorders>
          </w:tcPr>
          <w:p w:rsidR="00D73362" w:rsidRPr="007A5BDC" w:rsidRDefault="00D73362" w:rsidP="00DB7FF2">
            <w:pPr>
              <w:bidi/>
              <w:rPr>
                <w:rFonts w:asciiTheme="majorBidi" w:hAnsiTheme="majorBidi" w:cstheme="majorBidi"/>
              </w:rPr>
            </w:pPr>
          </w:p>
          <w:p w:rsidR="009C42C1" w:rsidRPr="007A5BDC" w:rsidRDefault="009C42C1" w:rsidP="009C42C1">
            <w:pPr>
              <w:jc w:val="center"/>
              <w:rPr>
                <w:rFonts w:asciiTheme="majorBidi" w:hAnsiTheme="majorBidi" w:cstheme="majorBidi"/>
                <w:b/>
                <w:bCs/>
              </w:rPr>
            </w:pPr>
            <w:r w:rsidRPr="007A5BDC">
              <w:rPr>
                <w:rFonts w:asciiTheme="majorBidi" w:hAnsiTheme="majorBidi" w:cstheme="majorBidi"/>
                <w:b/>
                <w:bCs/>
                <w:rtl/>
              </w:rPr>
              <w:t>لا يوجد</w:t>
            </w:r>
          </w:p>
          <w:p w:rsidR="00D73362" w:rsidRPr="007A5BDC" w:rsidRDefault="00D73362" w:rsidP="009C42C1">
            <w:pPr>
              <w:tabs>
                <w:tab w:val="left" w:pos="3724"/>
              </w:tabs>
              <w:bidi/>
              <w:rPr>
                <w:rFonts w:asciiTheme="majorBidi" w:hAnsiTheme="majorBidi" w:cstheme="majorBidi"/>
                <w:b/>
                <w:bCs/>
              </w:rPr>
            </w:pPr>
          </w:p>
        </w:tc>
      </w:tr>
      <w:bookmarkEnd w:id="2"/>
    </w:tbl>
    <w:p w:rsidR="00D73362" w:rsidRPr="007A5BDC" w:rsidRDefault="00D73362" w:rsidP="00D73362">
      <w:pPr>
        <w:bidi/>
        <w:rPr>
          <w:rFonts w:asciiTheme="majorBidi" w:hAnsiTheme="majorBidi" w:cstheme="majorBidi"/>
          <w:b/>
          <w:bCs/>
          <w:lang w:bidi="ar-EG"/>
        </w:rPr>
      </w:pPr>
    </w:p>
    <w:p w:rsidR="00D73362" w:rsidRPr="007A5BDC" w:rsidRDefault="00D73362" w:rsidP="00D73362">
      <w:pPr>
        <w:pStyle w:val="a7"/>
        <w:bidi/>
        <w:rPr>
          <w:rFonts w:asciiTheme="majorBidi" w:hAnsiTheme="majorBidi" w:cstheme="majorBidi"/>
          <w:sz w:val="22"/>
          <w:szCs w:val="22"/>
        </w:rPr>
      </w:pPr>
      <w:bookmarkStart w:id="3" w:name="_Toc526247385"/>
      <w:bookmarkStart w:id="4" w:name="_Toc523814307"/>
      <w:r w:rsidRPr="007A5BDC">
        <w:rPr>
          <w:rFonts w:asciiTheme="majorBidi" w:hAnsiTheme="majorBidi" w:cstheme="majorBidi"/>
          <w:sz w:val="26"/>
          <w:szCs w:val="26"/>
          <w:rtl/>
        </w:rPr>
        <w:t>6</w:t>
      </w:r>
      <w:r w:rsidRPr="007A5BDC">
        <w:rPr>
          <w:rFonts w:asciiTheme="majorBidi" w:hAnsiTheme="majorBidi" w:cstheme="majorBidi"/>
          <w:b/>
          <w:bCs/>
          <w:sz w:val="26"/>
          <w:szCs w:val="26"/>
          <w:rtl/>
          <w:lang w:bidi="ar-EG"/>
        </w:rPr>
        <w:t xml:space="preserve">. نمط الدراسة </w:t>
      </w:r>
      <w:r w:rsidRPr="007A5BDC">
        <w:rPr>
          <w:rFonts w:asciiTheme="majorBidi" w:hAnsiTheme="majorBidi" w:cstheme="majorBidi"/>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73362" w:rsidRPr="007A5BDC" w:rsidTr="00DB7FF2">
        <w:trPr>
          <w:tblHeader/>
          <w:jc w:val="center"/>
        </w:trPr>
        <w:tc>
          <w:tcPr>
            <w:tcW w:w="749" w:type="dxa"/>
            <w:tcBorders>
              <w:top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 xml:space="preserve">النسبة </w:t>
            </w:r>
          </w:p>
        </w:tc>
      </w:tr>
      <w:tr w:rsidR="00D73362" w:rsidRPr="007A5BDC" w:rsidTr="00DB7FF2">
        <w:trPr>
          <w:trHeight w:val="260"/>
          <w:jc w:val="center"/>
        </w:trPr>
        <w:tc>
          <w:tcPr>
            <w:tcW w:w="749" w:type="dxa"/>
            <w:tcBorders>
              <w:top w:val="single" w:sz="8"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1</w:t>
            </w:r>
          </w:p>
        </w:tc>
        <w:tc>
          <w:tcPr>
            <w:tcW w:w="4014" w:type="dxa"/>
            <w:tcBorders>
              <w:top w:val="single" w:sz="8"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tl/>
                <w:lang w:bidi="ar-EG"/>
              </w:rPr>
            </w:pPr>
            <w:r w:rsidRPr="00544C0D">
              <w:rPr>
                <w:rFonts w:asciiTheme="majorBidi" w:hAnsiTheme="majorBidi" w:cstheme="majorBidi"/>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rsidR="00D73362" w:rsidRPr="00544C0D" w:rsidRDefault="009C42C1" w:rsidP="00DB7FF2">
            <w:pPr>
              <w:bidi/>
              <w:jc w:val="center"/>
              <w:rPr>
                <w:rFonts w:asciiTheme="majorBidi" w:hAnsiTheme="majorBidi" w:cstheme="majorBidi"/>
              </w:rPr>
            </w:pPr>
            <w:r w:rsidRPr="00544C0D">
              <w:rPr>
                <w:rFonts w:asciiTheme="majorBidi" w:hAnsiTheme="majorBidi" w:cstheme="majorBidi"/>
                <w:rtl/>
              </w:rPr>
              <w:t>70%</w:t>
            </w:r>
          </w:p>
        </w:tc>
      </w:tr>
      <w:tr w:rsidR="00D73362"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2</w:t>
            </w:r>
          </w:p>
        </w:tc>
        <w:tc>
          <w:tcPr>
            <w:tcW w:w="4014" w:type="dxa"/>
            <w:tcBorders>
              <w:top w:val="dashSmallGap" w:sz="4"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D73362" w:rsidRPr="00544C0D" w:rsidRDefault="00D73362" w:rsidP="00DB7FF2">
            <w:pPr>
              <w:bidi/>
              <w:jc w:val="center"/>
              <w:rPr>
                <w:rFonts w:asciiTheme="majorBidi" w:hAnsiTheme="majorBidi" w:cstheme="majorBidi"/>
              </w:rPr>
            </w:pPr>
          </w:p>
        </w:tc>
      </w:tr>
      <w:tr w:rsidR="00D73362"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3</w:t>
            </w:r>
          </w:p>
        </w:tc>
        <w:tc>
          <w:tcPr>
            <w:tcW w:w="4014" w:type="dxa"/>
            <w:tcBorders>
              <w:top w:val="dashSmallGap" w:sz="4"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D73362" w:rsidRPr="00544C0D" w:rsidRDefault="009C42C1" w:rsidP="00DB7FF2">
            <w:pPr>
              <w:bidi/>
              <w:jc w:val="center"/>
              <w:rPr>
                <w:rFonts w:asciiTheme="majorBidi" w:hAnsiTheme="majorBidi" w:cstheme="majorBidi"/>
              </w:rPr>
            </w:pPr>
            <w:r w:rsidRPr="00544C0D">
              <w:rPr>
                <w:rFonts w:asciiTheme="majorBidi" w:hAnsiTheme="majorBidi" w:cstheme="majorBidi"/>
                <w:rtl/>
              </w:rPr>
              <w:t>20%</w:t>
            </w:r>
          </w:p>
        </w:tc>
      </w:tr>
      <w:tr w:rsidR="00D73362"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4</w:t>
            </w:r>
          </w:p>
        </w:tc>
        <w:tc>
          <w:tcPr>
            <w:tcW w:w="4014" w:type="dxa"/>
            <w:tcBorders>
              <w:top w:val="dashSmallGap" w:sz="4"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D73362" w:rsidRPr="00544C0D" w:rsidRDefault="00D73362" w:rsidP="00DB7FF2">
            <w:pPr>
              <w:bidi/>
              <w:jc w:val="center"/>
              <w:rPr>
                <w:rFonts w:asciiTheme="majorBidi" w:hAnsiTheme="majorBidi" w:cstheme="majorBidi"/>
              </w:rPr>
            </w:pPr>
          </w:p>
        </w:tc>
      </w:tr>
      <w:tr w:rsidR="00D73362" w:rsidRPr="007A5BDC" w:rsidTr="00DB7FF2">
        <w:trPr>
          <w:trHeight w:val="260"/>
          <w:jc w:val="center"/>
        </w:trPr>
        <w:tc>
          <w:tcPr>
            <w:tcW w:w="749" w:type="dxa"/>
            <w:tcBorders>
              <w:top w:val="dashSmallGap" w:sz="4" w:space="0" w:color="auto"/>
              <w:bottom w:val="single" w:sz="12"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5</w:t>
            </w:r>
          </w:p>
        </w:tc>
        <w:tc>
          <w:tcPr>
            <w:tcW w:w="4014" w:type="dxa"/>
            <w:tcBorders>
              <w:top w:val="dashSmallGap" w:sz="4" w:space="0" w:color="auto"/>
              <w:left w:val="single" w:sz="8" w:space="0" w:color="auto"/>
              <w:bottom w:val="single" w:sz="12"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rsidR="00D73362" w:rsidRPr="00544C0D" w:rsidRDefault="009C42C1" w:rsidP="00DB7FF2">
            <w:pPr>
              <w:bidi/>
              <w:jc w:val="center"/>
              <w:rPr>
                <w:rFonts w:asciiTheme="majorBidi" w:hAnsiTheme="majorBidi" w:cstheme="majorBidi"/>
              </w:rPr>
            </w:pPr>
            <w:r w:rsidRPr="00544C0D">
              <w:rPr>
                <w:rFonts w:asciiTheme="majorBidi" w:hAnsiTheme="majorBidi" w:cstheme="majorBidi"/>
                <w:rtl/>
              </w:rPr>
              <w:t>10%</w:t>
            </w:r>
          </w:p>
        </w:tc>
      </w:tr>
    </w:tbl>
    <w:p w:rsidR="00D73362" w:rsidRPr="007A5BDC" w:rsidRDefault="00D73362" w:rsidP="00D73362">
      <w:pPr>
        <w:bidi/>
        <w:rPr>
          <w:rFonts w:asciiTheme="majorBidi" w:hAnsiTheme="majorBidi" w:cstheme="majorBidi"/>
          <w:sz w:val="20"/>
          <w:szCs w:val="20"/>
          <w:rtl/>
          <w:lang w:bidi="ar-EG"/>
        </w:rPr>
      </w:pPr>
    </w:p>
    <w:p w:rsidR="00D73362" w:rsidRPr="007A5BDC" w:rsidRDefault="00D73362" w:rsidP="00D73362">
      <w:pPr>
        <w:bidi/>
        <w:rPr>
          <w:rFonts w:asciiTheme="majorBidi" w:hAnsiTheme="majorBidi" w:cstheme="majorBidi"/>
          <w:b/>
          <w:bCs/>
          <w:sz w:val="26"/>
          <w:szCs w:val="26"/>
          <w:rtl/>
          <w:lang w:bidi="ar-EG"/>
        </w:rPr>
      </w:pPr>
      <w:r w:rsidRPr="007A5BDC">
        <w:rPr>
          <w:rFonts w:asciiTheme="majorBidi" w:hAnsiTheme="majorBidi" w:cstheme="majorBidi"/>
          <w:b/>
          <w:bCs/>
          <w:sz w:val="26"/>
          <w:szCs w:val="26"/>
          <w:rtl/>
          <w:lang w:bidi="ar-EG"/>
        </w:rPr>
        <w:t xml:space="preserve">7. ساعات الاتصال </w:t>
      </w:r>
      <w:r w:rsidRPr="007A5BDC">
        <w:rPr>
          <w:rFonts w:asciiTheme="majorBidi" w:hAnsiTheme="majorBidi" w:cstheme="majorBidi"/>
          <w:sz w:val="20"/>
          <w:szCs w:val="20"/>
          <w:rtl/>
          <w:lang w:bidi="ar-EG"/>
        </w:rPr>
        <w:t>(على مستوى الفصل الدراسي)</w:t>
      </w:r>
    </w:p>
    <w:tbl>
      <w:tblPr>
        <w:tblStyle w:val="a6"/>
        <w:bidiVisual/>
        <w:tblW w:w="0" w:type="auto"/>
        <w:tblLayout w:type="fixed"/>
        <w:tblLook w:val="04A0" w:firstRow="1" w:lastRow="0" w:firstColumn="1" w:lastColumn="0" w:noHBand="0" w:noVBand="1"/>
      </w:tblPr>
      <w:tblGrid>
        <w:gridCol w:w="823"/>
        <w:gridCol w:w="6378"/>
        <w:gridCol w:w="2370"/>
      </w:tblGrid>
      <w:tr w:rsidR="00D73362" w:rsidRPr="007A5BDC" w:rsidTr="00DB7FF2">
        <w:trPr>
          <w:trHeight w:val="380"/>
        </w:trPr>
        <w:tc>
          <w:tcPr>
            <w:tcW w:w="823" w:type="dxa"/>
            <w:tcBorders>
              <w:top w:val="single" w:sz="12" w:space="0" w:color="auto"/>
              <w:left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ساعات التعلم</w:t>
            </w:r>
          </w:p>
        </w:tc>
      </w:tr>
      <w:tr w:rsidR="00D73362" w:rsidRPr="007A5BDC" w:rsidTr="00DB7FF2">
        <w:tc>
          <w:tcPr>
            <w:tcW w:w="823" w:type="dxa"/>
            <w:tcBorders>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1</w:t>
            </w:r>
          </w:p>
        </w:tc>
        <w:tc>
          <w:tcPr>
            <w:tcW w:w="6378" w:type="dxa"/>
            <w:tcBorders>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rsidR="00D73362" w:rsidRPr="007A5BDC" w:rsidRDefault="00D81E20" w:rsidP="009C42C1">
            <w:pPr>
              <w:bidi/>
              <w:jc w:val="center"/>
              <w:rPr>
                <w:rFonts w:asciiTheme="majorBidi" w:hAnsiTheme="majorBidi" w:cstheme="majorBidi"/>
                <w:rtl/>
                <w:lang w:bidi="ar-EG"/>
              </w:rPr>
            </w:pPr>
            <w:r w:rsidRPr="00D81E20">
              <w:rPr>
                <w:rFonts w:asciiTheme="majorBidi" w:hAnsiTheme="majorBidi"/>
                <w:rtl/>
                <w:lang w:bidi="ar-EG"/>
              </w:rPr>
              <w:t>3×14=42</w:t>
            </w: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معمل أو إستوديو</w:t>
            </w:r>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 xml:space="preserve">أخرى </w:t>
            </w:r>
            <w:r w:rsidRPr="007A5BDC">
              <w:rPr>
                <w:rFonts w:asciiTheme="majorBidi" w:hAnsiTheme="majorBidi" w:cstheme="majorBidi"/>
                <w:sz w:val="20"/>
                <w:szCs w:val="20"/>
                <w:rtl/>
                <w:lang w:bidi="ar-EG"/>
              </w:rPr>
              <w:t>(تذكر)</w:t>
            </w:r>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single" w:sz="12"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EEAF6" w:themeFill="accent1" w:themeFillTint="33"/>
          </w:tcPr>
          <w:p w:rsidR="00D73362" w:rsidRPr="007A5BDC" w:rsidRDefault="00D81E20" w:rsidP="009C42C1">
            <w:pPr>
              <w:bidi/>
              <w:jc w:val="center"/>
              <w:rPr>
                <w:rFonts w:asciiTheme="majorBidi" w:hAnsiTheme="majorBidi" w:cstheme="majorBidi"/>
                <w:rtl/>
                <w:lang w:bidi="ar-EG"/>
              </w:rPr>
            </w:pPr>
            <w:r>
              <w:rPr>
                <w:rFonts w:asciiTheme="majorBidi" w:hAnsiTheme="majorBidi" w:cstheme="majorBidi" w:hint="cs"/>
                <w:rtl/>
                <w:lang w:bidi="ar-EG"/>
              </w:rPr>
              <w:t>42</w:t>
            </w:r>
          </w:p>
        </w:tc>
      </w:tr>
    </w:tbl>
    <w:p w:rsidR="00D73362" w:rsidRPr="007A5BDC" w:rsidRDefault="00D73362" w:rsidP="00D73362">
      <w:pPr>
        <w:bidi/>
        <w:rPr>
          <w:rFonts w:asciiTheme="majorBidi" w:hAnsiTheme="majorBidi" w:cstheme="majorBidi"/>
          <w:sz w:val="20"/>
          <w:szCs w:val="20"/>
          <w:rtl/>
          <w:lang w:bidi="ar-EG"/>
        </w:rPr>
      </w:pPr>
    </w:p>
    <w:p w:rsidR="00D73362" w:rsidRPr="007A5BDC" w:rsidRDefault="00D73362" w:rsidP="00D73362">
      <w:pPr>
        <w:pStyle w:val="1"/>
      </w:pPr>
      <w:bookmarkStart w:id="5" w:name="_Toc526247379"/>
      <w:bookmarkStart w:id="6" w:name="_Toc337785"/>
      <w:bookmarkEnd w:id="4"/>
      <w:r w:rsidRPr="007A5BDC">
        <w:rPr>
          <w:rtl/>
        </w:rPr>
        <w:t>ب- هدف المقرر ومخرجاته التعليمية:</w:t>
      </w:r>
      <w:bookmarkEnd w:id="5"/>
      <w:bookmarkEnd w:id="6"/>
    </w:p>
    <w:tbl>
      <w:tblPr>
        <w:tblStyle w:val="a6"/>
        <w:bidiVisual/>
        <w:tblW w:w="0" w:type="auto"/>
        <w:tblLayout w:type="fixed"/>
        <w:tblLook w:val="04A0" w:firstRow="1" w:lastRow="0" w:firstColumn="1" w:lastColumn="0" w:noHBand="0" w:noVBand="1"/>
      </w:tblPr>
      <w:tblGrid>
        <w:gridCol w:w="9571"/>
      </w:tblGrid>
      <w:tr w:rsidR="00D73362" w:rsidRPr="007A5BDC" w:rsidTr="00DB7FF2">
        <w:tc>
          <w:tcPr>
            <w:tcW w:w="9571" w:type="dxa"/>
            <w:tcBorders>
              <w:top w:val="single" w:sz="12" w:space="0" w:color="auto"/>
              <w:left w:val="single" w:sz="12" w:space="0" w:color="auto"/>
              <w:bottom w:val="nil"/>
              <w:right w:val="single" w:sz="12" w:space="0" w:color="auto"/>
            </w:tcBorders>
          </w:tcPr>
          <w:p w:rsidR="00D73362" w:rsidRPr="007A5BDC" w:rsidRDefault="00D73362" w:rsidP="00DB7FF2">
            <w:pPr>
              <w:pStyle w:val="2"/>
              <w:outlineLvl w:val="1"/>
              <w:rPr>
                <w:rtl/>
              </w:rPr>
            </w:pPr>
            <w:bookmarkStart w:id="7" w:name="_Toc337786"/>
            <w:r w:rsidRPr="007A5BDC">
              <w:rPr>
                <w:rtl/>
              </w:rPr>
              <w:t xml:space="preserve">1. </w:t>
            </w:r>
            <w:r w:rsidRPr="007A5BDC">
              <w:rPr>
                <w:rtl/>
                <w:lang w:bidi="ar-EG"/>
              </w:rPr>
              <w:t>ال</w:t>
            </w:r>
            <w:r w:rsidRPr="007A5BDC">
              <w:rPr>
                <w:rtl/>
              </w:rPr>
              <w:t>وصف العام للمقرر:</w:t>
            </w:r>
            <w:bookmarkEnd w:id="7"/>
          </w:p>
          <w:p w:rsidR="00316922" w:rsidRPr="00316922" w:rsidRDefault="00316922" w:rsidP="00683750">
            <w:pPr>
              <w:bidi/>
              <w:jc w:val="both"/>
              <w:rPr>
                <w:rFonts w:asciiTheme="majorBidi" w:hAnsiTheme="majorBidi" w:cstheme="majorBidi"/>
                <w:rtl/>
              </w:rPr>
            </w:pPr>
            <w:r w:rsidRPr="00316922">
              <w:rPr>
                <w:rFonts w:asciiTheme="majorBidi" w:hAnsiTheme="majorBidi"/>
                <w:rtl/>
              </w:rPr>
              <w:t>يتناول المقرر: مفهوم علم اللغة التطبيقي, وموضوعه, وتاريخ نشأته, ومجالاته، وأهدافه, ومصادره, وعلاقته بالعلوم الأخرى، كما يتناول أثر علم اللغة التطبيقي في مجال تعليم اللغة العربية، وأهم النظريات والاتجاهات والتقنيات وطرائق تعليم اللغات الحديثة، والإفادة منها في تعليم اللغة العربية</w:t>
            </w:r>
            <w:r w:rsidRPr="00316922">
              <w:rPr>
                <w:rFonts w:asciiTheme="majorBidi" w:hAnsiTheme="majorBidi" w:cstheme="majorBidi"/>
              </w:rPr>
              <w:t>.</w:t>
            </w:r>
          </w:p>
          <w:p w:rsidR="00316922" w:rsidRPr="00316922" w:rsidRDefault="00316922" w:rsidP="00683750">
            <w:pPr>
              <w:bidi/>
              <w:jc w:val="both"/>
              <w:rPr>
                <w:rFonts w:asciiTheme="majorBidi" w:hAnsiTheme="majorBidi" w:cstheme="majorBidi"/>
                <w:rtl/>
              </w:rPr>
            </w:pPr>
            <w:r w:rsidRPr="00316922">
              <w:rPr>
                <w:rFonts w:asciiTheme="majorBidi" w:hAnsiTheme="majorBidi"/>
                <w:rtl/>
              </w:rPr>
              <w:t>كما يتناول أهم وسائل القياس والتقويم, وتصميم الاختبارات اللغوية, و استعمالها في تعليم اللغة العربية، ومن ذلك: التحليل التقابلي، وتحليل الأخطاء</w:t>
            </w:r>
            <w:r w:rsidRPr="00316922">
              <w:rPr>
                <w:rFonts w:asciiTheme="majorBidi" w:hAnsiTheme="majorBidi" w:cstheme="majorBidi"/>
              </w:rPr>
              <w:t>.</w:t>
            </w:r>
          </w:p>
          <w:p w:rsidR="00D73362" w:rsidRPr="007A5BDC" w:rsidRDefault="00316922" w:rsidP="00683750">
            <w:pPr>
              <w:bidi/>
              <w:jc w:val="both"/>
              <w:rPr>
                <w:rFonts w:asciiTheme="majorBidi" w:hAnsiTheme="majorBidi" w:cstheme="majorBidi"/>
                <w:rtl/>
              </w:rPr>
            </w:pPr>
            <w:r w:rsidRPr="00316922">
              <w:rPr>
                <w:rFonts w:asciiTheme="majorBidi" w:hAnsiTheme="majorBidi"/>
                <w:rtl/>
              </w:rPr>
              <w:t>كما يتناول صناعة المعجم.</w:t>
            </w:r>
          </w:p>
        </w:tc>
      </w:tr>
      <w:tr w:rsidR="00D73362" w:rsidRPr="007A5BDC" w:rsidTr="00DB7FF2">
        <w:tc>
          <w:tcPr>
            <w:tcW w:w="9571" w:type="dxa"/>
            <w:tcBorders>
              <w:top w:val="single" w:sz="12" w:space="0" w:color="auto"/>
              <w:left w:val="single" w:sz="12" w:space="0" w:color="auto"/>
              <w:bottom w:val="nil"/>
              <w:right w:val="single" w:sz="12" w:space="0" w:color="auto"/>
            </w:tcBorders>
          </w:tcPr>
          <w:p w:rsidR="00D73362" w:rsidRPr="007A5BDC" w:rsidRDefault="00D73362" w:rsidP="00DB7FF2">
            <w:pPr>
              <w:pStyle w:val="2"/>
              <w:outlineLvl w:val="1"/>
            </w:pPr>
            <w:bookmarkStart w:id="8" w:name="_Toc526247380"/>
            <w:bookmarkStart w:id="9" w:name="_Toc337787"/>
            <w:r w:rsidRPr="007A5BDC">
              <w:rPr>
                <w:rtl/>
              </w:rPr>
              <w:t xml:space="preserve">2. </w:t>
            </w:r>
            <w:bookmarkEnd w:id="8"/>
            <w:r w:rsidRPr="007A5BDC">
              <w:rPr>
                <w:rtl/>
              </w:rPr>
              <w:t>الهدف الرئيس للمقرر</w:t>
            </w:r>
            <w:bookmarkEnd w:id="9"/>
            <w:r w:rsidRPr="007A5BDC">
              <w:rPr>
                <w:rtl/>
              </w:rPr>
              <w:t xml:space="preserve"> </w:t>
            </w:r>
          </w:p>
        </w:tc>
      </w:tr>
      <w:tr w:rsidR="00D73362" w:rsidRPr="007A5BDC" w:rsidTr="00DB7FF2">
        <w:tc>
          <w:tcPr>
            <w:tcW w:w="9571" w:type="dxa"/>
            <w:tcBorders>
              <w:top w:val="nil"/>
              <w:left w:val="single" w:sz="12" w:space="0" w:color="auto"/>
              <w:bottom w:val="single" w:sz="12" w:space="0" w:color="auto"/>
              <w:right w:val="single" w:sz="12" w:space="0" w:color="auto"/>
            </w:tcBorders>
          </w:tcPr>
          <w:p w:rsidR="00316922" w:rsidRPr="00316922" w:rsidRDefault="00316922" w:rsidP="00683750">
            <w:pPr>
              <w:bidi/>
              <w:spacing w:line="276" w:lineRule="auto"/>
              <w:jc w:val="both"/>
              <w:rPr>
                <w:rFonts w:asciiTheme="majorBidi" w:hAnsiTheme="majorBidi" w:cstheme="majorBidi"/>
                <w:rtl/>
              </w:rPr>
            </w:pPr>
            <w:r w:rsidRPr="00316922">
              <w:rPr>
                <w:rFonts w:asciiTheme="majorBidi" w:hAnsiTheme="majorBidi"/>
                <w:rtl/>
              </w:rPr>
              <w:t>يتعرف على المفاهيم الأساسية لعلم اللغة التطبيقي، ويفرق بين علم اللغة التطبيقي وعلم اللغة</w:t>
            </w:r>
            <w:r w:rsidRPr="00316922">
              <w:rPr>
                <w:rFonts w:asciiTheme="majorBidi" w:hAnsiTheme="majorBidi" w:cstheme="majorBidi"/>
              </w:rPr>
              <w:t>.</w:t>
            </w:r>
          </w:p>
          <w:p w:rsidR="00316922" w:rsidRPr="00316922" w:rsidRDefault="00316922" w:rsidP="00683750">
            <w:pPr>
              <w:bidi/>
              <w:spacing w:line="276" w:lineRule="auto"/>
              <w:jc w:val="both"/>
              <w:rPr>
                <w:rFonts w:asciiTheme="majorBidi" w:hAnsiTheme="majorBidi" w:cstheme="majorBidi"/>
                <w:rtl/>
              </w:rPr>
            </w:pPr>
            <w:r w:rsidRPr="00316922">
              <w:rPr>
                <w:rFonts w:asciiTheme="majorBidi" w:hAnsiTheme="majorBidi"/>
                <w:rtl/>
              </w:rPr>
              <w:t>يتعرف على أثر علم اللغة التطبيقي في مجال تعليم اللغة العربية، ويطلع على أهم النظريات والاتجاهات الحديثة في تعليم اللغة</w:t>
            </w:r>
            <w:r w:rsidRPr="00316922">
              <w:rPr>
                <w:rFonts w:asciiTheme="majorBidi" w:hAnsiTheme="majorBidi" w:cstheme="majorBidi"/>
              </w:rPr>
              <w:t>.</w:t>
            </w:r>
          </w:p>
          <w:p w:rsidR="00316922" w:rsidRPr="00316922" w:rsidRDefault="00316922" w:rsidP="00683750">
            <w:pPr>
              <w:bidi/>
              <w:spacing w:line="276" w:lineRule="auto"/>
              <w:jc w:val="both"/>
              <w:rPr>
                <w:rFonts w:asciiTheme="majorBidi" w:hAnsiTheme="majorBidi" w:cstheme="majorBidi"/>
                <w:rtl/>
              </w:rPr>
            </w:pPr>
            <w:r w:rsidRPr="00316922">
              <w:rPr>
                <w:rFonts w:asciiTheme="majorBidi" w:hAnsiTheme="majorBidi"/>
                <w:rtl/>
              </w:rPr>
              <w:t>يلم  بأشهر طرائق تعليم اللغات والإفادة منها في تعليم اللغة العربية، وأهم تقنيات تعليم اللغات واستعمالها في تعليم اللغة العربية</w:t>
            </w:r>
          </w:p>
          <w:p w:rsidR="00316922" w:rsidRPr="00316922" w:rsidRDefault="00316922" w:rsidP="00683750">
            <w:pPr>
              <w:bidi/>
              <w:spacing w:line="276" w:lineRule="auto"/>
              <w:jc w:val="both"/>
              <w:rPr>
                <w:rFonts w:asciiTheme="majorBidi" w:hAnsiTheme="majorBidi" w:cstheme="majorBidi"/>
                <w:rtl/>
              </w:rPr>
            </w:pPr>
            <w:r w:rsidRPr="00316922">
              <w:rPr>
                <w:rFonts w:asciiTheme="majorBidi" w:hAnsiTheme="majorBidi"/>
                <w:rtl/>
              </w:rPr>
              <w:t>يطلع على أهم وسائل القياس والتقويم , وتصميم الاختبارات اللغوية, واستعمالها في تعليم اللغة العربية</w:t>
            </w:r>
            <w:r w:rsidRPr="00316922">
              <w:rPr>
                <w:rFonts w:asciiTheme="majorBidi" w:hAnsiTheme="majorBidi" w:cstheme="majorBidi"/>
              </w:rPr>
              <w:t>.</w:t>
            </w:r>
          </w:p>
          <w:p w:rsidR="00316922" w:rsidRPr="00316922" w:rsidRDefault="00316922" w:rsidP="00683750">
            <w:pPr>
              <w:bidi/>
              <w:spacing w:line="276" w:lineRule="auto"/>
              <w:jc w:val="both"/>
              <w:rPr>
                <w:rFonts w:asciiTheme="majorBidi" w:hAnsiTheme="majorBidi" w:cstheme="majorBidi"/>
                <w:rtl/>
              </w:rPr>
            </w:pPr>
            <w:r w:rsidRPr="00316922">
              <w:rPr>
                <w:rFonts w:asciiTheme="majorBidi" w:hAnsiTheme="majorBidi"/>
                <w:rtl/>
              </w:rPr>
              <w:t>يطبق التحليل التقابلي، وتحليل لأخطاء</w:t>
            </w:r>
            <w:r w:rsidRPr="00316922">
              <w:rPr>
                <w:rFonts w:asciiTheme="majorBidi" w:hAnsiTheme="majorBidi" w:cstheme="majorBidi"/>
              </w:rPr>
              <w:t>.</w:t>
            </w:r>
          </w:p>
          <w:p w:rsidR="00D73362" w:rsidRPr="007A5BDC" w:rsidRDefault="00316922" w:rsidP="00683750">
            <w:pPr>
              <w:bidi/>
              <w:spacing w:line="276" w:lineRule="auto"/>
              <w:jc w:val="both"/>
              <w:rPr>
                <w:rFonts w:asciiTheme="majorBidi" w:hAnsiTheme="majorBidi" w:cstheme="majorBidi"/>
              </w:rPr>
            </w:pPr>
            <w:r w:rsidRPr="00316922">
              <w:rPr>
                <w:rFonts w:asciiTheme="majorBidi" w:hAnsiTheme="majorBidi"/>
                <w:rtl/>
              </w:rPr>
              <w:t>يطلع على صناعة المعجم.</w:t>
            </w:r>
          </w:p>
        </w:tc>
      </w:tr>
    </w:tbl>
    <w:p w:rsidR="00D73362" w:rsidRPr="007A5BDC" w:rsidRDefault="00D73362" w:rsidP="00D73362">
      <w:pPr>
        <w:pStyle w:val="2"/>
      </w:pPr>
      <w:bookmarkStart w:id="10" w:name="_Toc526247382"/>
      <w:bookmarkStart w:id="11" w:name="_Toc337788"/>
      <w:bookmarkStart w:id="12" w:name="_Hlk950932"/>
      <w:r w:rsidRPr="007A5BDC">
        <w:rPr>
          <w:rtl/>
        </w:rPr>
        <w:lastRenderedPageBreak/>
        <w:t>3. مخرجات التعلم للمقرر:</w:t>
      </w:r>
      <w:bookmarkEnd w:id="10"/>
      <w:bookmarkEnd w:id="11"/>
    </w:p>
    <w:tbl>
      <w:tblPr>
        <w:tblStyle w:val="a6"/>
        <w:bidiVisual/>
        <w:tblW w:w="9571" w:type="dxa"/>
        <w:tblInd w:w="-2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D73362" w:rsidRPr="007A5BDC" w:rsidTr="00381586">
        <w:trPr>
          <w:tblHeader/>
        </w:trPr>
        <w:tc>
          <w:tcPr>
            <w:tcW w:w="7944" w:type="dxa"/>
            <w:gridSpan w:val="2"/>
            <w:tcBorders>
              <w:top w:val="single" w:sz="12" w:space="0" w:color="auto"/>
              <w:left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Pr>
            </w:pPr>
            <w:r w:rsidRPr="007A5BDC">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sz w:val="20"/>
                <w:szCs w:val="20"/>
                <w:rtl/>
                <w:lang w:bidi="ar-EG"/>
              </w:rPr>
            </w:pPr>
            <w:r w:rsidRPr="007A5BDC">
              <w:rPr>
                <w:rFonts w:asciiTheme="majorBidi" w:hAnsiTheme="majorBidi" w:cstheme="majorBidi"/>
                <w:b/>
                <w:bCs/>
                <w:sz w:val="20"/>
                <w:szCs w:val="20"/>
                <w:rtl/>
                <w:lang w:bidi="ar-EG"/>
              </w:rPr>
              <w:t xml:space="preserve">رمز </w:t>
            </w:r>
          </w:p>
          <w:p w:rsidR="00D73362" w:rsidRPr="007A5BDC" w:rsidRDefault="00D73362" w:rsidP="00DB7FF2">
            <w:pPr>
              <w:bidi/>
              <w:jc w:val="center"/>
              <w:rPr>
                <w:rFonts w:asciiTheme="majorBidi" w:hAnsiTheme="majorBidi" w:cstheme="majorBidi"/>
                <w:sz w:val="20"/>
                <w:szCs w:val="20"/>
                <w:rtl/>
                <w:lang w:bidi="ar-EG"/>
              </w:rPr>
            </w:pPr>
            <w:r w:rsidRPr="007A5BDC">
              <w:rPr>
                <w:rFonts w:asciiTheme="majorBidi" w:hAnsiTheme="majorBidi" w:cstheme="majorBidi"/>
                <w:b/>
                <w:bCs/>
                <w:sz w:val="20"/>
                <w:szCs w:val="20"/>
                <w:rtl/>
                <w:lang w:bidi="ar-EG"/>
              </w:rPr>
              <w:t>مخرج التعلم المرتبط للبرنامج</w:t>
            </w:r>
            <w:r w:rsidRPr="007A5BDC">
              <w:rPr>
                <w:rFonts w:asciiTheme="majorBidi" w:hAnsiTheme="majorBidi" w:cstheme="majorBidi"/>
                <w:sz w:val="20"/>
                <w:szCs w:val="20"/>
                <w:rtl/>
                <w:lang w:bidi="ar-EG"/>
              </w:rPr>
              <w:t xml:space="preserve"> </w:t>
            </w:r>
          </w:p>
        </w:tc>
      </w:tr>
      <w:tr w:rsidR="00D73362" w:rsidRPr="007A5BDC" w:rsidTr="007B6CCD">
        <w:tc>
          <w:tcPr>
            <w:tcW w:w="603" w:type="dxa"/>
            <w:tcBorders>
              <w:top w:val="single" w:sz="8" w:space="0" w:color="auto"/>
              <w:left w:val="single" w:sz="12" w:space="0" w:color="auto"/>
              <w:bottom w:val="dashSmallGap" w:sz="4" w:space="0" w:color="auto"/>
              <w:right w:val="single" w:sz="8"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rPr>
            </w:pPr>
            <w:r w:rsidRPr="007A5BDC">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D73362" w:rsidRPr="007A5BDC" w:rsidRDefault="00D73362" w:rsidP="00DB7FF2">
            <w:pPr>
              <w:bidi/>
              <w:jc w:val="lowKashida"/>
              <w:rPr>
                <w:rFonts w:asciiTheme="majorBidi" w:hAnsiTheme="majorBidi" w:cstheme="majorBidi"/>
                <w:b/>
                <w:bCs/>
                <w:rtl/>
              </w:rPr>
            </w:pPr>
            <w:r w:rsidRPr="007A5BDC">
              <w:rPr>
                <w:rFonts w:asciiTheme="majorBidi" w:hAnsiTheme="majorBidi" w:cstheme="majorBidi"/>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DEEAF6" w:themeFill="accent1" w:themeFillTint="33"/>
          </w:tcPr>
          <w:p w:rsidR="00D73362" w:rsidRPr="007A5BDC" w:rsidRDefault="00D73362" w:rsidP="00DB7FF2">
            <w:pPr>
              <w:bidi/>
              <w:rPr>
                <w:rFonts w:asciiTheme="majorBidi" w:hAnsiTheme="majorBidi" w:cstheme="majorBidi"/>
              </w:rPr>
            </w:pPr>
          </w:p>
        </w:tc>
      </w:tr>
      <w:tr w:rsidR="00316922" w:rsidRPr="007A5BDC" w:rsidTr="00381586">
        <w:tc>
          <w:tcPr>
            <w:tcW w:w="603" w:type="dxa"/>
            <w:tcBorders>
              <w:top w:val="dashSmallGap" w:sz="4" w:space="0" w:color="auto"/>
              <w:left w:val="single" w:sz="12" w:space="0" w:color="auto"/>
              <w:bottom w:val="dashSmallGap" w:sz="4" w:space="0" w:color="auto"/>
              <w:right w:val="single" w:sz="8" w:space="0" w:color="auto"/>
            </w:tcBorders>
          </w:tcPr>
          <w:p w:rsidR="00316922" w:rsidRPr="007A5BDC" w:rsidRDefault="00316922" w:rsidP="00DB7FF2">
            <w:pPr>
              <w:bidi/>
              <w:rPr>
                <w:rFonts w:asciiTheme="majorBidi" w:hAnsiTheme="majorBidi" w:cstheme="majorBidi"/>
              </w:rPr>
            </w:pPr>
            <w:r w:rsidRPr="007A5BDC">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rsidR="00316922" w:rsidRPr="00316922" w:rsidRDefault="00316922">
            <w:pPr>
              <w:bidi/>
              <w:jc w:val="lowKashida"/>
              <w:rPr>
                <w:rFonts w:asciiTheme="majorBidi" w:hAnsiTheme="majorBidi" w:cstheme="majorBidi"/>
              </w:rPr>
            </w:pPr>
            <w:r w:rsidRPr="00316922">
              <w:rPr>
                <w:rFonts w:hint="cs"/>
                <w:rtl/>
              </w:rPr>
              <w:t>تحديد المفاهيم الأساسية في علم اللغة التطبيقي</w:t>
            </w:r>
            <w:r w:rsidRPr="00316922">
              <w:t>.</w:t>
            </w:r>
            <w:r w:rsidRPr="00316922">
              <w:rPr>
                <w:rtl/>
              </w:rPr>
              <w:t xml:space="preserve"> </w:t>
            </w:r>
          </w:p>
        </w:tc>
        <w:tc>
          <w:tcPr>
            <w:tcW w:w="1627" w:type="dxa"/>
            <w:tcBorders>
              <w:top w:val="dashSmallGap" w:sz="4" w:space="0" w:color="auto"/>
              <w:left w:val="single" w:sz="8" w:space="0" w:color="auto"/>
              <w:bottom w:val="dashSmallGap" w:sz="4" w:space="0" w:color="auto"/>
              <w:right w:val="single" w:sz="12" w:space="0" w:color="auto"/>
            </w:tcBorders>
          </w:tcPr>
          <w:p w:rsidR="00316922" w:rsidRPr="00316922" w:rsidRDefault="00316922" w:rsidP="00316922">
            <w:pPr>
              <w:bidi/>
              <w:jc w:val="center"/>
              <w:rPr>
                <w:rFonts w:asciiTheme="majorBidi" w:hAnsiTheme="majorBidi" w:cstheme="majorBidi"/>
              </w:rPr>
            </w:pPr>
            <w:r w:rsidRPr="00316922">
              <w:rPr>
                <w:rFonts w:asciiTheme="majorBidi" w:hAnsiTheme="majorBidi" w:cstheme="majorBidi" w:hint="cs"/>
                <w:rtl/>
              </w:rPr>
              <w:t>ع2</w:t>
            </w:r>
          </w:p>
        </w:tc>
      </w:tr>
      <w:tr w:rsidR="00316922" w:rsidRPr="007A5BDC" w:rsidTr="00381586">
        <w:tc>
          <w:tcPr>
            <w:tcW w:w="603" w:type="dxa"/>
            <w:tcBorders>
              <w:top w:val="dashSmallGap" w:sz="4" w:space="0" w:color="auto"/>
              <w:left w:val="single" w:sz="12" w:space="0" w:color="auto"/>
              <w:bottom w:val="dashSmallGap" w:sz="4" w:space="0" w:color="auto"/>
              <w:right w:val="single" w:sz="8" w:space="0" w:color="auto"/>
            </w:tcBorders>
          </w:tcPr>
          <w:p w:rsidR="00316922" w:rsidRPr="007A5BDC" w:rsidRDefault="00316922" w:rsidP="00DB7FF2">
            <w:pPr>
              <w:bidi/>
              <w:rPr>
                <w:rFonts w:asciiTheme="majorBidi" w:hAnsiTheme="majorBidi" w:cstheme="majorBidi"/>
              </w:rPr>
            </w:pPr>
            <w:r w:rsidRPr="007A5BDC">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rsidR="00316922" w:rsidRPr="00316922" w:rsidRDefault="00316922">
            <w:pPr>
              <w:bidi/>
              <w:jc w:val="lowKashida"/>
              <w:rPr>
                <w:rFonts w:asciiTheme="majorBidi" w:hAnsiTheme="majorBidi" w:cstheme="majorBidi"/>
              </w:rPr>
            </w:pPr>
            <w:r w:rsidRPr="00316922">
              <w:rPr>
                <w:rFonts w:hint="cs"/>
                <w:rtl/>
              </w:rPr>
              <w:t>ذكر أهم النظريات والاتجاهات الحديثة في تعليم اللغة</w:t>
            </w:r>
            <w:r w:rsidRPr="00316922">
              <w:t>.</w:t>
            </w:r>
          </w:p>
        </w:tc>
        <w:tc>
          <w:tcPr>
            <w:tcW w:w="1627" w:type="dxa"/>
            <w:tcBorders>
              <w:top w:val="dashSmallGap" w:sz="4" w:space="0" w:color="auto"/>
              <w:left w:val="single" w:sz="8" w:space="0" w:color="auto"/>
              <w:bottom w:val="dashSmallGap" w:sz="4" w:space="0" w:color="auto"/>
              <w:right w:val="single" w:sz="12" w:space="0" w:color="auto"/>
            </w:tcBorders>
          </w:tcPr>
          <w:p w:rsidR="00316922" w:rsidRPr="00316922" w:rsidRDefault="00316922" w:rsidP="00316922">
            <w:pPr>
              <w:bidi/>
              <w:jc w:val="center"/>
              <w:rPr>
                <w:rFonts w:asciiTheme="majorBidi" w:hAnsiTheme="majorBidi" w:cstheme="majorBidi"/>
              </w:rPr>
            </w:pPr>
            <w:r w:rsidRPr="00316922">
              <w:rPr>
                <w:rFonts w:asciiTheme="majorBidi" w:hAnsiTheme="majorBidi" w:cstheme="majorBidi" w:hint="cs"/>
                <w:rtl/>
              </w:rPr>
              <w:t>ع2</w:t>
            </w:r>
          </w:p>
        </w:tc>
      </w:tr>
      <w:tr w:rsidR="00D73362" w:rsidRPr="007A5BDC" w:rsidTr="007B6CCD">
        <w:tc>
          <w:tcPr>
            <w:tcW w:w="603" w:type="dxa"/>
            <w:tcBorders>
              <w:top w:val="single" w:sz="8" w:space="0" w:color="auto"/>
              <w:left w:val="single" w:sz="12" w:space="0" w:color="auto"/>
              <w:bottom w:val="single" w:sz="12" w:space="0" w:color="auto"/>
              <w:right w:val="single" w:sz="8"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D73362" w:rsidRPr="007A5BDC" w:rsidRDefault="00D73362" w:rsidP="00DB7FF2">
            <w:pPr>
              <w:bidi/>
              <w:jc w:val="lowKashida"/>
              <w:rPr>
                <w:rFonts w:asciiTheme="majorBidi" w:hAnsiTheme="majorBidi" w:cstheme="majorBidi"/>
                <w:b/>
                <w:bCs/>
                <w:rtl/>
                <w:lang w:bidi="ar-EG"/>
              </w:rPr>
            </w:pPr>
            <w:r w:rsidRPr="007A5BDC">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DEEAF6" w:themeFill="accent1" w:themeFillTint="33"/>
          </w:tcPr>
          <w:p w:rsidR="00D73362" w:rsidRPr="007A5BDC" w:rsidRDefault="00D73362" w:rsidP="00DB7FF2">
            <w:pPr>
              <w:bidi/>
              <w:rPr>
                <w:rFonts w:asciiTheme="majorBidi" w:hAnsiTheme="majorBidi" w:cstheme="majorBidi"/>
              </w:rPr>
            </w:pPr>
          </w:p>
        </w:tc>
      </w:tr>
      <w:tr w:rsidR="00316922" w:rsidRPr="007A5BDC" w:rsidTr="00381586">
        <w:tc>
          <w:tcPr>
            <w:tcW w:w="603" w:type="dxa"/>
            <w:tcBorders>
              <w:top w:val="dashSmallGap" w:sz="4" w:space="0" w:color="auto"/>
              <w:left w:val="single" w:sz="12" w:space="0" w:color="auto"/>
              <w:bottom w:val="single" w:sz="12" w:space="0" w:color="auto"/>
              <w:right w:val="single" w:sz="8" w:space="0" w:color="auto"/>
            </w:tcBorders>
          </w:tcPr>
          <w:p w:rsidR="00316922" w:rsidRPr="007A5BDC" w:rsidRDefault="00316922" w:rsidP="00DB7FF2">
            <w:pPr>
              <w:bidi/>
              <w:rPr>
                <w:rFonts w:asciiTheme="majorBidi" w:hAnsiTheme="majorBidi" w:cstheme="majorBidi"/>
              </w:rPr>
            </w:pPr>
            <w:r w:rsidRPr="007A5BDC">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rsidR="00316922" w:rsidRPr="00316922" w:rsidRDefault="00683750">
            <w:pPr>
              <w:bidi/>
              <w:jc w:val="lowKashida"/>
              <w:rPr>
                <w:rFonts w:asciiTheme="majorBidi" w:hAnsiTheme="majorBidi" w:cstheme="majorBidi"/>
              </w:rPr>
            </w:pPr>
            <w:r>
              <w:rPr>
                <w:rFonts w:hint="cs"/>
                <w:rtl/>
              </w:rPr>
              <w:t>تحليل التراكيب اللغوية صوتيا و</w:t>
            </w:r>
            <w:r w:rsidR="00316922" w:rsidRPr="00316922">
              <w:rPr>
                <w:rFonts w:hint="cs"/>
                <w:rtl/>
              </w:rPr>
              <w:t>صرفيا</w:t>
            </w:r>
            <w:r>
              <w:rPr>
                <w:rFonts w:hint="cs"/>
                <w:rtl/>
              </w:rPr>
              <w:t>.</w:t>
            </w:r>
            <w:r w:rsidR="00316922" w:rsidRPr="00316922">
              <w:rPr>
                <w:rFonts w:hint="cs"/>
                <w:rtl/>
              </w:rPr>
              <w:t xml:space="preserve"> </w:t>
            </w:r>
          </w:p>
        </w:tc>
        <w:tc>
          <w:tcPr>
            <w:tcW w:w="1627" w:type="dxa"/>
            <w:tcBorders>
              <w:top w:val="dashSmallGap" w:sz="4" w:space="0" w:color="auto"/>
              <w:left w:val="single" w:sz="8" w:space="0" w:color="auto"/>
              <w:bottom w:val="single" w:sz="12" w:space="0" w:color="auto"/>
              <w:right w:val="single" w:sz="12" w:space="0" w:color="auto"/>
            </w:tcBorders>
          </w:tcPr>
          <w:p w:rsidR="00316922" w:rsidRDefault="00316922" w:rsidP="00316922">
            <w:pPr>
              <w:bidi/>
              <w:jc w:val="center"/>
              <w:rPr>
                <w:rFonts w:asciiTheme="majorBidi" w:hAnsiTheme="majorBidi" w:cstheme="majorBidi"/>
              </w:rPr>
            </w:pPr>
            <w:r>
              <w:rPr>
                <w:rFonts w:asciiTheme="majorBidi" w:hAnsiTheme="majorBidi" w:cstheme="majorBidi" w:hint="cs"/>
                <w:rtl/>
              </w:rPr>
              <w:t>م4</w:t>
            </w:r>
          </w:p>
        </w:tc>
      </w:tr>
      <w:tr w:rsidR="00316922" w:rsidRPr="007A5BDC" w:rsidTr="00381586">
        <w:tc>
          <w:tcPr>
            <w:tcW w:w="603" w:type="dxa"/>
            <w:tcBorders>
              <w:top w:val="dashSmallGap" w:sz="4" w:space="0" w:color="auto"/>
              <w:left w:val="single" w:sz="12" w:space="0" w:color="auto"/>
              <w:bottom w:val="single" w:sz="12" w:space="0" w:color="auto"/>
              <w:right w:val="single" w:sz="8" w:space="0" w:color="auto"/>
            </w:tcBorders>
          </w:tcPr>
          <w:p w:rsidR="00316922" w:rsidRPr="007A5BDC" w:rsidRDefault="00316922" w:rsidP="00DB7FF2">
            <w:pPr>
              <w:bidi/>
              <w:rPr>
                <w:rFonts w:asciiTheme="majorBidi" w:hAnsiTheme="majorBidi" w:cstheme="majorBidi"/>
              </w:rPr>
            </w:pPr>
            <w:r w:rsidRPr="007A5BDC">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rsidR="00316922" w:rsidRPr="00316922" w:rsidRDefault="00683750">
            <w:pPr>
              <w:bidi/>
              <w:jc w:val="lowKashida"/>
              <w:rPr>
                <w:rFonts w:asciiTheme="majorBidi" w:hAnsiTheme="majorBidi" w:cstheme="majorBidi"/>
              </w:rPr>
            </w:pPr>
            <w:r>
              <w:rPr>
                <w:rFonts w:hint="cs"/>
                <w:rtl/>
              </w:rPr>
              <w:t>تحليل التراكيب نحويا و</w:t>
            </w:r>
            <w:r w:rsidR="00316922" w:rsidRPr="00316922">
              <w:rPr>
                <w:rFonts w:hint="cs"/>
                <w:rtl/>
              </w:rPr>
              <w:t>دلاليا</w:t>
            </w:r>
            <w:r>
              <w:rPr>
                <w:rFonts w:asciiTheme="majorBidi" w:hAnsiTheme="majorBidi" w:cstheme="majorBidi" w:hint="cs"/>
                <w:rtl/>
              </w:rPr>
              <w:t>.</w:t>
            </w:r>
          </w:p>
        </w:tc>
        <w:tc>
          <w:tcPr>
            <w:tcW w:w="1627" w:type="dxa"/>
            <w:tcBorders>
              <w:top w:val="dashSmallGap" w:sz="4" w:space="0" w:color="auto"/>
              <w:left w:val="single" w:sz="8" w:space="0" w:color="auto"/>
              <w:bottom w:val="single" w:sz="12" w:space="0" w:color="auto"/>
              <w:right w:val="single" w:sz="12" w:space="0" w:color="auto"/>
            </w:tcBorders>
          </w:tcPr>
          <w:p w:rsidR="00316922" w:rsidRDefault="00316922" w:rsidP="00316922">
            <w:pPr>
              <w:bidi/>
              <w:jc w:val="center"/>
              <w:rPr>
                <w:rFonts w:asciiTheme="majorBidi" w:hAnsiTheme="majorBidi" w:cstheme="majorBidi"/>
                <w:rtl/>
              </w:rPr>
            </w:pPr>
            <w:r>
              <w:rPr>
                <w:rFonts w:asciiTheme="majorBidi" w:hAnsiTheme="majorBidi" w:cstheme="majorBidi" w:hint="cs"/>
                <w:rtl/>
              </w:rPr>
              <w:t>م4</w:t>
            </w:r>
          </w:p>
        </w:tc>
      </w:tr>
      <w:tr w:rsidR="00D73362" w:rsidRPr="007A5BDC" w:rsidTr="007B6CCD">
        <w:tc>
          <w:tcPr>
            <w:tcW w:w="603" w:type="dxa"/>
            <w:tcBorders>
              <w:top w:val="single" w:sz="8" w:space="0" w:color="auto"/>
              <w:left w:val="single" w:sz="12" w:space="0" w:color="auto"/>
              <w:bottom w:val="single" w:sz="12" w:space="0" w:color="auto"/>
              <w:right w:val="single" w:sz="8"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D73362" w:rsidRPr="007A5BDC" w:rsidRDefault="00D73362" w:rsidP="00DB7FF2">
            <w:pPr>
              <w:bidi/>
              <w:jc w:val="lowKashida"/>
              <w:rPr>
                <w:rFonts w:asciiTheme="majorBidi" w:hAnsiTheme="majorBidi" w:cstheme="majorBidi"/>
                <w:b/>
                <w:bCs/>
                <w:lang w:bidi="ar-EG"/>
              </w:rPr>
            </w:pPr>
            <w:r w:rsidRPr="007A5BDC">
              <w:rPr>
                <w:rFonts w:asciiTheme="majorBidi" w:hAnsiTheme="majorBidi" w:cstheme="majorBidi"/>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DEEAF6" w:themeFill="accent1" w:themeFillTint="33"/>
          </w:tcPr>
          <w:p w:rsidR="00D73362" w:rsidRPr="007A5BDC" w:rsidRDefault="00D73362" w:rsidP="00DB7FF2">
            <w:pPr>
              <w:bidi/>
              <w:rPr>
                <w:rFonts w:asciiTheme="majorBidi" w:hAnsiTheme="majorBidi" w:cstheme="majorBidi"/>
              </w:rPr>
            </w:pPr>
          </w:p>
        </w:tc>
      </w:tr>
      <w:tr w:rsidR="00D73362" w:rsidRPr="007A5BDC" w:rsidTr="00381586">
        <w:tc>
          <w:tcPr>
            <w:tcW w:w="603" w:type="dxa"/>
            <w:tcBorders>
              <w:top w:val="dashSmallGap" w:sz="4" w:space="0" w:color="auto"/>
              <w:left w:val="single" w:sz="12" w:space="0" w:color="auto"/>
              <w:bottom w:val="single" w:sz="12" w:space="0" w:color="auto"/>
              <w:right w:val="single" w:sz="8" w:space="0" w:color="auto"/>
            </w:tcBorders>
          </w:tcPr>
          <w:p w:rsidR="00D73362" w:rsidRPr="007A5BDC" w:rsidRDefault="00D73362" w:rsidP="00DB7FF2">
            <w:pPr>
              <w:bidi/>
              <w:rPr>
                <w:rFonts w:asciiTheme="majorBidi" w:hAnsiTheme="majorBidi" w:cstheme="majorBidi"/>
              </w:rPr>
            </w:pPr>
            <w:r w:rsidRPr="007A5BDC">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rsidR="00D73362" w:rsidRPr="007A5BDC" w:rsidRDefault="00C75321" w:rsidP="00DB7FF2">
            <w:pPr>
              <w:bidi/>
              <w:jc w:val="lowKashida"/>
              <w:rPr>
                <w:rFonts w:asciiTheme="majorBidi" w:hAnsiTheme="majorBidi" w:cstheme="majorBidi"/>
              </w:rPr>
            </w:pPr>
            <w:r>
              <w:rPr>
                <w:rFonts w:asciiTheme="majorBidi" w:hAnsiTheme="majorBidi" w:cstheme="majorBidi" w:hint="cs"/>
                <w:rtl/>
              </w:rPr>
              <w:t>تحمل مسؤولية التعلم الذاتي في الدراسات اللغوية.</w:t>
            </w:r>
          </w:p>
        </w:tc>
        <w:tc>
          <w:tcPr>
            <w:tcW w:w="1627" w:type="dxa"/>
            <w:tcBorders>
              <w:top w:val="dashSmallGap" w:sz="4" w:space="0" w:color="auto"/>
              <w:left w:val="single" w:sz="8" w:space="0" w:color="auto"/>
              <w:bottom w:val="single" w:sz="12" w:space="0" w:color="auto"/>
              <w:right w:val="single" w:sz="12" w:space="0" w:color="auto"/>
            </w:tcBorders>
          </w:tcPr>
          <w:p w:rsidR="00D73362" w:rsidRPr="007A5BDC" w:rsidRDefault="00F00109" w:rsidP="00F00109">
            <w:pPr>
              <w:bidi/>
              <w:jc w:val="center"/>
              <w:rPr>
                <w:rFonts w:asciiTheme="majorBidi" w:hAnsiTheme="majorBidi" w:cstheme="majorBidi"/>
              </w:rPr>
            </w:pPr>
            <w:r>
              <w:rPr>
                <w:rFonts w:asciiTheme="majorBidi" w:hAnsiTheme="majorBidi" w:cstheme="majorBidi" w:hint="cs"/>
                <w:rtl/>
              </w:rPr>
              <w:t>ق1</w:t>
            </w:r>
          </w:p>
        </w:tc>
      </w:tr>
      <w:bookmarkEnd w:id="12"/>
    </w:tbl>
    <w:p w:rsidR="00D73362" w:rsidRPr="007A5BDC" w:rsidRDefault="00D73362" w:rsidP="00D73362">
      <w:pPr>
        <w:bidi/>
        <w:jc w:val="both"/>
        <w:rPr>
          <w:rFonts w:asciiTheme="majorBidi" w:hAnsiTheme="majorBidi" w:cstheme="majorBidi"/>
          <w:sz w:val="12"/>
          <w:szCs w:val="12"/>
          <w:rtl/>
          <w:lang w:bidi="ar-EG"/>
        </w:rPr>
      </w:pPr>
    </w:p>
    <w:p w:rsidR="00D73362" w:rsidRPr="007A5BDC" w:rsidRDefault="00D73362" w:rsidP="00D73362">
      <w:pPr>
        <w:pStyle w:val="1"/>
      </w:pPr>
      <w:bookmarkStart w:id="13" w:name="_Toc526247383"/>
      <w:bookmarkStart w:id="14" w:name="_Toc337789"/>
      <w:r w:rsidRPr="007A5BDC">
        <w:rPr>
          <w:rtl/>
        </w:rPr>
        <w:t>ج. موضوعات المقرر</w:t>
      </w:r>
      <w:bookmarkEnd w:id="13"/>
      <w:bookmarkEnd w:id="14"/>
      <w:r w:rsidRPr="007A5BDC">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73362" w:rsidRPr="007A5BDC" w:rsidTr="00DB7FF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sz w:val="20"/>
                <w:szCs w:val="20"/>
                <w:highlight w:val="yellow"/>
                <w:rtl/>
                <w:lang w:bidi="ar-EG"/>
              </w:rPr>
            </w:pPr>
            <w:r w:rsidRPr="007A5BDC">
              <w:rPr>
                <w:rFonts w:asciiTheme="majorBidi" w:hAnsiTheme="majorBidi" w:cstheme="majorBidi"/>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sz w:val="20"/>
                <w:szCs w:val="20"/>
                <w:rtl/>
                <w:lang w:bidi="ar-EG"/>
              </w:rPr>
            </w:pPr>
            <w:r w:rsidRPr="007A5BDC">
              <w:rPr>
                <w:rFonts w:asciiTheme="majorBidi" w:hAnsiTheme="majorBidi" w:cstheme="majorBidi"/>
                <w:b/>
                <w:bCs/>
                <w:sz w:val="20"/>
                <w:szCs w:val="20"/>
                <w:rtl/>
              </w:rPr>
              <w:t xml:space="preserve">ساعات </w:t>
            </w:r>
            <w:r w:rsidRPr="007A5BDC">
              <w:rPr>
                <w:rFonts w:asciiTheme="majorBidi" w:hAnsiTheme="majorBidi" w:cstheme="majorBidi"/>
                <w:b/>
                <w:bCs/>
                <w:sz w:val="20"/>
                <w:szCs w:val="20"/>
                <w:rtl/>
                <w:lang w:bidi="ar-EG"/>
              </w:rPr>
              <w:t>الاتصال</w:t>
            </w:r>
          </w:p>
        </w:tc>
      </w:tr>
      <w:tr w:rsidR="00316922" w:rsidRPr="007A5BDC" w:rsidTr="002F3CBC">
        <w:trPr>
          <w:jc w:val="center"/>
        </w:trPr>
        <w:tc>
          <w:tcPr>
            <w:tcW w:w="538" w:type="dxa"/>
            <w:tcBorders>
              <w:top w:val="single" w:sz="8" w:space="0" w:color="auto"/>
              <w:left w:val="single" w:sz="12" w:space="0" w:color="auto"/>
              <w:right w:val="single" w:sz="8" w:space="0" w:color="auto"/>
            </w:tcBorders>
            <w:vAlign w:val="center"/>
          </w:tcPr>
          <w:p w:rsidR="00316922" w:rsidRPr="007A5BDC" w:rsidRDefault="00316922" w:rsidP="00DB7FF2">
            <w:pPr>
              <w:bidi/>
              <w:jc w:val="center"/>
              <w:rPr>
                <w:rFonts w:asciiTheme="majorBidi" w:hAnsiTheme="majorBidi" w:cstheme="majorBidi"/>
                <w:lang w:bidi="ar-EG"/>
              </w:rPr>
            </w:pPr>
            <w:r w:rsidRPr="007A5BDC">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rsidR="00316922" w:rsidRPr="00316922" w:rsidRDefault="00316922">
            <w:pPr>
              <w:bidi/>
              <w:jc w:val="lowKashida"/>
              <w:rPr>
                <w:rFonts w:asciiTheme="majorBidi" w:hAnsiTheme="majorBidi" w:cstheme="majorBidi"/>
              </w:rPr>
            </w:pPr>
            <w:r w:rsidRPr="00316922">
              <w:rPr>
                <w:rFonts w:asciiTheme="majorBidi" w:hAnsiTheme="majorBidi" w:cstheme="majorBidi" w:hint="cs"/>
                <w:rtl/>
              </w:rPr>
              <w:t>مفهوم علم اللغة التطبيقي, وموضوعه, وتاريخ نشأته, ومجالاته.</w:t>
            </w:r>
          </w:p>
        </w:tc>
        <w:tc>
          <w:tcPr>
            <w:tcW w:w="1378" w:type="dxa"/>
            <w:tcBorders>
              <w:top w:val="single" w:sz="8" w:space="0" w:color="auto"/>
              <w:left w:val="single" w:sz="8" w:space="0" w:color="auto"/>
              <w:right w:val="single" w:sz="12" w:space="0" w:color="auto"/>
            </w:tcBorders>
          </w:tcPr>
          <w:p w:rsidR="00316922" w:rsidRPr="00316922" w:rsidRDefault="00316922" w:rsidP="00316922">
            <w:pPr>
              <w:bidi/>
              <w:jc w:val="center"/>
              <w:rPr>
                <w:rFonts w:asciiTheme="majorBidi" w:hAnsiTheme="majorBidi" w:cstheme="majorBidi"/>
              </w:rPr>
            </w:pPr>
            <w:r w:rsidRPr="00316922">
              <w:rPr>
                <w:rFonts w:asciiTheme="majorBidi" w:hAnsiTheme="majorBidi" w:cstheme="majorBidi" w:hint="cs"/>
                <w:rtl/>
              </w:rPr>
              <w:t>3</w:t>
            </w:r>
          </w:p>
        </w:tc>
      </w:tr>
      <w:tr w:rsidR="00316922" w:rsidRPr="007A5BDC" w:rsidTr="002F3CBC">
        <w:trPr>
          <w:jc w:val="center"/>
        </w:trPr>
        <w:tc>
          <w:tcPr>
            <w:tcW w:w="538" w:type="dxa"/>
            <w:tcBorders>
              <w:left w:val="single" w:sz="12" w:space="0" w:color="auto"/>
              <w:right w:val="single" w:sz="8" w:space="0" w:color="auto"/>
            </w:tcBorders>
            <w:vAlign w:val="center"/>
          </w:tcPr>
          <w:p w:rsidR="00316922" w:rsidRPr="007A5BDC" w:rsidRDefault="00316922" w:rsidP="00DB7FF2">
            <w:pPr>
              <w:bidi/>
              <w:jc w:val="center"/>
              <w:rPr>
                <w:rFonts w:asciiTheme="majorBidi" w:hAnsiTheme="majorBidi" w:cstheme="majorBidi"/>
              </w:rPr>
            </w:pPr>
            <w:r w:rsidRPr="007A5BDC">
              <w:rPr>
                <w:rFonts w:asciiTheme="majorBidi" w:hAnsiTheme="majorBidi" w:cstheme="majorBidi"/>
                <w:rtl/>
              </w:rPr>
              <w:t>2</w:t>
            </w:r>
          </w:p>
        </w:tc>
        <w:tc>
          <w:tcPr>
            <w:tcW w:w="7655" w:type="dxa"/>
            <w:tcBorders>
              <w:left w:val="single" w:sz="8" w:space="0" w:color="auto"/>
              <w:right w:val="single" w:sz="8" w:space="0" w:color="auto"/>
            </w:tcBorders>
          </w:tcPr>
          <w:p w:rsidR="00316922" w:rsidRPr="00316922" w:rsidRDefault="00316922">
            <w:pPr>
              <w:bidi/>
              <w:jc w:val="lowKashida"/>
              <w:rPr>
                <w:rFonts w:asciiTheme="majorBidi" w:hAnsiTheme="majorBidi" w:cstheme="majorBidi"/>
              </w:rPr>
            </w:pPr>
            <w:r w:rsidRPr="00316922">
              <w:rPr>
                <w:rFonts w:asciiTheme="majorBidi" w:hAnsiTheme="majorBidi" w:cstheme="majorBidi" w:hint="cs"/>
                <w:rtl/>
              </w:rPr>
              <w:t>أهداف علم اللغة التطبيقي, ومصادره,  وعلاقته بالعلوم الأخرى .</w:t>
            </w:r>
          </w:p>
        </w:tc>
        <w:tc>
          <w:tcPr>
            <w:tcW w:w="1378" w:type="dxa"/>
            <w:tcBorders>
              <w:left w:val="single" w:sz="8" w:space="0" w:color="auto"/>
              <w:right w:val="single" w:sz="12" w:space="0" w:color="auto"/>
            </w:tcBorders>
          </w:tcPr>
          <w:p w:rsidR="00316922" w:rsidRPr="00316922" w:rsidRDefault="00316922" w:rsidP="00316922">
            <w:pPr>
              <w:bidi/>
              <w:jc w:val="center"/>
              <w:rPr>
                <w:rFonts w:asciiTheme="majorBidi" w:hAnsiTheme="majorBidi" w:cstheme="majorBidi"/>
              </w:rPr>
            </w:pPr>
            <w:r w:rsidRPr="00316922">
              <w:rPr>
                <w:rFonts w:asciiTheme="majorBidi" w:hAnsiTheme="majorBidi" w:cstheme="majorBidi" w:hint="cs"/>
                <w:rtl/>
              </w:rPr>
              <w:t>3</w:t>
            </w:r>
          </w:p>
        </w:tc>
      </w:tr>
      <w:tr w:rsidR="00316922" w:rsidRPr="007A5BDC" w:rsidTr="002F3CBC">
        <w:trPr>
          <w:jc w:val="center"/>
        </w:trPr>
        <w:tc>
          <w:tcPr>
            <w:tcW w:w="538" w:type="dxa"/>
            <w:tcBorders>
              <w:left w:val="single" w:sz="12" w:space="0" w:color="auto"/>
              <w:right w:val="single" w:sz="8" w:space="0" w:color="auto"/>
            </w:tcBorders>
            <w:vAlign w:val="center"/>
          </w:tcPr>
          <w:p w:rsidR="00316922" w:rsidRPr="007A5BDC" w:rsidRDefault="00316922" w:rsidP="00DB7FF2">
            <w:pPr>
              <w:bidi/>
              <w:jc w:val="center"/>
              <w:rPr>
                <w:rFonts w:asciiTheme="majorBidi" w:hAnsiTheme="majorBidi" w:cstheme="majorBidi"/>
              </w:rPr>
            </w:pPr>
            <w:r w:rsidRPr="007A5BDC">
              <w:rPr>
                <w:rFonts w:asciiTheme="majorBidi" w:hAnsiTheme="majorBidi" w:cstheme="majorBidi"/>
                <w:rtl/>
              </w:rPr>
              <w:t>3</w:t>
            </w:r>
          </w:p>
        </w:tc>
        <w:tc>
          <w:tcPr>
            <w:tcW w:w="7655" w:type="dxa"/>
            <w:tcBorders>
              <w:left w:val="single" w:sz="8" w:space="0" w:color="auto"/>
              <w:right w:val="single" w:sz="8" w:space="0" w:color="auto"/>
            </w:tcBorders>
          </w:tcPr>
          <w:p w:rsidR="00316922" w:rsidRPr="00316922" w:rsidRDefault="00316922">
            <w:pPr>
              <w:bidi/>
              <w:jc w:val="lowKashida"/>
              <w:rPr>
                <w:rFonts w:asciiTheme="majorBidi" w:hAnsiTheme="majorBidi" w:cstheme="majorBidi"/>
              </w:rPr>
            </w:pPr>
            <w:r w:rsidRPr="00316922">
              <w:rPr>
                <w:rFonts w:asciiTheme="majorBidi" w:hAnsiTheme="majorBidi" w:cstheme="majorBidi" w:hint="cs"/>
                <w:rtl/>
              </w:rPr>
              <w:t>الفرق بين علم اللغة التطبيقي وعلم اللغة. أثر علم اللغة التطبيقي في مجال تعليم اللغة العربية.</w:t>
            </w:r>
          </w:p>
        </w:tc>
        <w:tc>
          <w:tcPr>
            <w:tcW w:w="1378" w:type="dxa"/>
            <w:tcBorders>
              <w:left w:val="single" w:sz="8" w:space="0" w:color="auto"/>
              <w:right w:val="single" w:sz="12" w:space="0" w:color="auto"/>
            </w:tcBorders>
          </w:tcPr>
          <w:p w:rsidR="00316922" w:rsidRPr="00316922" w:rsidRDefault="00316922" w:rsidP="00316922">
            <w:pPr>
              <w:bidi/>
              <w:jc w:val="center"/>
              <w:rPr>
                <w:rFonts w:asciiTheme="majorBidi" w:hAnsiTheme="majorBidi" w:cstheme="majorBidi"/>
              </w:rPr>
            </w:pPr>
            <w:r w:rsidRPr="00316922">
              <w:rPr>
                <w:rFonts w:asciiTheme="majorBidi" w:hAnsiTheme="majorBidi" w:cstheme="majorBidi" w:hint="cs"/>
                <w:rtl/>
              </w:rPr>
              <w:t>3</w:t>
            </w:r>
          </w:p>
        </w:tc>
      </w:tr>
      <w:tr w:rsidR="00316922" w:rsidRPr="007A5BDC" w:rsidTr="002F3CBC">
        <w:trPr>
          <w:jc w:val="center"/>
        </w:trPr>
        <w:tc>
          <w:tcPr>
            <w:tcW w:w="538" w:type="dxa"/>
            <w:tcBorders>
              <w:left w:val="single" w:sz="12" w:space="0" w:color="auto"/>
              <w:right w:val="single" w:sz="8" w:space="0" w:color="auto"/>
            </w:tcBorders>
            <w:vAlign w:val="center"/>
          </w:tcPr>
          <w:p w:rsidR="00316922" w:rsidRPr="007A5BDC" w:rsidRDefault="00316922" w:rsidP="00DB7FF2">
            <w:pPr>
              <w:bidi/>
              <w:jc w:val="center"/>
              <w:rPr>
                <w:rFonts w:asciiTheme="majorBidi" w:hAnsiTheme="majorBidi" w:cstheme="majorBidi"/>
              </w:rPr>
            </w:pPr>
            <w:r w:rsidRPr="007A5BDC">
              <w:rPr>
                <w:rFonts w:asciiTheme="majorBidi" w:hAnsiTheme="majorBidi" w:cstheme="majorBidi"/>
                <w:rtl/>
              </w:rPr>
              <w:t>4</w:t>
            </w:r>
          </w:p>
        </w:tc>
        <w:tc>
          <w:tcPr>
            <w:tcW w:w="7655" w:type="dxa"/>
            <w:tcBorders>
              <w:left w:val="single" w:sz="8" w:space="0" w:color="auto"/>
              <w:right w:val="single" w:sz="8" w:space="0" w:color="auto"/>
            </w:tcBorders>
          </w:tcPr>
          <w:p w:rsidR="00316922" w:rsidRPr="00316922" w:rsidRDefault="00316922">
            <w:pPr>
              <w:bidi/>
              <w:jc w:val="lowKashida"/>
              <w:rPr>
                <w:rFonts w:asciiTheme="majorBidi" w:hAnsiTheme="majorBidi" w:cstheme="majorBidi"/>
              </w:rPr>
            </w:pPr>
            <w:r w:rsidRPr="00316922">
              <w:rPr>
                <w:rFonts w:asciiTheme="majorBidi" w:hAnsiTheme="majorBidi" w:cstheme="majorBidi" w:hint="cs"/>
                <w:rtl/>
              </w:rPr>
              <w:t>أهم النظريات والاتجاهات الحديثة في تعليم اللغة.</w:t>
            </w:r>
          </w:p>
        </w:tc>
        <w:tc>
          <w:tcPr>
            <w:tcW w:w="1378" w:type="dxa"/>
            <w:tcBorders>
              <w:left w:val="single" w:sz="8" w:space="0" w:color="auto"/>
              <w:right w:val="single" w:sz="12" w:space="0" w:color="auto"/>
            </w:tcBorders>
          </w:tcPr>
          <w:p w:rsidR="00316922" w:rsidRPr="00316922" w:rsidRDefault="00316922" w:rsidP="00316922">
            <w:pPr>
              <w:bidi/>
              <w:jc w:val="center"/>
              <w:rPr>
                <w:rFonts w:asciiTheme="majorBidi" w:hAnsiTheme="majorBidi" w:cstheme="majorBidi"/>
              </w:rPr>
            </w:pPr>
            <w:r w:rsidRPr="00316922">
              <w:rPr>
                <w:rFonts w:asciiTheme="majorBidi" w:hAnsiTheme="majorBidi" w:cstheme="majorBidi" w:hint="cs"/>
                <w:rtl/>
              </w:rPr>
              <w:t>6</w:t>
            </w:r>
          </w:p>
        </w:tc>
      </w:tr>
      <w:tr w:rsidR="00316922" w:rsidRPr="007A5BDC" w:rsidTr="009B1F55">
        <w:trPr>
          <w:jc w:val="center"/>
        </w:trPr>
        <w:tc>
          <w:tcPr>
            <w:tcW w:w="538" w:type="dxa"/>
            <w:tcBorders>
              <w:left w:val="single" w:sz="12" w:space="0" w:color="auto"/>
              <w:right w:val="single" w:sz="8" w:space="0" w:color="auto"/>
            </w:tcBorders>
            <w:vAlign w:val="center"/>
          </w:tcPr>
          <w:p w:rsidR="00316922" w:rsidRPr="007A5BDC" w:rsidRDefault="00316922" w:rsidP="00DB7FF2">
            <w:pPr>
              <w:bidi/>
              <w:jc w:val="center"/>
              <w:rPr>
                <w:rFonts w:asciiTheme="majorBidi" w:hAnsiTheme="majorBidi" w:cstheme="majorBidi"/>
              </w:rPr>
            </w:pPr>
            <w:r w:rsidRPr="007A5BDC">
              <w:rPr>
                <w:rFonts w:asciiTheme="majorBidi" w:hAnsiTheme="majorBidi" w:cstheme="majorBidi"/>
                <w:rtl/>
              </w:rPr>
              <w:t>5</w:t>
            </w:r>
          </w:p>
        </w:tc>
        <w:tc>
          <w:tcPr>
            <w:tcW w:w="7655" w:type="dxa"/>
            <w:tcBorders>
              <w:left w:val="single" w:sz="8" w:space="0" w:color="auto"/>
              <w:right w:val="single" w:sz="8" w:space="0" w:color="auto"/>
            </w:tcBorders>
          </w:tcPr>
          <w:p w:rsidR="00316922" w:rsidRPr="00316922" w:rsidRDefault="00316922">
            <w:pPr>
              <w:bidi/>
              <w:jc w:val="lowKashida"/>
              <w:rPr>
                <w:rFonts w:asciiTheme="majorBidi" w:hAnsiTheme="majorBidi" w:cstheme="majorBidi"/>
              </w:rPr>
            </w:pPr>
            <w:r w:rsidRPr="00316922">
              <w:rPr>
                <w:rFonts w:asciiTheme="majorBidi" w:hAnsiTheme="majorBidi" w:cstheme="majorBidi" w:hint="cs"/>
                <w:rtl/>
              </w:rPr>
              <w:t>أشهر طرائق تعليم اللغات والإفادة منها في تعليم اللغة العربية.</w:t>
            </w:r>
          </w:p>
        </w:tc>
        <w:tc>
          <w:tcPr>
            <w:tcW w:w="1378" w:type="dxa"/>
            <w:tcBorders>
              <w:left w:val="single" w:sz="8" w:space="0" w:color="auto"/>
              <w:right w:val="single" w:sz="12" w:space="0" w:color="auto"/>
            </w:tcBorders>
          </w:tcPr>
          <w:p w:rsidR="00316922" w:rsidRPr="00316922" w:rsidRDefault="00316922" w:rsidP="00316922">
            <w:pPr>
              <w:bidi/>
              <w:jc w:val="center"/>
              <w:rPr>
                <w:rFonts w:asciiTheme="majorBidi" w:hAnsiTheme="majorBidi" w:cstheme="majorBidi"/>
              </w:rPr>
            </w:pPr>
            <w:r w:rsidRPr="00316922">
              <w:rPr>
                <w:rFonts w:asciiTheme="majorBidi" w:hAnsiTheme="majorBidi" w:cstheme="majorBidi" w:hint="cs"/>
                <w:rtl/>
              </w:rPr>
              <w:t>6</w:t>
            </w:r>
          </w:p>
        </w:tc>
      </w:tr>
      <w:tr w:rsidR="00316922" w:rsidRPr="007A5BDC" w:rsidTr="009B1F55">
        <w:trPr>
          <w:jc w:val="center"/>
        </w:trPr>
        <w:tc>
          <w:tcPr>
            <w:tcW w:w="538" w:type="dxa"/>
            <w:tcBorders>
              <w:left w:val="single" w:sz="12" w:space="0" w:color="auto"/>
              <w:bottom w:val="single" w:sz="8" w:space="0" w:color="auto"/>
              <w:right w:val="single" w:sz="8" w:space="0" w:color="auto"/>
            </w:tcBorders>
            <w:vAlign w:val="center"/>
          </w:tcPr>
          <w:p w:rsidR="00316922" w:rsidRPr="007A5BDC" w:rsidRDefault="00316922" w:rsidP="00DB7FF2">
            <w:pPr>
              <w:bidi/>
              <w:jc w:val="center"/>
              <w:rPr>
                <w:rFonts w:asciiTheme="majorBidi" w:hAnsiTheme="majorBidi" w:cstheme="majorBidi"/>
              </w:rPr>
            </w:pPr>
            <w:r w:rsidRPr="007A5BDC">
              <w:rPr>
                <w:rFonts w:asciiTheme="majorBidi" w:hAnsiTheme="majorBidi" w:cstheme="majorBidi"/>
                <w:rtl/>
              </w:rPr>
              <w:t>6</w:t>
            </w:r>
          </w:p>
        </w:tc>
        <w:tc>
          <w:tcPr>
            <w:tcW w:w="7655" w:type="dxa"/>
            <w:tcBorders>
              <w:left w:val="single" w:sz="8" w:space="0" w:color="auto"/>
              <w:bottom w:val="single" w:sz="8" w:space="0" w:color="auto"/>
              <w:right w:val="single" w:sz="8" w:space="0" w:color="auto"/>
            </w:tcBorders>
          </w:tcPr>
          <w:p w:rsidR="00316922" w:rsidRPr="00316922" w:rsidRDefault="00316922">
            <w:pPr>
              <w:bidi/>
              <w:jc w:val="lowKashida"/>
              <w:rPr>
                <w:rFonts w:asciiTheme="majorBidi" w:hAnsiTheme="majorBidi" w:cstheme="majorBidi"/>
              </w:rPr>
            </w:pPr>
            <w:r w:rsidRPr="00316922">
              <w:rPr>
                <w:rFonts w:asciiTheme="majorBidi" w:hAnsiTheme="majorBidi" w:cstheme="majorBidi" w:hint="cs"/>
                <w:rtl/>
              </w:rPr>
              <w:t>تقنيات تعليم اللغات واستعمالها في تعليم اللغة العربية، وتعلم اللغة بواسطة الحاسب .</w:t>
            </w:r>
          </w:p>
        </w:tc>
        <w:tc>
          <w:tcPr>
            <w:tcW w:w="1378" w:type="dxa"/>
            <w:tcBorders>
              <w:left w:val="single" w:sz="8" w:space="0" w:color="auto"/>
              <w:bottom w:val="single" w:sz="8" w:space="0" w:color="auto"/>
              <w:right w:val="single" w:sz="12" w:space="0" w:color="auto"/>
            </w:tcBorders>
          </w:tcPr>
          <w:p w:rsidR="00316922" w:rsidRPr="00316922" w:rsidRDefault="00316922">
            <w:pPr>
              <w:bidi/>
              <w:jc w:val="center"/>
              <w:rPr>
                <w:rFonts w:asciiTheme="majorBidi" w:hAnsiTheme="majorBidi" w:cstheme="majorBidi"/>
              </w:rPr>
            </w:pPr>
            <w:r w:rsidRPr="00316922">
              <w:rPr>
                <w:rFonts w:asciiTheme="majorBidi" w:hAnsiTheme="majorBidi" w:cstheme="majorBidi" w:hint="cs"/>
                <w:rtl/>
              </w:rPr>
              <w:t>6</w:t>
            </w:r>
          </w:p>
        </w:tc>
      </w:tr>
      <w:tr w:rsidR="00316922" w:rsidRPr="007A5BDC" w:rsidTr="009B1F55">
        <w:trPr>
          <w:jc w:val="center"/>
        </w:trPr>
        <w:tc>
          <w:tcPr>
            <w:tcW w:w="538" w:type="dxa"/>
            <w:tcBorders>
              <w:left w:val="single" w:sz="12" w:space="0" w:color="auto"/>
              <w:bottom w:val="single" w:sz="8" w:space="0" w:color="auto"/>
              <w:right w:val="single" w:sz="8" w:space="0" w:color="auto"/>
            </w:tcBorders>
            <w:vAlign w:val="center"/>
          </w:tcPr>
          <w:p w:rsidR="00316922" w:rsidRPr="007A5BDC" w:rsidRDefault="00316922" w:rsidP="00DB7FF2">
            <w:pPr>
              <w:bidi/>
              <w:jc w:val="center"/>
              <w:rPr>
                <w:rFonts w:asciiTheme="majorBidi" w:hAnsiTheme="majorBidi" w:cstheme="majorBidi"/>
                <w:rtl/>
              </w:rPr>
            </w:pPr>
            <w:r w:rsidRPr="007A5BDC">
              <w:rPr>
                <w:rFonts w:asciiTheme="majorBidi" w:hAnsiTheme="majorBidi" w:cstheme="majorBidi"/>
                <w:rtl/>
              </w:rPr>
              <w:t>7</w:t>
            </w:r>
          </w:p>
        </w:tc>
        <w:tc>
          <w:tcPr>
            <w:tcW w:w="7655" w:type="dxa"/>
            <w:tcBorders>
              <w:left w:val="single" w:sz="8" w:space="0" w:color="auto"/>
              <w:bottom w:val="single" w:sz="8" w:space="0" w:color="auto"/>
              <w:right w:val="single" w:sz="8" w:space="0" w:color="auto"/>
            </w:tcBorders>
          </w:tcPr>
          <w:p w:rsidR="00316922" w:rsidRPr="00316922" w:rsidRDefault="00316922">
            <w:pPr>
              <w:bidi/>
              <w:jc w:val="lowKashida"/>
              <w:rPr>
                <w:rFonts w:asciiTheme="majorBidi" w:hAnsiTheme="majorBidi" w:cstheme="majorBidi"/>
              </w:rPr>
            </w:pPr>
            <w:r w:rsidRPr="00316922">
              <w:rPr>
                <w:rFonts w:asciiTheme="majorBidi" w:hAnsiTheme="majorBidi" w:cstheme="majorBidi" w:hint="cs"/>
                <w:rtl/>
              </w:rPr>
              <w:t>أهم وسائل القياس والتقويم , وتصميم الاختبارات اللغوية, واستعمالها في تعليم اللغة العربية.</w:t>
            </w:r>
          </w:p>
        </w:tc>
        <w:tc>
          <w:tcPr>
            <w:tcW w:w="1378" w:type="dxa"/>
            <w:tcBorders>
              <w:left w:val="single" w:sz="8" w:space="0" w:color="auto"/>
              <w:bottom w:val="single" w:sz="8" w:space="0" w:color="auto"/>
              <w:right w:val="single" w:sz="12" w:space="0" w:color="auto"/>
            </w:tcBorders>
          </w:tcPr>
          <w:p w:rsidR="00316922" w:rsidRPr="00316922" w:rsidRDefault="00316922">
            <w:pPr>
              <w:bidi/>
              <w:jc w:val="center"/>
              <w:rPr>
                <w:rFonts w:asciiTheme="majorBidi" w:hAnsiTheme="majorBidi" w:cstheme="majorBidi"/>
              </w:rPr>
            </w:pPr>
            <w:r w:rsidRPr="00316922">
              <w:rPr>
                <w:rFonts w:asciiTheme="majorBidi" w:hAnsiTheme="majorBidi" w:cstheme="majorBidi" w:hint="cs"/>
                <w:rtl/>
              </w:rPr>
              <w:t>6</w:t>
            </w:r>
          </w:p>
        </w:tc>
      </w:tr>
      <w:tr w:rsidR="00316922" w:rsidRPr="007A5BDC" w:rsidTr="009B1F55">
        <w:trPr>
          <w:jc w:val="center"/>
        </w:trPr>
        <w:tc>
          <w:tcPr>
            <w:tcW w:w="538" w:type="dxa"/>
            <w:tcBorders>
              <w:left w:val="single" w:sz="12" w:space="0" w:color="auto"/>
              <w:bottom w:val="single" w:sz="8" w:space="0" w:color="auto"/>
              <w:right w:val="single" w:sz="8" w:space="0" w:color="auto"/>
            </w:tcBorders>
            <w:vAlign w:val="center"/>
          </w:tcPr>
          <w:p w:rsidR="00316922" w:rsidRPr="007A5BDC" w:rsidRDefault="00316922" w:rsidP="00DB7FF2">
            <w:pPr>
              <w:bidi/>
              <w:jc w:val="center"/>
              <w:rPr>
                <w:rFonts w:asciiTheme="majorBidi" w:hAnsiTheme="majorBidi" w:cstheme="majorBidi"/>
                <w:rtl/>
              </w:rPr>
            </w:pPr>
            <w:r w:rsidRPr="007A5BDC">
              <w:rPr>
                <w:rFonts w:asciiTheme="majorBidi" w:hAnsiTheme="majorBidi" w:cstheme="majorBidi"/>
                <w:rtl/>
              </w:rPr>
              <w:t>8</w:t>
            </w:r>
          </w:p>
        </w:tc>
        <w:tc>
          <w:tcPr>
            <w:tcW w:w="7655" w:type="dxa"/>
            <w:tcBorders>
              <w:left w:val="single" w:sz="8" w:space="0" w:color="auto"/>
              <w:bottom w:val="single" w:sz="8" w:space="0" w:color="auto"/>
              <w:right w:val="single" w:sz="8" w:space="0" w:color="auto"/>
            </w:tcBorders>
          </w:tcPr>
          <w:p w:rsidR="00316922" w:rsidRPr="00316922" w:rsidRDefault="00316922">
            <w:pPr>
              <w:bidi/>
              <w:jc w:val="lowKashida"/>
              <w:rPr>
                <w:rFonts w:asciiTheme="majorBidi" w:hAnsiTheme="majorBidi" w:cstheme="majorBidi"/>
              </w:rPr>
            </w:pPr>
            <w:r w:rsidRPr="00316922">
              <w:rPr>
                <w:rFonts w:asciiTheme="majorBidi" w:hAnsiTheme="majorBidi" w:cstheme="majorBidi" w:hint="cs"/>
                <w:rtl/>
              </w:rPr>
              <w:t>التحليل التقابلي.</w:t>
            </w:r>
          </w:p>
        </w:tc>
        <w:tc>
          <w:tcPr>
            <w:tcW w:w="1378" w:type="dxa"/>
            <w:tcBorders>
              <w:left w:val="single" w:sz="8" w:space="0" w:color="auto"/>
              <w:bottom w:val="single" w:sz="8" w:space="0" w:color="auto"/>
              <w:right w:val="single" w:sz="12" w:space="0" w:color="auto"/>
            </w:tcBorders>
          </w:tcPr>
          <w:p w:rsidR="00316922" w:rsidRPr="00316922" w:rsidRDefault="00316922">
            <w:pPr>
              <w:bidi/>
              <w:jc w:val="center"/>
              <w:rPr>
                <w:rFonts w:asciiTheme="majorBidi" w:hAnsiTheme="majorBidi" w:cstheme="majorBidi"/>
              </w:rPr>
            </w:pPr>
            <w:r w:rsidRPr="00316922">
              <w:rPr>
                <w:rFonts w:asciiTheme="majorBidi" w:hAnsiTheme="majorBidi" w:cstheme="majorBidi" w:hint="cs"/>
                <w:rtl/>
              </w:rPr>
              <w:t>3</w:t>
            </w:r>
          </w:p>
        </w:tc>
      </w:tr>
      <w:tr w:rsidR="00316922" w:rsidRPr="007A5BDC" w:rsidTr="009B1F55">
        <w:trPr>
          <w:jc w:val="center"/>
        </w:trPr>
        <w:tc>
          <w:tcPr>
            <w:tcW w:w="538" w:type="dxa"/>
            <w:tcBorders>
              <w:left w:val="single" w:sz="12" w:space="0" w:color="auto"/>
              <w:bottom w:val="single" w:sz="8" w:space="0" w:color="auto"/>
              <w:right w:val="single" w:sz="8" w:space="0" w:color="auto"/>
            </w:tcBorders>
            <w:vAlign w:val="center"/>
          </w:tcPr>
          <w:p w:rsidR="00316922" w:rsidRPr="007A5BDC" w:rsidRDefault="00316922" w:rsidP="00DB7FF2">
            <w:pPr>
              <w:bidi/>
              <w:jc w:val="center"/>
              <w:rPr>
                <w:rFonts w:asciiTheme="majorBidi" w:hAnsiTheme="majorBidi" w:cstheme="majorBidi"/>
                <w:rtl/>
              </w:rPr>
            </w:pPr>
            <w:r w:rsidRPr="007A5BDC">
              <w:rPr>
                <w:rFonts w:asciiTheme="majorBidi" w:hAnsiTheme="majorBidi" w:cstheme="majorBidi"/>
                <w:rtl/>
              </w:rPr>
              <w:t>9</w:t>
            </w:r>
          </w:p>
        </w:tc>
        <w:tc>
          <w:tcPr>
            <w:tcW w:w="7655" w:type="dxa"/>
            <w:tcBorders>
              <w:left w:val="single" w:sz="8" w:space="0" w:color="auto"/>
              <w:bottom w:val="single" w:sz="8" w:space="0" w:color="auto"/>
              <w:right w:val="single" w:sz="8" w:space="0" w:color="auto"/>
            </w:tcBorders>
          </w:tcPr>
          <w:p w:rsidR="00316922" w:rsidRPr="00316922" w:rsidRDefault="00316922">
            <w:pPr>
              <w:bidi/>
              <w:jc w:val="lowKashida"/>
              <w:rPr>
                <w:rFonts w:asciiTheme="majorBidi" w:hAnsiTheme="majorBidi" w:cstheme="majorBidi"/>
              </w:rPr>
            </w:pPr>
            <w:r w:rsidRPr="00316922">
              <w:rPr>
                <w:rFonts w:asciiTheme="majorBidi" w:hAnsiTheme="majorBidi" w:cstheme="majorBidi" w:hint="cs"/>
                <w:rtl/>
              </w:rPr>
              <w:t>تحليل الأخطاء ، والتعرف على عيوب النطق وطرق علاجها .</w:t>
            </w:r>
          </w:p>
        </w:tc>
        <w:tc>
          <w:tcPr>
            <w:tcW w:w="1378" w:type="dxa"/>
            <w:tcBorders>
              <w:left w:val="single" w:sz="8" w:space="0" w:color="auto"/>
              <w:bottom w:val="single" w:sz="8" w:space="0" w:color="auto"/>
              <w:right w:val="single" w:sz="12" w:space="0" w:color="auto"/>
            </w:tcBorders>
          </w:tcPr>
          <w:p w:rsidR="00316922" w:rsidRPr="00316922" w:rsidRDefault="00316922">
            <w:pPr>
              <w:bidi/>
              <w:jc w:val="center"/>
              <w:rPr>
                <w:rFonts w:asciiTheme="majorBidi" w:hAnsiTheme="majorBidi" w:cstheme="majorBidi"/>
              </w:rPr>
            </w:pPr>
            <w:r w:rsidRPr="00316922">
              <w:rPr>
                <w:rFonts w:asciiTheme="majorBidi" w:hAnsiTheme="majorBidi" w:cstheme="majorBidi" w:hint="cs"/>
                <w:rtl/>
              </w:rPr>
              <w:t>3</w:t>
            </w:r>
          </w:p>
        </w:tc>
      </w:tr>
      <w:tr w:rsidR="00316922" w:rsidRPr="007A5BDC" w:rsidTr="009B1F55">
        <w:trPr>
          <w:jc w:val="center"/>
        </w:trPr>
        <w:tc>
          <w:tcPr>
            <w:tcW w:w="538" w:type="dxa"/>
            <w:tcBorders>
              <w:left w:val="single" w:sz="12" w:space="0" w:color="auto"/>
              <w:bottom w:val="single" w:sz="8" w:space="0" w:color="auto"/>
              <w:right w:val="single" w:sz="8" w:space="0" w:color="auto"/>
            </w:tcBorders>
            <w:vAlign w:val="center"/>
          </w:tcPr>
          <w:p w:rsidR="00316922" w:rsidRPr="007A5BDC" w:rsidRDefault="00316922" w:rsidP="00DB7FF2">
            <w:pPr>
              <w:bidi/>
              <w:jc w:val="center"/>
              <w:rPr>
                <w:rFonts w:asciiTheme="majorBidi" w:hAnsiTheme="majorBidi" w:cstheme="majorBidi"/>
                <w:rtl/>
              </w:rPr>
            </w:pPr>
            <w:r w:rsidRPr="007A5BDC">
              <w:rPr>
                <w:rFonts w:asciiTheme="majorBidi" w:hAnsiTheme="majorBidi" w:cstheme="majorBidi"/>
                <w:rtl/>
              </w:rPr>
              <w:t>10</w:t>
            </w:r>
          </w:p>
        </w:tc>
        <w:tc>
          <w:tcPr>
            <w:tcW w:w="7655" w:type="dxa"/>
            <w:tcBorders>
              <w:left w:val="single" w:sz="8" w:space="0" w:color="auto"/>
              <w:bottom w:val="single" w:sz="8" w:space="0" w:color="auto"/>
              <w:right w:val="single" w:sz="8" w:space="0" w:color="auto"/>
            </w:tcBorders>
          </w:tcPr>
          <w:p w:rsidR="00316922" w:rsidRPr="00316922" w:rsidRDefault="00316922">
            <w:pPr>
              <w:bidi/>
              <w:jc w:val="lowKashida"/>
              <w:rPr>
                <w:rFonts w:asciiTheme="majorBidi" w:hAnsiTheme="majorBidi" w:cstheme="majorBidi"/>
              </w:rPr>
            </w:pPr>
            <w:r w:rsidRPr="00316922">
              <w:rPr>
                <w:rFonts w:asciiTheme="majorBidi" w:hAnsiTheme="majorBidi" w:cstheme="majorBidi" w:hint="cs"/>
                <w:rtl/>
              </w:rPr>
              <w:t>صناعة المعجم.</w:t>
            </w:r>
          </w:p>
        </w:tc>
        <w:tc>
          <w:tcPr>
            <w:tcW w:w="1378" w:type="dxa"/>
            <w:tcBorders>
              <w:left w:val="single" w:sz="8" w:space="0" w:color="auto"/>
              <w:bottom w:val="single" w:sz="8" w:space="0" w:color="auto"/>
              <w:right w:val="single" w:sz="12" w:space="0" w:color="auto"/>
            </w:tcBorders>
          </w:tcPr>
          <w:p w:rsidR="00316922" w:rsidRPr="00316922" w:rsidRDefault="00316922">
            <w:pPr>
              <w:bidi/>
              <w:jc w:val="center"/>
              <w:rPr>
                <w:rFonts w:asciiTheme="majorBidi" w:hAnsiTheme="majorBidi" w:cstheme="majorBidi"/>
              </w:rPr>
            </w:pPr>
            <w:r w:rsidRPr="00316922">
              <w:rPr>
                <w:rFonts w:asciiTheme="majorBidi" w:hAnsiTheme="majorBidi" w:cstheme="majorBidi" w:hint="cs"/>
                <w:rtl/>
              </w:rPr>
              <w:t>3</w:t>
            </w:r>
          </w:p>
        </w:tc>
      </w:tr>
      <w:tr w:rsidR="00316922" w:rsidRPr="007A5BDC" w:rsidTr="00DB7FF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DD6EE" w:themeFill="accent1" w:themeFillTint="66"/>
            <w:vAlign w:val="center"/>
          </w:tcPr>
          <w:p w:rsidR="00316922" w:rsidRPr="007A5BDC" w:rsidRDefault="0031692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DD6EE" w:themeFill="accent1" w:themeFillTint="66"/>
            <w:vAlign w:val="center"/>
          </w:tcPr>
          <w:p w:rsidR="00316922" w:rsidRPr="007A5BDC" w:rsidRDefault="00316922" w:rsidP="00DB7FF2">
            <w:pPr>
              <w:bidi/>
              <w:jc w:val="center"/>
              <w:rPr>
                <w:rFonts w:asciiTheme="majorBidi" w:hAnsiTheme="majorBidi" w:cstheme="majorBidi"/>
              </w:rPr>
            </w:pPr>
            <w:r>
              <w:rPr>
                <w:rFonts w:asciiTheme="majorBidi" w:hAnsiTheme="majorBidi" w:cstheme="majorBidi" w:hint="cs"/>
                <w:rtl/>
              </w:rPr>
              <w:t>42</w:t>
            </w:r>
          </w:p>
        </w:tc>
      </w:tr>
    </w:tbl>
    <w:p w:rsidR="00D73362" w:rsidRPr="007A5BDC" w:rsidRDefault="00D73362" w:rsidP="00D73362">
      <w:pPr>
        <w:bidi/>
        <w:rPr>
          <w:rFonts w:asciiTheme="majorBidi" w:hAnsiTheme="majorBidi" w:cstheme="majorBidi"/>
          <w:b/>
          <w:bCs/>
          <w:sz w:val="12"/>
          <w:szCs w:val="12"/>
        </w:rPr>
      </w:pPr>
    </w:p>
    <w:p w:rsidR="00D73362" w:rsidRPr="007A5BDC" w:rsidRDefault="00D73362" w:rsidP="00D73362">
      <w:pPr>
        <w:pStyle w:val="1"/>
      </w:pPr>
      <w:bookmarkStart w:id="15" w:name="_Toc526247384"/>
      <w:bookmarkStart w:id="16" w:name="_Toc337790"/>
      <w:r w:rsidRPr="007A5BDC">
        <w:rPr>
          <w:rtl/>
        </w:rPr>
        <w:t>د. التدريس والتقييم:</w:t>
      </w:r>
      <w:bookmarkEnd w:id="15"/>
      <w:bookmarkEnd w:id="16"/>
    </w:p>
    <w:p w:rsidR="00D73362" w:rsidRPr="007A5BDC" w:rsidRDefault="00D73362" w:rsidP="00D73362">
      <w:pPr>
        <w:pStyle w:val="2"/>
      </w:pPr>
      <w:bookmarkStart w:id="17" w:name="_Toc526247386"/>
      <w:bookmarkStart w:id="18" w:name="_Toc337791"/>
      <w:r w:rsidRPr="007A5BDC">
        <w:rPr>
          <w:rtl/>
          <w:lang w:bidi="ar-EG"/>
        </w:rPr>
        <w:t xml:space="preserve">1. </w:t>
      </w:r>
      <w:r w:rsidRPr="007A5BDC">
        <w:rPr>
          <w:rtl/>
        </w:rPr>
        <w:t xml:space="preserve"> ربط مخرجات التعلم للمقرر مع كل من استراتيجيات التدريس وطرق التقييم</w:t>
      </w:r>
      <w:bookmarkEnd w:id="17"/>
      <w:bookmarkEnd w:id="18"/>
      <w:r w:rsidRPr="007A5BDC">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D73362" w:rsidRPr="007A5BDC" w:rsidTr="000B67ED">
        <w:trPr>
          <w:trHeight w:val="401"/>
          <w:tblHeader/>
        </w:trPr>
        <w:tc>
          <w:tcPr>
            <w:tcW w:w="853"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الرمز</w:t>
            </w:r>
          </w:p>
        </w:tc>
        <w:tc>
          <w:tcPr>
            <w:tcW w:w="3997"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طرق التقييم</w:t>
            </w:r>
          </w:p>
        </w:tc>
      </w:tr>
      <w:tr w:rsidR="00D73362" w:rsidRPr="007A5BDC" w:rsidTr="000B67ED">
        <w:tc>
          <w:tcPr>
            <w:tcW w:w="853" w:type="dxa"/>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sz w:val="20"/>
                <w:szCs w:val="20"/>
              </w:rPr>
            </w:pPr>
            <w:r w:rsidRPr="007A5BDC">
              <w:rPr>
                <w:rFonts w:asciiTheme="majorBidi" w:hAnsiTheme="majorBidi" w:cstheme="majorBidi"/>
                <w:b/>
                <w:bCs/>
                <w:rtl/>
              </w:rPr>
              <w:t>المعرفة والفهم</w:t>
            </w:r>
          </w:p>
        </w:tc>
      </w:tr>
      <w:tr w:rsidR="00316922" w:rsidRPr="007A5BDC" w:rsidTr="00CA23EA">
        <w:tc>
          <w:tcPr>
            <w:tcW w:w="853" w:type="dxa"/>
            <w:tcBorders>
              <w:top w:val="single" w:sz="4" w:space="0" w:color="auto"/>
              <w:bottom w:val="dashSmallGap" w:sz="4" w:space="0" w:color="auto"/>
            </w:tcBorders>
            <w:vAlign w:val="center"/>
          </w:tcPr>
          <w:p w:rsidR="00316922" w:rsidRPr="007A5BDC" w:rsidRDefault="00316922" w:rsidP="00DB7FF2">
            <w:pPr>
              <w:bidi/>
              <w:jc w:val="center"/>
              <w:rPr>
                <w:rFonts w:asciiTheme="majorBidi" w:hAnsiTheme="majorBidi" w:cstheme="majorBidi"/>
              </w:rPr>
            </w:pPr>
            <w:r w:rsidRPr="007A5BDC">
              <w:rPr>
                <w:rFonts w:asciiTheme="majorBidi" w:hAnsiTheme="majorBidi" w:cstheme="majorBidi"/>
              </w:rPr>
              <w:t>1.1</w:t>
            </w:r>
          </w:p>
        </w:tc>
        <w:tc>
          <w:tcPr>
            <w:tcW w:w="3997" w:type="dxa"/>
            <w:tcBorders>
              <w:top w:val="single" w:sz="4" w:space="0" w:color="auto"/>
              <w:bottom w:val="dashSmallGap" w:sz="4" w:space="0" w:color="auto"/>
            </w:tcBorders>
          </w:tcPr>
          <w:p w:rsidR="00316922" w:rsidRDefault="00316922" w:rsidP="00683750">
            <w:pPr>
              <w:bidi/>
              <w:jc w:val="both"/>
              <w:outlineLvl w:val="6"/>
              <w:rPr>
                <w:rFonts w:asciiTheme="majorBidi" w:hAnsiTheme="majorBidi" w:cstheme="majorBidi"/>
              </w:rPr>
            </w:pPr>
            <w:r w:rsidRPr="00316922">
              <w:rPr>
                <w:rFonts w:asciiTheme="majorBidi" w:hAnsiTheme="majorBidi" w:cstheme="majorBidi" w:hint="cs"/>
                <w:rtl/>
              </w:rPr>
              <w:t>تحديد المفاهيم الأساسية في علم اللغة التطبيقي</w:t>
            </w:r>
            <w:r w:rsidRPr="00316922">
              <w:rPr>
                <w:rFonts w:asciiTheme="majorBidi" w:hAnsiTheme="majorBidi" w:cstheme="majorBidi"/>
              </w:rPr>
              <w:t>.</w:t>
            </w:r>
            <w:r w:rsidRPr="00316922">
              <w:rPr>
                <w:rFonts w:asciiTheme="majorBidi" w:hAnsiTheme="majorBidi" w:cstheme="majorBidi"/>
                <w:rtl/>
              </w:rPr>
              <w:t xml:space="preserve"> </w:t>
            </w:r>
          </w:p>
        </w:tc>
        <w:tc>
          <w:tcPr>
            <w:tcW w:w="2437" w:type="dxa"/>
            <w:vMerge w:val="restart"/>
            <w:tcBorders>
              <w:top w:val="single" w:sz="4" w:space="0" w:color="auto"/>
            </w:tcBorders>
            <w:vAlign w:val="center"/>
          </w:tcPr>
          <w:p w:rsidR="00316922" w:rsidRPr="00BF5E5C" w:rsidRDefault="00316922" w:rsidP="000B67ED">
            <w:pPr>
              <w:jc w:val="center"/>
              <w:outlineLvl w:val="6"/>
              <w:rPr>
                <w:rFonts w:asciiTheme="majorBidi" w:hAnsiTheme="majorBidi" w:cstheme="majorBidi"/>
                <w:rtl/>
              </w:rPr>
            </w:pPr>
            <w:r w:rsidRPr="00BF5E5C">
              <w:rPr>
                <w:rFonts w:asciiTheme="majorBidi" w:hAnsiTheme="majorBidi" w:cstheme="majorBidi"/>
                <w:rtl/>
              </w:rPr>
              <w:t>ــ المحاضرات.</w:t>
            </w:r>
          </w:p>
          <w:p w:rsidR="00316922" w:rsidRPr="00BF5E5C" w:rsidRDefault="00316922" w:rsidP="000B67ED">
            <w:pPr>
              <w:jc w:val="center"/>
              <w:outlineLvl w:val="6"/>
              <w:rPr>
                <w:rFonts w:asciiTheme="majorBidi" w:hAnsiTheme="majorBidi" w:cstheme="majorBidi"/>
                <w:rtl/>
              </w:rPr>
            </w:pPr>
            <w:r w:rsidRPr="00BF5E5C">
              <w:rPr>
                <w:rFonts w:asciiTheme="majorBidi" w:hAnsiTheme="majorBidi" w:cstheme="majorBidi"/>
                <w:rtl/>
              </w:rPr>
              <w:t>- الحوار والمناقشة.</w:t>
            </w:r>
          </w:p>
          <w:p w:rsidR="00316922" w:rsidRPr="00BF5E5C" w:rsidRDefault="00316922" w:rsidP="000B67ED">
            <w:pPr>
              <w:jc w:val="center"/>
              <w:outlineLvl w:val="6"/>
              <w:rPr>
                <w:rFonts w:asciiTheme="majorBidi" w:hAnsiTheme="majorBidi" w:cstheme="majorBidi"/>
                <w:rtl/>
              </w:rPr>
            </w:pPr>
            <w:r w:rsidRPr="00BF5E5C">
              <w:rPr>
                <w:rFonts w:asciiTheme="majorBidi" w:hAnsiTheme="majorBidi" w:cstheme="majorBidi"/>
                <w:rtl/>
              </w:rPr>
              <w:t>- التعلم الذاتي.</w:t>
            </w:r>
          </w:p>
          <w:p w:rsidR="00316922" w:rsidRPr="007A5BDC" w:rsidRDefault="00316922" w:rsidP="000B67ED">
            <w:pPr>
              <w:bidi/>
              <w:jc w:val="center"/>
              <w:rPr>
                <w:rFonts w:asciiTheme="majorBidi" w:hAnsiTheme="majorBidi" w:cstheme="majorBidi"/>
              </w:rPr>
            </w:pPr>
            <w:r w:rsidRPr="00BF5E5C">
              <w:rPr>
                <w:rFonts w:asciiTheme="majorBidi" w:hAnsiTheme="majorBidi" w:cstheme="majorBidi"/>
                <w:rtl/>
              </w:rPr>
              <w:t>-العصف الذهني.</w:t>
            </w:r>
          </w:p>
        </w:tc>
        <w:tc>
          <w:tcPr>
            <w:tcW w:w="2284" w:type="dxa"/>
            <w:vMerge w:val="restart"/>
            <w:tcBorders>
              <w:top w:val="single" w:sz="4" w:space="0" w:color="auto"/>
            </w:tcBorders>
            <w:vAlign w:val="center"/>
          </w:tcPr>
          <w:p w:rsidR="00316922" w:rsidRPr="00BF5E5C" w:rsidRDefault="00316922" w:rsidP="000B67ED">
            <w:pPr>
              <w:jc w:val="center"/>
              <w:rPr>
                <w:rFonts w:asciiTheme="majorBidi" w:hAnsiTheme="majorBidi" w:cstheme="majorBidi"/>
                <w:rtl/>
              </w:rPr>
            </w:pPr>
            <w:r w:rsidRPr="00BF5E5C">
              <w:rPr>
                <w:rFonts w:asciiTheme="majorBidi" w:hAnsiTheme="majorBidi" w:cstheme="majorBidi"/>
                <w:rtl/>
              </w:rPr>
              <w:t>- الاختبارات الشفوية والتحريرية.</w:t>
            </w:r>
          </w:p>
          <w:p w:rsidR="00316922" w:rsidRPr="00BF5E5C" w:rsidRDefault="00316922" w:rsidP="000B67ED">
            <w:pPr>
              <w:jc w:val="center"/>
              <w:rPr>
                <w:rFonts w:asciiTheme="majorBidi" w:hAnsiTheme="majorBidi" w:cstheme="majorBidi"/>
                <w:rtl/>
              </w:rPr>
            </w:pPr>
            <w:r w:rsidRPr="00BF5E5C">
              <w:rPr>
                <w:rFonts w:asciiTheme="majorBidi" w:hAnsiTheme="majorBidi" w:cstheme="majorBidi"/>
                <w:rtl/>
              </w:rPr>
              <w:t>ــ المتابعة والملاحظة.</w:t>
            </w:r>
          </w:p>
          <w:p w:rsidR="00316922" w:rsidRPr="007A5BDC" w:rsidRDefault="00316922" w:rsidP="000B67ED">
            <w:pPr>
              <w:bidi/>
              <w:jc w:val="center"/>
              <w:rPr>
                <w:rFonts w:asciiTheme="majorBidi" w:hAnsiTheme="majorBidi" w:cstheme="majorBidi"/>
              </w:rPr>
            </w:pPr>
            <w:r w:rsidRPr="00BF5E5C">
              <w:rPr>
                <w:rFonts w:asciiTheme="majorBidi" w:hAnsiTheme="majorBidi" w:cstheme="majorBidi"/>
                <w:rtl/>
              </w:rPr>
              <w:t>-الواجبات.</w:t>
            </w:r>
          </w:p>
        </w:tc>
      </w:tr>
      <w:tr w:rsidR="00316922" w:rsidRPr="007A5BDC" w:rsidTr="00CA23EA">
        <w:tc>
          <w:tcPr>
            <w:tcW w:w="853" w:type="dxa"/>
            <w:tcBorders>
              <w:top w:val="dashSmallGap" w:sz="4" w:space="0" w:color="auto"/>
              <w:bottom w:val="dashSmallGap" w:sz="4" w:space="0" w:color="auto"/>
            </w:tcBorders>
            <w:vAlign w:val="center"/>
          </w:tcPr>
          <w:p w:rsidR="00316922" w:rsidRPr="007A5BDC" w:rsidRDefault="00316922" w:rsidP="00DB7FF2">
            <w:pPr>
              <w:bidi/>
              <w:jc w:val="center"/>
              <w:rPr>
                <w:rFonts w:asciiTheme="majorBidi" w:hAnsiTheme="majorBidi" w:cstheme="majorBidi"/>
              </w:rPr>
            </w:pPr>
            <w:r w:rsidRPr="007A5BDC">
              <w:rPr>
                <w:rFonts w:asciiTheme="majorBidi" w:hAnsiTheme="majorBidi" w:cstheme="majorBidi"/>
              </w:rPr>
              <w:t>1.2</w:t>
            </w:r>
          </w:p>
        </w:tc>
        <w:tc>
          <w:tcPr>
            <w:tcW w:w="3997" w:type="dxa"/>
            <w:tcBorders>
              <w:top w:val="dashSmallGap" w:sz="4" w:space="0" w:color="auto"/>
              <w:bottom w:val="dashSmallGap" w:sz="4" w:space="0" w:color="auto"/>
            </w:tcBorders>
          </w:tcPr>
          <w:p w:rsidR="00316922" w:rsidRDefault="00316922" w:rsidP="00683750">
            <w:pPr>
              <w:bidi/>
              <w:jc w:val="both"/>
              <w:outlineLvl w:val="6"/>
              <w:rPr>
                <w:rFonts w:asciiTheme="majorBidi" w:hAnsiTheme="majorBidi" w:cstheme="majorBidi"/>
              </w:rPr>
            </w:pPr>
            <w:r w:rsidRPr="00316922">
              <w:rPr>
                <w:rFonts w:asciiTheme="majorBidi" w:hAnsiTheme="majorBidi" w:cstheme="majorBidi" w:hint="cs"/>
                <w:rtl/>
              </w:rPr>
              <w:t>ذكر أهم النظر</w:t>
            </w:r>
            <w:r w:rsidR="00683750">
              <w:rPr>
                <w:rFonts w:asciiTheme="majorBidi" w:hAnsiTheme="majorBidi" w:cstheme="majorBidi" w:hint="cs"/>
                <w:rtl/>
              </w:rPr>
              <w:t xml:space="preserve">يات والاتجاهات الحديثة في تعليم </w:t>
            </w:r>
            <w:r w:rsidRPr="00316922">
              <w:rPr>
                <w:rFonts w:asciiTheme="majorBidi" w:hAnsiTheme="majorBidi" w:cstheme="majorBidi" w:hint="cs"/>
                <w:rtl/>
              </w:rPr>
              <w:t>اللغة</w:t>
            </w:r>
            <w:r w:rsidRPr="00316922">
              <w:rPr>
                <w:rFonts w:asciiTheme="majorBidi" w:hAnsiTheme="majorBidi" w:cstheme="majorBidi"/>
              </w:rPr>
              <w:t>.</w:t>
            </w:r>
          </w:p>
        </w:tc>
        <w:tc>
          <w:tcPr>
            <w:tcW w:w="2437" w:type="dxa"/>
            <w:vMerge/>
            <w:vAlign w:val="center"/>
          </w:tcPr>
          <w:p w:rsidR="00316922" w:rsidRPr="007A5BDC" w:rsidRDefault="00316922" w:rsidP="00DB7FF2">
            <w:pPr>
              <w:bidi/>
              <w:jc w:val="lowKashida"/>
              <w:rPr>
                <w:rFonts w:asciiTheme="majorBidi" w:hAnsiTheme="majorBidi" w:cstheme="majorBidi"/>
              </w:rPr>
            </w:pPr>
          </w:p>
        </w:tc>
        <w:tc>
          <w:tcPr>
            <w:tcW w:w="2284" w:type="dxa"/>
            <w:vMerge/>
            <w:vAlign w:val="center"/>
          </w:tcPr>
          <w:p w:rsidR="00316922" w:rsidRPr="007A5BDC" w:rsidRDefault="00316922" w:rsidP="00DB7FF2">
            <w:pPr>
              <w:bidi/>
              <w:jc w:val="lowKashida"/>
              <w:rPr>
                <w:rFonts w:asciiTheme="majorBidi" w:hAnsiTheme="majorBidi" w:cstheme="majorBidi"/>
              </w:rPr>
            </w:pPr>
          </w:p>
        </w:tc>
      </w:tr>
      <w:tr w:rsidR="00D73362" w:rsidRPr="007A5BDC" w:rsidTr="000B67ED">
        <w:tc>
          <w:tcPr>
            <w:tcW w:w="853" w:type="dxa"/>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sz w:val="20"/>
                <w:szCs w:val="20"/>
              </w:rPr>
            </w:pPr>
            <w:r w:rsidRPr="007A5BDC">
              <w:rPr>
                <w:rFonts w:asciiTheme="majorBidi" w:hAnsiTheme="majorBidi" w:cstheme="majorBidi"/>
                <w:b/>
                <w:bCs/>
                <w:rtl/>
              </w:rPr>
              <w:t>المهارات</w:t>
            </w:r>
          </w:p>
        </w:tc>
      </w:tr>
      <w:tr w:rsidR="00316922" w:rsidRPr="007A5BDC" w:rsidTr="00CE338E">
        <w:tc>
          <w:tcPr>
            <w:tcW w:w="853" w:type="dxa"/>
            <w:tcBorders>
              <w:top w:val="single" w:sz="4" w:space="0" w:color="auto"/>
              <w:bottom w:val="dashSmallGap" w:sz="4" w:space="0" w:color="auto"/>
            </w:tcBorders>
            <w:vAlign w:val="center"/>
          </w:tcPr>
          <w:p w:rsidR="00316922" w:rsidRPr="007A5BDC" w:rsidRDefault="00316922" w:rsidP="00DB7FF2">
            <w:pPr>
              <w:bidi/>
              <w:jc w:val="center"/>
              <w:rPr>
                <w:rFonts w:asciiTheme="majorBidi" w:hAnsiTheme="majorBidi" w:cstheme="majorBidi"/>
              </w:rPr>
            </w:pPr>
            <w:r w:rsidRPr="007A5BDC">
              <w:rPr>
                <w:rFonts w:asciiTheme="majorBidi" w:hAnsiTheme="majorBidi" w:cstheme="majorBidi"/>
              </w:rPr>
              <w:t>2.1</w:t>
            </w:r>
          </w:p>
        </w:tc>
        <w:tc>
          <w:tcPr>
            <w:tcW w:w="3997" w:type="dxa"/>
            <w:tcBorders>
              <w:top w:val="single" w:sz="4" w:space="0" w:color="auto"/>
              <w:bottom w:val="dashSmallGap" w:sz="4" w:space="0" w:color="auto"/>
            </w:tcBorders>
          </w:tcPr>
          <w:p w:rsidR="00316922" w:rsidRDefault="00316922" w:rsidP="00316922">
            <w:pPr>
              <w:jc w:val="right"/>
              <w:rPr>
                <w:rFonts w:asciiTheme="majorBidi" w:hAnsiTheme="majorBidi" w:cstheme="majorBidi"/>
                <w:rtl/>
              </w:rPr>
            </w:pPr>
          </w:p>
          <w:p w:rsidR="00316922" w:rsidRDefault="00683750" w:rsidP="00316922">
            <w:pPr>
              <w:jc w:val="right"/>
              <w:rPr>
                <w:rFonts w:asciiTheme="majorBidi" w:hAnsiTheme="majorBidi" w:cstheme="majorBidi"/>
                <w:rtl/>
              </w:rPr>
            </w:pPr>
            <w:r>
              <w:rPr>
                <w:rFonts w:asciiTheme="majorBidi" w:hAnsiTheme="majorBidi" w:cstheme="majorBidi" w:hint="cs"/>
                <w:rtl/>
              </w:rPr>
              <w:t>تحليل التراكيب اللغوية صوتيا</w:t>
            </w:r>
            <w:r w:rsidR="00316922" w:rsidRPr="00316922">
              <w:rPr>
                <w:rFonts w:asciiTheme="majorBidi" w:hAnsiTheme="majorBidi" w:cstheme="majorBidi" w:hint="cs"/>
                <w:rtl/>
              </w:rPr>
              <w:t>و صرفيا</w:t>
            </w:r>
          </w:p>
          <w:p w:rsidR="00316922" w:rsidRDefault="00316922" w:rsidP="00316922">
            <w:pPr>
              <w:jc w:val="right"/>
              <w:rPr>
                <w:rFonts w:asciiTheme="majorBidi" w:hAnsiTheme="majorBidi" w:cstheme="majorBidi"/>
              </w:rPr>
            </w:pPr>
            <w:r w:rsidRPr="00316922">
              <w:rPr>
                <w:rFonts w:asciiTheme="majorBidi" w:hAnsiTheme="majorBidi" w:cstheme="majorBidi" w:hint="cs"/>
                <w:rtl/>
              </w:rPr>
              <w:t xml:space="preserve"> </w:t>
            </w:r>
          </w:p>
        </w:tc>
        <w:tc>
          <w:tcPr>
            <w:tcW w:w="2437" w:type="dxa"/>
            <w:vMerge w:val="restart"/>
            <w:tcBorders>
              <w:top w:val="single" w:sz="4" w:space="0" w:color="auto"/>
            </w:tcBorders>
            <w:vAlign w:val="center"/>
          </w:tcPr>
          <w:p w:rsidR="00316922" w:rsidRPr="00BF5E5C" w:rsidRDefault="00316922" w:rsidP="000B67ED">
            <w:pPr>
              <w:ind w:left="33" w:firstLine="171"/>
              <w:jc w:val="center"/>
              <w:rPr>
                <w:rFonts w:asciiTheme="majorBidi" w:hAnsiTheme="majorBidi" w:cstheme="majorBidi"/>
                <w:rtl/>
              </w:rPr>
            </w:pPr>
            <w:r w:rsidRPr="00BF5E5C">
              <w:rPr>
                <w:rFonts w:asciiTheme="majorBidi" w:hAnsiTheme="majorBidi" w:cstheme="majorBidi"/>
                <w:rtl/>
              </w:rPr>
              <w:t>ـ المحاضرات.</w:t>
            </w:r>
          </w:p>
          <w:p w:rsidR="00316922" w:rsidRPr="00BF5E5C" w:rsidRDefault="00316922" w:rsidP="000B67ED">
            <w:pPr>
              <w:jc w:val="center"/>
              <w:rPr>
                <w:rFonts w:asciiTheme="majorBidi" w:hAnsiTheme="majorBidi" w:cstheme="majorBidi"/>
              </w:rPr>
            </w:pPr>
            <w:r w:rsidRPr="00BF5E5C">
              <w:rPr>
                <w:rFonts w:asciiTheme="majorBidi" w:hAnsiTheme="majorBidi" w:cstheme="majorBidi"/>
                <w:rtl/>
              </w:rPr>
              <w:t>-المقارنة بين الأبيات الشعرية.</w:t>
            </w:r>
          </w:p>
          <w:p w:rsidR="00316922" w:rsidRPr="00BF5E5C" w:rsidRDefault="00316922" w:rsidP="000B67ED">
            <w:pPr>
              <w:jc w:val="center"/>
              <w:rPr>
                <w:rFonts w:asciiTheme="majorBidi" w:hAnsiTheme="majorBidi" w:cstheme="majorBidi"/>
                <w:rtl/>
              </w:rPr>
            </w:pPr>
            <w:r w:rsidRPr="00BF5E5C">
              <w:rPr>
                <w:rFonts w:asciiTheme="majorBidi" w:hAnsiTheme="majorBidi" w:cstheme="majorBidi"/>
                <w:rtl/>
              </w:rPr>
              <w:t>-استعراض نصوص بليغة وتذوقها.</w:t>
            </w:r>
          </w:p>
          <w:p w:rsidR="00316922" w:rsidRPr="007A5BDC" w:rsidRDefault="00316922" w:rsidP="000B67ED">
            <w:pPr>
              <w:bidi/>
              <w:jc w:val="center"/>
              <w:rPr>
                <w:rFonts w:asciiTheme="majorBidi" w:hAnsiTheme="majorBidi" w:cstheme="majorBidi"/>
              </w:rPr>
            </w:pPr>
            <w:r w:rsidRPr="00BF5E5C">
              <w:rPr>
                <w:rFonts w:asciiTheme="majorBidi" w:hAnsiTheme="majorBidi" w:cstheme="majorBidi"/>
                <w:rtl/>
              </w:rPr>
              <w:t>-التعلم التعاوني.</w:t>
            </w:r>
          </w:p>
        </w:tc>
        <w:tc>
          <w:tcPr>
            <w:tcW w:w="2284" w:type="dxa"/>
            <w:vMerge w:val="restart"/>
            <w:tcBorders>
              <w:top w:val="single" w:sz="4" w:space="0" w:color="auto"/>
            </w:tcBorders>
            <w:vAlign w:val="center"/>
          </w:tcPr>
          <w:p w:rsidR="00316922" w:rsidRPr="00BF5E5C" w:rsidRDefault="00316922" w:rsidP="000B67ED">
            <w:pPr>
              <w:jc w:val="center"/>
              <w:rPr>
                <w:rFonts w:asciiTheme="majorBidi" w:hAnsiTheme="majorBidi" w:cstheme="majorBidi"/>
                <w:rtl/>
              </w:rPr>
            </w:pPr>
            <w:r w:rsidRPr="00BF5E5C">
              <w:rPr>
                <w:rFonts w:asciiTheme="majorBidi" w:hAnsiTheme="majorBidi" w:cstheme="majorBidi"/>
                <w:rtl/>
              </w:rPr>
              <w:t>- الاختبارات الشفوية والتحريرية.</w:t>
            </w:r>
          </w:p>
          <w:p w:rsidR="00316922" w:rsidRPr="00BF5E5C" w:rsidRDefault="00316922" w:rsidP="000B67ED">
            <w:pPr>
              <w:jc w:val="center"/>
              <w:rPr>
                <w:rFonts w:asciiTheme="majorBidi" w:hAnsiTheme="majorBidi" w:cstheme="majorBidi"/>
                <w:rtl/>
              </w:rPr>
            </w:pPr>
            <w:r w:rsidRPr="00BF5E5C">
              <w:rPr>
                <w:rFonts w:asciiTheme="majorBidi" w:hAnsiTheme="majorBidi" w:cstheme="majorBidi"/>
                <w:rtl/>
              </w:rPr>
              <w:t>ــ المتابعة والملاحظة.</w:t>
            </w:r>
          </w:p>
          <w:p w:rsidR="00316922" w:rsidRPr="007A5BDC" w:rsidRDefault="00316922" w:rsidP="000B67ED">
            <w:pPr>
              <w:bidi/>
              <w:jc w:val="center"/>
              <w:rPr>
                <w:rFonts w:asciiTheme="majorBidi" w:hAnsiTheme="majorBidi" w:cstheme="majorBidi"/>
              </w:rPr>
            </w:pPr>
            <w:r w:rsidRPr="00BF5E5C">
              <w:rPr>
                <w:rFonts w:asciiTheme="majorBidi" w:hAnsiTheme="majorBidi" w:cstheme="majorBidi"/>
                <w:rtl/>
              </w:rPr>
              <w:t>-الواجبات.</w:t>
            </w:r>
          </w:p>
        </w:tc>
      </w:tr>
      <w:tr w:rsidR="00316922" w:rsidRPr="007A5BDC" w:rsidTr="00CE338E">
        <w:tc>
          <w:tcPr>
            <w:tcW w:w="853" w:type="dxa"/>
            <w:tcBorders>
              <w:top w:val="dashSmallGap" w:sz="4" w:space="0" w:color="auto"/>
              <w:bottom w:val="dashSmallGap" w:sz="4" w:space="0" w:color="auto"/>
            </w:tcBorders>
            <w:vAlign w:val="center"/>
          </w:tcPr>
          <w:p w:rsidR="00316922" w:rsidRPr="007A5BDC" w:rsidRDefault="00316922" w:rsidP="00DB7FF2">
            <w:pPr>
              <w:bidi/>
              <w:jc w:val="center"/>
              <w:rPr>
                <w:rFonts w:asciiTheme="majorBidi" w:hAnsiTheme="majorBidi" w:cstheme="majorBidi"/>
              </w:rPr>
            </w:pPr>
            <w:r w:rsidRPr="007A5BDC">
              <w:rPr>
                <w:rFonts w:asciiTheme="majorBidi" w:hAnsiTheme="majorBidi" w:cstheme="majorBidi"/>
              </w:rPr>
              <w:t>2.2</w:t>
            </w:r>
          </w:p>
        </w:tc>
        <w:tc>
          <w:tcPr>
            <w:tcW w:w="3997" w:type="dxa"/>
            <w:tcBorders>
              <w:top w:val="dashSmallGap" w:sz="4" w:space="0" w:color="auto"/>
              <w:bottom w:val="dashSmallGap" w:sz="4" w:space="0" w:color="auto"/>
            </w:tcBorders>
          </w:tcPr>
          <w:p w:rsidR="00316922" w:rsidRDefault="00683750" w:rsidP="00316922">
            <w:pPr>
              <w:jc w:val="right"/>
              <w:rPr>
                <w:rFonts w:asciiTheme="majorBidi" w:hAnsiTheme="majorBidi" w:cstheme="majorBidi"/>
              </w:rPr>
            </w:pPr>
            <w:r>
              <w:rPr>
                <w:rFonts w:asciiTheme="majorBidi" w:hAnsiTheme="majorBidi" w:cstheme="majorBidi" w:hint="cs"/>
                <w:rtl/>
              </w:rPr>
              <w:t>تحليل التراكيب نحويا و</w:t>
            </w:r>
            <w:r w:rsidR="00316922" w:rsidRPr="00316922">
              <w:rPr>
                <w:rFonts w:asciiTheme="majorBidi" w:hAnsiTheme="majorBidi" w:cstheme="majorBidi" w:hint="cs"/>
                <w:rtl/>
              </w:rPr>
              <w:t>دلاليا</w:t>
            </w:r>
          </w:p>
          <w:p w:rsidR="00316922" w:rsidRDefault="00316922" w:rsidP="00316922">
            <w:pPr>
              <w:jc w:val="right"/>
              <w:rPr>
                <w:rFonts w:asciiTheme="majorBidi" w:hAnsiTheme="majorBidi" w:cstheme="majorBidi"/>
              </w:rPr>
            </w:pPr>
          </w:p>
        </w:tc>
        <w:tc>
          <w:tcPr>
            <w:tcW w:w="2437" w:type="dxa"/>
            <w:vMerge/>
            <w:vAlign w:val="center"/>
          </w:tcPr>
          <w:p w:rsidR="00316922" w:rsidRPr="007A5BDC" w:rsidRDefault="00316922" w:rsidP="00DB7FF2">
            <w:pPr>
              <w:bidi/>
              <w:jc w:val="lowKashida"/>
              <w:rPr>
                <w:rFonts w:asciiTheme="majorBidi" w:hAnsiTheme="majorBidi" w:cstheme="majorBidi"/>
              </w:rPr>
            </w:pPr>
          </w:p>
        </w:tc>
        <w:tc>
          <w:tcPr>
            <w:tcW w:w="2284" w:type="dxa"/>
            <w:vMerge/>
            <w:vAlign w:val="center"/>
          </w:tcPr>
          <w:p w:rsidR="00316922" w:rsidRPr="007A5BDC" w:rsidRDefault="00316922" w:rsidP="00DB7FF2">
            <w:pPr>
              <w:bidi/>
              <w:jc w:val="lowKashida"/>
              <w:rPr>
                <w:rFonts w:asciiTheme="majorBidi" w:hAnsiTheme="majorBidi" w:cstheme="majorBidi"/>
              </w:rPr>
            </w:pPr>
          </w:p>
        </w:tc>
      </w:tr>
      <w:tr w:rsidR="00D73362" w:rsidRPr="007A5BDC" w:rsidTr="000B67ED">
        <w:tc>
          <w:tcPr>
            <w:tcW w:w="853" w:type="dxa"/>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sz w:val="20"/>
                <w:szCs w:val="20"/>
                <w:rtl/>
              </w:rPr>
            </w:pPr>
            <w:r w:rsidRPr="007A5BDC">
              <w:rPr>
                <w:rFonts w:asciiTheme="majorBidi" w:hAnsiTheme="majorBidi" w:cstheme="majorBidi"/>
                <w:b/>
                <w:bCs/>
                <w:rtl/>
              </w:rPr>
              <w:t>القيم</w:t>
            </w:r>
          </w:p>
        </w:tc>
      </w:tr>
      <w:tr w:rsidR="00D73362" w:rsidRPr="007A5BDC" w:rsidTr="000B67ED">
        <w:tc>
          <w:tcPr>
            <w:tcW w:w="853" w:type="dxa"/>
            <w:tcBorders>
              <w:top w:val="single" w:sz="4" w:space="0" w:color="auto"/>
              <w:bottom w:val="dashSmallGap" w:sz="4" w:space="0" w:color="auto"/>
            </w:tcBorders>
            <w:vAlign w:val="center"/>
          </w:tcPr>
          <w:p w:rsidR="00D73362" w:rsidRPr="007A5BDC" w:rsidRDefault="00D73362" w:rsidP="00DB7FF2">
            <w:pPr>
              <w:bidi/>
              <w:jc w:val="center"/>
              <w:rPr>
                <w:rFonts w:asciiTheme="majorBidi" w:hAnsiTheme="majorBidi" w:cstheme="majorBidi"/>
              </w:rPr>
            </w:pPr>
            <w:r w:rsidRPr="007A5BDC">
              <w:rPr>
                <w:rFonts w:asciiTheme="majorBidi" w:hAnsiTheme="majorBidi" w:cstheme="majorBidi"/>
              </w:rPr>
              <w:t>3.1</w:t>
            </w:r>
          </w:p>
        </w:tc>
        <w:tc>
          <w:tcPr>
            <w:tcW w:w="3997" w:type="dxa"/>
            <w:tcBorders>
              <w:top w:val="single" w:sz="4" w:space="0" w:color="auto"/>
              <w:bottom w:val="dashSmallGap" w:sz="4" w:space="0" w:color="auto"/>
            </w:tcBorders>
            <w:vAlign w:val="center"/>
          </w:tcPr>
          <w:p w:rsidR="00D73362" w:rsidRPr="007A5BDC" w:rsidRDefault="00AF7020" w:rsidP="00DB7FF2">
            <w:pPr>
              <w:bidi/>
              <w:jc w:val="lowKashida"/>
              <w:rPr>
                <w:rFonts w:asciiTheme="majorBidi" w:hAnsiTheme="majorBidi" w:cstheme="majorBidi"/>
              </w:rPr>
            </w:pPr>
            <w:r>
              <w:rPr>
                <w:rFonts w:asciiTheme="majorBidi" w:hAnsiTheme="majorBidi" w:cstheme="majorBidi" w:hint="cs"/>
                <w:rtl/>
              </w:rPr>
              <w:t>تحمل مسؤولية التعلم الذاتي في الدراسات اللغوية.</w:t>
            </w:r>
          </w:p>
        </w:tc>
        <w:tc>
          <w:tcPr>
            <w:tcW w:w="2437" w:type="dxa"/>
            <w:tcBorders>
              <w:top w:val="single" w:sz="4" w:space="0" w:color="auto"/>
              <w:bottom w:val="dashSmallGap" w:sz="4" w:space="0" w:color="auto"/>
            </w:tcBorders>
            <w:vAlign w:val="center"/>
          </w:tcPr>
          <w:p w:rsidR="00187DD2" w:rsidRDefault="00187DD2" w:rsidP="00AF7020">
            <w:pPr>
              <w:bidi/>
              <w:jc w:val="center"/>
              <w:rPr>
                <w:rFonts w:asciiTheme="majorBidi" w:hAnsiTheme="majorBidi" w:cstheme="majorBidi"/>
                <w:rtl/>
              </w:rPr>
            </w:pPr>
            <w:r>
              <w:rPr>
                <w:rFonts w:asciiTheme="majorBidi" w:hAnsiTheme="majorBidi" w:cstheme="majorBidi" w:hint="cs"/>
                <w:rtl/>
              </w:rPr>
              <w:t>-الحوار والمناقشة.</w:t>
            </w:r>
          </w:p>
          <w:p w:rsidR="00AF7020" w:rsidRPr="007A5BDC" w:rsidRDefault="00AF7020" w:rsidP="00187DD2">
            <w:pPr>
              <w:bidi/>
              <w:rPr>
                <w:rFonts w:asciiTheme="majorBidi" w:hAnsiTheme="majorBidi" w:cstheme="majorBidi"/>
              </w:rPr>
            </w:pPr>
            <w:r>
              <w:rPr>
                <w:rFonts w:asciiTheme="majorBidi" w:hAnsiTheme="majorBidi" w:cstheme="majorBidi" w:hint="cs"/>
                <w:rtl/>
              </w:rPr>
              <w:t>-التعلم الذاتي-التعلم التعاوني.</w:t>
            </w:r>
          </w:p>
        </w:tc>
        <w:tc>
          <w:tcPr>
            <w:tcW w:w="2284" w:type="dxa"/>
            <w:tcBorders>
              <w:top w:val="single" w:sz="4" w:space="0" w:color="auto"/>
              <w:bottom w:val="dashSmallGap" w:sz="4" w:space="0" w:color="auto"/>
            </w:tcBorders>
            <w:vAlign w:val="center"/>
          </w:tcPr>
          <w:p w:rsidR="00D73362" w:rsidRDefault="00AF7020" w:rsidP="00AF7020">
            <w:pPr>
              <w:bidi/>
              <w:jc w:val="center"/>
              <w:rPr>
                <w:rFonts w:asciiTheme="majorBidi" w:hAnsiTheme="majorBidi" w:cstheme="majorBidi"/>
                <w:rtl/>
              </w:rPr>
            </w:pPr>
            <w:r>
              <w:rPr>
                <w:rFonts w:asciiTheme="majorBidi" w:hAnsiTheme="majorBidi" w:cstheme="majorBidi" w:hint="cs"/>
                <w:rtl/>
              </w:rPr>
              <w:t>-الملاحظة والمتابعة.</w:t>
            </w:r>
          </w:p>
          <w:p w:rsidR="00AF7020" w:rsidRPr="007A5BDC" w:rsidRDefault="00AF7020" w:rsidP="00AF7020">
            <w:pPr>
              <w:bidi/>
              <w:jc w:val="center"/>
              <w:rPr>
                <w:rFonts w:asciiTheme="majorBidi" w:hAnsiTheme="majorBidi" w:cstheme="majorBidi"/>
              </w:rPr>
            </w:pPr>
            <w:r>
              <w:rPr>
                <w:rFonts w:asciiTheme="majorBidi" w:hAnsiTheme="majorBidi" w:cstheme="majorBidi" w:hint="cs"/>
                <w:rtl/>
              </w:rPr>
              <w:t>-الأنشطة والتدريبات.</w:t>
            </w:r>
          </w:p>
        </w:tc>
      </w:tr>
    </w:tbl>
    <w:p w:rsidR="00D73362" w:rsidRPr="007A5BDC" w:rsidRDefault="00D73362" w:rsidP="00D73362">
      <w:pPr>
        <w:pStyle w:val="2"/>
        <w:rPr>
          <w:rtl/>
          <w:lang w:bidi="ar-EG"/>
        </w:rPr>
      </w:pPr>
      <w:bookmarkStart w:id="19" w:name="_Toc337792"/>
      <w:bookmarkStart w:id="20" w:name="_Toc526247387"/>
      <w:r w:rsidRPr="007A5BDC">
        <w:rPr>
          <w:rtl/>
        </w:rPr>
        <w:t>2. أنشطة تقييم الطلبة</w:t>
      </w:r>
      <w:bookmarkEnd w:id="19"/>
      <w:r w:rsidRPr="007A5BDC">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D73362" w:rsidRPr="007A5BDC" w:rsidTr="007A5BDC">
        <w:trPr>
          <w:tblHeader/>
          <w:jc w:val="center"/>
        </w:trPr>
        <w:tc>
          <w:tcPr>
            <w:tcW w:w="421" w:type="dxa"/>
            <w:tcBorders>
              <w:top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توقيت التقييم</w:t>
            </w:r>
          </w:p>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 xml:space="preserve">النسبة </w:t>
            </w:r>
          </w:p>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من إجمالي درجة التقييم</w:t>
            </w:r>
          </w:p>
        </w:tc>
      </w:tr>
      <w:tr w:rsidR="00D73362" w:rsidRPr="007A5BDC" w:rsidTr="007A5BDC">
        <w:trPr>
          <w:trHeight w:val="260"/>
          <w:jc w:val="center"/>
        </w:trPr>
        <w:tc>
          <w:tcPr>
            <w:tcW w:w="421" w:type="dxa"/>
            <w:tcBorders>
              <w:top w:val="single" w:sz="8"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rsidR="00D73362" w:rsidRPr="00677963" w:rsidRDefault="00FF1EA3" w:rsidP="00650819">
            <w:pPr>
              <w:bidi/>
              <w:jc w:val="both"/>
              <w:rPr>
                <w:rFonts w:asciiTheme="majorBidi" w:hAnsiTheme="majorBidi" w:cstheme="majorBidi"/>
              </w:rPr>
            </w:pPr>
            <w:r w:rsidRPr="00FF1EA3">
              <w:rPr>
                <w:rFonts w:asciiTheme="majorBidi" w:hAnsiTheme="majorBidi"/>
                <w:rtl/>
              </w:rPr>
              <w:t>تمرينات- واجبات – تكليفات.</w:t>
            </w:r>
          </w:p>
        </w:tc>
        <w:tc>
          <w:tcPr>
            <w:tcW w:w="1348" w:type="dxa"/>
            <w:tcBorders>
              <w:top w:val="single" w:sz="8" w:space="0" w:color="auto"/>
              <w:left w:val="single" w:sz="8" w:space="0" w:color="auto"/>
              <w:bottom w:val="dashSmallGap" w:sz="4" w:space="0" w:color="auto"/>
              <w:right w:val="single" w:sz="8" w:space="0" w:color="auto"/>
            </w:tcBorders>
          </w:tcPr>
          <w:p w:rsidR="00D73362" w:rsidRPr="00677963" w:rsidRDefault="00FF1EA3" w:rsidP="00677963">
            <w:pPr>
              <w:bidi/>
              <w:jc w:val="center"/>
              <w:rPr>
                <w:rFonts w:asciiTheme="majorBidi" w:hAnsiTheme="majorBidi" w:cstheme="majorBidi"/>
              </w:rPr>
            </w:pPr>
            <w:r w:rsidRPr="00FF1EA3">
              <w:rPr>
                <w:rFonts w:asciiTheme="majorBidi" w:hAnsiTheme="majorBidi"/>
                <w:rtl/>
              </w:rPr>
              <w:t>4-6-8</w:t>
            </w:r>
          </w:p>
        </w:tc>
        <w:tc>
          <w:tcPr>
            <w:tcW w:w="2247" w:type="dxa"/>
            <w:tcBorders>
              <w:top w:val="single" w:sz="8"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10%</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lastRenderedPageBreak/>
              <w:t>2</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FF1EA3" w:rsidP="00FF1EA3">
            <w:pPr>
              <w:bidi/>
              <w:jc w:val="both"/>
              <w:rPr>
                <w:rFonts w:asciiTheme="majorBidi" w:hAnsiTheme="majorBidi" w:cstheme="majorBidi"/>
              </w:rPr>
            </w:pPr>
            <w:r w:rsidRPr="00FF1EA3">
              <w:rPr>
                <w:rFonts w:asciiTheme="majorBidi" w:hAnsiTheme="majorBidi"/>
                <w:rtl/>
              </w:rPr>
              <w:t>الاختبار الشهري الأول.</w:t>
            </w:r>
            <w:r w:rsidRPr="00FF1EA3">
              <w:rPr>
                <w:rFonts w:asciiTheme="majorBidi" w:hAnsiTheme="majorBidi"/>
                <w:rtl/>
              </w:rPr>
              <w:tab/>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FF1EA3" w:rsidP="00677963">
            <w:pPr>
              <w:bidi/>
              <w:jc w:val="center"/>
              <w:rPr>
                <w:rFonts w:asciiTheme="majorBidi" w:hAnsiTheme="majorBidi" w:cstheme="majorBidi"/>
              </w:rPr>
            </w:pPr>
            <w:r>
              <w:rPr>
                <w:rFonts w:asciiTheme="majorBidi" w:hAnsiTheme="majorBidi" w:cstheme="majorBidi" w:hint="cs"/>
                <w:rtl/>
              </w:rPr>
              <w:t>7</w:t>
            </w:r>
          </w:p>
        </w:tc>
        <w:tc>
          <w:tcPr>
            <w:tcW w:w="2247" w:type="dxa"/>
            <w:tcBorders>
              <w:top w:val="dashSmallGap" w:sz="4" w:space="0" w:color="auto"/>
              <w:left w:val="single" w:sz="8" w:space="0" w:color="auto"/>
              <w:bottom w:val="dashSmallGap" w:sz="4" w:space="0" w:color="auto"/>
            </w:tcBorders>
          </w:tcPr>
          <w:p w:rsidR="00D73362" w:rsidRPr="00677963" w:rsidRDefault="00E6036C" w:rsidP="00FF1EA3">
            <w:pPr>
              <w:bidi/>
              <w:jc w:val="center"/>
              <w:rPr>
                <w:rFonts w:asciiTheme="majorBidi" w:hAnsiTheme="majorBidi" w:cstheme="majorBidi"/>
              </w:rPr>
            </w:pPr>
            <w:r w:rsidRPr="00677963">
              <w:rPr>
                <w:rFonts w:asciiTheme="majorBidi" w:hAnsiTheme="majorBidi" w:cstheme="majorBidi"/>
                <w:rtl/>
              </w:rPr>
              <w:t>1</w:t>
            </w:r>
            <w:r w:rsidR="00FF1EA3">
              <w:rPr>
                <w:rFonts w:asciiTheme="majorBidi" w:hAnsiTheme="majorBidi" w:cstheme="majorBidi" w:hint="cs"/>
                <w:rtl/>
              </w:rPr>
              <w:t>5</w:t>
            </w:r>
            <w:r w:rsidRPr="00677963">
              <w:rPr>
                <w:rFonts w:asciiTheme="majorBidi" w:hAnsiTheme="majorBidi" w:cstheme="majorBidi"/>
                <w:rtl/>
              </w:rPr>
              <w:t>%</w:t>
            </w:r>
          </w:p>
        </w:tc>
      </w:tr>
      <w:tr w:rsidR="00FF1EA3" w:rsidRPr="007A5BDC" w:rsidTr="00FF38CD">
        <w:trPr>
          <w:trHeight w:val="260"/>
          <w:jc w:val="center"/>
        </w:trPr>
        <w:tc>
          <w:tcPr>
            <w:tcW w:w="421" w:type="dxa"/>
            <w:tcBorders>
              <w:top w:val="dashSmallGap" w:sz="4" w:space="0" w:color="auto"/>
              <w:bottom w:val="dashSmallGap" w:sz="4" w:space="0" w:color="auto"/>
              <w:right w:val="single" w:sz="8" w:space="0" w:color="auto"/>
            </w:tcBorders>
            <w:vAlign w:val="center"/>
          </w:tcPr>
          <w:p w:rsidR="00FF1EA3" w:rsidRPr="007A5BDC" w:rsidRDefault="00FF1EA3"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vAlign w:val="center"/>
          </w:tcPr>
          <w:p w:rsidR="00FF1EA3" w:rsidRPr="00FF1EA3" w:rsidRDefault="00FF1EA3" w:rsidP="00FF1EA3">
            <w:pPr>
              <w:bidi/>
              <w:jc w:val="both"/>
              <w:rPr>
                <w:rFonts w:asciiTheme="majorBidi" w:hAnsiTheme="majorBidi"/>
              </w:rPr>
            </w:pPr>
            <w:r w:rsidRPr="00FF1EA3">
              <w:rPr>
                <w:rFonts w:asciiTheme="majorBidi" w:hAnsiTheme="majorBidi"/>
                <w:rtl/>
              </w:rPr>
              <w:t>الاختبار الشهري الثاني.</w:t>
            </w:r>
          </w:p>
        </w:tc>
        <w:tc>
          <w:tcPr>
            <w:tcW w:w="1348" w:type="dxa"/>
            <w:tcBorders>
              <w:top w:val="dashSmallGap" w:sz="4" w:space="0" w:color="auto"/>
              <w:left w:val="single" w:sz="8" w:space="0" w:color="auto"/>
              <w:bottom w:val="dashSmallGap" w:sz="4" w:space="0" w:color="auto"/>
              <w:right w:val="single" w:sz="8" w:space="0" w:color="auto"/>
            </w:tcBorders>
            <w:vAlign w:val="center"/>
          </w:tcPr>
          <w:p w:rsidR="00FF1EA3" w:rsidRPr="00FF1EA3" w:rsidRDefault="00FF1EA3" w:rsidP="00FF1EA3">
            <w:pPr>
              <w:bidi/>
              <w:jc w:val="center"/>
              <w:rPr>
                <w:rFonts w:asciiTheme="majorBidi" w:hAnsiTheme="majorBidi"/>
              </w:rPr>
            </w:pPr>
            <w:r w:rsidRPr="00FF1EA3">
              <w:rPr>
                <w:rFonts w:asciiTheme="majorBidi" w:hAnsiTheme="majorBidi"/>
                <w:rtl/>
              </w:rPr>
              <w:t>13</w:t>
            </w:r>
          </w:p>
        </w:tc>
        <w:tc>
          <w:tcPr>
            <w:tcW w:w="2247" w:type="dxa"/>
            <w:tcBorders>
              <w:top w:val="dashSmallGap" w:sz="4" w:space="0" w:color="auto"/>
              <w:left w:val="single" w:sz="8" w:space="0" w:color="auto"/>
              <w:bottom w:val="dashSmallGap" w:sz="4" w:space="0" w:color="auto"/>
            </w:tcBorders>
          </w:tcPr>
          <w:p w:rsidR="00FF1EA3" w:rsidRPr="00677963" w:rsidRDefault="00FF1EA3" w:rsidP="00FF1EA3">
            <w:pPr>
              <w:bidi/>
              <w:rPr>
                <w:rFonts w:asciiTheme="majorBidi" w:hAnsiTheme="majorBidi" w:cstheme="majorBidi"/>
              </w:rPr>
            </w:pPr>
            <w:r w:rsidRPr="00677963">
              <w:rPr>
                <w:rFonts w:asciiTheme="majorBidi" w:hAnsiTheme="majorBidi" w:cstheme="majorBidi"/>
                <w:rtl/>
              </w:rPr>
              <w:t xml:space="preserve">              </w:t>
            </w:r>
            <w:r>
              <w:rPr>
                <w:rFonts w:asciiTheme="majorBidi" w:hAnsiTheme="majorBidi" w:cstheme="majorBidi" w:hint="cs"/>
                <w:rtl/>
              </w:rPr>
              <w:t>15</w:t>
            </w:r>
            <w:r w:rsidRPr="00677963">
              <w:rPr>
                <w:rFonts w:asciiTheme="majorBidi" w:hAnsiTheme="majorBidi" w:cstheme="majorBidi"/>
                <w:rtl/>
              </w:rPr>
              <w:t>%</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FF1EA3">
            <w:pPr>
              <w:bidi/>
              <w:jc w:val="both"/>
              <w:rPr>
                <w:rFonts w:asciiTheme="majorBidi" w:hAnsiTheme="majorBidi" w:cstheme="majorBidi"/>
              </w:rPr>
            </w:pPr>
            <w:r w:rsidRPr="00677963">
              <w:rPr>
                <w:rFonts w:asciiTheme="majorBidi" w:hAnsiTheme="majorBidi" w:cstheme="majorBidi"/>
                <w:rtl/>
              </w:rPr>
              <w:t xml:space="preserve">الامتحان النهائي        </w:t>
            </w:r>
            <w:r w:rsidR="00FF1EA3">
              <w:rPr>
                <w:rFonts w:asciiTheme="majorBidi" w:hAnsiTheme="majorBidi" w:cstheme="majorBidi" w:hint="cs"/>
                <w:rtl/>
              </w:rPr>
              <w:t xml:space="preserve"> </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FF1EA3" w:rsidP="00677963">
            <w:pPr>
              <w:bidi/>
              <w:jc w:val="center"/>
              <w:rPr>
                <w:rFonts w:asciiTheme="majorBidi" w:hAnsiTheme="majorBidi" w:cstheme="majorBidi"/>
              </w:rPr>
            </w:pPr>
            <w:r>
              <w:rPr>
                <w:rFonts w:asciiTheme="majorBidi" w:hAnsiTheme="majorBidi" w:cstheme="majorBidi" w:hint="cs"/>
                <w:rtl/>
              </w:rPr>
              <w:t>16</w:t>
            </w:r>
          </w:p>
        </w:tc>
        <w:tc>
          <w:tcPr>
            <w:tcW w:w="2247" w:type="dxa"/>
            <w:tcBorders>
              <w:top w:val="dashSmallGap" w:sz="4"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60%</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المجموع الكلي</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D73362" w:rsidP="00677963">
            <w:pPr>
              <w:bidi/>
              <w:jc w:val="center"/>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100%</w:t>
            </w:r>
          </w:p>
        </w:tc>
      </w:tr>
    </w:tbl>
    <w:p w:rsidR="00D73362" w:rsidRPr="007A5BDC" w:rsidRDefault="00D73362" w:rsidP="00D73362">
      <w:pPr>
        <w:bidi/>
        <w:rPr>
          <w:rFonts w:asciiTheme="majorBidi" w:hAnsiTheme="majorBidi" w:cstheme="majorBidi"/>
          <w:sz w:val="20"/>
          <w:szCs w:val="20"/>
          <w:rtl/>
          <w:lang w:bidi="ar-EG"/>
        </w:rPr>
      </w:pPr>
      <w:r w:rsidRPr="007A5BDC">
        <w:rPr>
          <w:rFonts w:asciiTheme="majorBidi" w:hAnsiTheme="majorBidi" w:cstheme="majorBidi"/>
          <w:sz w:val="20"/>
          <w:szCs w:val="20"/>
          <w:rtl/>
        </w:rPr>
        <w:t>أنشطة التقييم (اختبار تحريري، شفهي، عرض تقديمي، مشروع جماعي، ورقة عمل الخ)</w:t>
      </w:r>
    </w:p>
    <w:p w:rsidR="00D73362" w:rsidRPr="007A5BDC" w:rsidRDefault="00D73362" w:rsidP="00D73362">
      <w:pPr>
        <w:pStyle w:val="1"/>
      </w:pPr>
      <w:bookmarkStart w:id="21" w:name="_Toc526247388"/>
      <w:bookmarkStart w:id="22" w:name="_Toc337793"/>
    </w:p>
    <w:p w:rsidR="00D73362" w:rsidRPr="007A5BDC" w:rsidRDefault="00D73362" w:rsidP="00D73362">
      <w:pPr>
        <w:pStyle w:val="1"/>
      </w:pPr>
      <w:r w:rsidRPr="007A5BDC">
        <w:rPr>
          <w:rtl/>
        </w:rPr>
        <w:t>هـ - أنشطة الإرشاد الأكاديمي والدعم الطلابي:</w:t>
      </w:r>
      <w:bookmarkEnd w:id="21"/>
      <w:bookmarkEnd w:id="22"/>
    </w:p>
    <w:tbl>
      <w:tblPr>
        <w:tblStyle w:val="a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D73362" w:rsidRPr="007A5BDC" w:rsidTr="00DB7FF2">
        <w:trPr>
          <w:trHeight w:val="1298"/>
        </w:trPr>
        <w:tc>
          <w:tcPr>
            <w:tcW w:w="9571" w:type="dxa"/>
          </w:tcPr>
          <w:p w:rsidR="00756FEF" w:rsidRPr="007A5BDC" w:rsidRDefault="00756FEF" w:rsidP="00DB7FF2">
            <w:pPr>
              <w:bidi/>
              <w:jc w:val="both"/>
              <w:rPr>
                <w:rFonts w:asciiTheme="majorBidi" w:hAnsiTheme="majorBidi" w:cstheme="majorBidi"/>
                <w:b/>
                <w:bCs/>
              </w:rPr>
            </w:pPr>
          </w:p>
          <w:p w:rsidR="00756FEF" w:rsidRPr="006B3554" w:rsidRDefault="00756FEF" w:rsidP="006B3554">
            <w:pPr>
              <w:spacing w:after="200"/>
              <w:ind w:left="198"/>
              <w:jc w:val="right"/>
              <w:rPr>
                <w:rFonts w:asciiTheme="majorBidi" w:eastAsia="Calibri" w:hAnsiTheme="majorBidi" w:cstheme="majorBidi"/>
              </w:rPr>
            </w:pPr>
            <w:r w:rsidRPr="006B3554">
              <w:rPr>
                <w:rFonts w:asciiTheme="majorBidi" w:eastAsia="Calibri" w:hAnsiTheme="majorBidi" w:cstheme="majorBidi"/>
                <w:rtl/>
              </w:rPr>
              <w:t>أربع ساعات أسبوعية مفتوحة لكل طالب.</w:t>
            </w:r>
          </w:p>
          <w:p w:rsidR="00756FEF" w:rsidRPr="006B3554" w:rsidRDefault="00756FEF" w:rsidP="006B3554">
            <w:pPr>
              <w:spacing w:after="200"/>
              <w:ind w:left="198"/>
              <w:jc w:val="right"/>
              <w:rPr>
                <w:rFonts w:asciiTheme="majorBidi" w:eastAsia="Calibri" w:hAnsiTheme="majorBidi" w:cstheme="majorBidi"/>
              </w:rPr>
            </w:pPr>
            <w:r w:rsidRPr="006B3554">
              <w:rPr>
                <w:rFonts w:asciiTheme="majorBidi" w:eastAsia="Calibri" w:hAnsiTheme="majorBidi" w:cstheme="majorBidi"/>
                <w:rtl/>
              </w:rPr>
              <w:t>تحديد مواعيد إضافية مع الطلاب الذين يحتاجون لذلك خارج نطاق الساعات المكتبية (الموهوبون، الضعفاء)</w:t>
            </w:r>
            <w:r w:rsidR="00283D73">
              <w:rPr>
                <w:rFonts w:asciiTheme="majorBidi" w:eastAsia="Calibri" w:hAnsiTheme="majorBidi" w:cstheme="majorBidi" w:hint="cs"/>
                <w:rtl/>
              </w:rPr>
              <w:t>.</w:t>
            </w:r>
          </w:p>
          <w:p w:rsidR="00756FEF" w:rsidRPr="006B3554" w:rsidRDefault="00756FEF" w:rsidP="006B3554">
            <w:pPr>
              <w:spacing w:after="200"/>
              <w:ind w:left="624"/>
              <w:jc w:val="right"/>
              <w:rPr>
                <w:rFonts w:asciiTheme="majorBidi" w:eastAsia="Calibri" w:hAnsiTheme="majorBidi" w:cstheme="majorBidi"/>
              </w:rPr>
            </w:pPr>
            <w:r w:rsidRPr="006B3554">
              <w:rPr>
                <w:rFonts w:asciiTheme="majorBidi" w:eastAsia="Calibri" w:hAnsiTheme="majorBidi" w:cstheme="majorBidi"/>
                <w:rtl/>
              </w:rPr>
              <w:t>ويجب اتباع الآتي:</w:t>
            </w:r>
          </w:p>
          <w:p w:rsidR="00756FEF" w:rsidRPr="006B3554" w:rsidRDefault="00756FEF" w:rsidP="006B3554">
            <w:pPr>
              <w:numPr>
                <w:ilvl w:val="0"/>
                <w:numId w:val="1"/>
              </w:numPr>
              <w:bidi/>
              <w:spacing w:after="200"/>
              <w:jc w:val="both"/>
              <w:rPr>
                <w:rFonts w:asciiTheme="majorBidi" w:eastAsia="Calibri" w:hAnsiTheme="majorBidi" w:cstheme="majorBidi"/>
              </w:rPr>
            </w:pPr>
            <w:r w:rsidRPr="006B3554">
              <w:rPr>
                <w:rFonts w:asciiTheme="majorBidi" w:eastAsia="Calibri" w:hAnsiTheme="majorBidi" w:cstheme="majorBidi"/>
                <w:rtl/>
              </w:rPr>
              <w:t xml:space="preserve">متابعة القسم لأساتذته. </w:t>
            </w:r>
          </w:p>
          <w:p w:rsidR="00756FEF" w:rsidRPr="006B3554" w:rsidRDefault="00756FEF" w:rsidP="006B3554">
            <w:pPr>
              <w:numPr>
                <w:ilvl w:val="0"/>
                <w:numId w:val="1"/>
              </w:numPr>
              <w:bidi/>
              <w:spacing w:after="200"/>
              <w:jc w:val="both"/>
              <w:rPr>
                <w:rFonts w:asciiTheme="majorBidi" w:eastAsia="Calibri" w:hAnsiTheme="majorBidi" w:cstheme="majorBidi"/>
                <w:rtl/>
              </w:rPr>
            </w:pPr>
            <w:r w:rsidRPr="006B3554">
              <w:rPr>
                <w:rFonts w:asciiTheme="majorBidi" w:eastAsia="Calibri" w:hAnsiTheme="majorBidi" w:cstheme="majorBidi"/>
                <w:rtl/>
              </w:rPr>
              <w:t>إقامة ندوات لتعريف الأساتذة بمثل هذه الواجبات.</w:t>
            </w:r>
          </w:p>
          <w:p w:rsidR="00D73362" w:rsidRPr="007A5BDC" w:rsidRDefault="00756FEF" w:rsidP="006B3554">
            <w:pPr>
              <w:bidi/>
              <w:rPr>
                <w:rFonts w:asciiTheme="majorBidi" w:hAnsiTheme="majorBidi" w:cstheme="majorBidi"/>
              </w:rPr>
            </w:pPr>
            <w:r w:rsidRPr="006B3554">
              <w:rPr>
                <w:rFonts w:asciiTheme="majorBidi" w:eastAsia="Calibri" w:hAnsiTheme="majorBidi" w:cstheme="majorBidi"/>
                <w:rtl/>
              </w:rPr>
              <w:t>النظر إلى الساعات المكتبية، وساعات الإرشاد بما يضمن التحفيز عليها.</w:t>
            </w:r>
          </w:p>
        </w:tc>
      </w:tr>
    </w:tbl>
    <w:p w:rsidR="00D73362" w:rsidRPr="007A5BDC" w:rsidRDefault="00D73362" w:rsidP="00D73362">
      <w:pPr>
        <w:bidi/>
        <w:rPr>
          <w:rFonts w:asciiTheme="majorBidi" w:hAnsiTheme="majorBidi" w:cstheme="majorBidi"/>
          <w:b/>
          <w:bCs/>
          <w:color w:val="C00000"/>
          <w:sz w:val="32"/>
          <w:szCs w:val="32"/>
          <w:lang w:bidi="ar-EG"/>
        </w:rPr>
      </w:pPr>
    </w:p>
    <w:p w:rsidR="00D73362" w:rsidRPr="007A5BDC" w:rsidRDefault="00D73362" w:rsidP="00D73362">
      <w:pPr>
        <w:pStyle w:val="1"/>
      </w:pPr>
      <w:bookmarkStart w:id="23" w:name="_Toc526247389"/>
      <w:bookmarkStart w:id="24" w:name="_Toc337794"/>
      <w:r w:rsidRPr="007A5BDC">
        <w:rPr>
          <w:rtl/>
        </w:rPr>
        <w:t>و – مصادر التعلم والمرافق:</w:t>
      </w:r>
      <w:bookmarkEnd w:id="23"/>
      <w:bookmarkEnd w:id="24"/>
      <w:r w:rsidRPr="007A5BDC">
        <w:rPr>
          <w:rtl/>
        </w:rPr>
        <w:t xml:space="preserve"> </w:t>
      </w:r>
    </w:p>
    <w:p w:rsidR="00D73362" w:rsidRPr="007A5BDC" w:rsidRDefault="00D73362" w:rsidP="00D73362">
      <w:pPr>
        <w:pStyle w:val="2"/>
        <w:rPr>
          <w:rtl/>
        </w:rPr>
      </w:pPr>
      <w:bookmarkStart w:id="25" w:name="_Toc337795"/>
      <w:r w:rsidRPr="007A5BDC">
        <w:rPr>
          <w:rtl/>
        </w:rPr>
        <w:t>1. قائمة مصادر التعلم:</w:t>
      </w:r>
      <w:bookmarkEnd w:id="25"/>
    </w:p>
    <w:tbl>
      <w:tblPr>
        <w:tblStyle w:val="a6"/>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D73362" w:rsidRPr="007A5BDC" w:rsidTr="00DB7FF2">
        <w:trPr>
          <w:trHeight w:val="736"/>
        </w:trPr>
        <w:tc>
          <w:tcPr>
            <w:tcW w:w="2603" w:type="dxa"/>
            <w:vAlign w:val="center"/>
          </w:tcPr>
          <w:p w:rsidR="00D73362" w:rsidRPr="007A5BDC" w:rsidRDefault="00D73362" w:rsidP="00DB7FF2">
            <w:pPr>
              <w:bidi/>
              <w:jc w:val="center"/>
              <w:rPr>
                <w:rFonts w:asciiTheme="majorBidi" w:hAnsiTheme="majorBidi" w:cstheme="majorBidi"/>
                <w:b/>
                <w:bCs/>
                <w:sz w:val="26"/>
                <w:szCs w:val="26"/>
              </w:rPr>
            </w:pPr>
            <w:r w:rsidRPr="007A5BDC">
              <w:rPr>
                <w:rFonts w:asciiTheme="majorBidi" w:hAnsiTheme="majorBidi" w:cstheme="majorBidi"/>
                <w:b/>
                <w:bCs/>
                <w:rtl/>
              </w:rPr>
              <w:t>المرجع الرئيس</w:t>
            </w:r>
            <w:r w:rsidRPr="007A5BDC">
              <w:rPr>
                <w:rFonts w:asciiTheme="majorBidi" w:hAnsiTheme="majorBidi" w:cstheme="majorBidi"/>
                <w:b/>
                <w:bCs/>
                <w:sz w:val="26"/>
                <w:szCs w:val="26"/>
                <w:rtl/>
              </w:rPr>
              <w:t xml:space="preserve"> للمقرر</w:t>
            </w:r>
          </w:p>
        </w:tc>
        <w:tc>
          <w:tcPr>
            <w:tcW w:w="6968" w:type="dxa"/>
            <w:vAlign w:val="center"/>
          </w:tcPr>
          <w:p w:rsidR="00D73362" w:rsidRPr="007B6CCD" w:rsidRDefault="00FF1EA3" w:rsidP="00DB7FF2">
            <w:pPr>
              <w:bidi/>
              <w:jc w:val="lowKashida"/>
              <w:rPr>
                <w:rFonts w:asciiTheme="majorBidi" w:hAnsiTheme="majorBidi" w:cstheme="majorBidi"/>
              </w:rPr>
            </w:pPr>
            <w:r w:rsidRPr="007B6CCD">
              <w:rPr>
                <w:rFonts w:asciiTheme="majorBidi" w:hAnsiTheme="majorBidi"/>
                <w:rtl/>
              </w:rPr>
              <w:t>علم اللغة التطبيقي</w:t>
            </w:r>
            <w:r w:rsidRPr="007B6CCD">
              <w:rPr>
                <w:rFonts w:asciiTheme="majorBidi" w:hAnsiTheme="majorBidi"/>
                <w:rtl/>
              </w:rPr>
              <w:tab/>
              <w:t>د . عبده الراجحي</w:t>
            </w:r>
            <w:r w:rsidRPr="007B6CCD">
              <w:rPr>
                <w:rFonts w:asciiTheme="majorBidi" w:hAnsiTheme="majorBidi"/>
                <w:rtl/>
              </w:rPr>
              <w:tab/>
              <w:t>دار المعرفة الجامعية</w:t>
            </w:r>
            <w:r w:rsidRPr="007B6CCD">
              <w:rPr>
                <w:rFonts w:asciiTheme="majorBidi" w:hAnsiTheme="majorBidi"/>
                <w:rtl/>
              </w:rPr>
              <w:tab/>
              <w:t xml:space="preserve"> 1995 م</w:t>
            </w:r>
          </w:p>
        </w:tc>
      </w:tr>
      <w:tr w:rsidR="00D73362" w:rsidRPr="007A5BDC" w:rsidTr="00DB7FF2">
        <w:trPr>
          <w:trHeight w:val="736"/>
        </w:trPr>
        <w:tc>
          <w:tcPr>
            <w:tcW w:w="2603" w:type="dxa"/>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6"/>
                <w:szCs w:val="26"/>
              </w:rPr>
            </w:pPr>
            <w:r w:rsidRPr="007A5BDC">
              <w:rPr>
                <w:rFonts w:asciiTheme="majorBidi" w:hAnsiTheme="majorBidi" w:cstheme="majorBidi"/>
                <w:b/>
                <w:bCs/>
                <w:rtl/>
              </w:rPr>
              <w:t>المراجع المساندة</w:t>
            </w:r>
          </w:p>
        </w:tc>
        <w:tc>
          <w:tcPr>
            <w:tcW w:w="6968" w:type="dxa"/>
            <w:shd w:val="clear" w:color="auto" w:fill="DEEAF6" w:themeFill="accent1" w:themeFillTint="33"/>
            <w:vAlign w:val="center"/>
          </w:tcPr>
          <w:p w:rsidR="00283D73" w:rsidRPr="007A5BDC" w:rsidRDefault="00FF1EA3" w:rsidP="00283D73">
            <w:pPr>
              <w:bidi/>
              <w:jc w:val="lowKashida"/>
              <w:rPr>
                <w:rFonts w:asciiTheme="majorBidi" w:hAnsiTheme="majorBidi" w:cstheme="majorBidi"/>
                <w:rtl/>
                <w:lang w:bidi="ar-EG"/>
              </w:rPr>
            </w:pPr>
            <w:r w:rsidRPr="00FF1EA3">
              <w:rPr>
                <w:rFonts w:asciiTheme="majorBidi" w:hAnsiTheme="majorBidi"/>
                <w:rtl/>
                <w:lang w:bidi="ar-EG"/>
              </w:rPr>
              <w:t>نظريات تعلم اللغة الثانية</w:t>
            </w:r>
            <w:r w:rsidRPr="00FF1EA3">
              <w:rPr>
                <w:rFonts w:asciiTheme="majorBidi" w:hAnsiTheme="majorBidi"/>
                <w:rtl/>
                <w:lang w:bidi="ar-EG"/>
              </w:rPr>
              <w:tab/>
              <w:t>باري ماكلافن, ترجمة: عبدالرحمن عبدالعزيز العبدان.</w:t>
            </w:r>
            <w:r w:rsidRPr="00FF1EA3">
              <w:rPr>
                <w:rFonts w:asciiTheme="majorBidi" w:hAnsiTheme="majorBidi"/>
                <w:rtl/>
                <w:lang w:bidi="ar-EG"/>
              </w:rPr>
              <w:tab/>
              <w:t>دار عالم الكتب للنشر والتوزيع</w:t>
            </w:r>
            <w:r w:rsidRPr="00FF1EA3">
              <w:rPr>
                <w:rFonts w:asciiTheme="majorBidi" w:hAnsiTheme="majorBidi"/>
                <w:rtl/>
                <w:lang w:bidi="ar-EG"/>
              </w:rPr>
              <w:tab/>
              <w:t>1996 م</w:t>
            </w:r>
          </w:p>
        </w:tc>
      </w:tr>
      <w:tr w:rsidR="00D73362" w:rsidRPr="007A5BDC" w:rsidTr="00DB7FF2">
        <w:trPr>
          <w:trHeight w:val="736"/>
        </w:trPr>
        <w:tc>
          <w:tcPr>
            <w:tcW w:w="2603" w:type="dxa"/>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t>المصادر الإلكترونية</w:t>
            </w:r>
          </w:p>
        </w:tc>
        <w:tc>
          <w:tcPr>
            <w:tcW w:w="6968" w:type="dxa"/>
            <w:vAlign w:val="center"/>
          </w:tcPr>
          <w:p w:rsidR="00FF1EA3" w:rsidRPr="00FF1EA3" w:rsidRDefault="00FF1EA3" w:rsidP="00FF1EA3">
            <w:pPr>
              <w:rPr>
                <w:rFonts w:asciiTheme="majorBidi" w:hAnsiTheme="majorBidi" w:cstheme="majorBidi"/>
              </w:rPr>
            </w:pPr>
            <w:r w:rsidRPr="00FF1EA3">
              <w:rPr>
                <w:rFonts w:asciiTheme="majorBidi" w:hAnsiTheme="majorBidi" w:cstheme="majorBidi"/>
              </w:rPr>
              <w:t>www.alukah.net</w:t>
            </w:r>
          </w:p>
          <w:p w:rsidR="00FF1EA3" w:rsidRPr="00FF1EA3" w:rsidRDefault="00FF1EA3" w:rsidP="00FF1EA3">
            <w:pPr>
              <w:rPr>
                <w:rFonts w:asciiTheme="majorBidi" w:hAnsiTheme="majorBidi" w:cstheme="majorBidi"/>
              </w:rPr>
            </w:pPr>
            <w:r w:rsidRPr="00FF1EA3">
              <w:rPr>
                <w:rFonts w:asciiTheme="majorBidi" w:hAnsiTheme="majorBidi" w:cstheme="majorBidi"/>
              </w:rPr>
              <w:t>www.almeshkat.net</w:t>
            </w:r>
          </w:p>
          <w:p w:rsidR="00756FEF" w:rsidRPr="007A5BDC" w:rsidRDefault="00FF1EA3" w:rsidP="00FF1EA3">
            <w:pPr>
              <w:bidi/>
              <w:jc w:val="right"/>
              <w:rPr>
                <w:rFonts w:asciiTheme="majorBidi" w:hAnsiTheme="majorBidi" w:cstheme="majorBidi"/>
                <w:rtl/>
              </w:rPr>
            </w:pPr>
            <w:r w:rsidRPr="00FF1EA3">
              <w:rPr>
                <w:rFonts w:asciiTheme="majorBidi" w:hAnsiTheme="majorBidi" w:cstheme="majorBidi"/>
              </w:rPr>
              <w:t>https://www.ahlalhdeeth.com</w:t>
            </w:r>
          </w:p>
        </w:tc>
      </w:tr>
      <w:tr w:rsidR="00D73362" w:rsidRPr="007A5BDC" w:rsidTr="00DB7FF2">
        <w:trPr>
          <w:trHeight w:val="736"/>
        </w:trPr>
        <w:tc>
          <w:tcPr>
            <w:tcW w:w="2603" w:type="dxa"/>
            <w:shd w:val="clear" w:color="auto" w:fill="DEEAF6" w:themeFill="accent1" w:themeFillTint="33"/>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 xml:space="preserve">أخرى </w:t>
            </w:r>
          </w:p>
        </w:tc>
        <w:tc>
          <w:tcPr>
            <w:tcW w:w="6968" w:type="dxa"/>
            <w:shd w:val="clear" w:color="auto" w:fill="DEEAF6" w:themeFill="accent1" w:themeFillTint="33"/>
            <w:vAlign w:val="center"/>
          </w:tcPr>
          <w:p w:rsidR="00D73362" w:rsidRPr="007A5BDC" w:rsidRDefault="00D73362" w:rsidP="00DB7FF2">
            <w:pPr>
              <w:bidi/>
              <w:jc w:val="lowKashida"/>
              <w:rPr>
                <w:rFonts w:asciiTheme="majorBidi" w:hAnsiTheme="majorBidi" w:cstheme="majorBidi"/>
              </w:rPr>
            </w:pPr>
          </w:p>
        </w:tc>
      </w:tr>
    </w:tbl>
    <w:p w:rsidR="00D73362" w:rsidRPr="007A5BDC" w:rsidRDefault="00D73362" w:rsidP="00D73362">
      <w:pPr>
        <w:pStyle w:val="2"/>
        <w:rPr>
          <w:sz w:val="14"/>
          <w:szCs w:val="14"/>
          <w:rtl/>
        </w:rPr>
      </w:pPr>
      <w:bookmarkStart w:id="26" w:name="_Toc526247390"/>
    </w:p>
    <w:p w:rsidR="00D73362" w:rsidRPr="007A5BDC" w:rsidRDefault="00D73362" w:rsidP="00D73362">
      <w:pPr>
        <w:pStyle w:val="2"/>
      </w:pPr>
      <w:bookmarkStart w:id="27" w:name="_Toc337796"/>
      <w:r w:rsidRPr="007A5BDC">
        <w:rPr>
          <w:rtl/>
        </w:rPr>
        <w:t>2. المرافق والتجهيزات المطلوبة:</w:t>
      </w:r>
      <w:bookmarkEnd w:id="26"/>
      <w:bookmarkEnd w:id="27"/>
    </w:p>
    <w:tbl>
      <w:tblPr>
        <w:tblStyle w:val="a6"/>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D73362" w:rsidRPr="007A5BDC" w:rsidTr="00DB7FF2">
        <w:trPr>
          <w:trHeight w:val="439"/>
          <w:tblHeader/>
        </w:trPr>
        <w:tc>
          <w:tcPr>
            <w:tcW w:w="3840"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العناصر</w:t>
            </w:r>
          </w:p>
        </w:tc>
        <w:tc>
          <w:tcPr>
            <w:tcW w:w="5731"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متطلبات المقرر</w:t>
            </w:r>
          </w:p>
        </w:tc>
      </w:tr>
      <w:tr w:rsidR="00D73362" w:rsidRPr="007A5BDC" w:rsidTr="00DB7FF2">
        <w:trPr>
          <w:trHeight w:val="506"/>
        </w:trPr>
        <w:tc>
          <w:tcPr>
            <w:tcW w:w="3840" w:type="dxa"/>
            <w:tcBorders>
              <w:top w:val="single" w:sz="8" w:space="0" w:color="auto"/>
              <w:bottom w:val="dashSmallGap" w:sz="4"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المرافق</w:t>
            </w:r>
          </w:p>
          <w:p w:rsidR="00D73362" w:rsidRPr="007A5BDC" w:rsidRDefault="00D73362" w:rsidP="00DB7FF2">
            <w:pPr>
              <w:bidi/>
              <w:jc w:val="center"/>
              <w:rPr>
                <w:rFonts w:asciiTheme="majorBidi" w:hAnsiTheme="majorBidi" w:cstheme="majorBidi"/>
                <w:b/>
                <w:bCs/>
                <w:sz w:val="26"/>
                <w:szCs w:val="26"/>
                <w:rtl/>
                <w:lang w:bidi="ar-EG"/>
              </w:rPr>
            </w:pPr>
            <w:r w:rsidRPr="007A5BDC">
              <w:rPr>
                <w:rFonts w:asciiTheme="majorBidi" w:hAnsiTheme="majorBidi" w:cstheme="majorBidi"/>
                <w:sz w:val="16"/>
                <w:szCs w:val="16"/>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rsidR="00FF1EA3" w:rsidRPr="00FF1EA3" w:rsidRDefault="007A5BDC" w:rsidP="00FF1EA3">
            <w:pPr>
              <w:bidi/>
              <w:contextualSpacing/>
              <w:rPr>
                <w:rFonts w:asciiTheme="majorBidi" w:hAnsiTheme="majorBidi" w:cstheme="majorBidi"/>
                <w:rtl/>
              </w:rPr>
            </w:pPr>
            <w:r w:rsidRPr="00755AAC">
              <w:rPr>
                <w:rFonts w:asciiTheme="majorBidi" w:hAnsiTheme="majorBidi" w:cstheme="majorBidi" w:hint="cs"/>
                <w:rtl/>
              </w:rPr>
              <w:t>-</w:t>
            </w:r>
            <w:r w:rsidR="00FF1EA3" w:rsidRPr="00FF1EA3">
              <w:rPr>
                <w:rFonts w:asciiTheme="majorBidi" w:hAnsiTheme="majorBidi"/>
                <w:rtl/>
              </w:rPr>
              <w:t xml:space="preserve"> حجرات المحاضرات</w:t>
            </w:r>
            <w:r w:rsidR="00FF1EA3" w:rsidRPr="00FF1EA3">
              <w:rPr>
                <w:rFonts w:asciiTheme="majorBidi" w:hAnsiTheme="majorBidi" w:cstheme="majorBidi"/>
              </w:rPr>
              <w:t xml:space="preserve"> </w:t>
            </w:r>
          </w:p>
          <w:p w:rsidR="00FF1EA3" w:rsidRPr="00FF1EA3" w:rsidRDefault="00FF1EA3" w:rsidP="00FF1EA3">
            <w:pPr>
              <w:bidi/>
              <w:contextualSpacing/>
              <w:rPr>
                <w:rFonts w:asciiTheme="majorBidi" w:hAnsiTheme="majorBidi" w:cstheme="majorBidi"/>
                <w:rtl/>
              </w:rPr>
            </w:pPr>
            <w:r w:rsidRPr="00FF1EA3">
              <w:rPr>
                <w:rFonts w:asciiTheme="majorBidi" w:hAnsiTheme="majorBidi"/>
                <w:rtl/>
              </w:rPr>
              <w:t>ـ قاعات دراسية ذات مساحة كافية ومزودة بوسائل تعليمية حديثة</w:t>
            </w:r>
            <w:r w:rsidRPr="00FF1EA3">
              <w:rPr>
                <w:rFonts w:asciiTheme="majorBidi" w:hAnsiTheme="majorBidi" w:cstheme="majorBidi"/>
              </w:rPr>
              <w:t>.</w:t>
            </w:r>
          </w:p>
          <w:p w:rsidR="00FF1EA3" w:rsidRPr="00FF1EA3" w:rsidRDefault="00FF1EA3" w:rsidP="00FF1EA3">
            <w:pPr>
              <w:bidi/>
              <w:contextualSpacing/>
              <w:rPr>
                <w:rFonts w:asciiTheme="majorBidi" w:hAnsiTheme="majorBidi" w:cstheme="majorBidi"/>
                <w:rtl/>
              </w:rPr>
            </w:pPr>
            <w:r w:rsidRPr="00FF1EA3">
              <w:rPr>
                <w:rFonts w:asciiTheme="majorBidi" w:hAnsiTheme="majorBidi"/>
                <w:rtl/>
              </w:rPr>
              <w:t>ـ عدد كاف من المقاعد للطلاب موزعة بشكل تدرجي بحيث يمكن التفاعل معهم جميعا</w:t>
            </w:r>
            <w:r w:rsidRPr="00FF1EA3">
              <w:rPr>
                <w:rFonts w:asciiTheme="majorBidi" w:hAnsiTheme="majorBidi" w:cstheme="majorBidi"/>
              </w:rPr>
              <w:t>.</w:t>
            </w:r>
          </w:p>
          <w:p w:rsidR="00D73362" w:rsidRPr="00755AAC" w:rsidRDefault="00FF1EA3" w:rsidP="00FF1EA3">
            <w:pPr>
              <w:bidi/>
              <w:jc w:val="lowKashida"/>
              <w:rPr>
                <w:rFonts w:asciiTheme="majorBidi" w:hAnsiTheme="majorBidi" w:cstheme="majorBidi"/>
              </w:rPr>
            </w:pPr>
            <w:r w:rsidRPr="00FF1EA3">
              <w:rPr>
                <w:rFonts w:asciiTheme="majorBidi" w:hAnsiTheme="majorBidi"/>
                <w:rtl/>
              </w:rPr>
              <w:t>المكتبة المتخصصة لتوفير كل ماله صلة بالمقرر</w:t>
            </w:r>
          </w:p>
        </w:tc>
      </w:tr>
      <w:tr w:rsidR="00D73362" w:rsidRPr="007A5BDC" w:rsidTr="00DB7FF2">
        <w:trPr>
          <w:trHeight w:val="506"/>
        </w:trPr>
        <w:tc>
          <w:tcPr>
            <w:tcW w:w="3840" w:type="dxa"/>
            <w:tcBorders>
              <w:top w:val="dashSmallGap" w:sz="4" w:space="0" w:color="auto"/>
              <w:bottom w:val="dashSmallGap" w:sz="4"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التجهيزات التقنية</w:t>
            </w:r>
          </w:p>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rsidR="00D73362" w:rsidRPr="00755AAC" w:rsidRDefault="00FF1EA3" w:rsidP="007A5BDC">
            <w:pPr>
              <w:bidi/>
              <w:jc w:val="lowKashida"/>
              <w:rPr>
                <w:rFonts w:asciiTheme="majorBidi" w:hAnsiTheme="majorBidi" w:cstheme="majorBidi"/>
              </w:rPr>
            </w:pPr>
            <w:r w:rsidRPr="00FF1EA3">
              <w:rPr>
                <w:rFonts w:asciiTheme="majorBidi" w:eastAsia="Calibri" w:hAnsiTheme="majorBidi"/>
                <w:rtl/>
              </w:rPr>
              <w:t>جهاز حاسب آلي مع شاشة عرض لكل قاعة دراسية.</w:t>
            </w:r>
          </w:p>
        </w:tc>
      </w:tr>
      <w:tr w:rsidR="00D73362" w:rsidRPr="007A5BDC" w:rsidTr="00DB7FF2">
        <w:trPr>
          <w:trHeight w:val="506"/>
        </w:trPr>
        <w:tc>
          <w:tcPr>
            <w:tcW w:w="3840" w:type="dxa"/>
            <w:tcBorders>
              <w:top w:val="dashSmallGap" w:sz="4" w:space="0" w:color="auto"/>
              <w:bottom w:val="single" w:sz="12"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rPr>
              <w:t>تجهيزات</w:t>
            </w:r>
            <w:r w:rsidRPr="007A5BDC">
              <w:rPr>
                <w:rFonts w:asciiTheme="majorBidi" w:hAnsiTheme="majorBidi" w:cstheme="majorBidi"/>
                <w:b/>
                <w:bCs/>
                <w:color w:val="FF0000"/>
                <w:sz w:val="20"/>
                <w:szCs w:val="20"/>
                <w:rtl/>
                <w:lang w:bidi="ar-EG"/>
              </w:rPr>
              <w:t xml:space="preserve"> </w:t>
            </w:r>
            <w:r w:rsidRPr="007A5BDC">
              <w:rPr>
                <w:rFonts w:asciiTheme="majorBidi" w:hAnsiTheme="majorBidi" w:cstheme="majorBidi"/>
                <w:b/>
                <w:bCs/>
                <w:rtl/>
                <w:lang w:bidi="ar-EG"/>
              </w:rPr>
              <w:t>أخرى</w:t>
            </w:r>
            <w:r w:rsidRPr="007A5BDC">
              <w:rPr>
                <w:rFonts w:asciiTheme="majorBidi" w:hAnsiTheme="majorBidi" w:cstheme="majorBidi"/>
                <w:sz w:val="16"/>
                <w:szCs w:val="16"/>
                <w:rtl/>
                <w:lang w:bidi="ar-EG"/>
              </w:rPr>
              <w:t xml:space="preserve"> (تبعاً لطبيعة التخصص)</w:t>
            </w:r>
          </w:p>
        </w:tc>
        <w:tc>
          <w:tcPr>
            <w:tcW w:w="5731" w:type="dxa"/>
            <w:tcBorders>
              <w:top w:val="dashSmallGap" w:sz="4" w:space="0" w:color="auto"/>
              <w:bottom w:val="single" w:sz="12" w:space="0" w:color="auto"/>
            </w:tcBorders>
            <w:vAlign w:val="center"/>
          </w:tcPr>
          <w:p w:rsidR="00D73362" w:rsidRPr="00755AAC" w:rsidRDefault="00D73362" w:rsidP="00756FEF">
            <w:pPr>
              <w:bidi/>
              <w:jc w:val="lowKashida"/>
              <w:rPr>
                <w:rFonts w:asciiTheme="majorBidi" w:hAnsiTheme="majorBidi" w:cstheme="majorBidi"/>
              </w:rPr>
            </w:pPr>
          </w:p>
        </w:tc>
      </w:tr>
    </w:tbl>
    <w:p w:rsidR="00D73362" w:rsidRPr="007A5BDC" w:rsidRDefault="00D73362" w:rsidP="00D73362">
      <w:pPr>
        <w:pStyle w:val="1"/>
        <w:rPr>
          <w:sz w:val="18"/>
          <w:szCs w:val="18"/>
          <w:rtl/>
        </w:rPr>
      </w:pPr>
      <w:bookmarkStart w:id="28" w:name="_Toc526247391"/>
      <w:bookmarkStart w:id="29" w:name="_Toc337797"/>
    </w:p>
    <w:p w:rsidR="00D73362" w:rsidRPr="007A5BDC" w:rsidRDefault="00D73362" w:rsidP="00D73362">
      <w:pPr>
        <w:pStyle w:val="1"/>
        <w:rPr>
          <w:rtl/>
        </w:rPr>
      </w:pPr>
      <w:r w:rsidRPr="007A5BDC">
        <w:rPr>
          <w:rtl/>
        </w:rPr>
        <w:t>ز. تقويم جودة المقرر:</w:t>
      </w:r>
      <w:bookmarkEnd w:id="28"/>
      <w:bookmarkEnd w:id="29"/>
    </w:p>
    <w:tbl>
      <w:tblPr>
        <w:tblStyle w:val="a6"/>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D73362" w:rsidRPr="007A5BDC" w:rsidTr="007A5BDC">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bookmarkStart w:id="30" w:name="_Hlk523738999"/>
            <w:r w:rsidRPr="007A5BDC">
              <w:rPr>
                <w:rFonts w:asciiTheme="majorBidi" w:hAnsiTheme="majorBidi" w:cstheme="majorBidi"/>
                <w:b/>
                <w:bCs/>
                <w:rtl/>
                <w:lang w:bidi="ar-EG"/>
              </w:rPr>
              <w:t>المقيم</w:t>
            </w:r>
            <w:bookmarkEnd w:id="30"/>
            <w:r w:rsidRPr="007A5BDC">
              <w:rPr>
                <w:rFonts w:asciiTheme="majorBidi" w:hAnsiTheme="majorBidi" w:cstheme="majorBidi"/>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طرق التقييم</w:t>
            </w:r>
          </w:p>
        </w:tc>
      </w:tr>
      <w:tr w:rsidR="00D73362" w:rsidRPr="007A5BDC" w:rsidTr="007A5BDC">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bookmarkStart w:id="31" w:name="_Hlk513021635"/>
            <w:r w:rsidRPr="00755AAC">
              <w:rPr>
                <w:rFonts w:asciiTheme="majorBidi" w:hAnsiTheme="majorBidi" w:cstheme="majorBidi"/>
                <w:rtl/>
              </w:rPr>
              <w:lastRenderedPageBreak/>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hAnsiTheme="majorBidi" w:cstheme="majorBidi"/>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rsidR="00D73362" w:rsidRPr="00D06F2C" w:rsidRDefault="00756FEF" w:rsidP="00D06F2C">
            <w:pPr>
              <w:spacing w:after="200" w:line="276" w:lineRule="auto"/>
              <w:jc w:val="center"/>
              <w:rPr>
                <w:rFonts w:asciiTheme="majorBidi" w:eastAsia="Calibri" w:hAnsiTheme="majorBidi" w:cstheme="majorBidi"/>
                <w:rtl/>
              </w:rPr>
            </w:pPr>
            <w:r w:rsidRPr="00755AAC">
              <w:rPr>
                <w:rFonts w:asciiTheme="majorBidi" w:eastAsia="Calibri" w:hAnsiTheme="majorBidi" w:cstheme="majorBidi"/>
                <w:rtl/>
              </w:rPr>
              <w:t>التعرف على آراء الطالب في المقرر و</w:t>
            </w:r>
            <w:r w:rsidR="00D06F2C">
              <w:rPr>
                <w:rFonts w:asciiTheme="majorBidi" w:eastAsia="Calibri" w:hAnsiTheme="majorBidi" w:cstheme="majorBidi" w:hint="cs"/>
                <w:rtl/>
              </w:rPr>
              <w:t xml:space="preserve">ملحوظاته فيما يخص </w:t>
            </w:r>
            <w:r w:rsidRPr="00755AAC">
              <w:rPr>
                <w:rFonts w:asciiTheme="majorBidi" w:eastAsia="Calibri" w:hAnsiTheme="majorBidi" w:cstheme="majorBidi"/>
                <w:rtl/>
              </w:rPr>
              <w:t>العملية التدريسية</w:t>
            </w:r>
            <w:r w:rsidR="00D06F2C">
              <w:rPr>
                <w:rFonts w:asciiTheme="majorBidi" w:eastAsia="Calibri" w:hAnsiTheme="majorBidi" w:cstheme="majorBidi" w:hint="cs"/>
                <w:rtl/>
              </w:rPr>
              <w:t>.</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فاعلية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hAnsiTheme="majorBidi" w:cstheme="majorBidi"/>
                <w:rtl/>
              </w:rPr>
              <w:t>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التشاور وتبادل الخبرات بين من يدرسون المقرر ذاته.</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توظيف مواقع الإنترنت للإفادة من المواقع ذات الصلة بالمقرر.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قيادات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استبانة رأي الخريجين</w:t>
            </w:r>
            <w:r w:rsidRPr="00755AAC">
              <w:rPr>
                <w:rFonts w:asciiTheme="majorBidi" w:hAnsiTheme="majorBidi" w:cstheme="majorBidi"/>
                <w:rtl/>
              </w:rPr>
              <w:t>.</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مصادر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المراجع النظير</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عرض نتائج عينة عشوائية من الطلاب على محكم خارجي.</w:t>
            </w:r>
          </w:p>
        </w:tc>
      </w:tr>
    </w:tbl>
    <w:p w:rsidR="00D73362" w:rsidRPr="007A5BDC" w:rsidRDefault="00D73362" w:rsidP="00D73362">
      <w:pPr>
        <w:bidi/>
        <w:rPr>
          <w:rFonts w:asciiTheme="majorBidi" w:hAnsiTheme="majorBidi" w:cstheme="majorBidi"/>
          <w:color w:val="C00000"/>
          <w:sz w:val="20"/>
          <w:szCs w:val="20"/>
          <w:rtl/>
          <w:lang w:bidi="ar-EG"/>
        </w:rPr>
      </w:pPr>
      <w:bookmarkStart w:id="32" w:name="_Toc521326972"/>
      <w:bookmarkEnd w:id="31"/>
      <w:r w:rsidRPr="007A5BDC">
        <w:rPr>
          <w:rFonts w:asciiTheme="majorBidi" w:hAnsiTheme="majorBidi" w:cstheme="majorBidi"/>
          <w:color w:val="C00000"/>
          <w:sz w:val="20"/>
          <w:szCs w:val="20"/>
          <w:rtl/>
          <w:lang w:bidi="ar-EG"/>
        </w:rPr>
        <w:t xml:space="preserve">مجالات التقويم </w:t>
      </w:r>
      <w:r w:rsidRPr="007A5BDC">
        <w:rPr>
          <w:rFonts w:asciiTheme="majorBidi" w:hAnsiTheme="majorBidi" w:cstheme="majorBidi"/>
          <w:sz w:val="20"/>
          <w:szCs w:val="20"/>
          <w:rtl/>
          <w:lang w:bidi="ar-EG"/>
        </w:rPr>
        <w:t>(مثل. فاعلية التدريس، فاعلة طرق تقييم الطلاب، مدى تحصيل مخرجات التعلم للمقرر، مصادر التعلم ... إلخ)</w:t>
      </w:r>
    </w:p>
    <w:p w:rsidR="00D73362" w:rsidRPr="007A5BDC" w:rsidRDefault="00D73362" w:rsidP="00D73362">
      <w:pPr>
        <w:bidi/>
        <w:rPr>
          <w:rFonts w:asciiTheme="majorBidi" w:hAnsiTheme="majorBidi" w:cstheme="majorBidi"/>
          <w:sz w:val="20"/>
          <w:szCs w:val="20"/>
          <w:rtl/>
          <w:lang w:bidi="ar-EG"/>
        </w:rPr>
      </w:pPr>
      <w:bookmarkStart w:id="33" w:name="_Hlk536011140"/>
      <w:r w:rsidRPr="007A5BDC">
        <w:rPr>
          <w:rFonts w:asciiTheme="majorBidi" w:hAnsiTheme="majorBidi" w:cstheme="majorBidi"/>
          <w:color w:val="C00000"/>
          <w:sz w:val="20"/>
          <w:szCs w:val="20"/>
          <w:rtl/>
          <w:lang w:bidi="ar-EG"/>
        </w:rPr>
        <w:t xml:space="preserve">المقيمون </w:t>
      </w:r>
      <w:r w:rsidRPr="007A5BDC">
        <w:rPr>
          <w:rFonts w:asciiTheme="majorBidi" w:hAnsiTheme="majorBidi" w:cstheme="majorBidi"/>
          <w:sz w:val="20"/>
          <w:szCs w:val="20"/>
          <w:rtl/>
          <w:lang w:bidi="ar-EG"/>
        </w:rPr>
        <w:t>(الطلبة، أعضاء هيئة التدريس، قيادات البرنامج، المراجع النظير، أخرى (يتم تحديدها)</w:t>
      </w:r>
    </w:p>
    <w:bookmarkEnd w:id="33"/>
    <w:p w:rsidR="00D73362" w:rsidRPr="007A5BDC" w:rsidRDefault="00D73362" w:rsidP="00D73362">
      <w:pPr>
        <w:bidi/>
        <w:rPr>
          <w:rFonts w:asciiTheme="majorBidi" w:hAnsiTheme="majorBidi" w:cstheme="majorBidi"/>
          <w:color w:val="C00000"/>
          <w:sz w:val="20"/>
          <w:szCs w:val="20"/>
          <w:rtl/>
          <w:lang w:bidi="ar-EG"/>
        </w:rPr>
      </w:pPr>
      <w:r w:rsidRPr="007A5BDC">
        <w:rPr>
          <w:rFonts w:asciiTheme="majorBidi" w:hAnsiTheme="majorBidi" w:cstheme="majorBidi"/>
          <w:color w:val="C00000"/>
          <w:sz w:val="20"/>
          <w:szCs w:val="20"/>
          <w:rtl/>
          <w:lang w:bidi="ar-EG"/>
        </w:rPr>
        <w:t xml:space="preserve">طرق التقييم </w:t>
      </w:r>
      <w:r w:rsidRPr="007A5BDC">
        <w:rPr>
          <w:rFonts w:asciiTheme="majorBidi" w:hAnsiTheme="majorBidi" w:cstheme="majorBidi"/>
          <w:sz w:val="20"/>
          <w:szCs w:val="20"/>
          <w:rtl/>
          <w:lang w:bidi="ar-EG"/>
        </w:rPr>
        <w:t>(مباشر وغير مباشر)</w:t>
      </w:r>
    </w:p>
    <w:p w:rsidR="00D73362" w:rsidRPr="007A5BDC" w:rsidRDefault="00D73362" w:rsidP="00D73362">
      <w:pPr>
        <w:bidi/>
        <w:rPr>
          <w:rFonts w:asciiTheme="majorBidi" w:hAnsiTheme="majorBidi" w:cstheme="majorBidi"/>
          <w:b/>
          <w:bCs/>
          <w:sz w:val="20"/>
          <w:szCs w:val="20"/>
          <w:rtl/>
          <w:lang w:bidi="ar-EG"/>
        </w:rPr>
      </w:pPr>
    </w:p>
    <w:p w:rsidR="00D73362" w:rsidRPr="007A5BDC" w:rsidRDefault="00D73362" w:rsidP="00D73362">
      <w:pPr>
        <w:pStyle w:val="1"/>
        <w:rPr>
          <w:rtl/>
        </w:rPr>
      </w:pPr>
      <w:bookmarkStart w:id="34" w:name="_Toc337798"/>
      <w:r w:rsidRPr="007A5BDC">
        <w:rPr>
          <w:rtl/>
        </w:rPr>
        <w:t>ح. اعتماد التوصيف</w:t>
      </w:r>
      <w:bookmarkEnd w:id="34"/>
      <w:r w:rsidRPr="007A5BDC">
        <w:rPr>
          <w:rtl/>
        </w:rPr>
        <w:t xml:space="preserve"> </w:t>
      </w:r>
    </w:p>
    <w:tbl>
      <w:tblPr>
        <w:tblStyle w:val="a6"/>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r w:rsidRPr="007A5BDC">
              <w:rPr>
                <w:rFonts w:asciiTheme="majorBidi" w:hAnsiTheme="majorBidi" w:cstheme="majorBidi"/>
                <w:b/>
                <w:bCs/>
                <w:caps/>
                <w:rtl/>
              </w:rPr>
              <w:t>جهة الاعتماد</w:t>
            </w:r>
          </w:p>
        </w:tc>
        <w:tc>
          <w:tcPr>
            <w:tcW w:w="4039" w:type="pct"/>
          </w:tcPr>
          <w:p w:rsidR="00D73362" w:rsidRPr="00D06F2C" w:rsidRDefault="00756FEF" w:rsidP="00756FEF">
            <w:pPr>
              <w:bidi/>
              <w:jc w:val="center"/>
              <w:rPr>
                <w:rFonts w:asciiTheme="majorBidi" w:hAnsiTheme="majorBidi" w:cstheme="majorBidi"/>
                <w:rtl/>
              </w:rPr>
            </w:pPr>
            <w:r w:rsidRPr="00D06F2C">
              <w:rPr>
                <w:rFonts w:asciiTheme="majorBidi" w:hAnsiTheme="majorBidi" w:cstheme="majorBidi"/>
                <w:rtl/>
              </w:rPr>
              <w:t>مجلس القسم</w:t>
            </w:r>
          </w:p>
        </w:tc>
      </w:tr>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r w:rsidRPr="007A5BDC">
              <w:rPr>
                <w:rFonts w:asciiTheme="majorBidi" w:hAnsiTheme="majorBidi" w:cstheme="majorBidi"/>
                <w:b/>
                <w:bCs/>
                <w:caps/>
                <w:rtl/>
              </w:rPr>
              <w:t>رقم الجلسة</w:t>
            </w:r>
          </w:p>
        </w:tc>
        <w:tc>
          <w:tcPr>
            <w:tcW w:w="4039" w:type="pct"/>
          </w:tcPr>
          <w:p w:rsidR="00D73362" w:rsidRPr="007A5BDC" w:rsidRDefault="007B6CCD" w:rsidP="007B6CCD">
            <w:pPr>
              <w:bidi/>
              <w:jc w:val="center"/>
              <w:rPr>
                <w:rFonts w:asciiTheme="majorBidi" w:hAnsiTheme="majorBidi" w:cstheme="majorBidi"/>
                <w:rtl/>
              </w:rPr>
            </w:pPr>
            <w:r>
              <w:rPr>
                <w:rFonts w:asciiTheme="majorBidi" w:hAnsiTheme="majorBidi" w:cstheme="majorBidi" w:hint="cs"/>
                <w:rtl/>
              </w:rPr>
              <w:t>23</w:t>
            </w:r>
          </w:p>
        </w:tc>
      </w:tr>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r w:rsidRPr="007A5BDC">
              <w:rPr>
                <w:rFonts w:asciiTheme="majorBidi" w:hAnsiTheme="majorBidi" w:cstheme="majorBidi"/>
                <w:b/>
                <w:bCs/>
                <w:caps/>
                <w:rtl/>
              </w:rPr>
              <w:t>تاريخ الجلسة</w:t>
            </w:r>
          </w:p>
        </w:tc>
        <w:tc>
          <w:tcPr>
            <w:tcW w:w="4039" w:type="pct"/>
          </w:tcPr>
          <w:p w:rsidR="00D73362" w:rsidRPr="007A5BDC" w:rsidRDefault="007B6CCD" w:rsidP="007B6CCD">
            <w:pPr>
              <w:bidi/>
              <w:jc w:val="center"/>
              <w:rPr>
                <w:rFonts w:asciiTheme="majorBidi" w:hAnsiTheme="majorBidi" w:cstheme="majorBidi"/>
                <w:rtl/>
              </w:rPr>
            </w:pPr>
            <w:r>
              <w:rPr>
                <w:rFonts w:asciiTheme="majorBidi" w:hAnsiTheme="majorBidi" w:cstheme="majorBidi" w:hint="cs"/>
                <w:rtl/>
              </w:rPr>
              <w:t>4/7/1442هـ</w:t>
            </w:r>
          </w:p>
        </w:tc>
      </w:tr>
      <w:bookmarkEnd w:id="32"/>
    </w:tbl>
    <w:p w:rsidR="00D73362" w:rsidRPr="007A5BDC" w:rsidRDefault="00D73362" w:rsidP="00D73362">
      <w:pPr>
        <w:bidi/>
        <w:rPr>
          <w:rFonts w:asciiTheme="majorBidi" w:hAnsiTheme="majorBidi" w:cstheme="majorBidi"/>
          <w:caps/>
          <w:sz w:val="28"/>
          <w:szCs w:val="28"/>
          <w:rtl/>
        </w:rPr>
      </w:pPr>
    </w:p>
    <w:p w:rsidR="00821596" w:rsidRPr="007A5BDC" w:rsidRDefault="00821596">
      <w:pPr>
        <w:rPr>
          <w:rFonts w:asciiTheme="majorBidi" w:hAnsiTheme="majorBidi" w:cstheme="majorBidi"/>
        </w:rPr>
      </w:pPr>
      <w:bookmarkStart w:id="35" w:name="_GoBack"/>
      <w:bookmarkEnd w:id="35"/>
    </w:p>
    <w:sectPr w:rsidR="00821596" w:rsidRPr="007A5BDC" w:rsidSect="00AE7860">
      <w:footerReference w:type="even" r:id="rId7"/>
      <w:footerReference w:type="default" r:id="rId8"/>
      <w:headerReference w:type="first" r:id="rId9"/>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23C" w:rsidRDefault="00CA723C">
      <w:r>
        <w:separator/>
      </w:r>
    </w:p>
  </w:endnote>
  <w:endnote w:type="continuationSeparator" w:id="0">
    <w:p w:rsidR="00CA723C" w:rsidRDefault="00CA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W23">
    <w:altName w:val="Arial"/>
    <w:charset w:val="B2"/>
    <w:family w:val="swiss"/>
    <w:pitch w:val="variable"/>
    <w:sig w:usb0="80002003" w:usb1="0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8C" w:rsidRDefault="00D733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246</w:t>
    </w:r>
    <w:r>
      <w:rPr>
        <w:rStyle w:val="a4"/>
      </w:rPr>
      <w:fldChar w:fldCharType="end"/>
    </w:r>
  </w:p>
  <w:p w:rsidR="009D6C8C" w:rsidRDefault="00CA723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rsidR="009D6C8C" w:rsidRPr="000B5619" w:rsidRDefault="00D73362" w:rsidP="000B5619">
        <w:pPr>
          <w:pStyle w:val="a3"/>
        </w:pPr>
        <w:r>
          <w:rPr>
            <w:noProof/>
          </w:rPr>
          <w:drawing>
            <wp:anchor distT="0" distB="0" distL="114300" distR="114300" simplePos="0" relativeHeight="251661312" behindDoc="1" locked="0" layoutInCell="1" allowOverlap="1" wp14:anchorId="7C8AB2F1" wp14:editId="6FFFCECB">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3AD3CB4" wp14:editId="67FEA213">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rsidR="000B5619" w:rsidRPr="00705C7E" w:rsidRDefault="00D73362"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7B6CCD">
                                <w:rPr>
                                  <w:rFonts w:ascii="DIN Next LT W23" w:hAnsi="DIN Next LT W23" w:cs="DIN Next LT W23"/>
                                  <w:noProof/>
                                  <w:color w:val="FFFFFF" w:themeColor="background1"/>
                                  <w:sz w:val="28"/>
                                  <w:szCs w:val="28"/>
                                </w:rPr>
                                <w:t>5</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D3CB4"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rsidR="000B5619" w:rsidRPr="00705C7E" w:rsidRDefault="00D73362"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7B6CCD">
                          <w:rPr>
                            <w:rFonts w:ascii="DIN Next LT W23" w:hAnsi="DIN Next LT W23" w:cs="DIN Next LT W23"/>
                            <w:noProof/>
                            <w:color w:val="FFFFFF" w:themeColor="background1"/>
                            <w:sz w:val="28"/>
                            <w:szCs w:val="28"/>
                          </w:rPr>
                          <w:t>5</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23C" w:rsidRDefault="00CA723C">
      <w:r>
        <w:separator/>
      </w:r>
    </w:p>
  </w:footnote>
  <w:footnote w:type="continuationSeparator" w:id="0">
    <w:p w:rsidR="00CA723C" w:rsidRDefault="00CA7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8C" w:rsidRPr="00A006BB" w:rsidRDefault="00D73362" w:rsidP="00A006BB">
    <w:pPr>
      <w:pStyle w:val="a5"/>
    </w:pPr>
    <w:r>
      <w:rPr>
        <w:noProof/>
      </w:rPr>
      <w:drawing>
        <wp:anchor distT="0" distB="0" distL="114300" distR="114300" simplePos="0" relativeHeight="251659264" behindDoc="1" locked="0" layoutInCell="1" allowOverlap="1" wp14:anchorId="2E9CA731" wp14:editId="4AC6D90B">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75D3D"/>
    <w:multiLevelType w:val="hybridMultilevel"/>
    <w:tmpl w:val="9502D9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E4276B9"/>
    <w:multiLevelType w:val="hybridMultilevel"/>
    <w:tmpl w:val="A51E13D0"/>
    <w:lvl w:ilvl="0" w:tplc="9850D32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45"/>
    <w:rsid w:val="000B67ED"/>
    <w:rsid w:val="00187DD2"/>
    <w:rsid w:val="00283D73"/>
    <w:rsid w:val="00307249"/>
    <w:rsid w:val="00316922"/>
    <w:rsid w:val="00316F0A"/>
    <w:rsid w:val="00381586"/>
    <w:rsid w:val="003C3FDE"/>
    <w:rsid w:val="00544C0D"/>
    <w:rsid w:val="005B5CD7"/>
    <w:rsid w:val="00650819"/>
    <w:rsid w:val="00677963"/>
    <w:rsid w:val="00683750"/>
    <w:rsid w:val="006B3554"/>
    <w:rsid w:val="006B4A8F"/>
    <w:rsid w:val="006E7E01"/>
    <w:rsid w:val="00755AAC"/>
    <w:rsid w:val="00756FEF"/>
    <w:rsid w:val="0079331C"/>
    <w:rsid w:val="007A27D3"/>
    <w:rsid w:val="007A5BDC"/>
    <w:rsid w:val="007A5C1A"/>
    <w:rsid w:val="007B6CCD"/>
    <w:rsid w:val="00821596"/>
    <w:rsid w:val="009473F0"/>
    <w:rsid w:val="009C42C1"/>
    <w:rsid w:val="00A624F3"/>
    <w:rsid w:val="00AE7504"/>
    <w:rsid w:val="00AF7020"/>
    <w:rsid w:val="00B5273D"/>
    <w:rsid w:val="00B70A4B"/>
    <w:rsid w:val="00B95F44"/>
    <w:rsid w:val="00BF5E5C"/>
    <w:rsid w:val="00C478C6"/>
    <w:rsid w:val="00C75321"/>
    <w:rsid w:val="00C94D45"/>
    <w:rsid w:val="00CA723C"/>
    <w:rsid w:val="00CE5092"/>
    <w:rsid w:val="00D06F2C"/>
    <w:rsid w:val="00D73362"/>
    <w:rsid w:val="00D81E20"/>
    <w:rsid w:val="00D95701"/>
    <w:rsid w:val="00E6036C"/>
    <w:rsid w:val="00F00109"/>
    <w:rsid w:val="00F874D9"/>
    <w:rsid w:val="00FF1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77271-F052-43AE-A87F-068B3373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3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autoRedefine/>
    <w:qFormat/>
    <w:rsid w:val="00D73362"/>
    <w:pPr>
      <w:keepNext/>
      <w:bidi/>
      <w:outlineLvl w:val="0"/>
    </w:pPr>
    <w:rPr>
      <w:rFonts w:asciiTheme="majorBidi" w:hAnsiTheme="majorBidi" w:cstheme="majorBidi"/>
      <w:b/>
      <w:bCs/>
      <w:color w:val="2E74B5" w:themeColor="accent1" w:themeShade="BF"/>
      <w:sz w:val="28"/>
      <w:szCs w:val="28"/>
      <w:lang w:bidi="ar-EG"/>
    </w:rPr>
  </w:style>
  <w:style w:type="paragraph" w:styleId="2">
    <w:name w:val="heading 2"/>
    <w:basedOn w:val="a"/>
    <w:next w:val="a"/>
    <w:link w:val="2Char"/>
    <w:autoRedefine/>
    <w:qFormat/>
    <w:rsid w:val="00D73362"/>
    <w:pPr>
      <w:keepNext/>
      <w:bidi/>
      <w:outlineLvl w:val="1"/>
    </w:pPr>
    <w:rPr>
      <w:rFonts w:asciiTheme="majorBidi" w:hAnsiTheme="majorBidi" w:cstheme="majorBidi"/>
      <w:b/>
      <w:bCs/>
    </w:rPr>
  </w:style>
  <w:style w:type="paragraph" w:styleId="3">
    <w:name w:val="heading 3"/>
    <w:basedOn w:val="a"/>
    <w:next w:val="a"/>
    <w:link w:val="3Char"/>
    <w:qFormat/>
    <w:rsid w:val="00D73362"/>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73362"/>
    <w:rPr>
      <w:rFonts w:asciiTheme="majorBidi" w:eastAsia="Times New Roman" w:hAnsiTheme="majorBidi" w:cstheme="majorBidi"/>
      <w:b/>
      <w:bCs/>
      <w:color w:val="2E74B5" w:themeColor="accent1" w:themeShade="BF"/>
      <w:sz w:val="28"/>
      <w:szCs w:val="28"/>
      <w:lang w:bidi="ar-EG"/>
    </w:rPr>
  </w:style>
  <w:style w:type="character" w:customStyle="1" w:styleId="2Char">
    <w:name w:val="عنوان 2 Char"/>
    <w:basedOn w:val="a0"/>
    <w:link w:val="2"/>
    <w:rsid w:val="00D73362"/>
    <w:rPr>
      <w:rFonts w:asciiTheme="majorBidi" w:eastAsia="Times New Roman" w:hAnsiTheme="majorBidi" w:cstheme="majorBidi"/>
      <w:b/>
      <w:bCs/>
      <w:sz w:val="24"/>
      <w:szCs w:val="24"/>
    </w:rPr>
  </w:style>
  <w:style w:type="character" w:customStyle="1" w:styleId="3Char">
    <w:name w:val="عنوان 3 Char"/>
    <w:basedOn w:val="a0"/>
    <w:link w:val="3"/>
    <w:rsid w:val="00D73362"/>
    <w:rPr>
      <w:rFonts w:ascii="Times New Roman" w:eastAsia="Times New Roman" w:hAnsi="Times New Roman" w:cs="Times New Roman"/>
      <w:b/>
      <w:bCs/>
      <w:sz w:val="32"/>
      <w:szCs w:val="24"/>
    </w:rPr>
  </w:style>
  <w:style w:type="paragraph" w:styleId="a3">
    <w:name w:val="footer"/>
    <w:basedOn w:val="a"/>
    <w:link w:val="Char"/>
    <w:uiPriority w:val="99"/>
    <w:rsid w:val="00D73362"/>
    <w:pPr>
      <w:tabs>
        <w:tab w:val="center" w:pos="4153"/>
        <w:tab w:val="right" w:pos="8306"/>
      </w:tabs>
    </w:pPr>
  </w:style>
  <w:style w:type="character" w:customStyle="1" w:styleId="Char">
    <w:name w:val="تذييل الصفحة Char"/>
    <w:basedOn w:val="a0"/>
    <w:link w:val="a3"/>
    <w:uiPriority w:val="99"/>
    <w:rsid w:val="00D73362"/>
    <w:rPr>
      <w:rFonts w:ascii="Times New Roman" w:eastAsia="Times New Roman" w:hAnsi="Times New Roman" w:cs="Times New Roman"/>
      <w:sz w:val="24"/>
      <w:szCs w:val="24"/>
    </w:rPr>
  </w:style>
  <w:style w:type="character" w:styleId="a4">
    <w:name w:val="page number"/>
    <w:basedOn w:val="a0"/>
    <w:rsid w:val="00D73362"/>
  </w:style>
  <w:style w:type="paragraph" w:styleId="a5">
    <w:name w:val="header"/>
    <w:basedOn w:val="a"/>
    <w:link w:val="Char0"/>
    <w:uiPriority w:val="99"/>
    <w:rsid w:val="00D73362"/>
    <w:pPr>
      <w:tabs>
        <w:tab w:val="center" w:pos="4320"/>
        <w:tab w:val="right" w:pos="8640"/>
      </w:tabs>
    </w:pPr>
  </w:style>
  <w:style w:type="character" w:customStyle="1" w:styleId="Char0">
    <w:name w:val="رأس الصفحة Char"/>
    <w:basedOn w:val="a0"/>
    <w:link w:val="a5"/>
    <w:uiPriority w:val="99"/>
    <w:rsid w:val="00D73362"/>
    <w:rPr>
      <w:rFonts w:ascii="Times New Roman" w:eastAsia="Times New Roman" w:hAnsi="Times New Roman" w:cs="Times New Roman"/>
      <w:sz w:val="24"/>
      <w:szCs w:val="24"/>
    </w:rPr>
  </w:style>
  <w:style w:type="table" w:styleId="a6">
    <w:name w:val="Table Grid"/>
    <w:basedOn w:val="a1"/>
    <w:uiPriority w:val="59"/>
    <w:rsid w:val="00D733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D73362"/>
    <w:pPr>
      <w:tabs>
        <w:tab w:val="right" w:leader="dot" w:pos="8630"/>
      </w:tabs>
      <w:bidi/>
      <w:spacing w:after="100"/>
    </w:pPr>
    <w:rPr>
      <w:b/>
      <w:bCs/>
      <w:noProof/>
      <w:lang w:bidi="ar-EG"/>
    </w:rPr>
  </w:style>
  <w:style w:type="paragraph" w:styleId="20">
    <w:name w:val="toc 2"/>
    <w:basedOn w:val="a"/>
    <w:next w:val="a"/>
    <w:autoRedefine/>
    <w:uiPriority w:val="39"/>
    <w:unhideWhenUsed/>
    <w:rsid w:val="00D73362"/>
    <w:pPr>
      <w:spacing w:after="100"/>
      <w:ind w:left="240"/>
    </w:pPr>
  </w:style>
  <w:style w:type="character" w:styleId="Hyperlink">
    <w:name w:val="Hyperlink"/>
    <w:uiPriority w:val="99"/>
    <w:unhideWhenUsed/>
    <w:rsid w:val="00D73362"/>
    <w:rPr>
      <w:color w:val="0000FF"/>
      <w:u w:val="single"/>
    </w:rPr>
  </w:style>
  <w:style w:type="paragraph" w:styleId="a7">
    <w:name w:val="No Spacing"/>
    <w:uiPriority w:val="1"/>
    <w:qFormat/>
    <w:rsid w:val="00D73362"/>
    <w:pPr>
      <w:spacing w:after="0" w:line="240" w:lineRule="auto"/>
    </w:pPr>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D81E20"/>
    <w:rPr>
      <w:rFonts w:ascii="Tahoma" w:hAnsi="Tahoma" w:cs="Tahoma"/>
      <w:sz w:val="16"/>
      <w:szCs w:val="16"/>
    </w:rPr>
  </w:style>
  <w:style w:type="character" w:customStyle="1" w:styleId="Char1">
    <w:name w:val="نص في بالون Char"/>
    <w:basedOn w:val="a0"/>
    <w:link w:val="a8"/>
    <w:uiPriority w:val="99"/>
    <w:semiHidden/>
    <w:rsid w:val="00D81E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1115</Words>
  <Characters>6362</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34</cp:revision>
  <cp:lastPrinted>2021-01-31T12:28:00Z</cp:lastPrinted>
  <dcterms:created xsi:type="dcterms:W3CDTF">2020-09-23T08:44:00Z</dcterms:created>
  <dcterms:modified xsi:type="dcterms:W3CDTF">2021-02-18T11:36:00Z</dcterms:modified>
</cp:coreProperties>
</file>