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83" w:rsidRPr="00D43A2C" w:rsidRDefault="00460083" w:rsidP="00460083">
      <w:pPr>
        <w:jc w:val="center"/>
        <w:rPr>
          <w:b/>
          <w:bCs/>
          <w:szCs w:val="32"/>
          <w:rtl/>
        </w:rPr>
      </w:pPr>
      <w:r w:rsidRPr="00D43A2C">
        <w:rPr>
          <w:rFonts w:hint="cs"/>
          <w:b/>
          <w:bCs/>
          <w:szCs w:val="32"/>
          <w:rtl/>
        </w:rPr>
        <w:t>نموذج السيرة الذاتية لعضو هيئة التدريس</w:t>
      </w:r>
    </w:p>
    <w:p w:rsidR="00460083" w:rsidRPr="00D43A2C" w:rsidRDefault="00460083" w:rsidP="0011207F">
      <w:pPr>
        <w:spacing w:before="100" w:beforeAutospacing="1" w:after="100" w:afterAutospacing="1"/>
        <w:ind w:firstLine="537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أولا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: الب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ي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انات الشخصية</w:t>
      </w: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tbl>
      <w:tblPr>
        <w:tblpPr w:leftFromText="45" w:rightFromText="45" w:vertAnchor="text" w:horzAnchor="margin" w:tblpXSpec="center" w:tblpY="7"/>
        <w:bidiVisual/>
        <w:tblW w:w="12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2126"/>
        <w:gridCol w:w="1843"/>
        <w:gridCol w:w="2268"/>
        <w:gridCol w:w="1276"/>
        <w:gridCol w:w="3402"/>
      </w:tblGrid>
      <w:tr w:rsidR="004F5DAE" w:rsidRPr="00A96BBC" w:rsidTr="00A96BBC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</w:t>
            </w:r>
            <w:proofErr w:type="gramStart"/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</w:t>
            </w:r>
            <w:proofErr w:type="gramEnd"/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هيئة التدريس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11207F" w:rsidP="004F5DAE">
            <w:pPr>
              <w:spacing w:before="100" w:beforeAutospacing="1" w:after="100" w:afterAutospacing="1"/>
              <w:ind w:left="184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szCs w:val="32"/>
                <w:rtl/>
              </w:rPr>
              <w:t xml:space="preserve">عادل نصورة محمد التمساحى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C87227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4F5DAE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القسم </w:t>
            </w:r>
            <w:r w:rsidR="005957DF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:</w:t>
            </w:r>
            <w:r w:rsidR="00C87227" w:rsidRPr="00A96BBC">
              <w:rPr>
                <w:rFonts w:ascii="Arabic Typesetting" w:hAnsi="Arabic Typesetting" w:cs="Arabic Transparent"/>
                <w:b/>
                <w:bCs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C87227" w:rsidP="00C87227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gramStart"/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اللغة</w:t>
            </w:r>
            <w:proofErr w:type="gramEnd"/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العربية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FD4A8B" w:rsidP="0011207F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  </w:t>
            </w:r>
            <w:r w:rsidR="0011207F"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2329347815</w:t>
            </w:r>
          </w:p>
        </w:tc>
      </w:tr>
      <w:tr w:rsidR="004F5DAE" w:rsidRPr="00A96BBC" w:rsidTr="00A96BBC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</w:t>
            </w:r>
            <w:proofErr w:type="gramStart"/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الكلية</w:t>
            </w:r>
            <w:proofErr w:type="gramEnd"/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A96BBC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szCs w:val="32"/>
                <w:rtl/>
                <w:lang w:bidi="ar-EG"/>
              </w:rPr>
              <w:t>جامعة المجمعة   كلية</w:t>
            </w:r>
            <w:r w:rsidRPr="00A96BBC">
              <w:rPr>
                <w:rFonts w:ascii="Arabic Typesetting" w:hAnsi="Arabic Typesetting" w:cs="Arabic Transparent"/>
                <w:b/>
                <w:bCs/>
                <w:szCs w:val="32"/>
                <w:rtl/>
              </w:rPr>
              <w:t xml:space="preserve"> التربية بالزلفي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4F5DAE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11207F" w:rsidP="00A96BBC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21-12-1972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 الجوال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FD4A8B" w:rsidP="0011207F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11207F"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0556320401</w:t>
            </w:r>
            <w:r w:rsidR="00321595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</w:t>
            </w:r>
          </w:p>
        </w:tc>
      </w:tr>
      <w:tr w:rsidR="004F5DAE" w:rsidRPr="00A96BBC" w:rsidTr="00A96BBC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gramStart"/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الحالة</w:t>
            </w:r>
            <w:proofErr w:type="gramEnd"/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الاجتماعية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4F5DAE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متزوج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</w:t>
            </w:r>
            <w:proofErr w:type="gramStart"/>
            <w:r w:rsidR="004F5DAE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هاتف</w:t>
            </w:r>
            <w:proofErr w:type="gramEnd"/>
            <w:r w:rsidR="004F5DAE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العمل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A96BBC" w:rsidP="004F5DAE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gramStart"/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البريد</w:t>
            </w:r>
            <w:proofErr w:type="gramEnd"/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الالكتروني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11207F" w:rsidP="00A96BBC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  <w:t>Adell.nasora2000</w:t>
            </w:r>
            <w:r w:rsidR="00321595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  <w:t>@</w:t>
            </w:r>
            <w:r w:rsid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  <w:t>yahoo</w:t>
            </w:r>
            <w:r w:rsidR="00321595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  <w:t>.com</w:t>
            </w:r>
          </w:p>
        </w:tc>
      </w:tr>
    </w:tbl>
    <w:p w:rsidR="00460083" w:rsidRPr="00A96BBC" w:rsidRDefault="00460083" w:rsidP="00460083">
      <w:pPr>
        <w:rPr>
          <w:rFonts w:ascii="Arabic Typesetting" w:hAnsi="Arabic Typesetting" w:cs="Arabic Typesetting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A96BBC" w:rsidRDefault="004F5DAE" w:rsidP="00A96BBC">
      <w:pPr>
        <w:ind w:left="537" w:hanging="537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</w:t>
      </w:r>
      <w:r w:rsid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 </w:t>
      </w:r>
    </w:p>
    <w:p w:rsidR="00460083" w:rsidRPr="00D43A2C" w:rsidRDefault="00460083" w:rsidP="00A96BBC">
      <w:pPr>
        <w:ind w:left="537" w:hanging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ثانياً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proofErr w:type="gramStart"/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المؤهلات</w:t>
      </w:r>
      <w:proofErr w:type="gramEnd"/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tblpPr w:leftFromText="180" w:rightFromText="180" w:vertAnchor="text" w:horzAnchor="margin" w:tblpXSpec="center" w:tblpY="673"/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357"/>
        <w:gridCol w:w="3486"/>
        <w:gridCol w:w="4169"/>
      </w:tblGrid>
      <w:tr w:rsidR="004F5DAE" w:rsidRPr="00D43A2C" w:rsidTr="00A96BBC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المؤهل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gram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</w:t>
            </w:r>
            <w:proofErr w:type="gram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الحصول عليه</w:t>
            </w:r>
          </w:p>
        </w:tc>
        <w:tc>
          <w:tcPr>
            <w:tcW w:w="3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الجامعة </w:t>
            </w:r>
            <w:proofErr w:type="gram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والكلية</w:t>
            </w:r>
            <w:proofErr w:type="gramEnd"/>
          </w:p>
        </w:tc>
      </w:tr>
      <w:tr w:rsidR="004F5DAE" w:rsidRPr="00D43A2C" w:rsidTr="00A96BBC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البكالوريس</w:t>
            </w:r>
            <w:proofErr w:type="spell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DAE" w:rsidRPr="00D43A2C" w:rsidRDefault="0011207F" w:rsidP="0011207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1995 م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321595" w:rsidP="0011207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 </w:t>
            </w: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</w:rPr>
              <w:t xml:space="preserve"> اللغة العربية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F5DAE" w:rsidRPr="00D43A2C" w:rsidRDefault="00321595" w:rsidP="0011207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كلية </w:t>
            </w:r>
            <w:r w:rsidR="0011207F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اللغة العربية 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’</w:t>
            </w: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 الأزهر</w:t>
            </w:r>
          </w:p>
        </w:tc>
      </w:tr>
      <w:tr w:rsidR="004F5DAE" w:rsidRPr="00D43A2C" w:rsidTr="00A96BBC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الماجستير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11207F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1999</w:t>
            </w:r>
            <w:r w:rsidR="00A96BB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 م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A96BBC" w:rsidP="0011207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</w:rPr>
              <w:t xml:space="preserve">اللغة </w:t>
            </w:r>
            <w:proofErr w:type="gramStart"/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</w:rPr>
              <w:t>العربية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:</w:t>
            </w:r>
            <w:proofErr w:type="gramEnd"/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  <w:r w:rsidR="0011207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أدب ونقد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F5DAE" w:rsidRPr="00D43A2C" w:rsidRDefault="0011207F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كلية اللغة </w:t>
            </w:r>
            <w:proofErr w:type="gramStart"/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العربية </w:t>
            </w:r>
            <w:r w:rsidR="00321595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’</w:t>
            </w:r>
            <w:proofErr w:type="gramEnd"/>
            <w:r w:rsidR="00321595"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 الأزهر</w:t>
            </w:r>
          </w:p>
        </w:tc>
      </w:tr>
      <w:tr w:rsidR="004F5DAE" w:rsidRPr="00D43A2C" w:rsidTr="0011207F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الدكتوراة</w:t>
            </w:r>
            <w:proofErr w:type="spell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F5DAE" w:rsidRPr="00D43A2C" w:rsidRDefault="00A96BBC" w:rsidP="0011207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</w:rPr>
              <w:t>200</w:t>
            </w:r>
            <w:r w:rsidR="0011207F">
              <w:rPr>
                <w:rFonts w:ascii="Arial" w:hAnsi="Arial" w:cs="DecoType Naskh Special" w:hint="cs"/>
                <w:b/>
                <w:bCs/>
                <w:szCs w:val="32"/>
                <w:rtl/>
              </w:rPr>
              <w:t>4</w:t>
            </w:r>
            <w:r>
              <w:rPr>
                <w:rFonts w:ascii="Arial" w:hAnsi="Arial" w:cs="DecoType Naskh Special" w:hint="cs"/>
                <w:b/>
                <w:bCs/>
                <w:szCs w:val="32"/>
                <w:rtl/>
              </w:rPr>
              <w:t xml:space="preserve"> م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F5DAE" w:rsidRPr="00D43A2C" w:rsidRDefault="00A96BBC" w:rsidP="0011207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</w:rPr>
              <w:t xml:space="preserve">اللغة </w:t>
            </w:r>
            <w:proofErr w:type="gramStart"/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</w:rPr>
              <w:t>العربية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:</w:t>
            </w:r>
            <w:proofErr w:type="gramEnd"/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  <w:r w:rsidR="0011207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أدب ونقد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F5DAE" w:rsidRPr="00D43A2C" w:rsidRDefault="00321595" w:rsidP="0011207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كلية </w:t>
            </w:r>
            <w:r w:rsidR="0011207F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اللغة </w:t>
            </w:r>
            <w:proofErr w:type="gramStart"/>
            <w:r w:rsidR="0011207F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العربية 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’</w:t>
            </w:r>
            <w:proofErr w:type="gramEnd"/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 الأزهر</w:t>
            </w:r>
          </w:p>
        </w:tc>
      </w:tr>
      <w:tr w:rsidR="0011207F" w:rsidRPr="00D43A2C" w:rsidTr="00A96BBC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07F" w:rsidRPr="00D43A2C" w:rsidRDefault="0011207F" w:rsidP="004F5DA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</w:t>
            </w:r>
            <w:proofErr w:type="gramEnd"/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مشارك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11207F" w:rsidRDefault="0011207F" w:rsidP="0011207F">
            <w:pPr>
              <w:spacing w:before="100" w:beforeAutospacing="1" w:after="100" w:afterAutospacing="1"/>
              <w:jc w:val="center"/>
              <w:rPr>
                <w:rFonts w:ascii="Arial" w:hAnsi="Arial" w:cs="DecoType Naskh Special"/>
                <w:b/>
                <w:bCs/>
                <w:szCs w:val="32"/>
                <w:rtl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</w:rPr>
              <w:t>2011 م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11207F" w:rsidRPr="00D43A2C" w:rsidRDefault="0011207F" w:rsidP="0011207F">
            <w:pPr>
              <w:spacing w:before="100" w:beforeAutospacing="1" w:after="100" w:afterAutospacing="1"/>
              <w:jc w:val="center"/>
              <w:rPr>
                <w:rFonts w:ascii="Arial" w:hAnsi="Arial" w:cs="DecoType Naskh Special"/>
                <w:b/>
                <w:bCs/>
                <w:szCs w:val="32"/>
                <w:rtl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</w:rPr>
              <w:t>اللغة العربية ( أدب ونقد )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11207F" w:rsidRPr="0011207F" w:rsidRDefault="0011207F" w:rsidP="0011207F">
            <w:pPr>
              <w:spacing w:before="100" w:beforeAutospacing="1" w:after="100" w:afterAutospacing="1"/>
              <w:jc w:val="center"/>
              <w:rPr>
                <w:rFonts w:ascii="Arial" w:hAnsi="Arial" w:cs="Times New Roman"/>
                <w:b/>
                <w:bCs/>
                <w:szCs w:val="32"/>
                <w:rtl/>
                <w:lang w:bidi="ar-EG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كلية اللغة العربية </w:t>
            </w:r>
            <w:r>
              <w:rPr>
                <w:rFonts w:ascii="Arial" w:hAnsi="Arial" w:cs="Times New Roman" w:hint="cs"/>
                <w:b/>
                <w:bCs/>
                <w:szCs w:val="32"/>
                <w:rtl/>
                <w:lang w:bidi="ar-EG"/>
              </w:rPr>
              <w:t xml:space="preserve">_ جامعة الأزهر 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11207F" w:rsidRDefault="0011207F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11207F" w:rsidRDefault="0011207F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11207F" w:rsidRDefault="0011207F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ثالثاً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proofErr w:type="gramStart"/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</w:t>
      </w:r>
      <w:proofErr w:type="gramEnd"/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 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4140"/>
      </w:tblGrid>
      <w:tr w:rsidR="00460083" w:rsidRPr="00D43A2C" w:rsidTr="008930C2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gram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</w:t>
            </w:r>
            <w:proofErr w:type="gram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gram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</w:t>
            </w:r>
            <w:proofErr w:type="gram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الحصول عليه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  <w:proofErr w:type="spellEnd"/>
          </w:p>
        </w:tc>
      </w:tr>
      <w:tr w:rsidR="00460083" w:rsidRPr="00D43A2C" w:rsidTr="008930C2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gram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</w:t>
            </w:r>
            <w:proofErr w:type="gram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A96BBC" w:rsidP="0011207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</w:t>
            </w:r>
            <w:r w:rsidR="0011207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04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م </w:t>
            </w:r>
          </w:p>
          <w:p w:rsidR="008930C2" w:rsidRPr="00D43A2C" w:rsidRDefault="008930C2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8930C2" w:rsidRPr="00D43A2C" w:rsidRDefault="008930C2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930C2" w:rsidRPr="00D43A2C" w:rsidRDefault="008930C2" w:rsidP="0011207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proofErr w:type="gramStart"/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كلية  </w:t>
            </w:r>
            <w:r w:rsidR="0011207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اللغة</w:t>
            </w:r>
            <w:proofErr w:type="gramEnd"/>
            <w:r w:rsidR="0011207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العربية ’ جامعة الأزهر</w:t>
            </w:r>
          </w:p>
          <w:p w:rsidR="00460083" w:rsidRPr="00D43A2C" w:rsidRDefault="008930C2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</w:t>
            </w:r>
            <w:proofErr w:type="spellEnd"/>
          </w:p>
        </w:tc>
      </w:tr>
      <w:tr w:rsidR="00460083" w:rsidRPr="00D43A2C" w:rsidTr="008930C2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gram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</w:t>
            </w:r>
            <w:proofErr w:type="gram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1207F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2011 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11207F" w:rsidP="0011207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gramStart"/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كلية 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اللغة</w:t>
            </w:r>
            <w:proofErr w:type="gramEnd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العربية ’ جامعة الأزهر </w:t>
            </w:r>
          </w:p>
        </w:tc>
      </w:tr>
      <w:tr w:rsidR="00460083" w:rsidRPr="00D43A2C" w:rsidTr="008930C2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8930C2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ــــــــ</w:t>
            </w:r>
          </w:p>
        </w:tc>
      </w:tr>
      <w:tr w:rsidR="00460083" w:rsidRPr="00D43A2C" w:rsidTr="008930C2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1207F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1999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930C2" w:rsidRPr="00D43A2C" w:rsidRDefault="0011207F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proofErr w:type="gramStart"/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كلية 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اللغة</w:t>
            </w:r>
            <w:proofErr w:type="gramEnd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العربية ’ جامعة الأزهر </w:t>
            </w:r>
            <w:r w:rsidR="008930C2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الأزهر</w:t>
            </w:r>
          </w:p>
          <w:p w:rsidR="00460083" w:rsidRPr="00D43A2C" w:rsidRDefault="008930C2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</w:t>
            </w:r>
            <w:proofErr w:type="spellEnd"/>
          </w:p>
        </w:tc>
      </w:tr>
      <w:tr w:rsidR="00460083" w:rsidRPr="00D43A2C" w:rsidTr="008930C2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11207F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460083" w:rsidP="0011207F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930C2" w:rsidRPr="00D43A2C" w:rsidRDefault="008930C2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8930C2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</w:t>
            </w:r>
            <w:proofErr w:type="spellEnd"/>
          </w:p>
        </w:tc>
      </w:tr>
    </w:tbl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F5DAE" w:rsidRPr="00D43A2C" w:rsidRDefault="004F5DAE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</w:t>
      </w:r>
    </w:p>
    <w:p w:rsidR="00460083" w:rsidRPr="00D43A2C" w:rsidRDefault="004F5DAE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proofErr w:type="gramStart"/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</w:t>
      </w:r>
      <w:proofErr w:type="gramEnd"/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 الإدارية التي كُلف بها العضو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5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460083" w:rsidRPr="00D43A2C" w:rsidTr="00D43A2C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gram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المهام</w:t>
            </w:r>
            <w:proofErr w:type="gram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gram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فترة</w:t>
            </w:r>
            <w:proofErr w:type="gram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التكليف  </w:t>
            </w:r>
          </w:p>
        </w:tc>
      </w:tr>
      <w:tr w:rsidR="00460083" w:rsidRPr="00D43A2C" w:rsidTr="00D429A6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A96BBC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  <w:r w:rsidR="00A96BB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11207F" w:rsidP="0011207F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رئيس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كنترول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الشريعة الإسلامية في كلية الدراسات للبنات في مدينة السادات بمصر </w:t>
            </w:r>
            <w:r w:rsidR="00A96BB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4670A1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11207F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2011 م</w:t>
            </w:r>
          </w:p>
        </w:tc>
      </w:tr>
      <w:tr w:rsidR="00D429A6" w:rsidRPr="00D43A2C" w:rsidTr="00D43A2C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9A6" w:rsidRPr="00D43A2C" w:rsidRDefault="00A96BBC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A6" w:rsidRPr="00D43A2C" w:rsidRDefault="0011207F" w:rsidP="00A96BBC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منسق لجنة الجودة في قسم اللغة العربية في كلية التربية بالزل</w:t>
            </w:r>
            <w:r w:rsidR="0034791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في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D429A6" w:rsidRPr="00D43A2C" w:rsidRDefault="0011207F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2012</w:t>
            </w:r>
          </w:p>
        </w:tc>
      </w:tr>
    </w:tbl>
    <w:p w:rsidR="00632362" w:rsidRDefault="00632362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632362" w:rsidRDefault="00632362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632362" w:rsidRDefault="00632362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F5DAE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 xml:space="preserve"> 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اللجان التي شارك فيها </w:t>
      </w:r>
      <w:proofErr w:type="gramStart"/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العضو :</w:t>
      </w:r>
      <w:proofErr w:type="gramEnd"/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3466"/>
        <w:gridCol w:w="3731"/>
      </w:tblGrid>
      <w:tr w:rsidR="00460083" w:rsidRPr="00D43A2C" w:rsidTr="0011207F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</w:t>
            </w:r>
            <w:proofErr w:type="gram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اللجنة</w:t>
            </w:r>
            <w:proofErr w:type="gram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gram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فترة</w:t>
            </w:r>
            <w:proofErr w:type="gram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عمل اللجنة </w:t>
            </w:r>
          </w:p>
        </w:tc>
      </w:tr>
      <w:tr w:rsidR="00460083" w:rsidRPr="00D43A2C" w:rsidTr="0011207F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E707E" w:rsidP="00B84247">
            <w:pPr>
              <w:ind w:left="360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لجنة الجودة </w:t>
            </w:r>
          </w:p>
          <w:p w:rsidR="001E707E" w:rsidRPr="00D43A2C" w:rsidRDefault="001E707E" w:rsidP="00B84247">
            <w:pPr>
              <w:ind w:left="360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E707E" w:rsidP="0011207F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منسق</w:t>
            </w:r>
            <w:r w:rsidR="0011207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11207F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70A1" w:rsidRPr="00D43A2C" w:rsidTr="0011207F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70A1" w:rsidRPr="00D43A2C" w:rsidRDefault="004670A1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لجنة التوجيه </w:t>
            </w:r>
            <w:proofErr w:type="gramStart"/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والإرشاد</w:t>
            </w:r>
            <w:proofErr w:type="gram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70A1" w:rsidRPr="00D43A2C" w:rsidRDefault="004670A1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 </w:t>
      </w:r>
    </w:p>
    <w:p w:rsidR="00460083" w:rsidRPr="00D43A2C" w:rsidRDefault="00460083" w:rsidP="004F5DAE">
      <w:pPr>
        <w:ind w:left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المشاركات التي شارك فيها العضو في خدمة الجامعة و </w:t>
      </w:r>
      <w:proofErr w:type="gramStart"/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المجتمع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proofErr w:type="gramEnd"/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8597"/>
        <w:gridCol w:w="1170"/>
        <w:gridCol w:w="3295"/>
      </w:tblGrid>
      <w:tr w:rsidR="00460083" w:rsidRPr="00D43A2C" w:rsidTr="0011207F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11207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85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</w:t>
            </w:r>
            <w:proofErr w:type="gram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المشاركة</w:t>
            </w:r>
            <w:proofErr w:type="gram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  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D43A2C" w:rsidTr="0011207F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11207F" w:rsidP="0011207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  <w:p w:rsidR="00460083" w:rsidRPr="00D43A2C" w:rsidRDefault="00460083" w:rsidP="0011207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  <w:r w:rsidR="0011207F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وضع خطة عن تطوير القسم أكاديمياً </w:t>
            </w:r>
            <w:proofErr w:type="gramStart"/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وعلمياً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843F84" w:rsidP="00D429A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11207F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11207F" w:rsidP="0011207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  <w:p w:rsidR="00460083" w:rsidRPr="00D43A2C" w:rsidRDefault="00460083" w:rsidP="0011207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وضع خطة </w:t>
            </w:r>
            <w:proofErr w:type="gramStart"/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تحسين</w:t>
            </w:r>
            <w:proofErr w:type="gramEnd"/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معايير الجودة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429A6" w:rsidP="00D429A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11207F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83" w:rsidRPr="00D43A2C" w:rsidRDefault="0011207F" w:rsidP="0011207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  <w:p w:rsidR="00460083" w:rsidRPr="00D43A2C" w:rsidRDefault="00460083" w:rsidP="0011207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843F84" w:rsidP="0011207F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المشاركة في </w:t>
            </w:r>
            <w:proofErr w:type="gramStart"/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توصيف  المقررات</w:t>
            </w:r>
            <w:proofErr w:type="gramEnd"/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الدراسية الخاص ببرنامج اللغة العربية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D429A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11207F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84" w:rsidRPr="00D43A2C" w:rsidRDefault="0011207F" w:rsidP="0011207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المشاركة في إعداد معايير التقييم الذاتي </w:t>
            </w:r>
            <w:proofErr w:type="gramStart"/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الحادية</w:t>
            </w:r>
            <w:proofErr w:type="gramEnd"/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عشر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D429A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11207F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84" w:rsidRPr="00D43A2C" w:rsidRDefault="0011207F" w:rsidP="0011207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المشاركة </w:t>
            </w:r>
            <w:proofErr w:type="gramStart"/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في</w:t>
            </w:r>
            <w:proofErr w:type="gramEnd"/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وضع خطة عن توصيف (( نموذج البرنامج))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D429A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11207F" w:rsidRDefault="0011207F" w:rsidP="004F5DAE">
      <w:pPr>
        <w:ind w:firstLine="396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11207F" w:rsidRDefault="0011207F" w:rsidP="004F5DAE">
      <w:pPr>
        <w:ind w:firstLine="396"/>
        <w:rPr>
          <w:rFonts w:cs="Arial"/>
          <w:b/>
          <w:bCs/>
          <w:noProof w:val="0"/>
          <w:color w:val="auto"/>
          <w:szCs w:val="32"/>
          <w:rtl/>
          <w:lang w:eastAsia="en-US"/>
        </w:rPr>
      </w:pPr>
    </w:p>
    <w:p w:rsidR="0011207F" w:rsidRDefault="0011207F" w:rsidP="004F5DAE">
      <w:pPr>
        <w:ind w:firstLine="396"/>
        <w:rPr>
          <w:rFonts w:cs="Arial"/>
          <w:b/>
          <w:bCs/>
          <w:noProof w:val="0"/>
          <w:color w:val="auto"/>
          <w:szCs w:val="32"/>
          <w:rtl/>
          <w:lang w:eastAsia="en-US"/>
        </w:rPr>
      </w:pPr>
    </w:p>
    <w:p w:rsidR="0011207F" w:rsidRDefault="0011207F" w:rsidP="004F5DAE">
      <w:pPr>
        <w:ind w:firstLine="396"/>
        <w:rPr>
          <w:rFonts w:cs="Arial"/>
          <w:b/>
          <w:bCs/>
          <w:noProof w:val="0"/>
          <w:color w:val="auto"/>
          <w:szCs w:val="32"/>
          <w:rtl/>
          <w:lang w:eastAsia="en-US"/>
        </w:rPr>
      </w:pPr>
    </w:p>
    <w:p w:rsidR="0011207F" w:rsidRDefault="0011207F" w:rsidP="004F5DAE">
      <w:pPr>
        <w:ind w:firstLine="396"/>
        <w:rPr>
          <w:rFonts w:cs="Arial"/>
          <w:b/>
          <w:bCs/>
          <w:noProof w:val="0"/>
          <w:color w:val="auto"/>
          <w:szCs w:val="32"/>
          <w:rtl/>
          <w:lang w:eastAsia="en-US"/>
        </w:rPr>
      </w:pPr>
    </w:p>
    <w:p w:rsidR="0011207F" w:rsidRDefault="0011207F" w:rsidP="004F5DAE">
      <w:pPr>
        <w:ind w:firstLine="396"/>
        <w:rPr>
          <w:rFonts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سابعاً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proofErr w:type="gramStart"/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</w:t>
      </w:r>
      <w:proofErr w:type="gramEnd"/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F5DAE">
      <w:pPr>
        <w:spacing w:before="100" w:beforeAutospacing="1" w:after="100" w:afterAutospacing="1"/>
        <w:ind w:left="537" w:hanging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الماجستير </w:t>
      </w:r>
      <w:proofErr w:type="gramStart"/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والدكتوراه :</w:t>
      </w:r>
      <w:proofErr w:type="gramEnd"/>
    </w:p>
    <w:tbl>
      <w:tblPr>
        <w:bidiVisual/>
        <w:tblW w:w="0" w:type="auto"/>
        <w:tblCellSpacing w:w="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D43A2C" w:rsidTr="004F5DAE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رساله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1207F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شعر الهجاء بين الحطيئة وبن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الرومى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دراسة موازنة</w:t>
            </w:r>
          </w:p>
        </w:tc>
      </w:tr>
      <w:tr w:rsidR="00460083" w:rsidRPr="00D43A2C" w:rsidTr="004F5DAE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11207F" w:rsidP="00760ED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الغربة في الشعر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الأندلسى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دراسة فنية </w:t>
            </w:r>
            <w:r w:rsidR="00760ED7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2F7401" w:rsidRDefault="00460083" w:rsidP="002F7401">
      <w:pPr>
        <w:spacing w:before="100" w:beforeAutospacing="1" w:after="100" w:afterAutospacing="1"/>
        <w:jc w:val="center"/>
        <w:rPr>
          <w:rFonts w:cs="Times New Roman"/>
          <w:b/>
          <w:bCs/>
          <w:noProof w:val="0"/>
          <w:color w:val="auto"/>
          <w:szCs w:val="32"/>
          <w:u w:val="single"/>
          <w:rtl/>
          <w:lang w:eastAsia="en-US"/>
        </w:rPr>
      </w:pPr>
      <w:r w:rsidRPr="002F7401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الإنتاج العلمي (المنشور/المقبول للنشر)  :</w:t>
      </w:r>
    </w:p>
    <w:p w:rsidR="00460083" w:rsidRDefault="004B1E39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1 </w:t>
      </w:r>
      <w:r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–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رسالتا الترجيح بين </w:t>
      </w:r>
      <w:r w:rsidR="00347915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الهمذاني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r w:rsidR="00347915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والصابي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لابن القاسم وابن أبى الخصال دراسة نقدية  ( محكم ومنشور</w:t>
      </w:r>
    </w:p>
    <w:p w:rsidR="004B1E39" w:rsidRDefault="004B1E39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2 </w:t>
      </w:r>
      <w:r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–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شعر المنفيين في العصر </w:t>
      </w:r>
      <w:r w:rsidR="00347915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الأموي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( محكم </w:t>
      </w:r>
      <w:proofErr w:type="gramStart"/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ومنشور</w:t>
      </w:r>
      <w:proofErr w:type="gramEnd"/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)</w:t>
      </w:r>
    </w:p>
    <w:p w:rsidR="004B1E39" w:rsidRDefault="004B1E39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3 </w:t>
      </w:r>
      <w:r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–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شعر الهاربين في العصر </w:t>
      </w:r>
      <w:r w:rsidR="00347915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الأموي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( محكم </w:t>
      </w:r>
      <w:proofErr w:type="gramStart"/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ومنشور</w:t>
      </w:r>
      <w:proofErr w:type="gramEnd"/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</w:p>
    <w:p w:rsidR="004B1E39" w:rsidRDefault="004B1E39" w:rsidP="004B1E39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4 </w:t>
      </w:r>
      <w:r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–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ملامح البيئة الريفية في قصص محمود تيمور ( اللجنة العلمية لترقية الاساتذة ) </w:t>
      </w:r>
    </w:p>
    <w:p w:rsidR="004B1E39" w:rsidRDefault="004B1E39" w:rsidP="00347915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5 </w:t>
      </w:r>
      <w:r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–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محمود تيمور بين نقده </w:t>
      </w:r>
      <w:r w:rsidR="00347915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القصصي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و</w:t>
      </w:r>
      <w:r w:rsidR="00347915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إ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بداعه </w:t>
      </w:r>
      <w:r w:rsidR="00347915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الأدبي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( محكم ومنشور ) </w:t>
      </w:r>
    </w:p>
    <w:p w:rsidR="004B1E39" w:rsidRDefault="004B1E39" w:rsidP="00347915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6 </w:t>
      </w:r>
      <w:r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–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r w:rsidR="00347915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نقد الشعر في تراث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محمود ت</w:t>
      </w:r>
      <w:r w:rsidR="00347915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ي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مور  ( </w:t>
      </w:r>
      <w:r w:rsidR="00347915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محكم ومنشور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)</w:t>
      </w:r>
    </w:p>
    <w:p w:rsidR="004B1E39" w:rsidRDefault="004B1E39" w:rsidP="00347915">
      <w:pP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7 </w:t>
      </w:r>
      <w:r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–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r w:rsidR="00347915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الصراع السياسي وأثره في شعر الوليد بن </w:t>
      </w:r>
      <w:proofErr w:type="gramStart"/>
      <w:r w:rsidR="00347915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عقبة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(</w:t>
      </w:r>
      <w:proofErr w:type="gramEnd"/>
      <w:r w:rsidR="00347915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محكم ومنشور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) </w:t>
      </w:r>
    </w:p>
    <w:p w:rsidR="00347915" w:rsidRPr="00D43A2C" w:rsidRDefault="00347915" w:rsidP="00347915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8 </w:t>
      </w:r>
      <w:r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–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مناظرة الهمذاني والخوارزمي _ قراءة نقدية  ( محكم ومنشور )</w:t>
      </w:r>
    </w:p>
    <w:p w:rsidR="004B1E39" w:rsidRDefault="004F5DAE" w:rsidP="00760ED7">
      <w:pPr>
        <w:rPr>
          <w:b/>
          <w:bCs/>
          <w:szCs w:val="32"/>
          <w:rtl/>
        </w:rPr>
      </w:pPr>
      <w:r w:rsidRPr="00D43A2C">
        <w:rPr>
          <w:rFonts w:hint="cs"/>
          <w:b/>
          <w:bCs/>
          <w:szCs w:val="32"/>
          <w:rtl/>
        </w:rPr>
        <w:t xml:space="preserve">    </w:t>
      </w:r>
    </w:p>
    <w:p w:rsidR="00460083" w:rsidRPr="00D43A2C" w:rsidRDefault="00760ED7" w:rsidP="002F7401">
      <w:pPr>
        <w:jc w:val="center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4B1E39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</w:t>
      </w:r>
      <w:r w:rsidR="00460083" w:rsidRPr="004B1E39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لمقررات الدراسية التي قام العضو </w:t>
      </w:r>
      <w:proofErr w:type="gramStart"/>
      <w:r w:rsidR="00460083" w:rsidRPr="004B1E39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بتدريسها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  <w:proofErr w:type="gramEnd"/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8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656"/>
        <w:gridCol w:w="4606"/>
        <w:gridCol w:w="3579"/>
      </w:tblGrid>
      <w:tr w:rsidR="00460083" w:rsidRPr="00D43A2C" w:rsidTr="004B1E39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6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</w:t>
            </w:r>
            <w:proofErr w:type="gram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المقرر</w:t>
            </w:r>
            <w:proofErr w:type="gram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5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4B1E39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B1E39" w:rsidP="004B1E3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gram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المهارات</w:t>
            </w:r>
            <w:proofErr w:type="gramEnd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اللغوية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B1E39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 101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4B1E39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B1E39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gram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التحرير</w:t>
            </w:r>
            <w:proofErr w:type="gramEnd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34791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العربي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B1E39" w:rsidP="004B1E3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 103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460083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proofErr w:type="gramStart"/>
      <w:r w:rsidR="00DF63E6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والدكتوراه</w:t>
      </w:r>
      <w:proofErr w:type="gramEnd"/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p w:rsidR="00460083" w:rsidRPr="00D43A2C" w:rsidRDefault="004F5DAE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 xml:space="preserve">  </w:t>
      </w:r>
    </w:p>
    <w:tbl>
      <w:tblPr>
        <w:bidiVisual/>
        <w:tblW w:w="14140" w:type="dxa"/>
        <w:tblCellSpacing w:w="0" w:type="dxa"/>
        <w:tblInd w:w="5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5123"/>
        <w:gridCol w:w="8181"/>
      </w:tblGrid>
      <w:tr w:rsidR="00460083" w:rsidRPr="00D43A2C" w:rsidTr="00D3211D">
        <w:trPr>
          <w:trHeight w:val="335"/>
          <w:tblCellSpacing w:w="0" w:type="dxa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1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81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D3211D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B1E39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B1E39" w:rsidP="004B1E3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الشعر </w:t>
            </w:r>
            <w:r w:rsidR="0034791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في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 مواجهة العدوان </w:t>
            </w:r>
            <w:r w:rsidR="0034791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الصليبي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 </w:t>
            </w:r>
            <w:r w:rsidR="0034791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في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 العصرين </w:t>
            </w:r>
            <w:r w:rsidR="0034791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المملوكي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 </w:t>
            </w:r>
            <w:r w:rsidR="0034791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والعثماني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 دراسة </w:t>
            </w:r>
            <w:proofErr w:type="gram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وموازنة</w:t>
            </w:r>
            <w:proofErr w:type="gramEnd"/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B1E39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ماجستير </w:t>
            </w:r>
          </w:p>
        </w:tc>
      </w:tr>
      <w:tr w:rsidR="004B1E39" w:rsidRPr="00D43A2C" w:rsidTr="00D3211D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39" w:rsidRPr="00D43A2C" w:rsidRDefault="004B1E39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B1E39" w:rsidRDefault="004B1E39" w:rsidP="004B1E3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أدب الوفود </w:t>
            </w:r>
            <w:r w:rsidR="0034791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في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 العصرين </w:t>
            </w:r>
            <w:r w:rsidR="0034791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الأموي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 </w:t>
            </w:r>
            <w:r w:rsidR="0034791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والعباسي</w:t>
            </w:r>
            <w:bookmarkStart w:id="0" w:name="_GoBack"/>
            <w:bookmarkEnd w:id="0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 الأول 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B1E39" w:rsidRDefault="004B1E39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دكتوراة</w:t>
            </w:r>
            <w:proofErr w:type="spellEnd"/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</w:t>
      </w:r>
      <w:r w:rsidR="004F5DAE"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</w:t>
      </w: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العضوية في الجمعيات العلمية</w:t>
      </w:r>
      <w:r w:rsidRPr="00D43A2C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D43A2C" w:rsidTr="004F5DAE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</w:t>
            </w:r>
            <w:proofErr w:type="gram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الجمعية</w:t>
            </w:r>
            <w:proofErr w:type="gram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gram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مقر</w:t>
            </w:r>
            <w:proofErr w:type="gram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D3211D" w:rsidRDefault="00D3211D" w:rsidP="004F5DAE">
      <w:pPr>
        <w:ind w:left="396" w:firstLine="14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3211D" w:rsidRDefault="00460083" w:rsidP="00D3211D">
      <w:pPr>
        <w:ind w:left="396" w:firstLine="141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الدورات </w:t>
      </w:r>
      <w:proofErr w:type="gramStart"/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التدريبية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  <w:proofErr w:type="gramEnd"/>
    </w:p>
    <w:tbl>
      <w:tblPr>
        <w:bidiVisual/>
        <w:tblW w:w="0" w:type="auto"/>
        <w:tblCellSpacing w:w="0" w:type="dxa"/>
        <w:tblInd w:w="7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995"/>
        <w:gridCol w:w="3052"/>
        <w:gridCol w:w="5171"/>
      </w:tblGrid>
      <w:tr w:rsidR="00460083" w:rsidRPr="00D43A2C" w:rsidTr="002071AF">
        <w:trPr>
          <w:trHeight w:val="351"/>
          <w:tblCellSpacing w:w="0" w:type="dxa"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</w:t>
            </w:r>
            <w:proofErr w:type="gram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الدورة</w:t>
            </w:r>
            <w:proofErr w:type="gram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  </w:t>
            </w:r>
          </w:p>
        </w:tc>
        <w:tc>
          <w:tcPr>
            <w:tcW w:w="30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gram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مكان</w:t>
            </w:r>
            <w:proofErr w:type="gram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الانعقاد </w:t>
            </w:r>
          </w:p>
        </w:tc>
        <w:tc>
          <w:tcPr>
            <w:tcW w:w="51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gram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</w:t>
            </w:r>
            <w:proofErr w:type="gram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الانعقاد</w:t>
            </w:r>
          </w:p>
        </w:tc>
      </w:tr>
      <w:tr w:rsidR="002071AF" w:rsidRPr="00D43A2C" w:rsidTr="002071AF">
        <w:trPr>
          <w:trHeight w:val="351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1AF" w:rsidRPr="002071AF" w:rsidRDefault="002071AF" w:rsidP="003B0FE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1AF" w:rsidRPr="002071AF" w:rsidRDefault="002071AF" w:rsidP="003B0FE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السبورة الذكية </w:t>
            </w:r>
          </w:p>
        </w:tc>
        <w:tc>
          <w:tcPr>
            <w:tcW w:w="305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1AF" w:rsidRPr="002071AF" w:rsidRDefault="002071AF" w:rsidP="003B0FE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كلية التربية بالزلفي</w:t>
            </w:r>
          </w:p>
        </w:tc>
        <w:tc>
          <w:tcPr>
            <w:tcW w:w="517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2071AF" w:rsidRPr="002071AF" w:rsidRDefault="002071AF" w:rsidP="003B0FE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23 </w:t>
            </w:r>
            <w:r w:rsidRPr="002071AF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–</w:t>
            </w: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 10 </w:t>
            </w:r>
            <w:r w:rsidRPr="002071AF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–</w:t>
            </w: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 1433 هـ </w:t>
            </w:r>
          </w:p>
        </w:tc>
      </w:tr>
      <w:tr w:rsidR="002071AF" w:rsidRPr="00D43A2C" w:rsidTr="002071AF">
        <w:trPr>
          <w:trHeight w:val="351"/>
          <w:tblCellSpacing w:w="0" w:type="dxa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1AF" w:rsidRPr="002071AF" w:rsidRDefault="002071AF" w:rsidP="003B0FE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2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1AF" w:rsidRPr="002071AF" w:rsidRDefault="002071AF" w:rsidP="003B0FE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نظام جسور لإدارة التعليم  الالكتروني</w:t>
            </w:r>
          </w:p>
        </w:tc>
        <w:tc>
          <w:tcPr>
            <w:tcW w:w="30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1AF" w:rsidRPr="002071AF" w:rsidRDefault="002071AF" w:rsidP="003B0FE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كلية التربية بالزلفي</w:t>
            </w:r>
          </w:p>
        </w:tc>
        <w:tc>
          <w:tcPr>
            <w:tcW w:w="5171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2071AF" w:rsidRPr="002071AF" w:rsidRDefault="002071AF" w:rsidP="003B0FE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29-11-1433 هـ</w:t>
            </w:r>
          </w:p>
        </w:tc>
      </w:tr>
      <w:tr w:rsidR="002071AF" w:rsidRPr="00D43A2C" w:rsidTr="002071AF">
        <w:trPr>
          <w:trHeight w:val="351"/>
          <w:tblCellSpacing w:w="0" w:type="dxa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1AF" w:rsidRPr="002071AF" w:rsidRDefault="002071AF" w:rsidP="003B0FE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3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1AF" w:rsidRPr="002071AF" w:rsidRDefault="002071AF" w:rsidP="003B0FE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تحرير طاقة التعلم الذاتي الموجه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71AF" w:rsidRPr="002071AF" w:rsidRDefault="002071AF" w:rsidP="003B0FE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كلية التربية بالزلفي</w:t>
            </w:r>
          </w:p>
        </w:tc>
        <w:tc>
          <w:tcPr>
            <w:tcW w:w="517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71AF" w:rsidRPr="002071AF" w:rsidRDefault="002071AF" w:rsidP="003B0FE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25/12/1433هـ</w:t>
            </w:r>
          </w:p>
        </w:tc>
      </w:tr>
      <w:tr w:rsidR="002071AF" w:rsidRPr="00D43A2C" w:rsidTr="002071AF">
        <w:trPr>
          <w:trHeight w:val="351"/>
          <w:tblCellSpacing w:w="0" w:type="dxa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1AF" w:rsidRPr="002071AF" w:rsidRDefault="002071AF" w:rsidP="003B0FE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4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AF" w:rsidRPr="002071AF" w:rsidRDefault="002071AF" w:rsidP="003B0FE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البرامج الأكثر جاهزية للاعتماد الأكاديمي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AF" w:rsidRPr="002071AF" w:rsidRDefault="002071AF" w:rsidP="003B0FE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جامعة المجمعة</w:t>
            </w:r>
          </w:p>
        </w:tc>
        <w:tc>
          <w:tcPr>
            <w:tcW w:w="517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071AF" w:rsidRPr="002071AF" w:rsidRDefault="002071AF" w:rsidP="003B0FE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26-12-1433 هـ</w:t>
            </w:r>
          </w:p>
        </w:tc>
      </w:tr>
      <w:tr w:rsidR="002071AF" w:rsidRPr="00D43A2C" w:rsidTr="002071AF">
        <w:trPr>
          <w:trHeight w:val="351"/>
          <w:tblCellSpacing w:w="0" w:type="dxa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1AF" w:rsidRPr="002071AF" w:rsidRDefault="002071AF" w:rsidP="003B0FE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5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AF" w:rsidRPr="002071AF" w:rsidRDefault="002071AF" w:rsidP="003B0FE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دمج التقنية في التدريس الجامعي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AF" w:rsidRPr="002071AF" w:rsidRDefault="002071AF" w:rsidP="003B0FE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القاعة الماسية بالزلفي</w:t>
            </w:r>
          </w:p>
        </w:tc>
        <w:tc>
          <w:tcPr>
            <w:tcW w:w="517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071AF" w:rsidRPr="002071AF" w:rsidRDefault="002071AF" w:rsidP="003B0FE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23/2/1434هـ </w:t>
            </w:r>
          </w:p>
        </w:tc>
      </w:tr>
      <w:tr w:rsidR="002071AF" w:rsidRPr="00D43A2C" w:rsidTr="002071AF">
        <w:trPr>
          <w:trHeight w:val="351"/>
          <w:tblCellSpacing w:w="0" w:type="dxa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1AF" w:rsidRPr="002071AF" w:rsidRDefault="002071AF" w:rsidP="003B0FE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6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AF" w:rsidRPr="002071AF" w:rsidRDefault="002071AF" w:rsidP="003B0FE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معايير الجودة والاعتماد في الإرشاد الأكاديمي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AF" w:rsidRPr="002071AF" w:rsidRDefault="002071AF" w:rsidP="003B0FE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كلية التربية بالزلفي</w:t>
            </w:r>
          </w:p>
        </w:tc>
        <w:tc>
          <w:tcPr>
            <w:tcW w:w="517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071AF" w:rsidRPr="002071AF" w:rsidRDefault="002071AF" w:rsidP="003B0FE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22/3/1434هـ </w:t>
            </w:r>
          </w:p>
        </w:tc>
      </w:tr>
      <w:tr w:rsidR="002071AF" w:rsidRPr="00D43A2C" w:rsidTr="002071AF">
        <w:trPr>
          <w:trHeight w:val="351"/>
          <w:tblCellSpacing w:w="0" w:type="dxa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1AF" w:rsidRPr="002071AF" w:rsidRDefault="002071AF" w:rsidP="003B0FE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7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AF" w:rsidRPr="002071AF" w:rsidRDefault="002071AF" w:rsidP="003B0FE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استخدام الموسوعات الحديثة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1AF" w:rsidRPr="002071AF" w:rsidRDefault="002071AF" w:rsidP="003B0FE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كلية التربية بالزلفي</w:t>
            </w:r>
          </w:p>
        </w:tc>
        <w:tc>
          <w:tcPr>
            <w:tcW w:w="517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071AF" w:rsidRPr="002071AF" w:rsidRDefault="002071AF" w:rsidP="003B0FE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2071A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16/4/1434هـ</w:t>
            </w:r>
          </w:p>
        </w:tc>
      </w:tr>
    </w:tbl>
    <w:p w:rsidR="00D3211D" w:rsidRDefault="00D3211D" w:rsidP="002F7401">
      <w:pPr>
        <w:spacing w:before="100" w:beforeAutospacing="1" w:after="100" w:afterAutospacing="1"/>
        <w:jc w:val="center"/>
        <w:rPr>
          <w:rFonts w:ascii="Arial" w:hAnsi="Arial" w:cs="Arial"/>
          <w:b/>
          <w:bCs/>
          <w:noProof w:val="0"/>
          <w:color w:val="auto"/>
          <w:szCs w:val="32"/>
          <w:u w:val="single"/>
          <w:rtl/>
          <w:lang w:eastAsia="en-US"/>
        </w:rPr>
      </w:pPr>
    </w:p>
    <w:p w:rsidR="00460083" w:rsidRPr="002F7401" w:rsidRDefault="00460083" w:rsidP="002F7401">
      <w:pPr>
        <w:spacing w:before="100" w:beforeAutospacing="1" w:after="100" w:afterAutospacing="1"/>
        <w:jc w:val="center"/>
        <w:rPr>
          <w:rFonts w:cs="Times New Roman"/>
          <w:b/>
          <w:bCs/>
          <w:noProof w:val="0"/>
          <w:color w:val="auto"/>
          <w:szCs w:val="32"/>
          <w:u w:val="single"/>
          <w:rtl/>
          <w:lang w:eastAsia="en-US"/>
        </w:rPr>
      </w:pPr>
      <w:r w:rsidRPr="002F7401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</w:t>
      </w:r>
      <w:r w:rsidR="005957DF" w:rsidRPr="002F7401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      ا</w:t>
      </w:r>
      <w:r w:rsidRPr="002F7401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لانجازات والانشطة العلمية الاخرى :</w:t>
      </w:r>
    </w:p>
    <w:p w:rsidR="00355F3D" w:rsidRPr="00D43A2C" w:rsidRDefault="00355F3D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 w:rsidRPr="00D43A2C">
        <w:rPr>
          <w:rFonts w:ascii="Arial" w:hAnsi="Arial" w:cs="DecoType Naskh Special" w:hint="cs"/>
          <w:b/>
          <w:bCs/>
          <w:szCs w:val="32"/>
          <w:rtl/>
          <w:lang w:bidi="ar-EG"/>
        </w:rPr>
        <w:t xml:space="preserve">                  المشاركة  في تطوير توصيف المقررات الدراسية الخاص ببرنامج اللغة العربية</w:t>
      </w:r>
    </w:p>
    <w:p w:rsidR="0048178C" w:rsidRDefault="00355F3D" w:rsidP="0048178C">
      <w:pPr>
        <w:spacing w:before="100" w:beforeAutospacing="1" w:after="100" w:afterAutospacing="1"/>
        <w:rPr>
          <w:rFonts w:ascii="Arial" w:hAnsi="Arial" w:cs="DecoType Naskh Special"/>
          <w:b/>
          <w:bCs/>
          <w:szCs w:val="32"/>
          <w:rtl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         </w:t>
      </w:r>
      <w:r w:rsidRPr="00D43A2C">
        <w:rPr>
          <w:rFonts w:ascii="Arial" w:hAnsi="Arial" w:cs="DecoType Naskh Special" w:hint="cs"/>
          <w:b/>
          <w:bCs/>
          <w:szCs w:val="32"/>
          <w:rtl/>
        </w:rPr>
        <w:t>المشاركة في وضع رؤية القسم حول سبل تطوير المناهج الدراسية  وتوصيف المقررات والبرامج التعليمية المرتبطة بها</w:t>
      </w:r>
    </w:p>
    <w:p w:rsidR="00355F3D" w:rsidRPr="00D43A2C" w:rsidRDefault="00355F3D" w:rsidP="0048178C">
      <w:pPr>
        <w:spacing w:before="100" w:beforeAutospacing="1" w:after="100" w:afterAutospacing="1"/>
        <w:rPr>
          <w:rFonts w:ascii="Arial" w:hAnsi="Arial" w:cs="DecoType Naskh Special"/>
          <w:b/>
          <w:bCs/>
          <w:szCs w:val="32"/>
          <w:rtl/>
          <w:lang w:bidi="ar-EG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  </w:t>
      </w:r>
      <w:r w:rsidRPr="00D43A2C">
        <w:rPr>
          <w:rFonts w:ascii="Arial" w:hAnsi="Arial" w:cs="DecoType Naskh Special" w:hint="cs"/>
          <w:b/>
          <w:bCs/>
          <w:szCs w:val="32"/>
          <w:rtl/>
          <w:lang w:bidi="ar-EG"/>
        </w:rPr>
        <w:t>ــــ وضع خطة عن تطوير القسم أكاديميا وتعليميا</w:t>
      </w:r>
    </w:p>
    <w:p w:rsidR="00D43A2C" w:rsidRDefault="0048178C" w:rsidP="00D43A2C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>
        <w:rPr>
          <w:rFonts w:ascii="Arial" w:hAnsi="Arial" w:cs="DecoType Naskh Special" w:hint="cs"/>
          <w:b/>
          <w:bCs/>
          <w:szCs w:val="32"/>
          <w:rtl/>
          <w:lang w:bidi="ar-EG"/>
        </w:rPr>
        <w:t xml:space="preserve">           </w:t>
      </w:r>
      <w:r w:rsidR="00355F3D" w:rsidRPr="00D43A2C">
        <w:rPr>
          <w:rFonts w:ascii="Arial" w:hAnsi="Arial" w:cs="DecoType Naskh Special" w:hint="cs"/>
          <w:b/>
          <w:bCs/>
          <w:szCs w:val="32"/>
          <w:rtl/>
          <w:lang w:bidi="ar-EG"/>
        </w:rPr>
        <w:t>المشاركة في وضع خطة عن توصيف (نموذج البرنامج  )</w:t>
      </w:r>
    </w:p>
    <w:p w:rsidR="00355F3D" w:rsidRPr="00D43A2C" w:rsidRDefault="00355F3D" w:rsidP="00D43A2C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   </w:t>
      </w:r>
      <w:r w:rsidRPr="00D43A2C">
        <w:rPr>
          <w:rFonts w:ascii="Arial" w:hAnsi="Arial" w:cs="DecoType Naskh Special" w:hint="cs"/>
          <w:b/>
          <w:bCs/>
          <w:szCs w:val="32"/>
          <w:rtl/>
          <w:lang w:bidi="ar-EG"/>
        </w:rPr>
        <w:t xml:space="preserve"> ــ       ـ  المشاركة في إعداد معايير التقييم الذاتي الحادية عشر</w:t>
      </w:r>
    </w:p>
    <w:p w:rsidR="00D43A2C" w:rsidRPr="00D43A2C" w:rsidRDefault="00D43A2C" w:rsidP="00D43A2C">
      <w:pPr>
        <w:widowControl w:val="0"/>
        <w:tabs>
          <w:tab w:val="left" w:pos="927"/>
        </w:tabs>
        <w:autoSpaceDE w:val="0"/>
        <w:autoSpaceDN w:val="0"/>
        <w:adjustRightInd w:val="0"/>
        <w:rPr>
          <w:rFonts w:ascii="Arial" w:hAnsi="Arial" w:cs="DecoType Naskh Special"/>
          <w:b/>
          <w:bCs/>
          <w:szCs w:val="32"/>
          <w:rtl/>
          <w:lang w:bidi="ar-EG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     </w:t>
      </w:r>
      <w:r w:rsidRPr="00D43A2C">
        <w:rPr>
          <w:rFonts w:ascii="Arial" w:hAnsi="Arial" w:cs="DecoType Naskh Special" w:hint="cs"/>
          <w:b/>
          <w:bCs/>
          <w:szCs w:val="32"/>
          <w:rtl/>
          <w:lang w:bidi="ar-EG"/>
        </w:rPr>
        <w:t xml:space="preserve">ـــ    وضع  خطة   تحسين </w:t>
      </w:r>
      <w:r w:rsidRPr="00D43A2C">
        <w:rPr>
          <w:rFonts w:ascii="Arial" w:hAnsi="Arial" w:cs="DecoType Naskh Special"/>
          <w:b/>
          <w:bCs/>
          <w:szCs w:val="32"/>
          <w:lang w:bidi="ar-EG"/>
        </w:rPr>
        <w:t xml:space="preserve">  </w:t>
      </w:r>
      <w:r w:rsidRPr="00D43A2C">
        <w:rPr>
          <w:rFonts w:ascii="Arial" w:hAnsi="Arial" w:cs="DecoType Naskh Special" w:hint="cs"/>
          <w:b/>
          <w:bCs/>
          <w:szCs w:val="32"/>
          <w:rtl/>
          <w:lang w:bidi="ar-EG"/>
        </w:rPr>
        <w:t xml:space="preserve">معايير الجودة </w:t>
      </w:r>
    </w:p>
    <w:p w:rsidR="00460083" w:rsidRPr="00F72A17" w:rsidRDefault="00355F3D" w:rsidP="00460083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</w:t>
      </w:r>
    </w:p>
    <w:p w:rsidR="009E45E6" w:rsidRDefault="009E45E6"/>
    <w:sectPr w:rsidR="009E45E6" w:rsidSect="00FD4A8B">
      <w:footerReference w:type="even" r:id="rId8"/>
      <w:footerReference w:type="default" r:id="rId9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FE" w:rsidRDefault="000B4AFE" w:rsidP="00A30271">
      <w:r>
        <w:separator/>
      </w:r>
    </w:p>
  </w:endnote>
  <w:endnote w:type="continuationSeparator" w:id="0">
    <w:p w:rsidR="000B4AFE" w:rsidRDefault="000B4AFE" w:rsidP="00A3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150BFD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0B4AFE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150BFD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347915">
      <w:rPr>
        <w:rStyle w:val="a4"/>
        <w:rtl/>
      </w:rPr>
      <w:t>6</w:t>
    </w:r>
    <w:r>
      <w:rPr>
        <w:rStyle w:val="a4"/>
        <w:rtl/>
      </w:rPr>
      <w:fldChar w:fldCharType="end"/>
    </w:r>
  </w:p>
  <w:p w:rsidR="006A5CED" w:rsidRDefault="000B4AFE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FE" w:rsidRDefault="000B4AFE" w:rsidP="00A30271">
      <w:r>
        <w:separator/>
      </w:r>
    </w:p>
  </w:footnote>
  <w:footnote w:type="continuationSeparator" w:id="0">
    <w:p w:rsidR="000B4AFE" w:rsidRDefault="000B4AFE" w:rsidP="00A30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4AFE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07F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0BFD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E707E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071AF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46BE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75BC"/>
    <w:rsid w:val="002E2779"/>
    <w:rsid w:val="002E4726"/>
    <w:rsid w:val="002E59CE"/>
    <w:rsid w:val="002E67F1"/>
    <w:rsid w:val="002F7401"/>
    <w:rsid w:val="003000F9"/>
    <w:rsid w:val="00301D3E"/>
    <w:rsid w:val="00302137"/>
    <w:rsid w:val="003021CA"/>
    <w:rsid w:val="00306162"/>
    <w:rsid w:val="0030783E"/>
    <w:rsid w:val="00321595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47915"/>
    <w:rsid w:val="0035114F"/>
    <w:rsid w:val="0035363A"/>
    <w:rsid w:val="00355F3D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3F03"/>
    <w:rsid w:val="003A612C"/>
    <w:rsid w:val="003B0753"/>
    <w:rsid w:val="003B252A"/>
    <w:rsid w:val="003B7545"/>
    <w:rsid w:val="003C2ACA"/>
    <w:rsid w:val="003C6BBC"/>
    <w:rsid w:val="003C7FA3"/>
    <w:rsid w:val="003D5850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670A1"/>
    <w:rsid w:val="00470516"/>
    <w:rsid w:val="00472C9D"/>
    <w:rsid w:val="0048178C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1E39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5DAE"/>
    <w:rsid w:val="004F7131"/>
    <w:rsid w:val="0050151F"/>
    <w:rsid w:val="00505E94"/>
    <w:rsid w:val="00514781"/>
    <w:rsid w:val="00515182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4413"/>
    <w:rsid w:val="0054657A"/>
    <w:rsid w:val="005475B5"/>
    <w:rsid w:val="0055123C"/>
    <w:rsid w:val="00552183"/>
    <w:rsid w:val="00552952"/>
    <w:rsid w:val="0055646A"/>
    <w:rsid w:val="00560017"/>
    <w:rsid w:val="0056192A"/>
    <w:rsid w:val="00563182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7DF"/>
    <w:rsid w:val="00596206"/>
    <w:rsid w:val="0059724C"/>
    <w:rsid w:val="00597C1D"/>
    <w:rsid w:val="005A219B"/>
    <w:rsid w:val="005A33F3"/>
    <w:rsid w:val="005A5170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22E2C"/>
    <w:rsid w:val="00631F55"/>
    <w:rsid w:val="00632362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DC7"/>
    <w:rsid w:val="006A7EB0"/>
    <w:rsid w:val="006B0214"/>
    <w:rsid w:val="006B0243"/>
    <w:rsid w:val="006C5055"/>
    <w:rsid w:val="006C6F18"/>
    <w:rsid w:val="006D35A0"/>
    <w:rsid w:val="006D522C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0ED7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93E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3F84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F89"/>
    <w:rsid w:val="008930C2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7FD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24E3F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326D"/>
    <w:rsid w:val="009E3CDC"/>
    <w:rsid w:val="009E45E6"/>
    <w:rsid w:val="009E46B8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0271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51DD"/>
    <w:rsid w:val="00A57FCE"/>
    <w:rsid w:val="00A60BA5"/>
    <w:rsid w:val="00A63DBD"/>
    <w:rsid w:val="00A67A61"/>
    <w:rsid w:val="00A80D06"/>
    <w:rsid w:val="00A8143E"/>
    <w:rsid w:val="00A81615"/>
    <w:rsid w:val="00A86C37"/>
    <w:rsid w:val="00A87958"/>
    <w:rsid w:val="00A87CB1"/>
    <w:rsid w:val="00A9229F"/>
    <w:rsid w:val="00A93BF5"/>
    <w:rsid w:val="00A96BBC"/>
    <w:rsid w:val="00AA04D9"/>
    <w:rsid w:val="00AA106C"/>
    <w:rsid w:val="00AA10E7"/>
    <w:rsid w:val="00AA1E12"/>
    <w:rsid w:val="00AA4350"/>
    <w:rsid w:val="00AA4780"/>
    <w:rsid w:val="00AA781D"/>
    <w:rsid w:val="00AB33F3"/>
    <w:rsid w:val="00AB6CC5"/>
    <w:rsid w:val="00AB7062"/>
    <w:rsid w:val="00AD0101"/>
    <w:rsid w:val="00AD3262"/>
    <w:rsid w:val="00AD54E6"/>
    <w:rsid w:val="00AD6BE8"/>
    <w:rsid w:val="00AD6FF7"/>
    <w:rsid w:val="00AE1926"/>
    <w:rsid w:val="00AE368F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2A6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5B6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4708C"/>
    <w:rsid w:val="00C512BC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87227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211D"/>
    <w:rsid w:val="00D362BA"/>
    <w:rsid w:val="00D40E5A"/>
    <w:rsid w:val="00D429A6"/>
    <w:rsid w:val="00D42D16"/>
    <w:rsid w:val="00D430F9"/>
    <w:rsid w:val="00D43A2C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DF63E6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9E"/>
    <w:rsid w:val="00E85A2F"/>
    <w:rsid w:val="00E87F16"/>
    <w:rsid w:val="00E914E3"/>
    <w:rsid w:val="00EA0E60"/>
    <w:rsid w:val="00EA1294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539E0"/>
    <w:rsid w:val="00F6061D"/>
    <w:rsid w:val="00F62D47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C5E47"/>
    <w:rsid w:val="00FD06F4"/>
    <w:rsid w:val="00FD2453"/>
    <w:rsid w:val="00FD4A8B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CECB-5F75-4A78-926B-8983F955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</cp:lastModifiedBy>
  <cp:revision>17</cp:revision>
  <dcterms:created xsi:type="dcterms:W3CDTF">2012-11-12T19:51:00Z</dcterms:created>
  <dcterms:modified xsi:type="dcterms:W3CDTF">2014-02-20T08:58:00Z</dcterms:modified>
</cp:coreProperties>
</file>