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8A7CD1" w:rsidRPr="006000A4" w:rsidRDefault="008A7CD1" w:rsidP="008A7CD1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63347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8A7CD1" w:rsidRPr="005D2DDD" w:rsidTr="00D713A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8A7CD1" w:rsidRPr="005D2DDD" w:rsidRDefault="008A7CD1" w:rsidP="006A3A70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الأدب الإسلامي</w:t>
            </w:r>
          </w:p>
        </w:tc>
      </w:tr>
      <w:tr w:rsidR="008A7CD1" w:rsidRPr="005D2DDD" w:rsidTr="00D713A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8A7CD1" w:rsidRPr="005D2DDD" w:rsidRDefault="008A7CD1" w:rsidP="006A3A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B46C1">
              <w:rPr>
                <w:color w:val="000000"/>
                <w:sz w:val="28"/>
                <w:szCs w:val="28"/>
              </w:rPr>
              <w:t>ADB 641</w:t>
            </w:r>
          </w:p>
        </w:tc>
      </w:tr>
      <w:tr w:rsidR="008A7CD1" w:rsidRPr="005D2DDD" w:rsidTr="00D713A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8A7CD1" w:rsidRPr="005D2DDD" w:rsidRDefault="008A7CD1" w:rsidP="006A3A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8A7CD1" w:rsidRPr="005D2DDD" w:rsidTr="00D713A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8A7CD1" w:rsidRPr="005D2DDD" w:rsidRDefault="008A7CD1" w:rsidP="006A3A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8A7CD1" w:rsidRPr="005D2DDD" w:rsidTr="00D713AF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8A7CD1" w:rsidRPr="005D2DDD" w:rsidRDefault="008A7CD1" w:rsidP="006A3A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كلية التربية بالزلفي</w:t>
            </w:r>
          </w:p>
        </w:tc>
      </w:tr>
      <w:tr w:rsidR="008A7CD1" w:rsidRPr="005D2DDD" w:rsidTr="00D713AF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8A7CD1" w:rsidRPr="005D2DDD" w:rsidRDefault="00842D9F" w:rsidP="00842D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A7CD1" w:rsidRPr="003B46C1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8A7CD1" w:rsidRPr="003B46C1">
              <w:rPr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8A7CD1" w:rsidRPr="003B46C1">
              <w:rPr>
                <w:color w:val="000000"/>
                <w:sz w:val="28"/>
                <w:szCs w:val="28"/>
                <w:rtl/>
              </w:rPr>
              <w:t xml:space="preserve"> 4 </w:t>
            </w:r>
            <w:proofErr w:type="spellStart"/>
            <w:r w:rsidR="008A7CD1" w:rsidRPr="003B46C1">
              <w:rPr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8A7CD1" w:rsidRPr="003B46C1">
              <w:rPr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0000"/>
                <w:sz w:val="28"/>
                <w:szCs w:val="28"/>
                <w:rtl/>
              </w:rPr>
              <w:t>1442</w:t>
            </w:r>
            <w:r w:rsidR="008A7CD1" w:rsidRPr="003B46C1">
              <w:rPr>
                <w:color w:val="000000"/>
                <w:sz w:val="28"/>
                <w:szCs w:val="28"/>
                <w:rtl/>
              </w:rPr>
              <w:t xml:space="preserve"> هـ</w:t>
            </w:r>
          </w:p>
        </w:tc>
      </w:tr>
    </w:tbl>
    <w:p w:rsidR="008A7CD1" w:rsidRPr="005D2DDD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7CD1" w:rsidRPr="005D2DDD" w:rsidRDefault="008A7CD1" w:rsidP="008A7CD1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8A7CD1" w:rsidRDefault="008A7CD1" w:rsidP="008A7CD1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A7CD1" w:rsidRPr="00B97D2D" w:rsidRDefault="008A7CD1" w:rsidP="008A7CD1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2E74B5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AA2289">
            <w:rPr>
              <w:lang w:val="ar-SA"/>
            </w:rPr>
            <w:fldChar w:fldCharType="begin"/>
          </w:r>
          <w:r w:rsidR="008A7CD1" w:rsidRPr="005D2DDD">
            <w:rPr>
              <w:rtl/>
              <w:lang w:val="ar-SA" w:bidi="ar-SA"/>
            </w:rPr>
            <w:instrText xml:space="preserve"> TOC \o "1-3" \h \z \u </w:instrText>
          </w:r>
          <w:r w:rsidRPr="00AA2289">
            <w:rPr>
              <w:lang w:val="ar-SA"/>
            </w:rPr>
            <w:fldChar w:fldCharType="separate"/>
          </w:r>
          <w:hyperlink w:anchor="_Toc39762791" w:history="1">
            <w:r w:rsidR="008A7CD1" w:rsidRPr="00571F7E">
              <w:rPr>
                <w:rStyle w:val="Hyperlink"/>
                <w:rtl/>
              </w:rPr>
              <w:t>أ. التعريف بالمقرر الدراسي: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8A7CD1" w:rsidRPr="00571F7E">
              <w:rPr>
                <w:rStyle w:val="Hyperlink"/>
                <w:rtl/>
              </w:rPr>
              <w:t>ب- هدف المقرر ومخرجاته التعليمية: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8A7CD1" w:rsidRPr="00571F7E">
              <w:rPr>
                <w:rStyle w:val="Hyperlink"/>
                <w:noProof/>
                <w:rtl/>
              </w:rPr>
              <w:t xml:space="preserve">1. </w:t>
            </w:r>
            <w:r w:rsidR="008A7CD1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8A7CD1" w:rsidRPr="00571F7E">
              <w:rPr>
                <w:rStyle w:val="Hyperlink"/>
                <w:noProof/>
                <w:rtl/>
              </w:rPr>
              <w:t>وصف العام للمقرر:</w:t>
            </w:r>
            <w:r w:rsidR="008A7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7CD1">
              <w:rPr>
                <w:noProof/>
                <w:webHidden/>
              </w:rPr>
              <w:instrText xml:space="preserve"> PAGEREF _Toc39762793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7CD1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8A7CD1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8A7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7CD1">
              <w:rPr>
                <w:noProof/>
                <w:webHidden/>
              </w:rPr>
              <w:instrText xml:space="preserve"> PAGEREF _Toc39762794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7CD1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8A7CD1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8A7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7CD1">
              <w:rPr>
                <w:noProof/>
                <w:webHidden/>
              </w:rPr>
              <w:instrText xml:space="preserve"> PAGEREF _Toc39762795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7CD1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8A7CD1" w:rsidRPr="00571F7E">
              <w:rPr>
                <w:rStyle w:val="Hyperlink"/>
                <w:rtl/>
              </w:rPr>
              <w:t>ج. موضوعات المقرر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8A7CD1" w:rsidRPr="00571F7E">
              <w:rPr>
                <w:rStyle w:val="Hyperlink"/>
                <w:rtl/>
              </w:rPr>
              <w:t>د. التدريس والتقييم: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8A7CD1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8A7CD1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8A7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7CD1">
              <w:rPr>
                <w:noProof/>
                <w:webHidden/>
              </w:rPr>
              <w:instrText xml:space="preserve"> PAGEREF _Toc39762798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7CD1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8A7CD1" w:rsidRPr="00571F7E">
              <w:rPr>
                <w:rStyle w:val="Hyperlink"/>
                <w:noProof/>
                <w:rtl/>
              </w:rPr>
              <w:t>2. أنشطة تقييم الطلبة</w:t>
            </w:r>
            <w:r w:rsidR="008A7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7CD1">
              <w:rPr>
                <w:noProof/>
                <w:webHidden/>
              </w:rPr>
              <w:instrText xml:space="preserve"> PAGEREF _Toc39762799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7CD1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8A7CD1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8A7CD1" w:rsidRPr="00571F7E">
              <w:rPr>
                <w:rStyle w:val="Hyperlink"/>
                <w:rtl/>
              </w:rPr>
              <w:t>و – مصادر التعلم والمرافق: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8A7CD1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8A7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7CD1">
              <w:rPr>
                <w:noProof/>
                <w:webHidden/>
              </w:rPr>
              <w:instrText xml:space="preserve"> PAGEREF _Toc39762802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7CD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20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8A7CD1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8A7CD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A7CD1">
              <w:rPr>
                <w:noProof/>
                <w:webHidden/>
              </w:rPr>
              <w:instrText xml:space="preserve"> PAGEREF _Toc39762803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7CD1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8A7CD1" w:rsidRPr="00571F7E">
              <w:rPr>
                <w:rStyle w:val="Hyperlink"/>
                <w:rtl/>
              </w:rPr>
              <w:t>ز. تقويم جودة المقرر: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A7CD1" w:rsidRDefault="00AA2289" w:rsidP="008A7CD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8A7CD1" w:rsidRPr="00571F7E">
              <w:rPr>
                <w:rStyle w:val="Hyperlink"/>
                <w:rtl/>
              </w:rPr>
              <w:t>ح. اعتماد التوصيف</w:t>
            </w:r>
            <w:r w:rsidR="008A7CD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A7CD1">
              <w:rPr>
                <w:webHidden/>
              </w:rPr>
              <w:instrText xml:space="preserve"> PAGEREF _Toc39762805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A7CD1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A7CD1" w:rsidRPr="005D2DDD" w:rsidRDefault="00AA2289" w:rsidP="008A7CD1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7CD1" w:rsidRPr="005D2DDD" w:rsidRDefault="008A7CD1" w:rsidP="008A7CD1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Pr="005D2DDD">
        <w:rPr>
          <w:rtl/>
        </w:rPr>
        <w:lastRenderedPageBreak/>
        <w:t>أ. التعريف بالمقرر الدراسي:</w:t>
      </w:r>
      <w:bookmarkEnd w:id="0"/>
      <w:bookmarkEnd w:id="1"/>
      <w:r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8"/>
        <w:gridCol w:w="948"/>
        <w:gridCol w:w="794"/>
        <w:gridCol w:w="1899"/>
        <w:gridCol w:w="4732"/>
      </w:tblGrid>
      <w:tr w:rsidR="008A7CD1" w:rsidRPr="005D2DDD" w:rsidTr="00D713AF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الساعات 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8A7CD1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نوع المقرر:</w:t>
            </w:r>
          </w:p>
        </w:tc>
      </w:tr>
      <w:tr w:rsidR="008A7CD1" w:rsidRPr="005D2DDD" w:rsidTr="00D713AF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A7CD1" w:rsidRPr="00632FEE" w:rsidRDefault="00AA2289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Content>
                <w:proofErr w:type="spellStart"/>
                <w:r w:rsidR="008A7CD1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  <w:proofErr w:type="spellEnd"/>
              </w:sdtContent>
            </w:sdt>
            <w:r w:rsidR="008A7C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8A7C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8A7CD1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8A7CD1" w:rsidRPr="005D2DDD" w:rsidRDefault="00AA2289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Content>
                <w:r w:rsidR="008A7C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8A7C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8A7C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8A7CD1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8A7CD1" w:rsidRPr="005D2DDD" w:rsidTr="00D713AF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proofErr w:type="spellStart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/</w:t>
            </w:r>
            <w:proofErr w:type="spellEnd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المستوى </w:t>
            </w:r>
            <w:r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 w:rsidR="006A3A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فصل الأول من السنة المنهجية للماجستير</w:t>
            </w:r>
          </w:p>
        </w:tc>
      </w:tr>
      <w:tr w:rsidR="008A7CD1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السابقة لهذا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8A7CD1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8A7CD1" w:rsidRDefault="008A7CD1" w:rsidP="00D713A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A7CD1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المتطلبات المتزامنة مع هذا المقرر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</w:tr>
      <w:tr w:rsidR="008A7CD1" w:rsidRPr="005D2DDD" w:rsidTr="00D713AF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8A7CD1" w:rsidRDefault="008A7CD1" w:rsidP="00D713A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:rsidR="008A7CD1" w:rsidRPr="005D2DDD" w:rsidRDefault="006A3A70" w:rsidP="006A3A70">
            <w:pPr>
              <w:tabs>
                <w:tab w:val="left" w:pos="1013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ab/>
            </w:r>
          </w:p>
        </w:tc>
      </w:tr>
    </w:tbl>
    <w:p w:rsidR="008A7CD1" w:rsidRPr="00EF018C" w:rsidRDefault="008A7CD1" w:rsidP="008A7CD1">
      <w:pPr>
        <w:pStyle w:val="a7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proofErr w:type="spellStart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.</w:t>
      </w:r>
      <w:proofErr w:type="spellEnd"/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</w:t>
      </w:r>
      <w:proofErr w:type="spellStart"/>
      <w:r w:rsidRPr="00EF018C">
        <w:rPr>
          <w:sz w:val="20"/>
          <w:szCs w:val="20"/>
          <w:rtl/>
        </w:rPr>
        <w:t>)</w:t>
      </w:r>
      <w:bookmarkEnd w:id="3"/>
      <w:proofErr w:type="spellEnd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8A7CD1" w:rsidRPr="005D2DDD" w:rsidTr="00D713AF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8A7CD1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A7CD1" w:rsidRPr="006A3A70" w:rsidRDefault="008A7CD1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A3A70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8A7CD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A7CD1" w:rsidRPr="005D2DDD" w:rsidRDefault="00D9121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80</w:t>
            </w:r>
            <w:r w:rsidR="008A7CD1">
              <w:rPr>
                <w:rFonts w:asciiTheme="majorBidi" w:hAnsiTheme="majorBidi" w:cstheme="majorBidi" w:hint="cs"/>
                <w:rtl/>
              </w:rPr>
              <w:t>%</w:t>
            </w:r>
          </w:p>
        </w:tc>
      </w:tr>
      <w:tr w:rsidR="008A7CD1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A7CD1" w:rsidRPr="006A3A70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6A3A70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A7CD1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A7CD1" w:rsidRPr="006A3A70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6A3A70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6A3A70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6A3A70">
              <w:rPr>
                <w:rFonts w:asciiTheme="majorBidi" w:hAnsiTheme="majorBidi" w:cstheme="majorBidi"/>
                <w:rtl/>
              </w:rPr>
              <w:t xml:space="preserve"> </w:t>
            </w:r>
            <w:r w:rsidR="008E2DC9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A7CD1" w:rsidRPr="005D2DDD" w:rsidRDefault="008E2DC9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  <w:tr w:rsidR="008A7CD1" w:rsidRPr="005D2DDD" w:rsidTr="00D713AF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A7CD1" w:rsidRPr="006A3A70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6A3A70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6A3A70">
              <w:rPr>
                <w:rFonts w:asciiTheme="majorBidi" w:hAnsiTheme="majorBidi" w:cstheme="majorBidi" w:hint="cs"/>
                <w:rtl/>
              </w:rPr>
              <w:t>عن بعد</w:t>
            </w:r>
            <w:r w:rsidRPr="006A3A70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A7CD1" w:rsidRPr="005D2DDD" w:rsidTr="006A3A70">
        <w:trPr>
          <w:trHeight w:val="275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A7CD1" w:rsidRPr="006A3A70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6A3A70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7CD1" w:rsidRPr="005D2DDD" w:rsidRDefault="008A7CD1" w:rsidP="008A7CD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A7CD1" w:rsidRPr="005D2DDD" w:rsidRDefault="00D91215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  <w:r w:rsidR="008A7CD1">
              <w:rPr>
                <w:rFonts w:asciiTheme="majorBidi" w:hAnsiTheme="majorBidi" w:cstheme="majorBidi" w:hint="cs"/>
                <w:rtl/>
              </w:rPr>
              <w:t>%</w:t>
            </w:r>
          </w:p>
        </w:tc>
      </w:tr>
    </w:tbl>
    <w:p w:rsidR="008A7CD1" w:rsidRPr="001710D2" w:rsidRDefault="008A7CD1" w:rsidP="008A7CD1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</w:t>
      </w:r>
      <w:proofErr w:type="spellStart"/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)</w:t>
      </w:r>
      <w:proofErr w:type="spellEnd"/>
    </w:p>
    <w:tbl>
      <w:tblPr>
        <w:tblStyle w:val="a6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8A7CD1" w:rsidRPr="0019322E" w:rsidTr="00D713AF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19322E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19322E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A7CD1" w:rsidRPr="0019322E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8A7CD1" w:rsidRPr="0019322E" w:rsidTr="00D713AF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8A7CD1" w:rsidRPr="000274EF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8A7CD1" w:rsidRPr="000274EF" w:rsidRDefault="008A7CD1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8A7CD1" w:rsidRPr="000274EF" w:rsidRDefault="008A7CD1" w:rsidP="00D912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8A7CD1" w:rsidRPr="0019322E" w:rsidTr="00D713A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7CD1" w:rsidRPr="000274EF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7CD1" w:rsidRPr="000274EF" w:rsidRDefault="008A7CD1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7CD1" w:rsidRPr="000274EF" w:rsidRDefault="00D91215" w:rsidP="00D912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proofErr w:type="spellEnd"/>
          </w:p>
        </w:tc>
      </w:tr>
      <w:tr w:rsidR="008A7CD1" w:rsidRPr="0019322E" w:rsidTr="00D713A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7CD1" w:rsidRPr="000274EF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7CD1" w:rsidRPr="00632FEE" w:rsidRDefault="008A7CD1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7CD1" w:rsidRPr="000274EF" w:rsidRDefault="00D91215" w:rsidP="00D912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proofErr w:type="spellEnd"/>
          </w:p>
        </w:tc>
      </w:tr>
      <w:tr w:rsidR="008A7CD1" w:rsidRPr="0019322E" w:rsidTr="00D713AF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8A7CD1" w:rsidRPr="000274EF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8A7CD1" w:rsidRPr="000274EF" w:rsidRDefault="008A7CD1" w:rsidP="00D713A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proofErr w:type="spellStart"/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8A7CD1" w:rsidRPr="000274EF" w:rsidRDefault="00D91215" w:rsidP="00D912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proofErr w:type="spellEnd"/>
          </w:p>
        </w:tc>
      </w:tr>
      <w:tr w:rsidR="008A7CD1" w:rsidRPr="0019322E" w:rsidTr="00D713AF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EEAF6" w:themeFill="accent1" w:themeFillTint="33"/>
          </w:tcPr>
          <w:p w:rsidR="008A7CD1" w:rsidRPr="009B0DDB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A7CD1" w:rsidRPr="000274EF" w:rsidRDefault="00D91215" w:rsidP="00D912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:rsidR="008A7CD1" w:rsidRDefault="008A7CD1" w:rsidP="008A7C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8A7CD1" w:rsidRPr="005D2DDD" w:rsidRDefault="008A7CD1" w:rsidP="008A7CD1">
      <w:pPr>
        <w:pStyle w:val="1"/>
      </w:pPr>
      <w:bookmarkStart w:id="5" w:name="_Toc526247379"/>
      <w:bookmarkStart w:id="6" w:name="_Toc337785"/>
      <w:bookmarkStart w:id="7" w:name="_Toc39762792"/>
      <w:bookmarkEnd w:id="4"/>
      <w:proofErr w:type="spellStart"/>
      <w:r w:rsidRPr="005D2DDD">
        <w:rPr>
          <w:rtl/>
        </w:rPr>
        <w:t>ب-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6"/>
        <w:bidiVisual/>
        <w:tblW w:w="0" w:type="auto"/>
        <w:tblLayout w:type="fixed"/>
        <w:tblLook w:val="04A0"/>
      </w:tblPr>
      <w:tblGrid>
        <w:gridCol w:w="9571"/>
      </w:tblGrid>
      <w:tr w:rsidR="008A7CD1" w:rsidRPr="005D2DDD" w:rsidTr="00D713AF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A7CD1" w:rsidRPr="005C735D" w:rsidRDefault="008A7CD1" w:rsidP="00D713AF">
            <w:pPr>
              <w:pStyle w:val="2"/>
              <w:outlineLvl w:val="1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8A7CD1" w:rsidRDefault="008A7CD1" w:rsidP="008A7CD1">
            <w:pPr>
              <w:bidi/>
              <w:jc w:val="both"/>
              <w:rPr>
                <w:rtl/>
              </w:rPr>
            </w:pPr>
            <w:r w:rsidRPr="007A0534">
              <w:rPr>
                <w:rFonts w:hint="cs"/>
                <w:color w:val="000000"/>
                <w:rtl/>
              </w:rPr>
              <w:t xml:space="preserve">يتضمن المقرر مدخلا للحديث عن </w:t>
            </w:r>
            <w:r>
              <w:rPr>
                <w:rFonts w:hint="cs"/>
                <w:color w:val="000000"/>
                <w:rtl/>
              </w:rPr>
              <w:t>ا</w:t>
            </w:r>
            <w:r w:rsidRPr="007A0534">
              <w:rPr>
                <w:rFonts w:hint="cs"/>
                <w:color w:val="000000"/>
                <w:rtl/>
              </w:rPr>
              <w:t xml:space="preserve">لأدب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الإسلامي،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من خلال إيضاح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مفهومه،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وأهدافه،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ونشأته،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ومقوماته،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وخصائصه،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وموقفه من بعض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القضايا،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والمذاهب الأدبية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المعاصرة،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والقصة،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</w:t>
            </w:r>
            <w:proofErr w:type="spellStart"/>
            <w:r w:rsidRPr="007A0534">
              <w:rPr>
                <w:rFonts w:hint="cs"/>
                <w:color w:val="000000"/>
                <w:rtl/>
              </w:rPr>
              <w:t>والمسرح،</w:t>
            </w:r>
            <w:proofErr w:type="spellEnd"/>
            <w:r w:rsidRPr="007A0534">
              <w:rPr>
                <w:rFonts w:hint="cs"/>
                <w:color w:val="000000"/>
                <w:rtl/>
              </w:rPr>
              <w:t xml:space="preserve"> وأدب الطفل.</w:t>
            </w:r>
          </w:p>
          <w:p w:rsidR="008A7CD1" w:rsidRPr="00192987" w:rsidRDefault="008A7CD1" w:rsidP="00D713AF">
            <w:pPr>
              <w:bidi/>
              <w:rPr>
                <w:rtl/>
              </w:rPr>
            </w:pPr>
          </w:p>
        </w:tc>
      </w:tr>
      <w:tr w:rsidR="008A7CD1" w:rsidRPr="005D2DDD" w:rsidTr="00D713AF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A7CD1" w:rsidRPr="00E115D6" w:rsidRDefault="008A7CD1" w:rsidP="00D713AF">
            <w:pPr>
              <w:pStyle w:val="2"/>
              <w:outlineLvl w:val="1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8A7CD1" w:rsidRPr="005D2DDD" w:rsidTr="00D713AF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CD1" w:rsidRDefault="008A7CD1" w:rsidP="00D713AF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:rsidR="008A7CD1" w:rsidRPr="008A7CD1" w:rsidRDefault="008A7CD1" w:rsidP="00D713AF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</w:rPr>
            </w:pPr>
            <w:r w:rsidRPr="008A7CD1">
              <w:rPr>
                <w:rFonts w:cs="KacstBook"/>
                <w:b/>
                <w:color w:val="000000"/>
                <w:sz w:val="28"/>
                <w:szCs w:val="26"/>
                <w:rtl/>
              </w:rPr>
              <w:t xml:space="preserve">التعرف على </w:t>
            </w:r>
            <w:r w:rsidRPr="008A7CD1">
              <w:rPr>
                <w:rFonts w:cs="KacstBook" w:hint="cs"/>
                <w:b/>
                <w:color w:val="000000"/>
                <w:sz w:val="28"/>
                <w:szCs w:val="26"/>
                <w:rtl/>
              </w:rPr>
              <w:t>الأدب</w:t>
            </w:r>
            <w:r w:rsidRPr="008A7CD1">
              <w:rPr>
                <w:rFonts w:cs="KacstBook"/>
                <w:b/>
                <w:color w:val="000000"/>
                <w:sz w:val="28"/>
                <w:szCs w:val="26"/>
                <w:rtl/>
              </w:rPr>
              <w:t xml:space="preserve"> الإسلام</w:t>
            </w:r>
            <w:r w:rsidRPr="008A7CD1">
              <w:rPr>
                <w:rFonts w:cs="KacstBook" w:hint="cs"/>
                <w:b/>
                <w:color w:val="000000"/>
                <w:sz w:val="28"/>
                <w:szCs w:val="26"/>
                <w:rtl/>
              </w:rPr>
              <w:t xml:space="preserve">ي وأهدافه وأبرز </w:t>
            </w:r>
            <w:proofErr w:type="spellStart"/>
            <w:r w:rsidRPr="008A7CD1">
              <w:rPr>
                <w:rFonts w:cs="KacstBook" w:hint="cs"/>
                <w:b/>
                <w:color w:val="000000"/>
                <w:sz w:val="28"/>
                <w:szCs w:val="26"/>
                <w:rtl/>
              </w:rPr>
              <w:t>أدبائه</w:t>
            </w:r>
            <w:r w:rsidRPr="008A7CD1">
              <w:rPr>
                <w:rFonts w:cs="KacstBook"/>
                <w:b/>
                <w:color w:val="000000"/>
                <w:sz w:val="28"/>
                <w:szCs w:val="26"/>
                <w:rtl/>
              </w:rPr>
              <w:t>،</w:t>
            </w:r>
            <w:proofErr w:type="spellEnd"/>
            <w:r>
              <w:rPr>
                <w:rFonts w:cs="KacstBook" w:hint="cs"/>
                <w:b/>
                <w:color w:val="000000"/>
                <w:sz w:val="28"/>
                <w:szCs w:val="26"/>
                <w:rtl/>
              </w:rPr>
              <w:t xml:space="preserve"> </w:t>
            </w:r>
            <w:r w:rsidRPr="008A7CD1">
              <w:rPr>
                <w:rFonts w:cs="KacstBook"/>
                <w:b/>
                <w:color w:val="000000"/>
                <w:sz w:val="28"/>
                <w:szCs w:val="26"/>
                <w:rtl/>
              </w:rPr>
              <w:t xml:space="preserve">والوقوف على </w:t>
            </w:r>
            <w:r w:rsidRPr="008A7CD1">
              <w:rPr>
                <w:rFonts w:cs="KacstBook" w:hint="cs"/>
                <w:b/>
                <w:color w:val="000000"/>
                <w:sz w:val="28"/>
                <w:szCs w:val="26"/>
                <w:rtl/>
              </w:rPr>
              <w:t xml:space="preserve">أهم </w:t>
            </w:r>
            <w:r w:rsidRPr="008A7CD1">
              <w:rPr>
                <w:rFonts w:cs="KacstBook"/>
                <w:b/>
                <w:color w:val="000000"/>
                <w:sz w:val="28"/>
                <w:szCs w:val="26"/>
                <w:rtl/>
              </w:rPr>
              <w:t xml:space="preserve">الظواهر الأدبية والفنية </w:t>
            </w:r>
            <w:r w:rsidRPr="008A7CD1">
              <w:rPr>
                <w:rFonts w:cs="KacstBook" w:hint="cs"/>
                <w:b/>
                <w:color w:val="000000"/>
                <w:sz w:val="28"/>
                <w:szCs w:val="26"/>
                <w:rtl/>
              </w:rPr>
              <w:t xml:space="preserve">والنقدية </w:t>
            </w:r>
            <w:r w:rsidRPr="008A7CD1">
              <w:rPr>
                <w:rFonts w:cs="KacstBook"/>
                <w:b/>
                <w:color w:val="000000"/>
                <w:sz w:val="28"/>
                <w:szCs w:val="26"/>
                <w:rtl/>
              </w:rPr>
              <w:t>في</w:t>
            </w:r>
            <w:r w:rsidRPr="008A7CD1">
              <w:rPr>
                <w:rFonts w:cs="KacstBook" w:hint="cs"/>
                <w:b/>
                <w:color w:val="000000"/>
                <w:sz w:val="28"/>
                <w:szCs w:val="26"/>
                <w:rtl/>
              </w:rPr>
              <w:t>ه.</w:t>
            </w:r>
          </w:p>
        </w:tc>
      </w:tr>
    </w:tbl>
    <w:p w:rsidR="008A7CD1" w:rsidRPr="005D2DDD" w:rsidRDefault="008A7CD1" w:rsidP="008A7CD1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6"/>
        <w:bidiVisual/>
        <w:tblW w:w="9571" w:type="dxa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8A7CD1" w:rsidRPr="005D2DDD" w:rsidTr="0083357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A7CD1" w:rsidRPr="006A3DE9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8A7CD1" w:rsidRPr="00E116C0" w:rsidRDefault="008A7CD1" w:rsidP="00D713A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8A7CD1" w:rsidRPr="005D2DDD" w:rsidTr="0083357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A7CD1" w:rsidRPr="00B4292A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8A7CD1" w:rsidRPr="00E02FB7" w:rsidRDefault="008A7CD1" w:rsidP="00D713AF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A7CD1" w:rsidRPr="00B4292A" w:rsidRDefault="008A7CD1" w:rsidP="00D713AF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A7CD1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A7CD1" w:rsidRPr="00B4292A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A7CD1" w:rsidRPr="00662D84" w:rsidRDefault="00161E1C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معرفة</w:t>
            </w:r>
            <w:r w:rsidR="00662D84">
              <w:rPr>
                <w:rFonts w:asciiTheme="majorBidi" w:hAnsiTheme="majorBidi" w:cstheme="majorBidi"/>
                <w:color w:val="000000"/>
                <w:rtl/>
              </w:rPr>
              <w:t xml:space="preserve"> المراد بالأدب </w:t>
            </w:r>
            <w:proofErr w:type="spellStart"/>
            <w:r w:rsidR="00662D84">
              <w:rPr>
                <w:rFonts w:asciiTheme="majorBidi" w:hAnsiTheme="majorBidi" w:cstheme="majorBidi"/>
                <w:color w:val="000000"/>
                <w:rtl/>
              </w:rPr>
              <w:t>الإسلامي</w:t>
            </w:r>
            <w:r w:rsidRPr="00662D84">
              <w:rPr>
                <w:rFonts w:asciiTheme="majorBidi" w:hAnsiTheme="majorBidi" w:cstheme="majorBidi"/>
                <w:color w:val="000000"/>
                <w:rtl/>
              </w:rPr>
              <w:t>،</w:t>
            </w:r>
            <w:proofErr w:type="spellEnd"/>
            <w:r w:rsidRPr="00662D84">
              <w:rPr>
                <w:rFonts w:asciiTheme="majorBidi" w:hAnsiTheme="majorBidi" w:cstheme="majorBidi"/>
                <w:color w:val="000000"/>
                <w:rtl/>
              </w:rPr>
              <w:t xml:space="preserve"> ويعرف أهدافه.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A7CD1" w:rsidRPr="00B4292A" w:rsidRDefault="00CA3762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ع2</w:t>
            </w:r>
            <w:proofErr w:type="spellEnd"/>
          </w:p>
        </w:tc>
      </w:tr>
      <w:tr w:rsidR="008A7CD1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A7CD1" w:rsidRPr="00B4292A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A7CD1" w:rsidRPr="00662D84" w:rsidRDefault="00662D84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rtl/>
              </w:rPr>
              <w:t xml:space="preserve">معرفة </w:t>
            </w:r>
            <w:r w:rsidR="00161E1C" w:rsidRPr="00662D84">
              <w:rPr>
                <w:rFonts w:asciiTheme="majorBidi" w:hAnsiTheme="majorBidi" w:cstheme="majorBidi"/>
                <w:color w:val="000000"/>
                <w:rtl/>
              </w:rPr>
              <w:t>أثر القرآن الكريم والحديث الشريف في الأدب والنقد.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A7CD1" w:rsidRPr="00B4292A" w:rsidRDefault="00CA3762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ع2</w:t>
            </w:r>
            <w:proofErr w:type="spellEnd"/>
          </w:p>
        </w:tc>
      </w:tr>
      <w:tr w:rsidR="008A7CD1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A7CD1" w:rsidRPr="00B4292A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A7CD1" w:rsidRPr="00662D84" w:rsidRDefault="00161E1C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معرفة موقف الأدب الإسلامي من المذاهب الأدبية المعاصرة.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A7CD1" w:rsidRPr="00B4292A" w:rsidRDefault="00CA3762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ع1</w:t>
            </w:r>
            <w:proofErr w:type="spellEnd"/>
          </w:p>
        </w:tc>
      </w:tr>
      <w:tr w:rsidR="008A7CD1" w:rsidRPr="005D2DDD" w:rsidTr="0083357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A7CD1" w:rsidRPr="00E02FB7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8A7CD1" w:rsidRPr="00662D84" w:rsidRDefault="008A7CD1" w:rsidP="00D713AF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662D84">
              <w:rPr>
                <w:rFonts w:asciiTheme="majorBidi" w:hAnsiTheme="majorBidi" w:cstheme="majorBidi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A7CD1" w:rsidRPr="00B4292A" w:rsidRDefault="008A7CD1" w:rsidP="003C1F6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A7CD1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7CD1" w:rsidRPr="00B4292A" w:rsidRDefault="008A7CD1" w:rsidP="00D713AF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A7CD1" w:rsidRPr="00662D84" w:rsidRDefault="00161E1C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القدرة على إدراك أهمية الربط بين قيمة الحكم النقدي والحكم الأخلاقي في تقويم النصوص الأدبية.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7CD1" w:rsidRPr="00B4292A" w:rsidRDefault="00CA3762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م3</w:t>
            </w:r>
            <w:proofErr w:type="spellEnd"/>
          </w:p>
        </w:tc>
      </w:tr>
      <w:tr w:rsidR="008A7CD1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7CD1" w:rsidRPr="00B4292A" w:rsidRDefault="008A7CD1" w:rsidP="00BE0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 w:rsidR="00BE0FE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A7CD1" w:rsidRPr="00662D84" w:rsidRDefault="00CA3762" w:rsidP="00CA37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القدرة على نقد المذاهب الأدبية وفق النظرة الإسلامية السليمة.</w:t>
            </w:r>
            <w:r w:rsidR="00161E1C" w:rsidRPr="00662D84">
              <w:rPr>
                <w:rFonts w:asciiTheme="majorBidi" w:hAnsiTheme="majorBidi" w:cstheme="majorBidi"/>
                <w:color w:val="000000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A7CD1" w:rsidRPr="00B4292A" w:rsidRDefault="00CA3762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م3</w:t>
            </w:r>
            <w:proofErr w:type="spellEnd"/>
          </w:p>
        </w:tc>
      </w:tr>
      <w:tr w:rsidR="008A7CD1" w:rsidRPr="005D2DDD" w:rsidTr="0083357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A7CD1" w:rsidRPr="00E02FB7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8A7CD1" w:rsidRPr="00E02FB7" w:rsidRDefault="008A7CD1" w:rsidP="00D713AF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A7CD1" w:rsidRPr="00B4292A" w:rsidRDefault="008A7CD1" w:rsidP="00D713AF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33579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33579" w:rsidRPr="00B4292A" w:rsidRDefault="00833579" w:rsidP="0083357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33579" w:rsidRPr="00833579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التحلي بالنزاهة والأخلاقيات المهنية والأكاديمية.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3579" w:rsidRPr="00B4292A" w:rsidRDefault="003C1F66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ق3</w:t>
            </w:r>
            <w:proofErr w:type="spellEnd"/>
          </w:p>
        </w:tc>
      </w:tr>
      <w:tr w:rsidR="00833579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33579" w:rsidRPr="00B4292A" w:rsidRDefault="00833579" w:rsidP="0083357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33579" w:rsidRPr="00833579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33579" w:rsidRPr="00B4292A" w:rsidRDefault="003C1F66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ق2</w:t>
            </w:r>
            <w:proofErr w:type="spellEnd"/>
          </w:p>
        </w:tc>
      </w:tr>
      <w:tr w:rsidR="00833579" w:rsidRPr="005D2DDD" w:rsidTr="0083357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33579" w:rsidRPr="00B4292A" w:rsidRDefault="00833579" w:rsidP="0083357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33579" w:rsidRPr="00833579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3579" w:rsidRPr="00B4292A" w:rsidRDefault="003C1F66" w:rsidP="003C1F66">
            <w:pPr>
              <w:bidi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ق1</w:t>
            </w:r>
            <w:proofErr w:type="spellEnd"/>
          </w:p>
        </w:tc>
      </w:tr>
      <w:bookmarkEnd w:id="16"/>
    </w:tbl>
    <w:p w:rsidR="008A7CD1" w:rsidRPr="005D2DDD" w:rsidRDefault="008A7CD1" w:rsidP="008A7CD1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8A7CD1" w:rsidRPr="00E40585" w:rsidRDefault="008A7CD1" w:rsidP="008A7CD1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8A7CD1" w:rsidRPr="005D2DDD" w:rsidTr="00161E1C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6A374B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6A374B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A7CD1" w:rsidRPr="006A374B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8A7CD1" w:rsidRPr="005D2DDD" w:rsidTr="00161E1C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6A374B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662D84" w:rsidRDefault="00161E1C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 xml:space="preserve">مفهوم الأدب </w:t>
            </w:r>
            <w:proofErr w:type="spellStart"/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الإسلامي،</w:t>
            </w:r>
            <w:proofErr w:type="spellEnd"/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 xml:space="preserve"> </w:t>
            </w:r>
            <w:proofErr w:type="spellStart"/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وأهدافه،</w:t>
            </w:r>
            <w:proofErr w:type="spellEnd"/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 xml:space="preserve"> ونشأته</w:t>
            </w:r>
            <w:r w:rsidR="00662D84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A7CD1" w:rsidRPr="006A374B" w:rsidRDefault="003C1F66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A7CD1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DE07A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662D84" w:rsidRDefault="00161E1C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مقوماته وخصائصه</w:t>
            </w:r>
            <w:r w:rsidR="00662D84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A7CD1" w:rsidRPr="00DE07AD" w:rsidRDefault="003C1F66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8A7CD1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DE07AD" w:rsidRDefault="008A7CD1" w:rsidP="00D713AF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662D84" w:rsidRDefault="00161E1C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موقفه من المذاهب الأدبية المعاصرة</w:t>
            </w:r>
            <w:r w:rsidR="00662D84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A7CD1" w:rsidRPr="00DE07AD" w:rsidRDefault="003C1F66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161E1C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61E1C" w:rsidRPr="00DE07AD" w:rsidRDefault="00161E1C" w:rsidP="00161E1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61E1C" w:rsidRPr="00662D84" w:rsidRDefault="00161E1C" w:rsidP="00161E1C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السبيل إلى مذهب إسلامي في الأدب والنقد</w:t>
            </w:r>
            <w:r w:rsidR="00662D84">
              <w:rPr>
                <w:rFonts w:asciiTheme="majorBidi" w:hAnsiTheme="majorBidi" w:cstheme="majorBidi" w:hint="cs"/>
                <w:color w:val="000000"/>
                <w:sz w:val="22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61E1C" w:rsidRPr="00DE07AD" w:rsidRDefault="003C1F66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161E1C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61E1C" w:rsidRPr="00DE07AD" w:rsidRDefault="00161E1C" w:rsidP="00161E1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61E1C" w:rsidRPr="00662D84" w:rsidRDefault="00662D84" w:rsidP="00161E1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موقفه من الحرية والالتزام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61E1C" w:rsidRPr="00DE07AD" w:rsidRDefault="003C1F66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161E1C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E1C" w:rsidRPr="00DE07AD" w:rsidRDefault="00662D84" w:rsidP="00161E1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1E1C" w:rsidRPr="00662D84" w:rsidRDefault="00662D84" w:rsidP="00161E1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موقفه من أغراض الشعر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1E1C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62D84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D84" w:rsidRPr="00DE07AD" w:rsidRDefault="00662D84" w:rsidP="00161E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D84" w:rsidRPr="00662D84" w:rsidRDefault="00662D84" w:rsidP="00161E1C">
            <w:pPr>
              <w:bidi/>
              <w:jc w:val="lowKashida"/>
              <w:rPr>
                <w:rFonts w:asciiTheme="majorBidi" w:hAnsiTheme="majorBidi" w:cstheme="majorBidi"/>
                <w:color w:val="000000"/>
                <w:rtl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موقفه من القصة</w:t>
            </w:r>
            <w:r>
              <w:rPr>
                <w:rFonts w:asciiTheme="majorBidi" w:hAnsiTheme="majorBidi" w:cstheme="majorBidi" w:hint="cs"/>
                <w:color w:val="000000"/>
                <w:sz w:val="22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62D84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D84" w:rsidRPr="00DE07AD" w:rsidRDefault="00662D84" w:rsidP="00161E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D84" w:rsidRPr="00662D84" w:rsidRDefault="00662D84" w:rsidP="00161E1C">
            <w:pPr>
              <w:bidi/>
              <w:jc w:val="lowKashida"/>
              <w:rPr>
                <w:rFonts w:asciiTheme="majorBidi" w:hAnsiTheme="majorBidi" w:cstheme="majorBidi"/>
                <w:color w:val="000000"/>
                <w:rtl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موقفه من المسرح</w:t>
            </w:r>
            <w:r>
              <w:rPr>
                <w:rFonts w:asciiTheme="majorBidi" w:hAnsiTheme="majorBidi" w:cstheme="majorBidi" w:hint="cs"/>
                <w:color w:val="000000"/>
                <w:sz w:val="22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662D84" w:rsidRPr="005D2DDD" w:rsidTr="00161E1C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D84" w:rsidRPr="00DE07AD" w:rsidRDefault="00662D84" w:rsidP="00161E1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D84" w:rsidRPr="00662D84" w:rsidRDefault="00662D84" w:rsidP="00161E1C">
            <w:pPr>
              <w:bidi/>
              <w:jc w:val="lowKashida"/>
              <w:rPr>
                <w:rFonts w:asciiTheme="majorBidi" w:hAnsiTheme="majorBidi" w:cstheme="majorBidi"/>
                <w:color w:val="000000"/>
                <w:rtl/>
              </w:rPr>
            </w:pPr>
            <w:r w:rsidRPr="00662D84">
              <w:rPr>
                <w:rFonts w:asciiTheme="majorBidi" w:hAnsiTheme="majorBidi" w:cstheme="majorBidi"/>
                <w:color w:val="000000"/>
                <w:sz w:val="22"/>
                <w:rtl/>
              </w:rPr>
              <w:t>موقفه من أدب الطفل</w:t>
            </w:r>
            <w:r>
              <w:rPr>
                <w:rFonts w:asciiTheme="majorBidi" w:hAnsiTheme="majorBidi" w:cstheme="majorBidi" w:hint="cs"/>
                <w:color w:val="000000"/>
                <w:sz w:val="22"/>
                <w:rtl/>
              </w:rPr>
              <w:t>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61E1C" w:rsidRPr="005D2DDD" w:rsidTr="00161E1C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61E1C" w:rsidRPr="006A374B" w:rsidRDefault="00161E1C" w:rsidP="00161E1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61E1C" w:rsidRPr="005D2DD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8A7CD1" w:rsidRPr="005D2DDD" w:rsidRDefault="008A7CD1" w:rsidP="008A7CD1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8A7CD1" w:rsidRPr="005D2DDD" w:rsidRDefault="008A7CD1" w:rsidP="008A7CD1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8A7CD1" w:rsidRPr="005D2DDD" w:rsidRDefault="008A7CD1" w:rsidP="008A7CD1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8A7CD1" w:rsidRPr="005D2DDD" w:rsidTr="00662D84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A7CD1" w:rsidRPr="005D2DDD" w:rsidTr="00662D84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662D84" w:rsidRPr="005D2DDD" w:rsidTr="0001630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62D84" w:rsidRPr="00662D84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معرفة</w:t>
            </w:r>
            <w:r>
              <w:rPr>
                <w:rFonts w:asciiTheme="majorBidi" w:hAnsiTheme="majorBidi" w:cstheme="majorBidi"/>
                <w:color w:val="000000"/>
                <w:rtl/>
              </w:rPr>
              <w:t xml:space="preserve"> المراد بالأدب </w:t>
            </w:r>
            <w:proofErr w:type="spellStart"/>
            <w:r>
              <w:rPr>
                <w:rFonts w:asciiTheme="majorBidi" w:hAnsiTheme="majorBidi" w:cstheme="majorBidi"/>
                <w:color w:val="000000"/>
                <w:rtl/>
              </w:rPr>
              <w:t>الإسلامي</w:t>
            </w:r>
            <w:r w:rsidRPr="00662D84">
              <w:rPr>
                <w:rFonts w:asciiTheme="majorBidi" w:hAnsiTheme="majorBidi" w:cstheme="majorBidi"/>
                <w:color w:val="000000"/>
                <w:rtl/>
              </w:rPr>
              <w:t>،</w:t>
            </w:r>
            <w:proofErr w:type="spellEnd"/>
            <w:r w:rsidRPr="00662D84">
              <w:rPr>
                <w:rFonts w:asciiTheme="majorBidi" w:hAnsiTheme="majorBidi" w:cstheme="majorBidi"/>
                <w:color w:val="000000"/>
                <w:rtl/>
              </w:rPr>
              <w:t xml:space="preserve"> ويعرف أهدافه.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662D84" w:rsidRPr="00662D84" w:rsidRDefault="00662D84" w:rsidP="00662D8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المحاضرة</w:t>
            </w:r>
          </w:p>
          <w:p w:rsidR="00662D84" w:rsidRPr="00662D84" w:rsidRDefault="00662D84" w:rsidP="00662D8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الحوار والمناقشة</w:t>
            </w:r>
          </w:p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الأعمال الإبداعية والنقدية لبعض أدباء الأدب الإسلامي.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62D84" w:rsidRPr="00662D84" w:rsidRDefault="00662D84" w:rsidP="00662D8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الاختبار التحريري الموضوعي</w:t>
            </w:r>
          </w:p>
          <w:p w:rsidR="00662D84" w:rsidRPr="00DE07AD" w:rsidRDefault="00662D84" w:rsidP="0091427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 xml:space="preserve">إجراء دراسات نقدية لبعض إبداعات أدباء </w:t>
            </w:r>
            <w:r w:rsidR="00914276">
              <w:rPr>
                <w:rFonts w:asciiTheme="majorBidi" w:hAnsiTheme="majorBidi" w:cstheme="majorBidi" w:hint="cs"/>
                <w:color w:val="000000"/>
                <w:rtl/>
              </w:rPr>
              <w:t>الأدب الإسلامي</w:t>
            </w:r>
            <w:r w:rsidRPr="00662D84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</w:tc>
      </w:tr>
      <w:tr w:rsidR="00662D84" w:rsidRPr="005D2DDD" w:rsidTr="0001630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2D84" w:rsidRPr="00662D84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  <w:rtl/>
              </w:rPr>
              <w:t xml:space="preserve">معرفة </w:t>
            </w:r>
            <w:r w:rsidRPr="00662D84">
              <w:rPr>
                <w:rFonts w:asciiTheme="majorBidi" w:hAnsiTheme="majorBidi" w:cstheme="majorBidi"/>
                <w:color w:val="000000"/>
                <w:rtl/>
              </w:rPr>
              <w:t>أثر القرآن الكريم والحديث الشريف في الأدب والنقد.</w:t>
            </w:r>
          </w:p>
        </w:tc>
        <w:tc>
          <w:tcPr>
            <w:tcW w:w="2437" w:type="dxa"/>
            <w:vMerge/>
            <w:vAlign w:val="center"/>
          </w:tcPr>
          <w:p w:rsidR="00662D84" w:rsidRPr="00DE07AD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662D84" w:rsidRPr="00DE07AD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62D84" w:rsidRPr="005D2DDD" w:rsidTr="0001630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662D84" w:rsidRPr="00662D84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معرفة موقف الأدب الإسلامي من المذاهب الأدبية المعاصرة.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A7CD1" w:rsidRPr="005D2DDD" w:rsidTr="00662D84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62D84" w:rsidRPr="005D2DDD" w:rsidTr="006D6143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62D84" w:rsidRPr="00662D84" w:rsidRDefault="00662D84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القدرة على إدراك أهمية الربط بين قيمة الحكم النقدي والحكم الأخلاقي في تقويم النصوص الأدبية.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662D84" w:rsidRPr="00662D84" w:rsidRDefault="00662D84" w:rsidP="00662D84">
            <w:pPr>
              <w:bidi/>
              <w:spacing w:line="276" w:lineRule="auto"/>
              <w:jc w:val="center"/>
              <w:rPr>
                <w:rFonts w:cs="KacstBook"/>
                <w:color w:val="000000"/>
              </w:rPr>
            </w:pPr>
            <w:r w:rsidRPr="00662D84">
              <w:rPr>
                <w:rFonts w:cs="KacstBook" w:hint="cs"/>
                <w:color w:val="000000"/>
                <w:rtl/>
              </w:rPr>
              <w:t xml:space="preserve">قراءة بعض نماذج الأدب </w:t>
            </w:r>
            <w:proofErr w:type="spellStart"/>
            <w:r>
              <w:rPr>
                <w:rFonts w:cs="KacstBook" w:hint="cs"/>
                <w:color w:val="000000"/>
                <w:rtl/>
              </w:rPr>
              <w:t>الإسلامي</w:t>
            </w:r>
            <w:r w:rsidRPr="00662D84">
              <w:rPr>
                <w:rFonts w:cs="KacstBook" w:hint="cs"/>
                <w:color w:val="000000"/>
                <w:rtl/>
              </w:rPr>
              <w:t>،</w:t>
            </w:r>
            <w:proofErr w:type="spellEnd"/>
            <w:r w:rsidRPr="00662D84">
              <w:rPr>
                <w:rFonts w:cs="KacstBook" w:hint="cs"/>
                <w:color w:val="000000"/>
                <w:rtl/>
              </w:rPr>
              <w:t xml:space="preserve"> وتحليلها.</w:t>
            </w:r>
          </w:p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cs="KacstBook" w:hint="cs"/>
                <w:color w:val="000000"/>
                <w:rtl/>
              </w:rPr>
              <w:t>تكوين فرق العمل والنقاش.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62D84" w:rsidRPr="00662D84" w:rsidRDefault="00662D84" w:rsidP="00662D8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الاختبار التحريري المقالي والموضوعي</w:t>
            </w:r>
          </w:p>
          <w:p w:rsidR="00662D84" w:rsidRPr="00DE07AD" w:rsidRDefault="00662D84" w:rsidP="00662D8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 xml:space="preserve">تكليف الطالب بقراءة بعض الأعمال </w:t>
            </w:r>
            <w:proofErr w:type="spellStart"/>
            <w:r w:rsidRPr="00662D84">
              <w:rPr>
                <w:rFonts w:asciiTheme="majorBidi" w:hAnsiTheme="majorBidi" w:cstheme="majorBidi"/>
                <w:color w:val="000000"/>
                <w:rtl/>
              </w:rPr>
              <w:t>الأدبية،</w:t>
            </w:r>
            <w:proofErr w:type="spellEnd"/>
            <w:r w:rsidRPr="00662D84">
              <w:rPr>
                <w:rFonts w:asciiTheme="majorBidi" w:hAnsiTheme="majorBidi" w:cstheme="majorBidi"/>
                <w:color w:val="000000"/>
                <w:rtl/>
              </w:rPr>
              <w:t xml:space="preserve"> ونقدها.</w:t>
            </w:r>
          </w:p>
        </w:tc>
      </w:tr>
      <w:tr w:rsidR="00BE0FE2" w:rsidRPr="005D2DDD" w:rsidTr="00A6597A">
        <w:trPr>
          <w:trHeight w:val="858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BE0FE2" w:rsidRPr="00DE07AD" w:rsidRDefault="00BE0FE2" w:rsidP="00BE0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</w:tcPr>
          <w:p w:rsidR="00BE0FE2" w:rsidRPr="00662D84" w:rsidRDefault="00BE0FE2" w:rsidP="00BE0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تحديد أهم معالم المذهب الإسلامي في الأدب والنقد.</w:t>
            </w:r>
          </w:p>
        </w:tc>
        <w:tc>
          <w:tcPr>
            <w:tcW w:w="2437" w:type="dxa"/>
            <w:vMerge/>
            <w:vAlign w:val="center"/>
          </w:tcPr>
          <w:p w:rsidR="00BE0FE2" w:rsidRPr="00DE07AD" w:rsidRDefault="00BE0FE2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E0FE2" w:rsidRPr="00DE07AD" w:rsidRDefault="00BE0FE2" w:rsidP="00662D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A7CD1" w:rsidRPr="005D2DDD" w:rsidTr="00662D84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833579" w:rsidRPr="005D2DDD" w:rsidTr="0080204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33579" w:rsidRPr="00DE07AD" w:rsidRDefault="00833579" w:rsidP="008335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833579" w:rsidRPr="00833579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التحلي بالنزاهة والأخلاقيات المهنية والأكاديمية.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833579" w:rsidRPr="00662D84" w:rsidRDefault="00833579" w:rsidP="0083357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جماعات النقاش من خلال الإنترنت.</w:t>
            </w:r>
          </w:p>
          <w:p w:rsidR="00833579" w:rsidRPr="00DE07AD" w:rsidRDefault="00833579" w:rsidP="008335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ال</w:t>
            </w:r>
            <w:r>
              <w:rPr>
                <w:rFonts w:asciiTheme="majorBidi" w:hAnsiTheme="majorBidi" w:cstheme="majorBidi"/>
                <w:color w:val="000000"/>
                <w:rtl/>
              </w:rPr>
              <w:t>تواصل من خلال البريد الإلكتروني</w:t>
            </w:r>
            <w:r w:rsidRPr="00662D84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833579" w:rsidRPr="00662D84" w:rsidRDefault="00833579" w:rsidP="0083357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اختبار قصير على الإنترنت</w:t>
            </w:r>
          </w:p>
          <w:p w:rsidR="00833579" w:rsidRPr="00DE07AD" w:rsidRDefault="00833579" w:rsidP="008335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62D84">
              <w:rPr>
                <w:rFonts w:asciiTheme="majorBidi" w:hAnsiTheme="majorBidi" w:cstheme="majorBidi"/>
                <w:color w:val="000000"/>
                <w:rtl/>
              </w:rPr>
              <w:t>سرعة تجاوب الطالب مع البريد الإلكتروني.</w:t>
            </w:r>
          </w:p>
        </w:tc>
      </w:tr>
      <w:tr w:rsidR="00833579" w:rsidRPr="005D2DDD" w:rsidTr="0080204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3579" w:rsidRPr="00DE07AD" w:rsidRDefault="00833579" w:rsidP="0083357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33579" w:rsidRPr="00833579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إبداع طرق تفكير جديدة تسهم في تعزيز جودة الحياة للمجتمع.</w:t>
            </w:r>
          </w:p>
        </w:tc>
        <w:tc>
          <w:tcPr>
            <w:tcW w:w="2437" w:type="dxa"/>
            <w:vMerge/>
            <w:vAlign w:val="center"/>
          </w:tcPr>
          <w:p w:rsidR="00833579" w:rsidRPr="00DE07AD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833579" w:rsidRPr="00DE07AD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33579" w:rsidRPr="005D2DDD" w:rsidTr="00802048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33579" w:rsidRPr="00DE07AD" w:rsidRDefault="00833579" w:rsidP="008335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833579" w:rsidRPr="00833579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33579">
              <w:rPr>
                <w:rFonts w:hint="cs"/>
                <w:rtl/>
              </w:rPr>
              <w:t>القدرة على التخطيط الاحترافي للتعلم المستمر والعمل المتخصص.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:rsidR="00833579" w:rsidRPr="00DE07AD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833579" w:rsidRPr="00DE07AD" w:rsidRDefault="00833579" w:rsidP="008335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8A7CD1" w:rsidRPr="005D2DDD" w:rsidRDefault="008A7CD1" w:rsidP="008A7CD1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8A7CD1" w:rsidRPr="005D2DDD" w:rsidTr="00952A44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</w:t>
            </w:r>
            <w:proofErr w:type="spellStart"/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52A44" w:rsidRPr="005D2DDD" w:rsidTr="00952A44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9D1E6C" w:rsidRDefault="00952A44" w:rsidP="00952A4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0C5E56" w:rsidRDefault="00952A44" w:rsidP="00952A4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البحوث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7A0534" w:rsidRDefault="00802273" w:rsidP="00952A44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52A44" w:rsidRPr="007A0534" w:rsidRDefault="00914276" w:rsidP="00952A44">
            <w:pPr>
              <w:bidi/>
              <w:jc w:val="center"/>
              <w:rPr>
                <w:rFonts w:cs="KacstBook"/>
                <w:color w:val="000000"/>
              </w:rPr>
            </w:pPr>
            <w:r>
              <w:rPr>
                <w:rFonts w:cs="KacstBook" w:hint="cs"/>
                <w:color w:val="000000"/>
                <w:rtl/>
              </w:rPr>
              <w:t>10</w:t>
            </w:r>
          </w:p>
        </w:tc>
      </w:tr>
      <w:tr w:rsidR="00952A44" w:rsidRPr="005D2DDD" w:rsidTr="00952A4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9D1E6C" w:rsidRDefault="00952A44" w:rsidP="00952A4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0C5E56" w:rsidRDefault="00914276" w:rsidP="00952A4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الواجبات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7A0534" w:rsidRDefault="00802273" w:rsidP="00952A44">
            <w:pPr>
              <w:bidi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متفرقة على الأسابيع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52A44" w:rsidRPr="007A0534" w:rsidRDefault="00802273" w:rsidP="00952A44">
            <w:pPr>
              <w:bidi/>
              <w:jc w:val="center"/>
              <w:rPr>
                <w:rFonts w:cs="KacstBook"/>
                <w:color w:val="000000"/>
              </w:rPr>
            </w:pPr>
            <w:r>
              <w:rPr>
                <w:rFonts w:cs="KacstBook" w:hint="cs"/>
                <w:color w:val="000000"/>
                <w:rtl/>
              </w:rPr>
              <w:t>10</w:t>
            </w:r>
          </w:p>
        </w:tc>
      </w:tr>
      <w:tr w:rsidR="00952A44" w:rsidRPr="005D2DDD" w:rsidTr="00952A4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9D1E6C" w:rsidRDefault="00952A44" w:rsidP="00952A4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0C5E56" w:rsidRDefault="00952A44" w:rsidP="00952A4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 xml:space="preserve">المناقشة والمشاركة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7A0534" w:rsidRDefault="00952A44" w:rsidP="00952A44">
            <w:pPr>
              <w:bidi/>
              <w:jc w:val="center"/>
              <w:rPr>
                <w:color w:val="000000"/>
                <w:rtl/>
              </w:rPr>
            </w:pPr>
            <w:r w:rsidRPr="007A0534">
              <w:rPr>
                <w:rFonts w:hint="cs"/>
                <w:color w:val="000000"/>
                <w:rtl/>
              </w:rPr>
              <w:t>طوال العام</w:t>
            </w:r>
          </w:p>
          <w:p w:rsidR="00952A44" w:rsidRPr="007A0534" w:rsidRDefault="00952A44" w:rsidP="00952A44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lastRenderedPageBreak/>
              <w:t xml:space="preserve">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52A44" w:rsidRPr="007A0534" w:rsidRDefault="00802273" w:rsidP="00952A44">
            <w:pPr>
              <w:bidi/>
              <w:jc w:val="center"/>
              <w:rPr>
                <w:rFonts w:cs="KacstBook"/>
                <w:color w:val="000000"/>
              </w:rPr>
            </w:pPr>
            <w:r>
              <w:rPr>
                <w:rFonts w:cs="KacstBook" w:hint="cs"/>
                <w:color w:val="000000"/>
                <w:rtl/>
              </w:rPr>
              <w:lastRenderedPageBreak/>
              <w:t>10</w:t>
            </w:r>
          </w:p>
        </w:tc>
      </w:tr>
      <w:tr w:rsidR="00952A44" w:rsidRPr="005D2DDD" w:rsidTr="00952A4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9D1E6C" w:rsidRDefault="00952A44" w:rsidP="00952A4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0C5E56" w:rsidRDefault="00952A44" w:rsidP="00952A4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>اختبار فصلي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7A0534" w:rsidRDefault="00802273" w:rsidP="00952A44">
            <w:pPr>
              <w:bidi/>
              <w:jc w:val="center"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52A44" w:rsidRPr="007A0534" w:rsidRDefault="00952A44" w:rsidP="00952A44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20</w:t>
            </w:r>
          </w:p>
        </w:tc>
      </w:tr>
      <w:tr w:rsidR="00952A44" w:rsidRPr="005D2DDD" w:rsidTr="00952A44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9D1E6C" w:rsidRDefault="00952A44" w:rsidP="00952A4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0C5E56" w:rsidRDefault="00952A44" w:rsidP="00952A44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0C5E56">
              <w:rPr>
                <w:rFonts w:asciiTheme="majorBidi" w:hAnsiTheme="majorBidi" w:cstheme="majorBidi"/>
                <w:color w:val="000000"/>
                <w:rtl/>
              </w:rPr>
              <w:t xml:space="preserve">اختبار نهائي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52A44" w:rsidRPr="007A0534" w:rsidRDefault="00952A44" w:rsidP="00952A44">
            <w:pPr>
              <w:bidi/>
              <w:jc w:val="center"/>
              <w:rPr>
                <w:color w:val="000000"/>
              </w:rPr>
            </w:pPr>
            <w:r w:rsidRPr="007A0534">
              <w:rPr>
                <w:rFonts w:hint="cs"/>
                <w:color w:val="000000"/>
                <w:rtl/>
              </w:rPr>
              <w:t>نهاية الفصل الدراسي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952A44" w:rsidRPr="007A0534" w:rsidRDefault="00952A44" w:rsidP="00952A44">
            <w:pPr>
              <w:bidi/>
              <w:jc w:val="center"/>
              <w:rPr>
                <w:rFonts w:cs="KacstBook"/>
                <w:color w:val="000000"/>
              </w:rPr>
            </w:pPr>
            <w:r w:rsidRPr="007A0534">
              <w:rPr>
                <w:rFonts w:cs="KacstBook" w:hint="cs"/>
                <w:color w:val="000000"/>
                <w:rtl/>
              </w:rPr>
              <w:t>50</w:t>
            </w:r>
          </w:p>
        </w:tc>
      </w:tr>
    </w:tbl>
    <w:p w:rsidR="008A7CD1" w:rsidRPr="007648F8" w:rsidRDefault="008A7CD1" w:rsidP="008A7C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0"/>
          <w:szCs w:val="20"/>
          <w:rtl/>
        </w:rPr>
        <w:t>تحريري،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proofErr w:type="spellEnd"/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جماعي،</w:t>
      </w:r>
      <w:proofErr w:type="spellEnd"/>
      <w:r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</w:t>
      </w:r>
      <w:proofErr w:type="spellStart"/>
      <w:r w:rsidRPr="007648F8">
        <w:rPr>
          <w:rFonts w:asciiTheme="majorBidi" w:hAnsiTheme="majorBidi" w:cstheme="majorBidi"/>
          <w:sz w:val="20"/>
          <w:szCs w:val="20"/>
          <w:rtl/>
        </w:rPr>
        <w:t>)</w:t>
      </w:r>
      <w:proofErr w:type="spellEnd"/>
    </w:p>
    <w:p w:rsidR="008A7CD1" w:rsidRPr="005D2DDD" w:rsidRDefault="008A7CD1" w:rsidP="008A7CD1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8A7CD1" w:rsidRPr="005D2DDD" w:rsidRDefault="008A7CD1" w:rsidP="008A7CD1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8A7CD1" w:rsidRPr="005D2DDD" w:rsidRDefault="008A7CD1" w:rsidP="008A7CD1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</w:t>
      </w:r>
      <w:proofErr w:type="spellStart"/>
      <w:r w:rsidRPr="005D2DDD">
        <w:rPr>
          <w:rtl/>
        </w:rPr>
        <w:t>-</w:t>
      </w:r>
      <w:proofErr w:type="spellEnd"/>
      <w:r w:rsidRPr="005D2DDD">
        <w:rPr>
          <w:rtl/>
        </w:rPr>
        <w:t xml:space="preserve">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8A7CD1" w:rsidRPr="005D2DDD" w:rsidTr="00D713AF">
        <w:trPr>
          <w:trHeight w:val="1298"/>
        </w:trPr>
        <w:tc>
          <w:tcPr>
            <w:tcW w:w="9571" w:type="dxa"/>
          </w:tcPr>
          <w:p w:rsidR="00CF0C30" w:rsidRPr="00CF0C30" w:rsidRDefault="00CF0C30" w:rsidP="00CF0C30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>تهيئة مكتب خاص بالأستاذ مع تجهيزه بالحاسب وخدمة الإنترنت.</w:t>
            </w:r>
          </w:p>
          <w:p w:rsidR="00CF0C30" w:rsidRPr="00CF0C30" w:rsidRDefault="00CF0C30" w:rsidP="00CF0C30">
            <w:pPr>
              <w:pStyle w:val="a8"/>
              <w:numPr>
                <w:ilvl w:val="0"/>
                <w:numId w:val="5"/>
              </w:numPr>
              <w:tabs>
                <w:tab w:val="left" w:pos="0"/>
              </w:tabs>
              <w:bidi/>
              <w:jc w:val="both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>يقدم للطلاب ورقة في بداية الفصل تتضمن التعريف بالمقرر وأهدافه وطرق التقييم فيه والأنشطة المتوقعة من الطالب في هذا المقرر.</w:t>
            </w:r>
          </w:p>
          <w:p w:rsidR="008A7CD1" w:rsidRPr="005D2DDD" w:rsidRDefault="00CF0C30" w:rsidP="00CF0C30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F0C30">
              <w:rPr>
                <w:rFonts w:asciiTheme="majorBidi" w:hAnsiTheme="majorBidi" w:cstheme="majorBidi"/>
                <w:color w:val="000000"/>
                <w:rtl/>
                <w:lang w:bidi="ar-EG"/>
              </w:rPr>
              <w:t xml:space="preserve">            تحديد مرشد علمي لكل طالب.</w:t>
            </w:r>
          </w:p>
        </w:tc>
      </w:tr>
    </w:tbl>
    <w:p w:rsidR="008A7CD1" w:rsidRPr="005D2DDD" w:rsidRDefault="008A7CD1" w:rsidP="008A7CD1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8A7CD1" w:rsidRPr="005D2DDD" w:rsidRDefault="008A7CD1" w:rsidP="008A7CD1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 xml:space="preserve">و </w:t>
      </w:r>
      <w:proofErr w:type="spellStart"/>
      <w:r w:rsidRPr="005D2DDD">
        <w:rPr>
          <w:rtl/>
        </w:rPr>
        <w:t>–</w:t>
      </w:r>
      <w:proofErr w:type="spellEnd"/>
      <w:r w:rsidRPr="005D2DDD">
        <w:rPr>
          <w:rtl/>
        </w:rPr>
        <w:t xml:space="preserve">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8A7CD1" w:rsidRPr="005D2DDD" w:rsidRDefault="008A7CD1" w:rsidP="008A7CD1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8A7CD1" w:rsidRPr="005D2DDD" w:rsidTr="00D713AF">
        <w:trPr>
          <w:trHeight w:val="736"/>
        </w:trPr>
        <w:tc>
          <w:tcPr>
            <w:tcW w:w="2603" w:type="dxa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المراجع الرئيسة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537C20" w:rsidRPr="002F6125" w:rsidRDefault="00537C20" w:rsidP="00537C2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نحو مذهب إسلامي في الأدب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والنقد،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لعبد</w:t>
            </w:r>
            <w:r w:rsidRPr="002F6125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2F6125">
              <w:rPr>
                <w:rFonts w:asciiTheme="majorBidi" w:hAnsiTheme="majorBidi" w:cstheme="majorBidi"/>
                <w:color w:val="000000"/>
                <w:rtl/>
              </w:rPr>
              <w:t>الرحمن رأفت الباشا.</w:t>
            </w:r>
          </w:p>
          <w:p w:rsidR="008A7CD1" w:rsidRPr="00CF0C30" w:rsidRDefault="008A7CD1" w:rsidP="00D713AF">
            <w:pPr>
              <w:bidi/>
              <w:jc w:val="lowKashida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8A7CD1" w:rsidRPr="005D2DDD" w:rsidTr="00D713AF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537C20" w:rsidRDefault="00537C2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الأدب الإسلامي الفكرة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rtl/>
              </w:rPr>
              <w:t>والتطبيق،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أ.د.حلمي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rtl/>
              </w:rPr>
              <w:t>القاعود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rtl/>
              </w:rPr>
              <w:t>.</w:t>
            </w:r>
          </w:p>
          <w:p w:rsidR="00CF0C30" w:rsidRPr="002F6125" w:rsidRDefault="00CF0C30" w:rsidP="00537C2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في النقد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الإسلامي،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لعماد الدين خليل.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مدخل إسلامي لدراسة الأدب العربي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المعاصر،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لإبراهيم عوض.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مقدمة لنظرية الأدب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الإسلامي،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لعبد</w:t>
            </w:r>
            <w:r w:rsidRPr="002F6125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2F6125">
              <w:rPr>
                <w:rFonts w:asciiTheme="majorBidi" w:hAnsiTheme="majorBidi" w:cstheme="majorBidi"/>
                <w:color w:val="000000"/>
                <w:rtl/>
              </w:rPr>
              <w:t>الباسط بدر.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من قضايا الأدب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الإسلامي،</w:t>
            </w:r>
            <w:proofErr w:type="spellEnd"/>
            <w:r w:rsidRPr="002F6125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لمحمد صالح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بيل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الإسلامية والمذاهب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الأدبية،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لنجيب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الكيلاني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الواقعية الإسلامية في الأدب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والنقد،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لأحمد بسام ساعي.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أدب الأطفال في ضوء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الإسلام،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لنجيب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الكيلاني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الالتزام الإسلامي في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الشعر،</w:t>
            </w:r>
            <w:proofErr w:type="spellEnd"/>
            <w:r w:rsidRPr="002F6125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2F6125">
              <w:rPr>
                <w:rFonts w:asciiTheme="majorBidi" w:hAnsiTheme="majorBidi" w:cstheme="majorBidi"/>
                <w:color w:val="000000"/>
                <w:rtl/>
              </w:rPr>
              <w:t>لناصر الخنين.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الاتجاه الإسلامي في أعمال نجيب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الكيلاني،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لعبد</w:t>
            </w:r>
            <w:r w:rsidRPr="002F6125"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2F6125">
              <w:rPr>
                <w:rFonts w:asciiTheme="majorBidi" w:hAnsiTheme="majorBidi" w:cstheme="majorBidi"/>
                <w:color w:val="000000"/>
                <w:rtl/>
              </w:rPr>
              <w:t>الله العريني.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القصص في الحديث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النبوي: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دراسة موضوعية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وفنية،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لمحمد الزير.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خصائص القصة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الإسلامية،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لمأمون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فريز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جرار.</w:t>
            </w:r>
          </w:p>
          <w:p w:rsidR="00CF0C30" w:rsidRPr="002F6125" w:rsidRDefault="00CF0C30" w:rsidP="00CF0C30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البيان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النبوي،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لمحمد رجب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البيومي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:rsidR="008A7CD1" w:rsidRPr="00CF0C30" w:rsidRDefault="00CF0C30" w:rsidP="00CF0C3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           </w:t>
            </w:r>
            <w:r w:rsidR="00F24D1C" w:rsidRPr="002F6125">
              <w:rPr>
                <w:rFonts w:asciiTheme="majorBidi" w:hAnsiTheme="majorBidi" w:cstheme="majorBidi" w:hint="cs"/>
                <w:color w:val="000000"/>
                <w:rtl/>
              </w:rPr>
              <w:t xml:space="preserve">    </w:t>
            </w:r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 الشعر والشعراء في الكتاب </w:t>
            </w:r>
            <w:proofErr w:type="spellStart"/>
            <w:r w:rsidRPr="002F6125">
              <w:rPr>
                <w:rFonts w:asciiTheme="majorBidi" w:hAnsiTheme="majorBidi" w:cstheme="majorBidi"/>
                <w:color w:val="000000"/>
                <w:rtl/>
              </w:rPr>
              <w:t>والسنة،</w:t>
            </w:r>
            <w:proofErr w:type="spellEnd"/>
            <w:r w:rsidRPr="002F6125">
              <w:rPr>
                <w:rFonts w:asciiTheme="majorBidi" w:hAnsiTheme="majorBidi" w:cstheme="majorBidi"/>
                <w:color w:val="000000"/>
                <w:rtl/>
              </w:rPr>
              <w:t xml:space="preserve"> ليوسف العظم.</w:t>
            </w:r>
          </w:p>
        </w:tc>
      </w:tr>
      <w:tr w:rsidR="008A7CD1" w:rsidRPr="005D2DDD" w:rsidTr="00D713AF">
        <w:trPr>
          <w:trHeight w:val="736"/>
        </w:trPr>
        <w:tc>
          <w:tcPr>
            <w:tcW w:w="2603" w:type="dxa"/>
            <w:vAlign w:val="center"/>
          </w:tcPr>
          <w:p w:rsidR="008A7CD1" w:rsidRPr="00FE6640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A7CD1" w:rsidRPr="00E115D6" w:rsidRDefault="004A1A43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             </w:t>
            </w:r>
            <w:r w:rsidRPr="003B46C1">
              <w:rPr>
                <w:color w:val="000000"/>
                <w:sz w:val="28"/>
                <w:szCs w:val="28"/>
                <w:rtl/>
                <w:lang w:bidi="ar-EG"/>
              </w:rPr>
              <w:t>المكتبة الشاملة</w:t>
            </w:r>
          </w:p>
        </w:tc>
      </w:tr>
      <w:tr w:rsidR="008A7CD1" w:rsidRPr="005D2DDD" w:rsidTr="00D713AF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8A7CD1" w:rsidRPr="00FE6640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4A1A43" w:rsidRPr="002F6125" w:rsidRDefault="004A1A43" w:rsidP="004A1A43">
            <w:pPr>
              <w:pStyle w:val="a8"/>
              <w:numPr>
                <w:ilvl w:val="0"/>
                <w:numId w:val="7"/>
              </w:numPr>
              <w:bidi/>
              <w:rPr>
                <w:color w:val="000000"/>
                <w:lang w:val="en-US" w:bidi="ar-EG"/>
              </w:rPr>
            </w:pPr>
            <w:r w:rsidRPr="002F6125">
              <w:rPr>
                <w:color w:val="000000"/>
                <w:rtl/>
                <w:lang w:val="en-US" w:bidi="ar-EG"/>
              </w:rPr>
              <w:t>البرامج التي تعتمد على الحاسب الآلي أو الأقراص المضغوطة.</w:t>
            </w:r>
          </w:p>
          <w:p w:rsidR="008A7CD1" w:rsidRPr="00E115D6" w:rsidRDefault="004A1A43" w:rsidP="004A1A43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F6125">
              <w:rPr>
                <w:rFonts w:hint="cs"/>
                <w:color w:val="000000"/>
                <w:rtl/>
                <w:lang w:bidi="ar-EG"/>
              </w:rPr>
              <w:t xml:space="preserve">         </w:t>
            </w:r>
            <w:r w:rsidR="002F6125">
              <w:rPr>
                <w:rFonts w:hint="cs"/>
                <w:color w:val="000000"/>
                <w:rtl/>
                <w:lang w:bidi="ar-EG"/>
              </w:rPr>
              <w:t xml:space="preserve">  </w:t>
            </w:r>
            <w:r w:rsidRPr="002F6125">
              <w:rPr>
                <w:rFonts w:hint="cs"/>
                <w:color w:val="000000"/>
                <w:rtl/>
                <w:lang w:bidi="ar-EG"/>
              </w:rPr>
              <w:t xml:space="preserve">  </w:t>
            </w:r>
            <w:r w:rsidRPr="002F6125">
              <w:rPr>
                <w:color w:val="000000"/>
                <w:rtl/>
                <w:lang w:bidi="ar-EG"/>
              </w:rPr>
              <w:t>دواوين الشعراء الموجودة على الإنترنت.</w:t>
            </w:r>
          </w:p>
        </w:tc>
      </w:tr>
    </w:tbl>
    <w:p w:rsidR="008A7CD1" w:rsidRPr="005D2DDD" w:rsidRDefault="008A7CD1" w:rsidP="008A7CD1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8A7CD1" w:rsidRPr="005D2DDD" w:rsidTr="00D713AF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8A7CD1" w:rsidRPr="005D2DDD" w:rsidTr="00D713AF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المختبرات،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قاعات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</w:t>
            </w:r>
            <w:proofErr w:type="spellEnd"/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proofErr w:type="spellStart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  <w:proofErr w:type="spellEnd"/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50AD8" w:rsidRPr="002F6125" w:rsidRDefault="002F6125" w:rsidP="002F6125">
            <w:pPr>
              <w:bidi/>
              <w:jc w:val="both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  <w:lang w:bidi="ar-EG"/>
              </w:rPr>
              <w:t xml:space="preserve">     </w:t>
            </w:r>
            <w:r w:rsidR="00F50AD8" w:rsidRPr="002F6125">
              <w:rPr>
                <w:color w:val="000000"/>
                <w:rtl/>
              </w:rPr>
              <w:t xml:space="preserve">المباني (قاعات </w:t>
            </w:r>
            <w:proofErr w:type="spellStart"/>
            <w:r w:rsidR="00F50AD8" w:rsidRPr="002F6125">
              <w:rPr>
                <w:color w:val="000000"/>
                <w:rtl/>
              </w:rPr>
              <w:t>المحاضرات،</w:t>
            </w:r>
            <w:proofErr w:type="spellEnd"/>
            <w:r w:rsidR="00F50AD8" w:rsidRPr="002F6125">
              <w:rPr>
                <w:color w:val="000000"/>
                <w:rtl/>
              </w:rPr>
              <w:t xml:space="preserve"> </w:t>
            </w:r>
            <w:proofErr w:type="spellStart"/>
            <w:r w:rsidR="00F50AD8" w:rsidRPr="002F6125">
              <w:rPr>
                <w:color w:val="000000"/>
                <w:rtl/>
              </w:rPr>
              <w:t>والمختبرات،</w:t>
            </w:r>
            <w:proofErr w:type="spellEnd"/>
            <w:r w:rsidR="00F50AD8" w:rsidRPr="002F6125">
              <w:rPr>
                <w:color w:val="000000"/>
                <w:rtl/>
              </w:rPr>
              <w:t xml:space="preserve"> وقاعات </w:t>
            </w:r>
            <w:proofErr w:type="spellStart"/>
            <w:r w:rsidR="00F50AD8" w:rsidRPr="002F6125">
              <w:rPr>
                <w:color w:val="000000"/>
                <w:rtl/>
              </w:rPr>
              <w:t>العرض،</w:t>
            </w:r>
            <w:proofErr w:type="spellEnd"/>
            <w:r w:rsidR="00F50AD8" w:rsidRPr="002F6125">
              <w:rPr>
                <w:color w:val="000000"/>
                <w:rtl/>
              </w:rPr>
              <w:t xml:space="preserve"> </w:t>
            </w:r>
            <w:proofErr w:type="spellStart"/>
            <w:r w:rsidR="00F50AD8" w:rsidRPr="002F6125">
              <w:rPr>
                <w:color w:val="000000"/>
                <w:rtl/>
              </w:rPr>
              <w:t>والمعامل،</w:t>
            </w:r>
            <w:proofErr w:type="spellEnd"/>
            <w:r w:rsidR="00F50AD8" w:rsidRPr="002F6125">
              <w:rPr>
                <w:color w:val="000000"/>
                <w:rtl/>
              </w:rPr>
              <w:t xml:space="preserve"> وغيرها</w:t>
            </w:r>
            <w:proofErr w:type="spellStart"/>
            <w:r w:rsidR="00F50AD8" w:rsidRPr="002F6125">
              <w:rPr>
                <w:color w:val="000000"/>
                <w:rtl/>
              </w:rPr>
              <w:t>):</w:t>
            </w:r>
            <w:proofErr w:type="spellEnd"/>
          </w:p>
          <w:p w:rsidR="00F50AD8" w:rsidRPr="002F6125" w:rsidRDefault="00F50AD8" w:rsidP="00F50AD8">
            <w:pPr>
              <w:numPr>
                <w:ilvl w:val="0"/>
                <w:numId w:val="9"/>
              </w:numPr>
              <w:bidi/>
              <w:jc w:val="both"/>
              <w:rPr>
                <w:color w:val="000000"/>
                <w:lang w:bidi="ar-EG"/>
              </w:rPr>
            </w:pPr>
            <w:r w:rsidRPr="002F6125">
              <w:rPr>
                <w:color w:val="000000"/>
                <w:rtl/>
                <w:lang w:bidi="ar-EG"/>
              </w:rPr>
              <w:t>قاعات دراسية ذات مساحة كافية ومزودة بوسائل تعليمية حديثة.</w:t>
            </w:r>
          </w:p>
          <w:p w:rsidR="00F50AD8" w:rsidRPr="002F6125" w:rsidRDefault="00F50AD8" w:rsidP="00537C20">
            <w:pPr>
              <w:numPr>
                <w:ilvl w:val="0"/>
                <w:numId w:val="9"/>
              </w:numPr>
              <w:bidi/>
              <w:jc w:val="both"/>
              <w:rPr>
                <w:color w:val="000000"/>
                <w:lang w:bidi="ar-EG"/>
              </w:rPr>
            </w:pPr>
            <w:r w:rsidRPr="002F6125">
              <w:rPr>
                <w:color w:val="000000"/>
                <w:rtl/>
                <w:lang w:bidi="ar-EG"/>
              </w:rPr>
              <w:t xml:space="preserve">عدد كاف من المقاعد </w:t>
            </w:r>
            <w:r w:rsidR="00537C20">
              <w:rPr>
                <w:rFonts w:hint="cs"/>
                <w:color w:val="000000"/>
                <w:rtl/>
                <w:lang w:bidi="ar-EG"/>
              </w:rPr>
              <w:t>للطلاب</w:t>
            </w:r>
            <w:r w:rsidRPr="002F6125">
              <w:rPr>
                <w:color w:val="000000"/>
                <w:rtl/>
                <w:lang w:bidi="ar-EG"/>
              </w:rPr>
              <w:t xml:space="preserve"> موزعة بشكل </w:t>
            </w:r>
            <w:r w:rsidR="00F24D1C" w:rsidRPr="002F6125">
              <w:rPr>
                <w:color w:val="000000"/>
                <w:rtl/>
                <w:lang w:bidi="ar-EG"/>
              </w:rPr>
              <w:t>تدرجي</w:t>
            </w:r>
            <w:r w:rsidR="00F24D1C" w:rsidRPr="002F6125">
              <w:rPr>
                <w:rFonts w:hint="cs"/>
                <w:color w:val="000000"/>
                <w:rtl/>
                <w:lang w:bidi="ar-EG"/>
              </w:rPr>
              <w:t>.</w:t>
            </w:r>
          </w:p>
          <w:p w:rsidR="00F50AD8" w:rsidRPr="007A0534" w:rsidRDefault="00F50AD8" w:rsidP="00F50AD8">
            <w:pPr>
              <w:numPr>
                <w:ilvl w:val="0"/>
                <w:numId w:val="9"/>
              </w:numPr>
              <w:bidi/>
              <w:jc w:val="both"/>
              <w:rPr>
                <w:color w:val="000000"/>
                <w:sz w:val="28"/>
                <w:szCs w:val="28"/>
                <w:lang w:bidi="ar-EG"/>
              </w:rPr>
            </w:pPr>
            <w:r w:rsidRPr="002F6125">
              <w:rPr>
                <w:color w:val="000000"/>
                <w:rtl/>
                <w:lang w:bidi="ar-EG"/>
              </w:rPr>
              <w:t>المكتبة المتخصصة لتوفير كل ماله صلة بالمقرر.</w:t>
            </w:r>
          </w:p>
          <w:p w:rsidR="008A7CD1" w:rsidRPr="00F50AD8" w:rsidRDefault="008A7CD1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A7CD1" w:rsidRPr="005D2DDD" w:rsidTr="00D713A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التجهيزات التقنية</w:t>
            </w:r>
          </w:p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(جهاز عرض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البرمجيات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A7CD1" w:rsidRPr="002F6125" w:rsidRDefault="00F50AD8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 xml:space="preserve">           </w:t>
            </w:r>
            <w:r w:rsidRPr="002F6125">
              <w:rPr>
                <w:rFonts w:hint="cs"/>
                <w:color w:val="000000"/>
                <w:rtl/>
                <w:lang w:bidi="ar-EG"/>
              </w:rPr>
              <w:t>شاشات عرض وسبورة ذكية.</w:t>
            </w:r>
          </w:p>
        </w:tc>
      </w:tr>
      <w:tr w:rsidR="008A7CD1" w:rsidRPr="005D2DDD" w:rsidTr="00D713AF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A7CD1" w:rsidRPr="00C36A18" w:rsidRDefault="008A7CD1" w:rsidP="00D713A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</w:t>
            </w:r>
            <w:proofErr w:type="spellStart"/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)</w:t>
            </w:r>
            <w:proofErr w:type="spellEnd"/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A7CD1" w:rsidRPr="00296746" w:rsidRDefault="00F50AD8" w:rsidP="00D713AF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   لا يوجد</w:t>
            </w:r>
          </w:p>
        </w:tc>
      </w:tr>
    </w:tbl>
    <w:p w:rsidR="008A7CD1" w:rsidRDefault="008A7CD1" w:rsidP="008A7CD1">
      <w:pPr>
        <w:pStyle w:val="1"/>
        <w:rPr>
          <w:rtl/>
        </w:rPr>
      </w:pPr>
      <w:bookmarkStart w:id="40" w:name="_Toc526247391"/>
      <w:bookmarkStart w:id="41" w:name="_Toc337797"/>
    </w:p>
    <w:p w:rsidR="008A7CD1" w:rsidRPr="00234487" w:rsidRDefault="008A7CD1" w:rsidP="008A7CD1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8A7CD1" w:rsidRPr="005D2DDD" w:rsidTr="00EB692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A7CD1" w:rsidRPr="005D2DDD" w:rsidRDefault="008A7CD1" w:rsidP="00D713AF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A7CD1" w:rsidRPr="005D2DDD" w:rsidTr="00EB6929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44" w:name="_Hlk513021635"/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فعالية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5DE6" w:rsidRPr="00F32CAE" w:rsidRDefault="00995DE6" w:rsidP="00F32CAE">
            <w:pPr>
              <w:tabs>
                <w:tab w:val="left" w:pos="251"/>
              </w:tabs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استما</w:t>
            </w:r>
            <w:r w:rsidR="00C02729"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رة تقييم الطلاب للمقرر</w:t>
            </w:r>
          </w:p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دراسة نتائج الطلاب النهائية</w:t>
            </w:r>
          </w:p>
        </w:tc>
      </w:tr>
      <w:tr w:rsidR="008A7CD1" w:rsidRPr="005D2DDD" w:rsidTr="00EB6929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استراتيجيات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5DE6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الزيارات المتبادلة بين الأساتذة.</w:t>
            </w:r>
          </w:p>
          <w:p w:rsidR="00995DE6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إعداد بيانات إحصائية عن نتائج الطلاب.</w:t>
            </w:r>
          </w:p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ا</w:t>
            </w:r>
            <w:r w:rsidR="00C02729" w:rsidRPr="00F32CAE">
              <w:rPr>
                <w:rFonts w:asciiTheme="majorBidi" w:hAnsiTheme="majorBidi" w:cstheme="majorBidi"/>
                <w:color w:val="000000"/>
                <w:rtl/>
                <w:lang w:bidi="ar-EG"/>
              </w:rPr>
              <w:t>لتقييم الذاتي من قبل الأستاذ</w:t>
            </w:r>
          </w:p>
        </w:tc>
      </w:tr>
      <w:tr w:rsidR="008A7CD1" w:rsidRPr="005D2DDD" w:rsidTr="00EB6929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تطوير التدريس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5DE6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الاطلاع على كل </w:t>
            </w:r>
            <w:r w:rsidR="00C02729" w:rsidRPr="00F32CAE">
              <w:rPr>
                <w:rFonts w:asciiTheme="majorBidi" w:hAnsiTheme="majorBidi" w:cstheme="majorBidi"/>
                <w:color w:val="000000"/>
                <w:rtl/>
              </w:rPr>
              <w:t xml:space="preserve">جديد يخص </w:t>
            </w:r>
            <w:proofErr w:type="spellStart"/>
            <w:r w:rsidR="00C02729" w:rsidRPr="00F32CAE">
              <w:rPr>
                <w:rFonts w:asciiTheme="majorBidi" w:hAnsiTheme="majorBidi" w:cstheme="majorBidi"/>
                <w:color w:val="000000"/>
                <w:rtl/>
              </w:rPr>
              <w:t>المقرر،</w:t>
            </w:r>
            <w:proofErr w:type="spellEnd"/>
            <w:r w:rsidR="00C02729" w:rsidRPr="00F32CAE">
              <w:rPr>
                <w:rFonts w:asciiTheme="majorBidi" w:hAnsiTheme="majorBidi" w:cstheme="majorBidi"/>
                <w:color w:val="000000"/>
                <w:rtl/>
              </w:rPr>
              <w:t xml:space="preserve"> وتقديمه للطلاب</w:t>
            </w:r>
          </w:p>
          <w:p w:rsidR="00995DE6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الإفادة من ال</w:t>
            </w:r>
            <w:r w:rsidR="00C02729" w:rsidRPr="00F32CAE">
              <w:rPr>
                <w:rFonts w:asciiTheme="majorBidi" w:hAnsiTheme="majorBidi" w:cstheme="majorBidi"/>
                <w:color w:val="000000"/>
                <w:rtl/>
              </w:rPr>
              <w:t>تغذية الراجعة في تطوير التدريس</w:t>
            </w:r>
          </w:p>
          <w:p w:rsidR="008A7CD1" w:rsidRPr="00F32CAE" w:rsidRDefault="00995DE6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الأستاذ بنفسه أو من قبل الطلاب</w:t>
            </w:r>
            <w:r w:rsidR="00C02729" w:rsidRPr="00F32CAE">
              <w:rPr>
                <w:rFonts w:asciiTheme="majorBidi" w:hAnsiTheme="majorBidi" w:cstheme="majorBidi"/>
                <w:color w:val="000000"/>
                <w:rtl/>
              </w:rPr>
              <w:t xml:space="preserve"> أثناء التدريس</w:t>
            </w:r>
          </w:p>
        </w:tc>
      </w:tr>
      <w:tr w:rsidR="008A7CD1" w:rsidRPr="005D2DDD" w:rsidTr="00EB6929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معايير إنجاز الطالب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537C20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</w:t>
            </w:r>
            <w:r>
              <w:rPr>
                <w:rFonts w:asciiTheme="majorBidi" w:hAnsiTheme="majorBidi" w:cstheme="majorBidi" w:hint="cs"/>
                <w:rtl/>
              </w:rPr>
              <w:t>أ</w:t>
            </w:r>
            <w:r w:rsidR="00F32CAE" w:rsidRPr="00F32CAE">
              <w:rPr>
                <w:rFonts w:asciiTheme="majorBidi" w:hAnsiTheme="majorBidi" w:cstheme="majorBidi"/>
                <w:rtl/>
              </w:rPr>
              <w:t>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32CAE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فحص التصحيح من قبل أستاذ آخر لعينة أعمال الطلبة.</w:t>
            </w:r>
          </w:p>
          <w:p w:rsidR="00F32CAE" w:rsidRPr="00F32CAE" w:rsidRDefault="00F32CAE" w:rsidP="00F32CAE">
            <w:pPr>
              <w:bidi/>
              <w:ind w:left="36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دراسة نتائج عينة عشوائية من الطلاب للنظر في مدى انسجامها مع نتائجهم الأخرى.</w:t>
            </w:r>
          </w:p>
          <w:p w:rsidR="008A7CD1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الموازنة بين نتيجة الطالب في المقرر ومعدله التراكمي.</w:t>
            </w:r>
          </w:p>
        </w:tc>
      </w:tr>
      <w:tr w:rsidR="008A7CD1" w:rsidRPr="005D2DDD" w:rsidTr="00EB6929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التخطيط للمراجعة الدورية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A7CD1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2CAE">
              <w:rPr>
                <w:rFonts w:asciiTheme="majorBidi" w:hAnsiTheme="majorBidi" w:cstheme="majorBidi"/>
                <w:rtl/>
              </w:rPr>
              <w:t>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32CAE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>الملاحظات التي يرصدها أستاذ المقرر أثناء التدريس.</w:t>
            </w:r>
          </w:p>
          <w:p w:rsidR="00F32CAE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توزيع استمارات على </w:t>
            </w:r>
            <w:proofErr w:type="spellStart"/>
            <w:r w:rsidRPr="00F32CAE">
              <w:rPr>
                <w:rFonts w:asciiTheme="majorBidi" w:hAnsiTheme="majorBidi" w:cstheme="majorBidi"/>
                <w:color w:val="000000"/>
                <w:rtl/>
              </w:rPr>
              <w:t>الطلاب/</w:t>
            </w:r>
            <w:proofErr w:type="spellEnd"/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الطالبات لرصد الملحوظات على المقرر.</w:t>
            </w:r>
          </w:p>
          <w:p w:rsidR="00F32CAE" w:rsidRPr="00F32CAE" w:rsidRDefault="00F32CAE" w:rsidP="00F32CAE">
            <w:pPr>
              <w:bidi/>
              <w:jc w:val="center"/>
              <w:rPr>
                <w:rFonts w:asciiTheme="majorBidi" w:hAnsiTheme="majorBidi" w:cstheme="majorBidi"/>
                <w:color w:val="000000"/>
              </w:rPr>
            </w:pPr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مناقشة مفردات المقرر مع المختصين بالأدب الإسلامي في </w:t>
            </w:r>
            <w:proofErr w:type="spellStart"/>
            <w:r w:rsidRPr="00F32CAE">
              <w:rPr>
                <w:rFonts w:asciiTheme="majorBidi" w:hAnsiTheme="majorBidi" w:cstheme="majorBidi"/>
                <w:color w:val="000000"/>
                <w:rtl/>
              </w:rPr>
              <w:t>القسم،</w:t>
            </w:r>
            <w:proofErr w:type="spellEnd"/>
            <w:r w:rsidRPr="00F32CAE">
              <w:rPr>
                <w:rFonts w:asciiTheme="majorBidi" w:hAnsiTheme="majorBidi" w:cstheme="majorBidi"/>
                <w:color w:val="000000"/>
                <w:rtl/>
              </w:rPr>
              <w:t xml:space="preserve"> وتطوير المنهج بعد تطبيقه.</w:t>
            </w:r>
          </w:p>
          <w:p w:rsidR="008A7CD1" w:rsidRPr="00F32CAE" w:rsidRDefault="008A7CD1" w:rsidP="00F32CAE">
            <w:pPr>
              <w:bidi/>
              <w:jc w:val="center"/>
              <w:rPr>
                <w:rFonts w:asciiTheme="majorBidi" w:hAnsiTheme="majorBidi" w:cstheme="majorBidi"/>
                <w:rtl/>
                <w:lang w:val="en-AU"/>
              </w:rPr>
            </w:pPr>
          </w:p>
        </w:tc>
      </w:tr>
    </w:tbl>
    <w:p w:rsidR="008A7CD1" w:rsidRPr="00B5520F" w:rsidRDefault="008A7CD1" w:rsidP="008A7C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(مثل. فاعلية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فاعلة طرق تقييم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proofErr w:type="spellEnd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  <w:proofErr w:type="spellEnd"/>
    </w:p>
    <w:p w:rsidR="008A7CD1" w:rsidRPr="00B5520F" w:rsidRDefault="008A7CD1" w:rsidP="008A7C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proofErr w:type="spellStart"/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proofErr w:type="spellEnd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bookmarkEnd w:id="46"/>
    <w:p w:rsidR="008A7CD1" w:rsidRDefault="008A7CD1" w:rsidP="008A7C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  <w:proofErr w:type="spellEnd"/>
    </w:p>
    <w:p w:rsidR="008A7CD1" w:rsidRPr="001B3E69" w:rsidRDefault="008A7CD1" w:rsidP="008A7CD1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/>
      </w:tblPr>
      <w:tblGrid>
        <w:gridCol w:w="1840"/>
        <w:gridCol w:w="7731"/>
      </w:tblGrid>
      <w:tr w:rsidR="008A7CD1" w:rsidRPr="005D2DDD" w:rsidTr="00D713AF">
        <w:trPr>
          <w:trHeight w:val="340"/>
        </w:trPr>
        <w:tc>
          <w:tcPr>
            <w:tcW w:w="1840" w:type="dxa"/>
            <w:shd w:val="clear" w:color="auto" w:fill="auto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8A7CD1" w:rsidRPr="00E115D6" w:rsidRDefault="00842D9F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8A7CD1" w:rsidRPr="005D2DDD" w:rsidTr="00D713AF">
        <w:trPr>
          <w:trHeight w:val="340"/>
        </w:trPr>
        <w:tc>
          <w:tcPr>
            <w:tcW w:w="1840" w:type="dxa"/>
            <w:shd w:val="clear" w:color="auto" w:fill="auto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8A7CD1" w:rsidRPr="00E115D6" w:rsidRDefault="00842D9F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  <w:bookmarkStart w:id="49" w:name="_GoBack"/>
            <w:bookmarkEnd w:id="49"/>
          </w:p>
        </w:tc>
      </w:tr>
      <w:tr w:rsidR="008A7CD1" w:rsidRPr="005D2DDD" w:rsidTr="00D713AF">
        <w:trPr>
          <w:trHeight w:val="340"/>
        </w:trPr>
        <w:tc>
          <w:tcPr>
            <w:tcW w:w="1840" w:type="dxa"/>
            <w:shd w:val="clear" w:color="auto" w:fill="auto"/>
          </w:tcPr>
          <w:p w:rsidR="008A7CD1" w:rsidRPr="005D2DDD" w:rsidRDefault="008A7CD1" w:rsidP="00D713A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8A7CD1" w:rsidRPr="00E115D6" w:rsidRDefault="00A26A8E" w:rsidP="00D713A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16</w:t>
            </w:r>
            <w:r w:rsidR="00842D9F" w:rsidRPr="003B46C1">
              <w:rPr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842D9F" w:rsidRPr="003B46C1">
              <w:rPr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842D9F" w:rsidRPr="003B46C1">
              <w:rPr>
                <w:color w:val="000000"/>
                <w:sz w:val="28"/>
                <w:szCs w:val="28"/>
                <w:rtl/>
              </w:rPr>
              <w:t xml:space="preserve"> 4 </w:t>
            </w:r>
            <w:proofErr w:type="spellStart"/>
            <w:r w:rsidR="00842D9F" w:rsidRPr="003B46C1">
              <w:rPr>
                <w:color w:val="000000"/>
                <w:sz w:val="28"/>
                <w:szCs w:val="28"/>
                <w:rtl/>
              </w:rPr>
              <w:t>/</w:t>
            </w:r>
            <w:proofErr w:type="spellEnd"/>
            <w:r w:rsidR="00842D9F" w:rsidRPr="003B46C1">
              <w:rPr>
                <w:color w:val="000000"/>
                <w:sz w:val="28"/>
                <w:szCs w:val="28"/>
                <w:rtl/>
              </w:rPr>
              <w:t xml:space="preserve"> </w:t>
            </w:r>
            <w:r w:rsidR="00842D9F">
              <w:rPr>
                <w:rFonts w:hint="cs"/>
                <w:color w:val="000000"/>
                <w:sz w:val="28"/>
                <w:szCs w:val="28"/>
                <w:rtl/>
              </w:rPr>
              <w:t>1442</w:t>
            </w:r>
            <w:r w:rsidR="00842D9F" w:rsidRPr="003B46C1">
              <w:rPr>
                <w:color w:val="000000"/>
                <w:sz w:val="28"/>
                <w:szCs w:val="28"/>
                <w:rtl/>
              </w:rPr>
              <w:t xml:space="preserve"> هـ</w:t>
            </w:r>
          </w:p>
        </w:tc>
      </w:tr>
      <w:bookmarkEnd w:id="45"/>
    </w:tbl>
    <w:p w:rsidR="008A7CD1" w:rsidRPr="00B5520F" w:rsidRDefault="008A7CD1" w:rsidP="008A7C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p w:rsidR="002405DB" w:rsidRDefault="002405DB"/>
    <w:sectPr w:rsidR="002405DB" w:rsidSect="00234487">
      <w:footerReference w:type="even" r:id="rId7"/>
      <w:footerReference w:type="default" r:id="rId8"/>
      <w:headerReference w:type="first" r:id="rId9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E2" w:rsidRDefault="00DA08E2">
      <w:r>
        <w:separator/>
      </w:r>
    </w:p>
  </w:endnote>
  <w:endnote w:type="continuationSeparator" w:id="0">
    <w:p w:rsidR="00DA08E2" w:rsidRDefault="00DA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AA22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3A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3A70"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DA08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Default="006A3A70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A2289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position:absolute;margin-left:461.7pt;margin-top:-18.95pt;width:45.6pt;height:31.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422BD1" w:rsidRPr="00705C7E" w:rsidRDefault="00AA2289" w:rsidP="00422BD1">
                    <w:pPr>
                      <w:pStyle w:val="a3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6A3A70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26A8E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E2" w:rsidRDefault="00DA08E2">
      <w:r>
        <w:separator/>
      </w:r>
    </w:p>
  </w:footnote>
  <w:footnote w:type="continuationSeparator" w:id="0">
    <w:p w:rsidR="00DA08E2" w:rsidRDefault="00DA0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89" w:rsidRDefault="006A3A7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88"/>
    <w:multiLevelType w:val="hybridMultilevel"/>
    <w:tmpl w:val="CB88B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7089"/>
    <w:multiLevelType w:val="hybridMultilevel"/>
    <w:tmpl w:val="1CCC1978"/>
    <w:lvl w:ilvl="0" w:tplc="04090005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>
    <w:nsid w:val="0B99101F"/>
    <w:multiLevelType w:val="hybridMultilevel"/>
    <w:tmpl w:val="5C849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36A9F"/>
    <w:multiLevelType w:val="hybridMultilevel"/>
    <w:tmpl w:val="5ADC1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3D6C"/>
    <w:multiLevelType w:val="hybridMultilevel"/>
    <w:tmpl w:val="2C2C1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82C21"/>
    <w:multiLevelType w:val="hybridMultilevel"/>
    <w:tmpl w:val="31B8E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41033"/>
    <w:multiLevelType w:val="hybridMultilevel"/>
    <w:tmpl w:val="05443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77377"/>
    <w:multiLevelType w:val="hybridMultilevel"/>
    <w:tmpl w:val="D42AC7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441A9"/>
    <w:multiLevelType w:val="hybridMultilevel"/>
    <w:tmpl w:val="848C52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F02DD2"/>
    <w:multiLevelType w:val="hybridMultilevel"/>
    <w:tmpl w:val="0C36E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0FC6"/>
    <w:rsid w:val="000C5E56"/>
    <w:rsid w:val="00161E1C"/>
    <w:rsid w:val="002405DB"/>
    <w:rsid w:val="002D0FC6"/>
    <w:rsid w:val="002F6125"/>
    <w:rsid w:val="00370B65"/>
    <w:rsid w:val="003C1F66"/>
    <w:rsid w:val="004A1A43"/>
    <w:rsid w:val="00537C20"/>
    <w:rsid w:val="00662D84"/>
    <w:rsid w:val="006A3A70"/>
    <w:rsid w:val="007D0193"/>
    <w:rsid w:val="00802273"/>
    <w:rsid w:val="00833579"/>
    <w:rsid w:val="00842D9F"/>
    <w:rsid w:val="008A7CD1"/>
    <w:rsid w:val="008E2DC9"/>
    <w:rsid w:val="008E3DCE"/>
    <w:rsid w:val="00914276"/>
    <w:rsid w:val="009346C3"/>
    <w:rsid w:val="00952A44"/>
    <w:rsid w:val="00995DE6"/>
    <w:rsid w:val="009A131F"/>
    <w:rsid w:val="009E6A24"/>
    <w:rsid w:val="00A26A8E"/>
    <w:rsid w:val="00AA2289"/>
    <w:rsid w:val="00AF27D8"/>
    <w:rsid w:val="00B5273D"/>
    <w:rsid w:val="00BE0FE2"/>
    <w:rsid w:val="00C02729"/>
    <w:rsid w:val="00CA3762"/>
    <w:rsid w:val="00CF0C30"/>
    <w:rsid w:val="00D67875"/>
    <w:rsid w:val="00D91215"/>
    <w:rsid w:val="00DA08E2"/>
    <w:rsid w:val="00EB6929"/>
    <w:rsid w:val="00F24D1C"/>
    <w:rsid w:val="00F32CAE"/>
    <w:rsid w:val="00F5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8A7CD1"/>
    <w:pPr>
      <w:keepNext/>
      <w:bidi/>
      <w:outlineLvl w:val="0"/>
    </w:pPr>
    <w:rPr>
      <w:rFonts w:asciiTheme="majorBidi" w:hAnsiTheme="majorBidi" w:cstheme="majorBidi"/>
      <w:b/>
      <w:bCs/>
      <w:color w:val="323E4F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7CD1"/>
    <w:pPr>
      <w:keepNext/>
      <w:bidi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A7CD1"/>
    <w:rPr>
      <w:rFonts w:asciiTheme="majorBidi" w:eastAsia="Times New Roman" w:hAnsiTheme="majorBidi" w:cstheme="majorBidi"/>
      <w:b/>
      <w:bCs/>
      <w:color w:val="323E4F" w:themeColor="text2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8A7C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8A7CD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8A7CD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8A7CD1"/>
  </w:style>
  <w:style w:type="paragraph" w:styleId="a5">
    <w:name w:val="header"/>
    <w:basedOn w:val="a"/>
    <w:link w:val="Char0"/>
    <w:uiPriority w:val="99"/>
    <w:rsid w:val="008A7CD1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uiPriority w:val="99"/>
    <w:rsid w:val="008A7CD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A7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8A7CD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8A7CD1"/>
    <w:pPr>
      <w:spacing w:after="100"/>
      <w:ind w:left="240"/>
    </w:pPr>
  </w:style>
  <w:style w:type="character" w:styleId="Hyperlink">
    <w:name w:val="Hyperlink"/>
    <w:uiPriority w:val="99"/>
    <w:unhideWhenUsed/>
    <w:rsid w:val="008A7CD1"/>
    <w:rPr>
      <w:color w:val="0000FF"/>
      <w:u w:val="single"/>
    </w:rPr>
  </w:style>
  <w:style w:type="paragraph" w:styleId="a7">
    <w:name w:val="No Spacing"/>
    <w:uiPriority w:val="1"/>
    <w:qFormat/>
    <w:rsid w:val="008A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62D84"/>
    <w:pPr>
      <w:ind w:left="720"/>
      <w:contextualSpacing/>
    </w:pPr>
    <w:rPr>
      <w:lang w:val="en-AU"/>
    </w:rPr>
  </w:style>
  <w:style w:type="paragraph" w:styleId="a9">
    <w:name w:val="Balloon Text"/>
    <w:basedOn w:val="a"/>
    <w:link w:val="Char1"/>
    <w:uiPriority w:val="99"/>
    <w:semiHidden/>
    <w:unhideWhenUsed/>
    <w:rsid w:val="008E2DC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8E2D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عبدالله</cp:lastModifiedBy>
  <cp:revision>9</cp:revision>
  <dcterms:created xsi:type="dcterms:W3CDTF">2020-11-24T19:27:00Z</dcterms:created>
  <dcterms:modified xsi:type="dcterms:W3CDTF">2020-12-15T18:16:00Z</dcterms:modified>
</cp:coreProperties>
</file>