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1A4" w:rsidRDefault="004D51A4" w:rsidP="004D51A4">
      <w:pPr>
        <w:pStyle w:val="2"/>
        <w:shd w:val="clear" w:color="auto" w:fill="FFFFFF"/>
        <w:spacing w:before="0" w:beforeAutospacing="0" w:after="0" w:afterAutospacing="0"/>
        <w:jc w:val="center"/>
        <w:rPr>
          <w:rFonts w:ascii="Arial" w:hAnsi="Arial" w:cs="Arial"/>
          <w:b w:val="0"/>
          <w:bCs w:val="0"/>
          <w:color w:val="496826"/>
          <w:sz w:val="27"/>
          <w:szCs w:val="27"/>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"http://www.mu.edu.sa/en/news/vice-rector-graduate-studies-and-scientific-research/launch-sheikh-abdel-mohsen-chair-applied"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u w:val="none"/>
          <w:bdr w:val="none" w:sz="0" w:space="0" w:color="auto" w:frame="1"/>
        </w:rPr>
        <w:t>THE LAUNCH OF SHEIKH ABDEL MOHSEN CHAIR FOR APPLIED RESEARCH OF STROKES CASES</w:t>
      </w:r>
      <w:r>
        <w:rPr>
          <w:rFonts w:ascii="Arial" w:hAnsi="Arial" w:cs="Arial"/>
          <w:b w:val="0"/>
          <w:bCs w:val="0"/>
          <w:color w:val="496826"/>
          <w:sz w:val="27"/>
          <w:szCs w:val="27"/>
        </w:rPr>
        <w:fldChar w:fldCharType="end"/>
      </w:r>
    </w:p>
    <w:p w:rsidR="00926371" w:rsidRPr="00926371" w:rsidRDefault="00926371" w:rsidP="00926371">
      <w:pPr>
        <w:pStyle w:val="2"/>
        <w:shd w:val="clear" w:color="auto" w:fill="FFFFFF"/>
        <w:spacing w:before="0" w:beforeAutospacing="0" w:after="0" w:afterAutospacing="0" w:line="360" w:lineRule="auto"/>
        <w:jc w:val="center"/>
        <w:rPr>
          <w:rFonts w:ascii="Arial" w:hAnsi="Arial" w:cs="Arial"/>
          <w:b w:val="0"/>
          <w:bCs w:val="0"/>
          <w:color w:val="496826"/>
          <w:sz w:val="24"/>
          <w:szCs w:val="24"/>
        </w:rPr>
      </w:pPr>
    </w:p>
    <w:p w:rsidR="004D51A4" w:rsidRPr="00926371" w:rsidRDefault="004D51A4" w:rsidP="00926371">
      <w:pPr>
        <w:pStyle w:val="en"/>
        <w:spacing w:before="0" w:beforeAutospacing="0" w:after="0" w:afterAutospacing="0" w:line="360" w:lineRule="auto"/>
        <w:jc w:val="both"/>
        <w:rPr>
          <w:rFonts w:ascii="Arial" w:hAnsi="Arial" w:cs="Arial"/>
          <w:color w:val="333333"/>
        </w:rPr>
      </w:pPr>
      <w:r w:rsidRPr="00926371">
        <w:rPr>
          <w:rStyle w:val="a3"/>
          <w:rFonts w:ascii="Arial" w:hAnsi="Arial" w:cs="Arial"/>
          <w:color w:val="464646"/>
        </w:rPr>
        <w:t>His Highness the Rector Dr. Khalid Al-</w:t>
      </w:r>
      <w:proofErr w:type="spellStart"/>
      <w:r w:rsidRPr="00926371">
        <w:rPr>
          <w:rStyle w:val="a3"/>
          <w:rFonts w:ascii="Arial" w:hAnsi="Arial" w:cs="Arial"/>
          <w:color w:val="464646"/>
        </w:rPr>
        <w:t>Mogren</w:t>
      </w:r>
      <w:proofErr w:type="spellEnd"/>
      <w:r w:rsidRPr="00926371">
        <w:rPr>
          <w:rStyle w:val="a3"/>
          <w:rFonts w:ascii="Arial" w:hAnsi="Arial" w:cs="Arial"/>
          <w:color w:val="464646"/>
        </w:rPr>
        <w:t xml:space="preserve"> launched with the presence of the Ports Authority chief Eng. Abdel Aziz Bin Mohammad Al-</w:t>
      </w:r>
      <w:proofErr w:type="spellStart"/>
      <w:r w:rsidRPr="00926371">
        <w:rPr>
          <w:rStyle w:val="a3"/>
          <w:rFonts w:ascii="Arial" w:hAnsi="Arial" w:cs="Arial"/>
          <w:color w:val="464646"/>
        </w:rPr>
        <w:t>Twayjri</w:t>
      </w:r>
      <w:proofErr w:type="spellEnd"/>
      <w:r w:rsidRPr="00926371">
        <w:rPr>
          <w:rStyle w:val="a3"/>
          <w:rFonts w:ascii="Arial" w:hAnsi="Arial" w:cs="Arial"/>
          <w:color w:val="464646"/>
        </w:rPr>
        <w:t xml:space="preserve"> and Mr. Ahmed Bin Abdullah Al-</w:t>
      </w:r>
      <w:proofErr w:type="spellStart"/>
      <w:r w:rsidRPr="00926371">
        <w:rPr>
          <w:rStyle w:val="a3"/>
          <w:rFonts w:ascii="Arial" w:hAnsi="Arial" w:cs="Arial"/>
          <w:color w:val="464646"/>
        </w:rPr>
        <w:t>Twajri</w:t>
      </w:r>
      <w:proofErr w:type="spellEnd"/>
      <w:r w:rsidRPr="00926371">
        <w:rPr>
          <w:rStyle w:val="a3"/>
          <w:rFonts w:ascii="Arial" w:hAnsi="Arial" w:cs="Arial"/>
          <w:color w:val="464646"/>
        </w:rPr>
        <w:t xml:space="preserve"> on behalf of his father, the chair of Sheikh Abdullah Bin Abdul Mohsen Al-</w:t>
      </w:r>
      <w:proofErr w:type="spellStart"/>
      <w:r w:rsidRPr="00926371">
        <w:rPr>
          <w:rStyle w:val="a3"/>
          <w:rFonts w:ascii="Arial" w:hAnsi="Arial" w:cs="Arial"/>
          <w:color w:val="464646"/>
        </w:rPr>
        <w:t>Twajri</w:t>
      </w:r>
      <w:proofErr w:type="spellEnd"/>
      <w:r w:rsidRPr="00926371">
        <w:rPr>
          <w:rStyle w:val="a3"/>
          <w:rFonts w:ascii="Arial" w:hAnsi="Arial" w:cs="Arial"/>
          <w:color w:val="464646"/>
        </w:rPr>
        <w:t xml:space="preserve"> for applied research of strokes cases.</w:t>
      </w:r>
    </w:p>
    <w:p w:rsidR="004D51A4" w:rsidRPr="00926371" w:rsidRDefault="004D51A4" w:rsidP="00926371">
      <w:pPr>
        <w:pStyle w:val="en"/>
        <w:shd w:val="clear" w:color="auto" w:fill="FFFFFF"/>
        <w:spacing w:before="0" w:beforeAutospacing="0" w:after="0" w:afterAutospacing="0" w:line="360" w:lineRule="auto"/>
        <w:jc w:val="both"/>
        <w:rPr>
          <w:rFonts w:ascii="Arial" w:hAnsi="Arial" w:cs="Arial"/>
          <w:color w:val="464646"/>
        </w:rPr>
      </w:pPr>
      <w:r w:rsidRPr="00926371">
        <w:rPr>
          <w:rStyle w:val="a3"/>
          <w:rFonts w:ascii="Arial" w:hAnsi="Arial" w:cs="Arial"/>
          <w:color w:val="464646"/>
        </w:rPr>
        <w:t xml:space="preserve">A rhetoric ceremony was held on this occasion at the honor hall of the university. The ceremony was attended by the head of financial ministry office in </w:t>
      </w:r>
      <w:proofErr w:type="spellStart"/>
      <w:r w:rsidRPr="00926371">
        <w:rPr>
          <w:rStyle w:val="a3"/>
          <w:rFonts w:ascii="Arial" w:hAnsi="Arial" w:cs="Arial"/>
          <w:color w:val="464646"/>
        </w:rPr>
        <w:t>Mjmaah</w:t>
      </w:r>
      <w:proofErr w:type="spellEnd"/>
      <w:r w:rsidRPr="00926371">
        <w:rPr>
          <w:rStyle w:val="a3"/>
          <w:rFonts w:ascii="Arial" w:hAnsi="Arial" w:cs="Arial"/>
          <w:color w:val="464646"/>
        </w:rPr>
        <w:t xml:space="preserve"> Province Mr. </w:t>
      </w:r>
      <w:proofErr w:type="spellStart"/>
      <w:r w:rsidRPr="00926371">
        <w:rPr>
          <w:rStyle w:val="a3"/>
          <w:rFonts w:ascii="Arial" w:hAnsi="Arial" w:cs="Arial"/>
          <w:color w:val="464646"/>
        </w:rPr>
        <w:t>Ibraheem</w:t>
      </w:r>
      <w:proofErr w:type="spellEnd"/>
      <w:r w:rsidRPr="00926371">
        <w:rPr>
          <w:rStyle w:val="a3"/>
          <w:rFonts w:ascii="Arial" w:hAnsi="Arial" w:cs="Arial"/>
          <w:color w:val="464646"/>
        </w:rPr>
        <w:t xml:space="preserve"> Al-</w:t>
      </w:r>
      <w:proofErr w:type="spellStart"/>
      <w:r w:rsidRPr="00926371">
        <w:rPr>
          <w:rStyle w:val="a3"/>
          <w:rFonts w:ascii="Arial" w:hAnsi="Arial" w:cs="Arial"/>
          <w:color w:val="464646"/>
        </w:rPr>
        <w:t>Twajri</w:t>
      </w:r>
      <w:proofErr w:type="spellEnd"/>
      <w:r w:rsidRPr="00926371">
        <w:rPr>
          <w:rStyle w:val="a3"/>
          <w:rFonts w:ascii="Arial" w:hAnsi="Arial" w:cs="Arial"/>
          <w:color w:val="464646"/>
        </w:rPr>
        <w:t xml:space="preserve">, university deputies and a number of officials. The ceremony begun by a recitation of the Holy </w:t>
      </w:r>
      <w:proofErr w:type="spellStart"/>
      <w:r w:rsidRPr="00926371">
        <w:rPr>
          <w:rStyle w:val="a3"/>
          <w:rFonts w:ascii="Arial" w:hAnsi="Arial" w:cs="Arial"/>
          <w:color w:val="464646"/>
        </w:rPr>
        <w:t>Qura’an</w:t>
      </w:r>
      <w:proofErr w:type="spellEnd"/>
      <w:r w:rsidRPr="00926371">
        <w:rPr>
          <w:rStyle w:val="a3"/>
          <w:rFonts w:ascii="Arial" w:hAnsi="Arial" w:cs="Arial"/>
          <w:color w:val="464646"/>
        </w:rPr>
        <w:t>  followed by a speech for the university deputy for post-graduate studies and academic research Dr. Mohammad Al-</w:t>
      </w:r>
      <w:proofErr w:type="spellStart"/>
      <w:r w:rsidRPr="00926371">
        <w:rPr>
          <w:rStyle w:val="a3"/>
          <w:rFonts w:ascii="Arial" w:hAnsi="Arial" w:cs="Arial"/>
          <w:color w:val="464646"/>
        </w:rPr>
        <w:t>Shaya’a</w:t>
      </w:r>
      <w:proofErr w:type="spellEnd"/>
      <w:r w:rsidRPr="00926371">
        <w:rPr>
          <w:rStyle w:val="a3"/>
          <w:rFonts w:ascii="Arial" w:hAnsi="Arial" w:cs="Arial"/>
          <w:color w:val="464646"/>
        </w:rPr>
        <w:t xml:space="preserve"> where he praised the </w:t>
      </w:r>
      <w:proofErr w:type="spellStart"/>
      <w:r w:rsidRPr="00926371">
        <w:rPr>
          <w:rStyle w:val="a3"/>
          <w:rFonts w:ascii="Arial" w:hAnsi="Arial" w:cs="Arial"/>
          <w:color w:val="464646"/>
        </w:rPr>
        <w:t>intitiative</w:t>
      </w:r>
      <w:proofErr w:type="spellEnd"/>
      <w:r w:rsidRPr="00926371">
        <w:rPr>
          <w:rStyle w:val="a3"/>
          <w:rFonts w:ascii="Arial" w:hAnsi="Arial" w:cs="Arial"/>
          <w:color w:val="464646"/>
        </w:rPr>
        <w:t xml:space="preserve"> of sheikh Abdullah Al-</w:t>
      </w:r>
      <w:proofErr w:type="spellStart"/>
      <w:r w:rsidRPr="00926371">
        <w:rPr>
          <w:rStyle w:val="a3"/>
          <w:rFonts w:ascii="Arial" w:hAnsi="Arial" w:cs="Arial"/>
          <w:color w:val="464646"/>
        </w:rPr>
        <w:t>Twajri</w:t>
      </w:r>
      <w:proofErr w:type="spellEnd"/>
      <w:r w:rsidRPr="00926371">
        <w:rPr>
          <w:rStyle w:val="a3"/>
          <w:rFonts w:ascii="Arial" w:hAnsi="Arial" w:cs="Arial"/>
          <w:color w:val="464646"/>
        </w:rPr>
        <w:t xml:space="preserve"> followed by a film about the current and future projects of the university. After that, His Excellency the Ports Authority Chief Eng. Abdul Aziz Al-</w:t>
      </w:r>
      <w:proofErr w:type="spellStart"/>
      <w:r w:rsidRPr="00926371">
        <w:rPr>
          <w:rStyle w:val="a3"/>
          <w:rFonts w:ascii="Arial" w:hAnsi="Arial" w:cs="Arial"/>
          <w:color w:val="464646"/>
        </w:rPr>
        <w:t>Twajri</w:t>
      </w:r>
      <w:proofErr w:type="spellEnd"/>
      <w:r w:rsidRPr="00926371">
        <w:rPr>
          <w:rStyle w:val="a3"/>
          <w:rFonts w:ascii="Arial" w:hAnsi="Arial" w:cs="Arial"/>
          <w:color w:val="464646"/>
        </w:rPr>
        <w:t xml:space="preserve"> delivered the speech of sheikh Abdullah </w:t>
      </w:r>
      <w:proofErr w:type="spellStart"/>
      <w:r w:rsidRPr="00926371">
        <w:rPr>
          <w:rStyle w:val="a3"/>
          <w:rFonts w:ascii="Arial" w:hAnsi="Arial" w:cs="Arial"/>
          <w:color w:val="464646"/>
        </w:rPr>
        <w:t>Abdelmohsen</w:t>
      </w:r>
      <w:proofErr w:type="spellEnd"/>
      <w:r w:rsidRPr="00926371">
        <w:rPr>
          <w:rStyle w:val="a3"/>
          <w:rFonts w:ascii="Arial" w:hAnsi="Arial" w:cs="Arial"/>
          <w:color w:val="464646"/>
        </w:rPr>
        <w:t xml:space="preserve"> Al-</w:t>
      </w:r>
      <w:proofErr w:type="spellStart"/>
      <w:r w:rsidRPr="00926371">
        <w:rPr>
          <w:rStyle w:val="a3"/>
          <w:rFonts w:ascii="Arial" w:hAnsi="Arial" w:cs="Arial"/>
          <w:color w:val="464646"/>
        </w:rPr>
        <w:t>Twajri</w:t>
      </w:r>
      <w:proofErr w:type="spellEnd"/>
      <w:r w:rsidRPr="00926371">
        <w:rPr>
          <w:rStyle w:val="a3"/>
          <w:rFonts w:ascii="Arial" w:hAnsi="Arial" w:cs="Arial"/>
          <w:color w:val="464646"/>
        </w:rPr>
        <w:t xml:space="preserve"> where he mentioned that his absence is due to health problems. He also noted that this event is synchronized with the national event which is the commemoration of the 8</w:t>
      </w:r>
      <w:r w:rsidRPr="00926371">
        <w:rPr>
          <w:rStyle w:val="a3"/>
          <w:rFonts w:ascii="Arial" w:hAnsi="Arial" w:cs="Arial"/>
          <w:color w:val="464646"/>
          <w:vertAlign w:val="superscript"/>
        </w:rPr>
        <w:t>th</w:t>
      </w:r>
      <w:r w:rsidRPr="00926371">
        <w:rPr>
          <w:rStyle w:val="a3"/>
          <w:rFonts w:ascii="Arial" w:hAnsi="Arial" w:cs="Arial"/>
          <w:color w:val="464646"/>
        </w:rPr>
        <w:t xml:space="preserve"> homage to the Custodian of the Two Holy Mosques. In his speech he stated that this country has witnessed an overall development and made a reference to the wise decisions made by the Custodian of the Two Holy Mosques among which the decree of establishing the project of King Abdullah for education development and King Abdulla Program for scholarship. He referred to </w:t>
      </w:r>
      <w:proofErr w:type="spellStart"/>
      <w:r w:rsidRPr="00926371">
        <w:rPr>
          <w:rStyle w:val="a3"/>
          <w:rFonts w:ascii="Arial" w:hAnsi="Arial" w:cs="Arial"/>
          <w:color w:val="464646"/>
        </w:rPr>
        <w:t>Majmaah</w:t>
      </w:r>
      <w:proofErr w:type="spellEnd"/>
      <w:r w:rsidRPr="00926371">
        <w:rPr>
          <w:rStyle w:val="a3"/>
          <w:rFonts w:ascii="Arial" w:hAnsi="Arial" w:cs="Arial"/>
          <w:color w:val="464646"/>
        </w:rPr>
        <w:t xml:space="preserve"> University as one example of a university which was established to incorporate a large number of students. He also praised the rapid expansion in buildings as well as the research chair program. He eventually extended his thanks to the Rector for offering him such an opportunity to patronize the 1</w:t>
      </w:r>
      <w:r w:rsidRPr="00926371">
        <w:rPr>
          <w:rStyle w:val="a3"/>
          <w:rFonts w:ascii="Arial" w:hAnsi="Arial" w:cs="Arial"/>
          <w:color w:val="464646"/>
          <w:vertAlign w:val="superscript"/>
        </w:rPr>
        <w:t>st</w:t>
      </w:r>
      <w:r w:rsidRPr="00926371">
        <w:rPr>
          <w:rStyle w:val="a3"/>
          <w:rFonts w:ascii="Arial" w:hAnsi="Arial" w:cs="Arial"/>
          <w:color w:val="464646"/>
        </w:rPr>
        <w:t> chair at the university which will be advocated to research pertinent to stoke cases.</w:t>
      </w:r>
    </w:p>
    <w:p w:rsidR="004D51A4" w:rsidRPr="00926371" w:rsidRDefault="004D51A4" w:rsidP="00926371">
      <w:pPr>
        <w:pStyle w:val="en"/>
        <w:shd w:val="clear" w:color="auto" w:fill="FFFFFF"/>
        <w:spacing w:before="0" w:beforeAutospacing="0" w:after="0" w:afterAutospacing="0" w:line="360" w:lineRule="auto"/>
        <w:jc w:val="both"/>
        <w:rPr>
          <w:rFonts w:ascii="Arial" w:hAnsi="Arial" w:cs="Arial"/>
          <w:color w:val="464646"/>
        </w:rPr>
      </w:pPr>
      <w:r w:rsidRPr="00926371">
        <w:rPr>
          <w:rStyle w:val="a3"/>
          <w:rFonts w:ascii="Arial" w:hAnsi="Arial" w:cs="Arial"/>
          <w:color w:val="464646"/>
        </w:rPr>
        <w:t>Addressing the audience, His Highness the Rector Dr. Khalid Al-</w:t>
      </w:r>
      <w:proofErr w:type="spellStart"/>
      <w:r w:rsidRPr="00926371">
        <w:rPr>
          <w:rStyle w:val="a3"/>
          <w:rFonts w:ascii="Arial" w:hAnsi="Arial" w:cs="Arial"/>
          <w:color w:val="464646"/>
        </w:rPr>
        <w:t>Mogren</w:t>
      </w:r>
      <w:proofErr w:type="spellEnd"/>
      <w:r w:rsidRPr="00926371">
        <w:rPr>
          <w:rStyle w:val="a3"/>
          <w:rFonts w:ascii="Arial" w:hAnsi="Arial" w:cs="Arial"/>
          <w:color w:val="464646"/>
        </w:rPr>
        <w:t xml:space="preserve"> extended his thanks to the </w:t>
      </w:r>
      <w:proofErr w:type="spellStart"/>
      <w:r w:rsidRPr="00926371">
        <w:rPr>
          <w:rStyle w:val="a3"/>
          <w:rFonts w:ascii="Arial" w:hAnsi="Arial" w:cs="Arial"/>
          <w:color w:val="464646"/>
        </w:rPr>
        <w:t>Shekhi</w:t>
      </w:r>
      <w:proofErr w:type="spellEnd"/>
      <w:r w:rsidRPr="00926371">
        <w:rPr>
          <w:rStyle w:val="a3"/>
          <w:rFonts w:ascii="Arial" w:hAnsi="Arial" w:cs="Arial"/>
          <w:color w:val="464646"/>
        </w:rPr>
        <w:t xml:space="preserve"> for this initiative and wished that this chair would achieve its intended goals. He also noted that this chair is one of the projects that the university strives to adopt in various fields which will have a great impact on supporting the field of research as well as opening up a number of opportunities for businessmen to invest in this field and serve their society.</w:t>
      </w:r>
    </w:p>
    <w:p w:rsidR="004D51A4" w:rsidRPr="00926371" w:rsidRDefault="004D51A4" w:rsidP="00926371">
      <w:pPr>
        <w:pStyle w:val="en"/>
        <w:shd w:val="clear" w:color="auto" w:fill="FFFFFF"/>
        <w:spacing w:before="0" w:beforeAutospacing="0" w:after="0" w:afterAutospacing="0" w:line="360" w:lineRule="auto"/>
        <w:jc w:val="both"/>
        <w:rPr>
          <w:rFonts w:ascii="Arial" w:hAnsi="Arial" w:cs="Arial"/>
          <w:color w:val="464646"/>
        </w:rPr>
      </w:pPr>
      <w:r w:rsidRPr="00926371">
        <w:rPr>
          <w:rStyle w:val="a3"/>
          <w:rFonts w:ascii="Arial" w:hAnsi="Arial" w:cs="Arial"/>
          <w:color w:val="464646"/>
        </w:rPr>
        <w:t>After that, His Highness the Rector Dr. Khalid Al-</w:t>
      </w:r>
      <w:proofErr w:type="spellStart"/>
      <w:r w:rsidRPr="00926371">
        <w:rPr>
          <w:rStyle w:val="a3"/>
          <w:rFonts w:ascii="Arial" w:hAnsi="Arial" w:cs="Arial"/>
          <w:color w:val="464646"/>
        </w:rPr>
        <w:t>Mogren</w:t>
      </w:r>
      <w:proofErr w:type="spellEnd"/>
      <w:r w:rsidRPr="00926371">
        <w:rPr>
          <w:rStyle w:val="a3"/>
          <w:rFonts w:ascii="Arial" w:hAnsi="Arial" w:cs="Arial"/>
          <w:color w:val="464646"/>
        </w:rPr>
        <w:t xml:space="preserve"> and signed with Mr. Ahmed Al-</w:t>
      </w:r>
      <w:proofErr w:type="spellStart"/>
      <w:r w:rsidRPr="00926371">
        <w:rPr>
          <w:rStyle w:val="a3"/>
          <w:rFonts w:ascii="Arial" w:hAnsi="Arial" w:cs="Arial"/>
          <w:color w:val="464646"/>
        </w:rPr>
        <w:t>Twajri</w:t>
      </w:r>
      <w:proofErr w:type="spellEnd"/>
      <w:r w:rsidRPr="00926371">
        <w:rPr>
          <w:rStyle w:val="a3"/>
          <w:rFonts w:ascii="Arial" w:hAnsi="Arial" w:cs="Arial"/>
          <w:color w:val="464646"/>
        </w:rPr>
        <w:t xml:space="preserve"> who was on behalf of his father the chair the chair of sheikh </w:t>
      </w:r>
      <w:proofErr w:type="spellStart"/>
      <w:r w:rsidRPr="00926371">
        <w:rPr>
          <w:rStyle w:val="a3"/>
          <w:rFonts w:ascii="Arial" w:hAnsi="Arial" w:cs="Arial"/>
          <w:color w:val="464646"/>
        </w:rPr>
        <w:t>abdelmohsen</w:t>
      </w:r>
      <w:proofErr w:type="spellEnd"/>
      <w:r w:rsidRPr="00926371">
        <w:rPr>
          <w:rStyle w:val="a3"/>
          <w:rFonts w:ascii="Arial" w:hAnsi="Arial" w:cs="Arial"/>
          <w:color w:val="464646"/>
        </w:rPr>
        <w:t xml:space="preserve"> Al-</w:t>
      </w:r>
      <w:proofErr w:type="spellStart"/>
      <w:r w:rsidRPr="00926371">
        <w:rPr>
          <w:rStyle w:val="a3"/>
          <w:rFonts w:ascii="Arial" w:hAnsi="Arial" w:cs="Arial"/>
          <w:color w:val="464646"/>
        </w:rPr>
        <w:t>Twajri</w:t>
      </w:r>
      <w:proofErr w:type="spellEnd"/>
      <w:r w:rsidRPr="00926371">
        <w:rPr>
          <w:rStyle w:val="a3"/>
          <w:rFonts w:ascii="Arial" w:hAnsi="Arial" w:cs="Arial"/>
          <w:color w:val="464646"/>
        </w:rPr>
        <w:t xml:space="preserve"> for stoke cases.</w:t>
      </w:r>
    </w:p>
    <w:p w:rsidR="004D51A4" w:rsidRPr="00926371" w:rsidRDefault="004D51A4" w:rsidP="00926371">
      <w:pPr>
        <w:pStyle w:val="en"/>
        <w:shd w:val="clear" w:color="auto" w:fill="FFFFFF"/>
        <w:spacing w:before="0" w:beforeAutospacing="0" w:after="0" w:afterAutospacing="0" w:line="360" w:lineRule="auto"/>
        <w:jc w:val="both"/>
        <w:rPr>
          <w:rFonts w:ascii="Arial" w:hAnsi="Arial" w:cs="Arial"/>
          <w:color w:val="464646"/>
        </w:rPr>
      </w:pPr>
      <w:r w:rsidRPr="00926371">
        <w:rPr>
          <w:rStyle w:val="a3"/>
          <w:rFonts w:ascii="Arial" w:hAnsi="Arial" w:cs="Arial"/>
          <w:color w:val="464646"/>
        </w:rPr>
        <w:lastRenderedPageBreak/>
        <w:t xml:space="preserve">His Highness the Rector talked to journalists and extended his thanks to the government of the Custodian of the two Holy Mosques for the achievement of </w:t>
      </w:r>
      <w:proofErr w:type="spellStart"/>
      <w:r w:rsidRPr="00926371">
        <w:rPr>
          <w:rStyle w:val="a3"/>
          <w:rFonts w:ascii="Arial" w:hAnsi="Arial" w:cs="Arial"/>
          <w:color w:val="464646"/>
        </w:rPr>
        <w:t>Majmaah</w:t>
      </w:r>
      <w:proofErr w:type="spellEnd"/>
      <w:r w:rsidRPr="00926371">
        <w:rPr>
          <w:rStyle w:val="a3"/>
          <w:rFonts w:ascii="Arial" w:hAnsi="Arial" w:cs="Arial"/>
          <w:color w:val="464646"/>
        </w:rPr>
        <w:t xml:space="preserve"> University, particularly this chair which is regarded as a unique one as it concerns about the applied research pertinent to stoke cases. He also thanked the sponsor of this chair sheikh </w:t>
      </w:r>
      <w:proofErr w:type="spellStart"/>
      <w:r w:rsidRPr="00926371">
        <w:rPr>
          <w:rStyle w:val="a3"/>
          <w:rFonts w:ascii="Arial" w:hAnsi="Arial" w:cs="Arial"/>
          <w:color w:val="464646"/>
        </w:rPr>
        <w:t>Abdelmohsen</w:t>
      </w:r>
      <w:proofErr w:type="spellEnd"/>
      <w:r w:rsidRPr="00926371">
        <w:rPr>
          <w:rStyle w:val="a3"/>
          <w:rFonts w:ascii="Arial" w:hAnsi="Arial" w:cs="Arial"/>
          <w:color w:val="464646"/>
        </w:rPr>
        <w:t xml:space="preserve"> Al-</w:t>
      </w:r>
      <w:proofErr w:type="spellStart"/>
      <w:r w:rsidRPr="00926371">
        <w:rPr>
          <w:rStyle w:val="a3"/>
          <w:rFonts w:ascii="Arial" w:hAnsi="Arial" w:cs="Arial"/>
          <w:color w:val="464646"/>
        </w:rPr>
        <w:t>Twajri</w:t>
      </w:r>
      <w:proofErr w:type="spellEnd"/>
      <w:r w:rsidRPr="00926371">
        <w:rPr>
          <w:rStyle w:val="a3"/>
          <w:rFonts w:ascii="Arial" w:hAnsi="Arial" w:cs="Arial"/>
          <w:color w:val="464646"/>
        </w:rPr>
        <w:t xml:space="preserve"> for his support.       </w:t>
      </w:r>
    </w:p>
    <w:p w:rsidR="004D51A4" w:rsidRDefault="004D51A4" w:rsidP="004D51A4">
      <w:pPr>
        <w:pStyle w:val="en"/>
        <w:shd w:val="clear" w:color="auto" w:fill="FFFFFF"/>
        <w:spacing w:before="0" w:beforeAutospacing="0" w:after="384" w:afterAutospacing="0" w:line="288" w:lineRule="atLeast"/>
        <w:jc w:val="center"/>
        <w:rPr>
          <w:rFonts w:ascii="Arial" w:hAnsi="Arial" w:cs="Arial"/>
          <w:b/>
          <w:bCs/>
          <w:color w:val="333333"/>
          <w:sz w:val="21"/>
          <w:szCs w:val="21"/>
        </w:rPr>
      </w:pPr>
      <w:r>
        <w:rPr>
          <w:rFonts w:ascii="Arial" w:hAnsi="Arial" w:cs="Arial"/>
          <w:b/>
          <w:bCs/>
          <w:color w:val="333333"/>
          <w:sz w:val="21"/>
          <w:szCs w:val="21"/>
        </w:rPr>
        <w:t> </w:t>
      </w:r>
    </w:p>
    <w:p w:rsidR="004D51A4" w:rsidRDefault="004D51A4" w:rsidP="00926371">
      <w:pPr>
        <w:pStyle w:val="en"/>
        <w:shd w:val="clear" w:color="auto" w:fill="FFFFFF"/>
        <w:bidi/>
        <w:spacing w:before="0" w:beforeAutospacing="0" w:after="0" w:afterAutospacing="0" w:line="288" w:lineRule="atLeast"/>
        <w:ind w:firstLine="141"/>
        <w:jc w:val="center"/>
        <w:rPr>
          <w:rFonts w:ascii="Arial" w:hAnsi="Arial" w:cs="Arial"/>
          <w:b/>
          <w:bCs/>
          <w:color w:val="333333"/>
          <w:sz w:val="21"/>
          <w:szCs w:val="21"/>
        </w:rPr>
      </w:pPr>
      <w:bookmarkStart w:id="0" w:name="_GoBack"/>
      <w:r>
        <w:rPr>
          <w:rFonts w:ascii="Arial" w:hAnsi="Arial" w:cs="Arial"/>
          <w:b/>
          <w:bCs/>
          <w:noProof/>
          <w:color w:val="333333"/>
          <w:sz w:val="21"/>
          <w:szCs w:val="21"/>
        </w:rPr>
        <w:drawing>
          <wp:inline distT="0" distB="0" distL="0" distR="0">
            <wp:extent cx="5819775" cy="3870152"/>
            <wp:effectExtent l="0" t="0" r="0" b="0"/>
            <wp:docPr id="6" name="صورة 6" descr="http://www.mu.edu.sa/sites/default/files/news/IMY_6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u.edu.sa/sites/default/files/news/IMY_64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6397" cy="3874555"/>
                    </a:xfrm>
                    <a:prstGeom prst="rect">
                      <a:avLst/>
                    </a:prstGeom>
                    <a:noFill/>
                    <a:ln>
                      <a:noFill/>
                    </a:ln>
                  </pic:spPr>
                </pic:pic>
              </a:graphicData>
            </a:graphic>
          </wp:inline>
        </w:drawing>
      </w:r>
      <w:bookmarkEnd w:id="0"/>
    </w:p>
    <w:p w:rsidR="00926371" w:rsidRDefault="00926371" w:rsidP="004D51A4">
      <w:pPr>
        <w:bidi w:val="0"/>
        <w:jc w:val="center"/>
        <w:rPr>
          <w:noProof/>
        </w:rPr>
      </w:pPr>
    </w:p>
    <w:p w:rsidR="00127A7C" w:rsidRPr="004D51A4" w:rsidRDefault="00926371" w:rsidP="00926371">
      <w:pPr>
        <w:bidi w:val="0"/>
        <w:ind w:right="141"/>
        <w:jc w:val="center"/>
        <w:rPr>
          <w:rFonts w:hint="cs"/>
          <w:rtl/>
        </w:rPr>
      </w:pPr>
      <w:r>
        <w:rPr>
          <w:noProof/>
        </w:rPr>
        <w:drawing>
          <wp:inline distT="0" distB="0" distL="0" distR="0" wp14:anchorId="167611B6" wp14:editId="4A921F1A">
            <wp:extent cx="5886450" cy="3844813"/>
            <wp:effectExtent l="0" t="0" r="0" b="3810"/>
            <wp:docPr id="7" name="صورة 7" descr="http://www.mu.edu.sa/sites/default/files/news/IMY_6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u.edu.sa/sites/default/files/news/IMY_656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6414" cy="3851321"/>
                    </a:xfrm>
                    <a:prstGeom prst="rect">
                      <a:avLst/>
                    </a:prstGeom>
                    <a:noFill/>
                    <a:ln>
                      <a:noFill/>
                    </a:ln>
                  </pic:spPr>
                </pic:pic>
              </a:graphicData>
            </a:graphic>
          </wp:inline>
        </w:drawing>
      </w:r>
    </w:p>
    <w:sectPr w:rsidR="00127A7C" w:rsidRPr="004D51A4" w:rsidSect="000F07BC">
      <w:pgSz w:w="11906" w:h="16838"/>
      <w:pgMar w:top="567" w:right="991" w:bottom="709"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A6DD3"/>
    <w:multiLevelType w:val="multilevel"/>
    <w:tmpl w:val="FB20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221FE5"/>
    <w:multiLevelType w:val="multilevel"/>
    <w:tmpl w:val="90C4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2F"/>
    <w:rsid w:val="00010CFC"/>
    <w:rsid w:val="000D07FA"/>
    <w:rsid w:val="000F07BC"/>
    <w:rsid w:val="00127A7C"/>
    <w:rsid w:val="00240575"/>
    <w:rsid w:val="00274EB4"/>
    <w:rsid w:val="00307EE3"/>
    <w:rsid w:val="003754AA"/>
    <w:rsid w:val="003C17EB"/>
    <w:rsid w:val="004C0D94"/>
    <w:rsid w:val="004D51A4"/>
    <w:rsid w:val="007963F6"/>
    <w:rsid w:val="00926371"/>
    <w:rsid w:val="00A1112F"/>
    <w:rsid w:val="00A470DD"/>
    <w:rsid w:val="00C27306"/>
    <w:rsid w:val="00C6599A"/>
    <w:rsid w:val="00C85694"/>
    <w:rsid w:val="00EE27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E27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E272F"/>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EE272F"/>
    <w:rPr>
      <w:color w:val="0000FF"/>
      <w:u w:val="single"/>
    </w:rPr>
  </w:style>
  <w:style w:type="paragraph" w:customStyle="1" w:styleId="en">
    <w:name w:val="en"/>
    <w:basedOn w:val="a"/>
    <w:rsid w:val="00EE27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E272F"/>
    <w:rPr>
      <w:b/>
      <w:bCs/>
    </w:rPr>
  </w:style>
  <w:style w:type="paragraph" w:styleId="a4">
    <w:name w:val="Balloon Text"/>
    <w:basedOn w:val="a"/>
    <w:link w:val="Char"/>
    <w:uiPriority w:val="99"/>
    <w:semiHidden/>
    <w:unhideWhenUsed/>
    <w:rsid w:val="00EE272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E272F"/>
    <w:rPr>
      <w:rFonts w:ascii="Tahoma" w:hAnsi="Tahoma" w:cs="Tahoma"/>
      <w:sz w:val="16"/>
      <w:szCs w:val="16"/>
    </w:rPr>
  </w:style>
  <w:style w:type="paragraph" w:styleId="a5">
    <w:name w:val="Normal (Web)"/>
    <w:basedOn w:val="a"/>
    <w:uiPriority w:val="99"/>
    <w:semiHidden/>
    <w:unhideWhenUsed/>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4D51A4"/>
  </w:style>
  <w:style w:type="character" w:customStyle="1" w:styleId="apple-converted-space">
    <w:name w:val="apple-converted-space"/>
    <w:basedOn w:val="a0"/>
    <w:rsid w:val="004D51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E27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E272F"/>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EE272F"/>
    <w:rPr>
      <w:color w:val="0000FF"/>
      <w:u w:val="single"/>
    </w:rPr>
  </w:style>
  <w:style w:type="paragraph" w:customStyle="1" w:styleId="en">
    <w:name w:val="en"/>
    <w:basedOn w:val="a"/>
    <w:rsid w:val="00EE27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E272F"/>
    <w:rPr>
      <w:b/>
      <w:bCs/>
    </w:rPr>
  </w:style>
  <w:style w:type="paragraph" w:styleId="a4">
    <w:name w:val="Balloon Text"/>
    <w:basedOn w:val="a"/>
    <w:link w:val="Char"/>
    <w:uiPriority w:val="99"/>
    <w:semiHidden/>
    <w:unhideWhenUsed/>
    <w:rsid w:val="00EE272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E272F"/>
    <w:rPr>
      <w:rFonts w:ascii="Tahoma" w:hAnsi="Tahoma" w:cs="Tahoma"/>
      <w:sz w:val="16"/>
      <w:szCs w:val="16"/>
    </w:rPr>
  </w:style>
  <w:style w:type="paragraph" w:styleId="a5">
    <w:name w:val="Normal (Web)"/>
    <w:basedOn w:val="a"/>
    <w:uiPriority w:val="99"/>
    <w:semiHidden/>
    <w:unhideWhenUsed/>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4D51A4"/>
  </w:style>
  <w:style w:type="character" w:customStyle="1" w:styleId="apple-converted-space">
    <w:name w:val="apple-converted-space"/>
    <w:basedOn w:val="a0"/>
    <w:rsid w:val="004D5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2214">
      <w:bodyDiv w:val="1"/>
      <w:marLeft w:val="0"/>
      <w:marRight w:val="0"/>
      <w:marTop w:val="0"/>
      <w:marBottom w:val="0"/>
      <w:divBdr>
        <w:top w:val="none" w:sz="0" w:space="0" w:color="auto"/>
        <w:left w:val="none" w:sz="0" w:space="0" w:color="auto"/>
        <w:bottom w:val="none" w:sz="0" w:space="0" w:color="auto"/>
        <w:right w:val="none" w:sz="0" w:space="0" w:color="auto"/>
      </w:divBdr>
    </w:div>
    <w:div w:id="170685366">
      <w:bodyDiv w:val="1"/>
      <w:marLeft w:val="0"/>
      <w:marRight w:val="0"/>
      <w:marTop w:val="0"/>
      <w:marBottom w:val="0"/>
      <w:divBdr>
        <w:top w:val="none" w:sz="0" w:space="0" w:color="auto"/>
        <w:left w:val="none" w:sz="0" w:space="0" w:color="auto"/>
        <w:bottom w:val="none" w:sz="0" w:space="0" w:color="auto"/>
        <w:right w:val="none" w:sz="0" w:space="0" w:color="auto"/>
      </w:divBdr>
    </w:div>
    <w:div w:id="205680742">
      <w:bodyDiv w:val="1"/>
      <w:marLeft w:val="0"/>
      <w:marRight w:val="0"/>
      <w:marTop w:val="0"/>
      <w:marBottom w:val="0"/>
      <w:divBdr>
        <w:top w:val="none" w:sz="0" w:space="0" w:color="auto"/>
        <w:left w:val="none" w:sz="0" w:space="0" w:color="auto"/>
        <w:bottom w:val="none" w:sz="0" w:space="0" w:color="auto"/>
        <w:right w:val="none" w:sz="0" w:space="0" w:color="auto"/>
      </w:divBdr>
    </w:div>
    <w:div w:id="255797603">
      <w:bodyDiv w:val="1"/>
      <w:marLeft w:val="0"/>
      <w:marRight w:val="0"/>
      <w:marTop w:val="0"/>
      <w:marBottom w:val="0"/>
      <w:divBdr>
        <w:top w:val="none" w:sz="0" w:space="0" w:color="auto"/>
        <w:left w:val="none" w:sz="0" w:space="0" w:color="auto"/>
        <w:bottom w:val="none" w:sz="0" w:space="0" w:color="auto"/>
        <w:right w:val="none" w:sz="0" w:space="0" w:color="auto"/>
      </w:divBdr>
    </w:div>
    <w:div w:id="291986744">
      <w:bodyDiv w:val="1"/>
      <w:marLeft w:val="0"/>
      <w:marRight w:val="0"/>
      <w:marTop w:val="0"/>
      <w:marBottom w:val="0"/>
      <w:divBdr>
        <w:top w:val="none" w:sz="0" w:space="0" w:color="auto"/>
        <w:left w:val="none" w:sz="0" w:space="0" w:color="auto"/>
        <w:bottom w:val="none" w:sz="0" w:space="0" w:color="auto"/>
        <w:right w:val="none" w:sz="0" w:space="0" w:color="auto"/>
      </w:divBdr>
    </w:div>
    <w:div w:id="313686231">
      <w:bodyDiv w:val="1"/>
      <w:marLeft w:val="0"/>
      <w:marRight w:val="0"/>
      <w:marTop w:val="0"/>
      <w:marBottom w:val="0"/>
      <w:divBdr>
        <w:top w:val="none" w:sz="0" w:space="0" w:color="auto"/>
        <w:left w:val="none" w:sz="0" w:space="0" w:color="auto"/>
        <w:bottom w:val="none" w:sz="0" w:space="0" w:color="auto"/>
        <w:right w:val="none" w:sz="0" w:space="0" w:color="auto"/>
      </w:divBdr>
    </w:div>
    <w:div w:id="353388693">
      <w:bodyDiv w:val="1"/>
      <w:marLeft w:val="0"/>
      <w:marRight w:val="0"/>
      <w:marTop w:val="0"/>
      <w:marBottom w:val="0"/>
      <w:divBdr>
        <w:top w:val="none" w:sz="0" w:space="0" w:color="auto"/>
        <w:left w:val="none" w:sz="0" w:space="0" w:color="auto"/>
        <w:bottom w:val="none" w:sz="0" w:space="0" w:color="auto"/>
        <w:right w:val="none" w:sz="0" w:space="0" w:color="auto"/>
      </w:divBdr>
    </w:div>
    <w:div w:id="369379153">
      <w:bodyDiv w:val="1"/>
      <w:marLeft w:val="0"/>
      <w:marRight w:val="0"/>
      <w:marTop w:val="0"/>
      <w:marBottom w:val="0"/>
      <w:divBdr>
        <w:top w:val="none" w:sz="0" w:space="0" w:color="auto"/>
        <w:left w:val="none" w:sz="0" w:space="0" w:color="auto"/>
        <w:bottom w:val="none" w:sz="0" w:space="0" w:color="auto"/>
        <w:right w:val="none" w:sz="0" w:space="0" w:color="auto"/>
      </w:divBdr>
    </w:div>
    <w:div w:id="445585008">
      <w:bodyDiv w:val="1"/>
      <w:marLeft w:val="0"/>
      <w:marRight w:val="0"/>
      <w:marTop w:val="0"/>
      <w:marBottom w:val="0"/>
      <w:divBdr>
        <w:top w:val="none" w:sz="0" w:space="0" w:color="auto"/>
        <w:left w:val="none" w:sz="0" w:space="0" w:color="auto"/>
        <w:bottom w:val="none" w:sz="0" w:space="0" w:color="auto"/>
        <w:right w:val="none" w:sz="0" w:space="0" w:color="auto"/>
      </w:divBdr>
    </w:div>
    <w:div w:id="508250245">
      <w:bodyDiv w:val="1"/>
      <w:marLeft w:val="0"/>
      <w:marRight w:val="0"/>
      <w:marTop w:val="0"/>
      <w:marBottom w:val="0"/>
      <w:divBdr>
        <w:top w:val="none" w:sz="0" w:space="0" w:color="auto"/>
        <w:left w:val="none" w:sz="0" w:space="0" w:color="auto"/>
        <w:bottom w:val="none" w:sz="0" w:space="0" w:color="auto"/>
        <w:right w:val="none" w:sz="0" w:space="0" w:color="auto"/>
      </w:divBdr>
    </w:div>
    <w:div w:id="658584450">
      <w:bodyDiv w:val="1"/>
      <w:marLeft w:val="0"/>
      <w:marRight w:val="0"/>
      <w:marTop w:val="0"/>
      <w:marBottom w:val="0"/>
      <w:divBdr>
        <w:top w:val="none" w:sz="0" w:space="0" w:color="auto"/>
        <w:left w:val="none" w:sz="0" w:space="0" w:color="auto"/>
        <w:bottom w:val="none" w:sz="0" w:space="0" w:color="auto"/>
        <w:right w:val="none" w:sz="0" w:space="0" w:color="auto"/>
      </w:divBdr>
    </w:div>
    <w:div w:id="728040011">
      <w:bodyDiv w:val="1"/>
      <w:marLeft w:val="0"/>
      <w:marRight w:val="0"/>
      <w:marTop w:val="0"/>
      <w:marBottom w:val="0"/>
      <w:divBdr>
        <w:top w:val="none" w:sz="0" w:space="0" w:color="auto"/>
        <w:left w:val="none" w:sz="0" w:space="0" w:color="auto"/>
        <w:bottom w:val="none" w:sz="0" w:space="0" w:color="auto"/>
        <w:right w:val="none" w:sz="0" w:space="0" w:color="auto"/>
      </w:divBdr>
    </w:div>
    <w:div w:id="875386472">
      <w:bodyDiv w:val="1"/>
      <w:marLeft w:val="0"/>
      <w:marRight w:val="0"/>
      <w:marTop w:val="0"/>
      <w:marBottom w:val="0"/>
      <w:divBdr>
        <w:top w:val="none" w:sz="0" w:space="0" w:color="auto"/>
        <w:left w:val="none" w:sz="0" w:space="0" w:color="auto"/>
        <w:bottom w:val="none" w:sz="0" w:space="0" w:color="auto"/>
        <w:right w:val="none" w:sz="0" w:space="0" w:color="auto"/>
      </w:divBdr>
      <w:divsChild>
        <w:div w:id="1724712375">
          <w:marLeft w:val="0"/>
          <w:marRight w:val="0"/>
          <w:marTop w:val="0"/>
          <w:marBottom w:val="0"/>
          <w:divBdr>
            <w:top w:val="none" w:sz="0" w:space="0" w:color="auto"/>
            <w:left w:val="none" w:sz="0" w:space="0" w:color="auto"/>
            <w:bottom w:val="none" w:sz="0" w:space="0" w:color="auto"/>
            <w:right w:val="none" w:sz="0" w:space="0" w:color="auto"/>
          </w:divBdr>
          <w:divsChild>
            <w:div w:id="1633317442">
              <w:marLeft w:val="0"/>
              <w:marRight w:val="0"/>
              <w:marTop w:val="0"/>
              <w:marBottom w:val="0"/>
              <w:divBdr>
                <w:top w:val="none" w:sz="0" w:space="0" w:color="auto"/>
                <w:left w:val="none" w:sz="0" w:space="0" w:color="auto"/>
                <w:bottom w:val="none" w:sz="0" w:space="0" w:color="auto"/>
                <w:right w:val="none" w:sz="0" w:space="0" w:color="auto"/>
              </w:divBdr>
              <w:divsChild>
                <w:div w:id="1425496817">
                  <w:marLeft w:val="0"/>
                  <w:marRight w:val="0"/>
                  <w:marTop w:val="0"/>
                  <w:marBottom w:val="0"/>
                  <w:divBdr>
                    <w:top w:val="none" w:sz="0" w:space="0" w:color="auto"/>
                    <w:left w:val="none" w:sz="0" w:space="0" w:color="auto"/>
                    <w:bottom w:val="none" w:sz="0" w:space="0" w:color="auto"/>
                    <w:right w:val="none" w:sz="0" w:space="0" w:color="auto"/>
                  </w:divBdr>
                  <w:divsChild>
                    <w:div w:id="892548819">
                      <w:marLeft w:val="0"/>
                      <w:marRight w:val="0"/>
                      <w:marTop w:val="0"/>
                      <w:marBottom w:val="0"/>
                      <w:divBdr>
                        <w:top w:val="none" w:sz="0" w:space="0" w:color="auto"/>
                        <w:left w:val="none" w:sz="0" w:space="0" w:color="auto"/>
                        <w:bottom w:val="none" w:sz="0" w:space="0" w:color="auto"/>
                        <w:right w:val="none" w:sz="0" w:space="0" w:color="auto"/>
                      </w:divBdr>
                      <w:divsChild>
                        <w:div w:id="443309961">
                          <w:marLeft w:val="0"/>
                          <w:marRight w:val="0"/>
                          <w:marTop w:val="0"/>
                          <w:marBottom w:val="0"/>
                          <w:divBdr>
                            <w:top w:val="none" w:sz="0" w:space="0" w:color="auto"/>
                            <w:left w:val="none" w:sz="0" w:space="0" w:color="auto"/>
                            <w:bottom w:val="none" w:sz="0" w:space="0" w:color="auto"/>
                            <w:right w:val="none" w:sz="0" w:space="0" w:color="auto"/>
                          </w:divBdr>
                          <w:divsChild>
                            <w:div w:id="1373922201">
                              <w:marLeft w:val="0"/>
                              <w:marRight w:val="0"/>
                              <w:marTop w:val="0"/>
                              <w:marBottom w:val="0"/>
                              <w:divBdr>
                                <w:top w:val="none" w:sz="0" w:space="0" w:color="auto"/>
                                <w:left w:val="none" w:sz="0" w:space="0" w:color="auto"/>
                                <w:bottom w:val="none" w:sz="0" w:space="0" w:color="auto"/>
                                <w:right w:val="none" w:sz="0" w:space="0" w:color="auto"/>
                              </w:divBdr>
                              <w:divsChild>
                                <w:div w:id="2051999163">
                                  <w:marLeft w:val="0"/>
                                  <w:marRight w:val="0"/>
                                  <w:marTop w:val="0"/>
                                  <w:marBottom w:val="0"/>
                                  <w:divBdr>
                                    <w:top w:val="none" w:sz="0" w:space="0" w:color="auto"/>
                                    <w:left w:val="none" w:sz="0" w:space="0" w:color="auto"/>
                                    <w:bottom w:val="none" w:sz="0" w:space="0" w:color="auto"/>
                                    <w:right w:val="none" w:sz="0" w:space="0" w:color="auto"/>
                                  </w:divBdr>
                                  <w:divsChild>
                                    <w:div w:id="1364481176">
                                      <w:marLeft w:val="0"/>
                                      <w:marRight w:val="0"/>
                                      <w:marTop w:val="0"/>
                                      <w:marBottom w:val="0"/>
                                      <w:divBdr>
                                        <w:top w:val="none" w:sz="0" w:space="0" w:color="auto"/>
                                        <w:left w:val="none" w:sz="0" w:space="0" w:color="auto"/>
                                        <w:bottom w:val="none" w:sz="0" w:space="0" w:color="auto"/>
                                        <w:right w:val="none" w:sz="0" w:space="0" w:color="auto"/>
                                      </w:divBdr>
                                      <w:divsChild>
                                        <w:div w:id="1260987250">
                                          <w:marLeft w:val="0"/>
                                          <w:marRight w:val="0"/>
                                          <w:marTop w:val="0"/>
                                          <w:marBottom w:val="0"/>
                                          <w:divBdr>
                                            <w:top w:val="none" w:sz="0" w:space="0" w:color="auto"/>
                                            <w:left w:val="none" w:sz="0" w:space="0" w:color="auto"/>
                                            <w:bottom w:val="none" w:sz="0" w:space="0" w:color="auto"/>
                                            <w:right w:val="none" w:sz="0" w:space="0" w:color="auto"/>
                                          </w:divBdr>
                                          <w:divsChild>
                                            <w:div w:id="4058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6886376">
      <w:bodyDiv w:val="1"/>
      <w:marLeft w:val="0"/>
      <w:marRight w:val="0"/>
      <w:marTop w:val="0"/>
      <w:marBottom w:val="0"/>
      <w:divBdr>
        <w:top w:val="none" w:sz="0" w:space="0" w:color="auto"/>
        <w:left w:val="none" w:sz="0" w:space="0" w:color="auto"/>
        <w:bottom w:val="none" w:sz="0" w:space="0" w:color="auto"/>
        <w:right w:val="none" w:sz="0" w:space="0" w:color="auto"/>
      </w:divBdr>
      <w:divsChild>
        <w:div w:id="1451894258">
          <w:marLeft w:val="0"/>
          <w:marRight w:val="0"/>
          <w:marTop w:val="0"/>
          <w:marBottom w:val="0"/>
          <w:divBdr>
            <w:top w:val="none" w:sz="0" w:space="0" w:color="auto"/>
            <w:left w:val="none" w:sz="0" w:space="0" w:color="auto"/>
            <w:bottom w:val="none" w:sz="0" w:space="0" w:color="auto"/>
            <w:right w:val="none" w:sz="0" w:space="0" w:color="auto"/>
          </w:divBdr>
          <w:divsChild>
            <w:div w:id="187256893">
              <w:marLeft w:val="0"/>
              <w:marRight w:val="0"/>
              <w:marTop w:val="0"/>
              <w:marBottom w:val="0"/>
              <w:divBdr>
                <w:top w:val="none" w:sz="0" w:space="0" w:color="auto"/>
                <w:left w:val="none" w:sz="0" w:space="0" w:color="auto"/>
                <w:bottom w:val="none" w:sz="0" w:space="0" w:color="auto"/>
                <w:right w:val="none" w:sz="0" w:space="0" w:color="auto"/>
              </w:divBdr>
              <w:divsChild>
                <w:div w:id="573472714">
                  <w:marLeft w:val="0"/>
                  <w:marRight w:val="0"/>
                  <w:marTop w:val="0"/>
                  <w:marBottom w:val="0"/>
                  <w:divBdr>
                    <w:top w:val="none" w:sz="0" w:space="0" w:color="auto"/>
                    <w:left w:val="none" w:sz="0" w:space="0" w:color="auto"/>
                    <w:bottom w:val="none" w:sz="0" w:space="0" w:color="auto"/>
                    <w:right w:val="none" w:sz="0" w:space="0" w:color="auto"/>
                  </w:divBdr>
                  <w:divsChild>
                    <w:div w:id="960451631">
                      <w:marLeft w:val="0"/>
                      <w:marRight w:val="0"/>
                      <w:marTop w:val="0"/>
                      <w:marBottom w:val="0"/>
                      <w:divBdr>
                        <w:top w:val="none" w:sz="0" w:space="0" w:color="auto"/>
                        <w:left w:val="none" w:sz="0" w:space="0" w:color="auto"/>
                        <w:bottom w:val="none" w:sz="0" w:space="0" w:color="auto"/>
                        <w:right w:val="none" w:sz="0" w:space="0" w:color="auto"/>
                      </w:divBdr>
                      <w:divsChild>
                        <w:div w:id="1086730565">
                          <w:marLeft w:val="0"/>
                          <w:marRight w:val="0"/>
                          <w:marTop w:val="0"/>
                          <w:marBottom w:val="0"/>
                          <w:divBdr>
                            <w:top w:val="none" w:sz="0" w:space="0" w:color="auto"/>
                            <w:left w:val="none" w:sz="0" w:space="0" w:color="auto"/>
                            <w:bottom w:val="none" w:sz="0" w:space="0" w:color="auto"/>
                            <w:right w:val="none" w:sz="0" w:space="0" w:color="auto"/>
                          </w:divBdr>
                          <w:divsChild>
                            <w:div w:id="1619337493">
                              <w:marLeft w:val="0"/>
                              <w:marRight w:val="0"/>
                              <w:marTop w:val="0"/>
                              <w:marBottom w:val="0"/>
                              <w:divBdr>
                                <w:top w:val="none" w:sz="0" w:space="0" w:color="auto"/>
                                <w:left w:val="none" w:sz="0" w:space="0" w:color="auto"/>
                                <w:bottom w:val="none" w:sz="0" w:space="0" w:color="auto"/>
                                <w:right w:val="none" w:sz="0" w:space="0" w:color="auto"/>
                              </w:divBdr>
                              <w:divsChild>
                                <w:div w:id="1041903945">
                                  <w:marLeft w:val="0"/>
                                  <w:marRight w:val="0"/>
                                  <w:marTop w:val="0"/>
                                  <w:marBottom w:val="0"/>
                                  <w:divBdr>
                                    <w:top w:val="none" w:sz="0" w:space="0" w:color="auto"/>
                                    <w:left w:val="none" w:sz="0" w:space="0" w:color="auto"/>
                                    <w:bottom w:val="none" w:sz="0" w:space="0" w:color="auto"/>
                                    <w:right w:val="none" w:sz="0" w:space="0" w:color="auto"/>
                                  </w:divBdr>
                                  <w:divsChild>
                                    <w:div w:id="1162703124">
                                      <w:marLeft w:val="0"/>
                                      <w:marRight w:val="0"/>
                                      <w:marTop w:val="0"/>
                                      <w:marBottom w:val="0"/>
                                      <w:divBdr>
                                        <w:top w:val="none" w:sz="0" w:space="0" w:color="auto"/>
                                        <w:left w:val="none" w:sz="0" w:space="0" w:color="auto"/>
                                        <w:bottom w:val="none" w:sz="0" w:space="0" w:color="auto"/>
                                        <w:right w:val="none" w:sz="0" w:space="0" w:color="auto"/>
                                      </w:divBdr>
                                      <w:divsChild>
                                        <w:div w:id="609554358">
                                          <w:marLeft w:val="0"/>
                                          <w:marRight w:val="0"/>
                                          <w:marTop w:val="0"/>
                                          <w:marBottom w:val="0"/>
                                          <w:divBdr>
                                            <w:top w:val="none" w:sz="0" w:space="0" w:color="auto"/>
                                            <w:left w:val="none" w:sz="0" w:space="0" w:color="auto"/>
                                            <w:bottom w:val="none" w:sz="0" w:space="0" w:color="auto"/>
                                            <w:right w:val="none" w:sz="0" w:space="0" w:color="auto"/>
                                          </w:divBdr>
                                          <w:divsChild>
                                            <w:div w:id="7437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476473">
      <w:bodyDiv w:val="1"/>
      <w:marLeft w:val="0"/>
      <w:marRight w:val="0"/>
      <w:marTop w:val="0"/>
      <w:marBottom w:val="0"/>
      <w:divBdr>
        <w:top w:val="none" w:sz="0" w:space="0" w:color="auto"/>
        <w:left w:val="none" w:sz="0" w:space="0" w:color="auto"/>
        <w:bottom w:val="none" w:sz="0" w:space="0" w:color="auto"/>
        <w:right w:val="none" w:sz="0" w:space="0" w:color="auto"/>
      </w:divBdr>
    </w:div>
    <w:div w:id="975721858">
      <w:bodyDiv w:val="1"/>
      <w:marLeft w:val="0"/>
      <w:marRight w:val="0"/>
      <w:marTop w:val="0"/>
      <w:marBottom w:val="0"/>
      <w:divBdr>
        <w:top w:val="none" w:sz="0" w:space="0" w:color="auto"/>
        <w:left w:val="none" w:sz="0" w:space="0" w:color="auto"/>
        <w:bottom w:val="none" w:sz="0" w:space="0" w:color="auto"/>
        <w:right w:val="none" w:sz="0" w:space="0" w:color="auto"/>
      </w:divBdr>
    </w:div>
    <w:div w:id="1034892417">
      <w:bodyDiv w:val="1"/>
      <w:marLeft w:val="0"/>
      <w:marRight w:val="0"/>
      <w:marTop w:val="0"/>
      <w:marBottom w:val="0"/>
      <w:divBdr>
        <w:top w:val="none" w:sz="0" w:space="0" w:color="auto"/>
        <w:left w:val="none" w:sz="0" w:space="0" w:color="auto"/>
        <w:bottom w:val="none" w:sz="0" w:space="0" w:color="auto"/>
        <w:right w:val="none" w:sz="0" w:space="0" w:color="auto"/>
      </w:divBdr>
    </w:div>
    <w:div w:id="1327174123">
      <w:bodyDiv w:val="1"/>
      <w:marLeft w:val="0"/>
      <w:marRight w:val="0"/>
      <w:marTop w:val="0"/>
      <w:marBottom w:val="0"/>
      <w:divBdr>
        <w:top w:val="none" w:sz="0" w:space="0" w:color="auto"/>
        <w:left w:val="none" w:sz="0" w:space="0" w:color="auto"/>
        <w:bottom w:val="none" w:sz="0" w:space="0" w:color="auto"/>
        <w:right w:val="none" w:sz="0" w:space="0" w:color="auto"/>
      </w:divBdr>
    </w:div>
    <w:div w:id="1696343463">
      <w:bodyDiv w:val="1"/>
      <w:marLeft w:val="0"/>
      <w:marRight w:val="0"/>
      <w:marTop w:val="0"/>
      <w:marBottom w:val="0"/>
      <w:divBdr>
        <w:top w:val="none" w:sz="0" w:space="0" w:color="auto"/>
        <w:left w:val="none" w:sz="0" w:space="0" w:color="auto"/>
        <w:bottom w:val="none" w:sz="0" w:space="0" w:color="auto"/>
        <w:right w:val="none" w:sz="0" w:space="0" w:color="auto"/>
      </w:divBdr>
      <w:divsChild>
        <w:div w:id="1432624867">
          <w:marLeft w:val="0"/>
          <w:marRight w:val="0"/>
          <w:marTop w:val="0"/>
          <w:marBottom w:val="0"/>
          <w:divBdr>
            <w:top w:val="none" w:sz="0" w:space="0" w:color="auto"/>
            <w:left w:val="none" w:sz="0" w:space="0" w:color="auto"/>
            <w:bottom w:val="none" w:sz="0" w:space="0" w:color="auto"/>
            <w:right w:val="none" w:sz="0" w:space="0" w:color="auto"/>
          </w:divBdr>
          <w:divsChild>
            <w:div w:id="1593540082">
              <w:marLeft w:val="0"/>
              <w:marRight w:val="0"/>
              <w:marTop w:val="0"/>
              <w:marBottom w:val="0"/>
              <w:divBdr>
                <w:top w:val="none" w:sz="0" w:space="0" w:color="auto"/>
                <w:left w:val="none" w:sz="0" w:space="0" w:color="auto"/>
                <w:bottom w:val="none" w:sz="0" w:space="0" w:color="auto"/>
                <w:right w:val="none" w:sz="0" w:space="0" w:color="auto"/>
              </w:divBdr>
              <w:divsChild>
                <w:div w:id="14681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19984">
          <w:marLeft w:val="0"/>
          <w:marRight w:val="0"/>
          <w:marTop w:val="0"/>
          <w:marBottom w:val="0"/>
          <w:divBdr>
            <w:top w:val="none" w:sz="0" w:space="0" w:color="auto"/>
            <w:left w:val="none" w:sz="0" w:space="0" w:color="auto"/>
            <w:bottom w:val="none" w:sz="0" w:space="0" w:color="auto"/>
            <w:right w:val="none" w:sz="0" w:space="0" w:color="auto"/>
          </w:divBdr>
          <w:divsChild>
            <w:div w:id="943464863">
              <w:marLeft w:val="0"/>
              <w:marRight w:val="0"/>
              <w:marTop w:val="0"/>
              <w:marBottom w:val="0"/>
              <w:divBdr>
                <w:top w:val="none" w:sz="0" w:space="0" w:color="auto"/>
                <w:left w:val="none" w:sz="0" w:space="0" w:color="auto"/>
                <w:bottom w:val="none" w:sz="0" w:space="0" w:color="auto"/>
                <w:right w:val="none" w:sz="0" w:space="0" w:color="auto"/>
              </w:divBdr>
              <w:divsChild>
                <w:div w:id="912397488">
                  <w:marLeft w:val="0"/>
                  <w:marRight w:val="0"/>
                  <w:marTop w:val="0"/>
                  <w:marBottom w:val="0"/>
                  <w:divBdr>
                    <w:top w:val="none" w:sz="0" w:space="0" w:color="auto"/>
                    <w:left w:val="none" w:sz="0" w:space="0" w:color="auto"/>
                    <w:bottom w:val="none" w:sz="0" w:space="0" w:color="auto"/>
                    <w:right w:val="none" w:sz="0" w:space="0" w:color="auto"/>
                  </w:divBdr>
                  <w:divsChild>
                    <w:div w:id="229998045">
                      <w:marLeft w:val="0"/>
                      <w:marRight w:val="0"/>
                      <w:marTop w:val="0"/>
                      <w:marBottom w:val="0"/>
                      <w:divBdr>
                        <w:top w:val="none" w:sz="0" w:space="0" w:color="auto"/>
                        <w:left w:val="none" w:sz="0" w:space="0" w:color="auto"/>
                        <w:bottom w:val="none" w:sz="0" w:space="0" w:color="auto"/>
                        <w:right w:val="none" w:sz="0" w:space="0" w:color="auto"/>
                      </w:divBdr>
                      <w:divsChild>
                        <w:div w:id="953094756">
                          <w:marLeft w:val="0"/>
                          <w:marRight w:val="0"/>
                          <w:marTop w:val="0"/>
                          <w:marBottom w:val="0"/>
                          <w:divBdr>
                            <w:top w:val="none" w:sz="0" w:space="0" w:color="auto"/>
                            <w:left w:val="none" w:sz="0" w:space="0" w:color="auto"/>
                            <w:bottom w:val="none" w:sz="0" w:space="0" w:color="auto"/>
                            <w:right w:val="none" w:sz="0" w:space="0" w:color="auto"/>
                          </w:divBdr>
                          <w:divsChild>
                            <w:div w:id="689257438">
                              <w:marLeft w:val="0"/>
                              <w:marRight w:val="0"/>
                              <w:marTop w:val="0"/>
                              <w:marBottom w:val="225"/>
                              <w:divBdr>
                                <w:top w:val="single" w:sz="6" w:space="4" w:color="DCD2B5"/>
                                <w:left w:val="none" w:sz="0" w:space="0" w:color="auto"/>
                                <w:bottom w:val="none" w:sz="0" w:space="0" w:color="auto"/>
                                <w:right w:val="none" w:sz="0" w:space="0" w:color="auto"/>
                              </w:divBdr>
                              <w:divsChild>
                                <w:div w:id="1953125586">
                                  <w:marLeft w:val="0"/>
                                  <w:marRight w:val="0"/>
                                  <w:marTop w:val="0"/>
                                  <w:marBottom w:val="0"/>
                                  <w:divBdr>
                                    <w:top w:val="none" w:sz="0" w:space="0" w:color="auto"/>
                                    <w:left w:val="none" w:sz="0" w:space="0" w:color="auto"/>
                                    <w:bottom w:val="none" w:sz="0" w:space="0" w:color="auto"/>
                                    <w:right w:val="none" w:sz="0" w:space="0" w:color="auto"/>
                                  </w:divBdr>
                                  <w:divsChild>
                                    <w:div w:id="11499558">
                                      <w:marLeft w:val="0"/>
                                      <w:marRight w:val="0"/>
                                      <w:marTop w:val="0"/>
                                      <w:marBottom w:val="0"/>
                                      <w:divBdr>
                                        <w:top w:val="none" w:sz="0" w:space="0" w:color="auto"/>
                                        <w:left w:val="none" w:sz="0" w:space="0" w:color="auto"/>
                                        <w:bottom w:val="none" w:sz="0" w:space="0" w:color="auto"/>
                                        <w:right w:val="none" w:sz="0" w:space="0" w:color="auto"/>
                                      </w:divBdr>
                                      <w:divsChild>
                                        <w:div w:id="779372512">
                                          <w:marLeft w:val="0"/>
                                          <w:marRight w:val="0"/>
                                          <w:marTop w:val="0"/>
                                          <w:marBottom w:val="0"/>
                                          <w:divBdr>
                                            <w:top w:val="none" w:sz="0" w:space="0" w:color="auto"/>
                                            <w:left w:val="none" w:sz="0" w:space="0" w:color="auto"/>
                                            <w:bottom w:val="none" w:sz="0" w:space="0" w:color="auto"/>
                                            <w:right w:val="none" w:sz="0" w:space="0" w:color="auto"/>
                                          </w:divBdr>
                                          <w:divsChild>
                                            <w:div w:id="427845680">
                                              <w:marLeft w:val="0"/>
                                              <w:marRight w:val="0"/>
                                              <w:marTop w:val="0"/>
                                              <w:marBottom w:val="0"/>
                                              <w:divBdr>
                                                <w:top w:val="none" w:sz="0" w:space="0" w:color="auto"/>
                                                <w:left w:val="none" w:sz="0" w:space="0" w:color="auto"/>
                                                <w:bottom w:val="none" w:sz="0" w:space="0" w:color="auto"/>
                                                <w:right w:val="none" w:sz="0" w:space="0" w:color="auto"/>
                                              </w:divBdr>
                                              <w:divsChild>
                                                <w:div w:id="129177068">
                                                  <w:marLeft w:val="0"/>
                                                  <w:marRight w:val="0"/>
                                                  <w:marTop w:val="0"/>
                                                  <w:marBottom w:val="0"/>
                                                  <w:divBdr>
                                                    <w:top w:val="none" w:sz="0" w:space="0" w:color="auto"/>
                                                    <w:left w:val="none" w:sz="0" w:space="0" w:color="auto"/>
                                                    <w:bottom w:val="none" w:sz="0" w:space="0" w:color="auto"/>
                                                    <w:right w:val="none" w:sz="0" w:space="0" w:color="auto"/>
                                                  </w:divBdr>
                                                  <w:divsChild>
                                                    <w:div w:id="362023399">
                                                      <w:marLeft w:val="0"/>
                                                      <w:marRight w:val="0"/>
                                                      <w:marTop w:val="0"/>
                                                      <w:marBottom w:val="0"/>
                                                      <w:divBdr>
                                                        <w:top w:val="none" w:sz="0" w:space="0" w:color="auto"/>
                                                        <w:left w:val="none" w:sz="0" w:space="0" w:color="auto"/>
                                                        <w:bottom w:val="none" w:sz="0" w:space="0" w:color="auto"/>
                                                        <w:right w:val="none" w:sz="0" w:space="0" w:color="auto"/>
                                                      </w:divBdr>
                                                      <w:divsChild>
                                                        <w:div w:id="1236629336">
                                                          <w:marLeft w:val="0"/>
                                                          <w:marRight w:val="0"/>
                                                          <w:marTop w:val="0"/>
                                                          <w:marBottom w:val="0"/>
                                                          <w:divBdr>
                                                            <w:top w:val="none" w:sz="0" w:space="0" w:color="auto"/>
                                                            <w:left w:val="none" w:sz="0" w:space="0" w:color="auto"/>
                                                            <w:bottom w:val="none" w:sz="0" w:space="0" w:color="auto"/>
                                                            <w:right w:val="none" w:sz="0" w:space="0" w:color="auto"/>
                                                          </w:divBdr>
                                                        </w:div>
                                                      </w:divsChild>
                                                    </w:div>
                                                    <w:div w:id="386421776">
                                                      <w:marLeft w:val="0"/>
                                                      <w:marRight w:val="0"/>
                                                      <w:marTop w:val="0"/>
                                                      <w:marBottom w:val="0"/>
                                                      <w:divBdr>
                                                        <w:top w:val="none" w:sz="0" w:space="0" w:color="auto"/>
                                                        <w:left w:val="none" w:sz="0" w:space="0" w:color="auto"/>
                                                        <w:bottom w:val="none" w:sz="0" w:space="0" w:color="auto"/>
                                                        <w:right w:val="none" w:sz="0" w:space="0" w:color="auto"/>
                                                      </w:divBdr>
                                                      <w:divsChild>
                                                        <w:div w:id="19719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698144">
                              <w:marLeft w:val="0"/>
                              <w:marRight w:val="0"/>
                              <w:marTop w:val="0"/>
                              <w:marBottom w:val="0"/>
                              <w:divBdr>
                                <w:top w:val="none" w:sz="0" w:space="0" w:color="auto"/>
                                <w:left w:val="none" w:sz="0" w:space="0" w:color="auto"/>
                                <w:bottom w:val="none" w:sz="0" w:space="0" w:color="auto"/>
                                <w:right w:val="none" w:sz="0" w:space="0" w:color="auto"/>
                              </w:divBdr>
                              <w:divsChild>
                                <w:div w:id="1328750070">
                                  <w:marLeft w:val="0"/>
                                  <w:marRight w:val="0"/>
                                  <w:marTop w:val="0"/>
                                  <w:marBottom w:val="0"/>
                                  <w:divBdr>
                                    <w:top w:val="none" w:sz="0" w:space="0" w:color="auto"/>
                                    <w:left w:val="none" w:sz="0" w:space="0" w:color="auto"/>
                                    <w:bottom w:val="none" w:sz="0" w:space="0" w:color="auto"/>
                                    <w:right w:val="none" w:sz="0" w:space="0" w:color="auto"/>
                                  </w:divBdr>
                                  <w:divsChild>
                                    <w:div w:id="1306936190">
                                      <w:marLeft w:val="0"/>
                                      <w:marRight w:val="0"/>
                                      <w:marTop w:val="0"/>
                                      <w:marBottom w:val="0"/>
                                      <w:divBdr>
                                        <w:top w:val="none" w:sz="0" w:space="0" w:color="auto"/>
                                        <w:left w:val="none" w:sz="0" w:space="0" w:color="auto"/>
                                        <w:bottom w:val="none" w:sz="0" w:space="0" w:color="auto"/>
                                        <w:right w:val="none" w:sz="0" w:space="0" w:color="auto"/>
                                      </w:divBdr>
                                      <w:divsChild>
                                        <w:div w:id="901210501">
                                          <w:marLeft w:val="0"/>
                                          <w:marRight w:val="0"/>
                                          <w:marTop w:val="0"/>
                                          <w:marBottom w:val="0"/>
                                          <w:divBdr>
                                            <w:top w:val="none" w:sz="0" w:space="0" w:color="auto"/>
                                            <w:left w:val="none" w:sz="0" w:space="0" w:color="auto"/>
                                            <w:bottom w:val="none" w:sz="0" w:space="0" w:color="auto"/>
                                            <w:right w:val="none" w:sz="0" w:space="0" w:color="auto"/>
                                          </w:divBdr>
                                          <w:divsChild>
                                            <w:div w:id="265357884">
                                              <w:marLeft w:val="0"/>
                                              <w:marRight w:val="0"/>
                                              <w:marTop w:val="0"/>
                                              <w:marBottom w:val="0"/>
                                              <w:divBdr>
                                                <w:top w:val="none" w:sz="0" w:space="0" w:color="auto"/>
                                                <w:left w:val="none" w:sz="0" w:space="0" w:color="auto"/>
                                                <w:bottom w:val="none" w:sz="0" w:space="0" w:color="auto"/>
                                                <w:right w:val="none" w:sz="0" w:space="0" w:color="auto"/>
                                              </w:divBdr>
                                              <w:divsChild>
                                                <w:div w:id="758409571">
                                                  <w:marLeft w:val="0"/>
                                                  <w:marRight w:val="0"/>
                                                  <w:marTop w:val="0"/>
                                                  <w:marBottom w:val="0"/>
                                                  <w:divBdr>
                                                    <w:top w:val="none" w:sz="0" w:space="0" w:color="auto"/>
                                                    <w:left w:val="none" w:sz="0" w:space="0" w:color="auto"/>
                                                    <w:bottom w:val="none" w:sz="0" w:space="0" w:color="auto"/>
                                                    <w:right w:val="none" w:sz="0" w:space="0" w:color="auto"/>
                                                  </w:divBdr>
                                                  <w:divsChild>
                                                    <w:div w:id="516120223">
                                                      <w:marLeft w:val="0"/>
                                                      <w:marRight w:val="0"/>
                                                      <w:marTop w:val="0"/>
                                                      <w:marBottom w:val="0"/>
                                                      <w:divBdr>
                                                        <w:top w:val="none" w:sz="0" w:space="0" w:color="auto"/>
                                                        <w:left w:val="none" w:sz="0" w:space="0" w:color="auto"/>
                                                        <w:bottom w:val="none" w:sz="0" w:space="0" w:color="auto"/>
                                                        <w:right w:val="none" w:sz="0" w:space="0" w:color="auto"/>
                                                      </w:divBdr>
                                                      <w:divsChild>
                                                        <w:div w:id="486212809">
                                                          <w:marLeft w:val="0"/>
                                                          <w:marRight w:val="0"/>
                                                          <w:marTop w:val="0"/>
                                                          <w:marBottom w:val="0"/>
                                                          <w:divBdr>
                                                            <w:top w:val="none" w:sz="0" w:space="0" w:color="auto"/>
                                                            <w:left w:val="none" w:sz="0" w:space="0" w:color="auto"/>
                                                            <w:bottom w:val="none" w:sz="0" w:space="0" w:color="auto"/>
                                                            <w:right w:val="none" w:sz="0" w:space="0" w:color="auto"/>
                                                          </w:divBdr>
                                                          <w:divsChild>
                                                            <w:div w:id="194193935">
                                                              <w:marLeft w:val="0"/>
                                                              <w:marRight w:val="0"/>
                                                              <w:marTop w:val="0"/>
                                                              <w:marBottom w:val="0"/>
                                                              <w:divBdr>
                                                                <w:top w:val="none" w:sz="0" w:space="0" w:color="auto"/>
                                                                <w:left w:val="none" w:sz="0" w:space="0" w:color="auto"/>
                                                                <w:bottom w:val="none" w:sz="0" w:space="0" w:color="auto"/>
                                                                <w:right w:val="none" w:sz="0" w:space="0" w:color="auto"/>
                                                              </w:divBdr>
                                                              <w:divsChild>
                                                                <w:div w:id="1967735589">
                                                                  <w:marLeft w:val="0"/>
                                                                  <w:marRight w:val="0"/>
                                                                  <w:marTop w:val="0"/>
                                                                  <w:marBottom w:val="0"/>
                                                                  <w:divBdr>
                                                                    <w:top w:val="none" w:sz="0" w:space="0" w:color="auto"/>
                                                                    <w:left w:val="none" w:sz="0" w:space="0" w:color="auto"/>
                                                                    <w:bottom w:val="none" w:sz="0" w:space="0" w:color="auto"/>
                                                                    <w:right w:val="none" w:sz="0" w:space="0" w:color="auto"/>
                                                                  </w:divBdr>
                                                                  <w:divsChild>
                                                                    <w:div w:id="147789565">
                                                                      <w:marLeft w:val="0"/>
                                                                      <w:marRight w:val="0"/>
                                                                      <w:marTop w:val="0"/>
                                                                      <w:marBottom w:val="0"/>
                                                                      <w:divBdr>
                                                                        <w:top w:val="none" w:sz="0" w:space="0" w:color="auto"/>
                                                                        <w:left w:val="none" w:sz="0" w:space="0" w:color="auto"/>
                                                                        <w:bottom w:val="none" w:sz="0" w:space="0" w:color="auto"/>
                                                                        <w:right w:val="none" w:sz="0" w:space="0" w:color="auto"/>
                                                                      </w:divBdr>
                                                                      <w:divsChild>
                                                                        <w:div w:id="1289554274">
                                                                          <w:marLeft w:val="0"/>
                                                                          <w:marRight w:val="0"/>
                                                                          <w:marTop w:val="0"/>
                                                                          <w:marBottom w:val="0"/>
                                                                          <w:divBdr>
                                                                            <w:top w:val="none" w:sz="0" w:space="0" w:color="auto"/>
                                                                            <w:left w:val="none" w:sz="0" w:space="0" w:color="auto"/>
                                                                            <w:bottom w:val="none" w:sz="0" w:space="0" w:color="auto"/>
                                                                            <w:right w:val="none" w:sz="0" w:space="0" w:color="auto"/>
                                                                          </w:divBdr>
                                                                          <w:divsChild>
                                                                            <w:div w:id="1975791544">
                                                                              <w:marLeft w:val="0"/>
                                                                              <w:marRight w:val="0"/>
                                                                              <w:marTop w:val="0"/>
                                                                              <w:marBottom w:val="0"/>
                                                                              <w:divBdr>
                                                                                <w:top w:val="none" w:sz="0" w:space="0" w:color="auto"/>
                                                                                <w:left w:val="none" w:sz="0" w:space="0" w:color="auto"/>
                                                                                <w:bottom w:val="none" w:sz="0" w:space="0" w:color="auto"/>
                                                                                <w:right w:val="none" w:sz="0" w:space="0" w:color="auto"/>
                                                                              </w:divBdr>
                                                                              <w:divsChild>
                                                                                <w:div w:id="2129200038">
                                                                                  <w:marLeft w:val="0"/>
                                                                                  <w:marRight w:val="0"/>
                                                                                  <w:marTop w:val="0"/>
                                                                                  <w:marBottom w:val="0"/>
                                                                                  <w:divBdr>
                                                                                    <w:top w:val="none" w:sz="0" w:space="0" w:color="auto"/>
                                                                                    <w:left w:val="none" w:sz="0" w:space="0" w:color="auto"/>
                                                                                    <w:bottom w:val="none" w:sz="0" w:space="0" w:color="auto"/>
                                                                                    <w:right w:val="none" w:sz="0" w:space="0" w:color="auto"/>
                                                                                  </w:divBdr>
                                                                                  <w:divsChild>
                                                                                    <w:div w:id="10911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2732</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2013-06-13T16:42:00Z</cp:lastPrinted>
  <dcterms:created xsi:type="dcterms:W3CDTF">2013-06-13T16:53:00Z</dcterms:created>
  <dcterms:modified xsi:type="dcterms:W3CDTF">2013-06-13T16:53:00Z</dcterms:modified>
</cp:coreProperties>
</file>