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19" w:rsidRDefault="007C3619" w:rsidP="007C3619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7C3619" w:rsidRDefault="007C3619" w:rsidP="007C3619">
      <w:pPr>
        <w:ind w:left="-483"/>
        <w:jc w:val="center"/>
        <w:rPr>
          <w:noProof/>
        </w:rPr>
      </w:pPr>
    </w:p>
    <w:p w:rsidR="007C3619" w:rsidRDefault="007C3619" w:rsidP="007C3619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3175</wp:posOffset>
            </wp:positionV>
            <wp:extent cx="4048125" cy="4886325"/>
            <wp:effectExtent l="0" t="0" r="9525" b="9525"/>
            <wp:wrapTight wrapText="bothSides">
              <wp:wrapPolygon edited="0">
                <wp:start x="0" y="0"/>
                <wp:lineTo x="0" y="21558"/>
                <wp:lineTo x="21549" y="21558"/>
                <wp:lineTo x="21549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12" t="24767" r="39968" b="10581"/>
                    <a:stretch/>
                  </pic:blipFill>
                  <pic:spPr bwMode="auto">
                    <a:xfrm>
                      <a:off x="0" y="0"/>
                      <a:ext cx="404812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7C3619" w:rsidRPr="0010539E" w:rsidTr="00716CE2">
        <w:tc>
          <w:tcPr>
            <w:tcW w:w="10006" w:type="dxa"/>
            <w:gridSpan w:val="5"/>
            <w:shd w:val="clear" w:color="auto" w:fill="DFECB4"/>
          </w:tcPr>
          <w:p w:rsidR="007C3619" w:rsidRPr="0010539E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7C3619" w:rsidRPr="0010539E" w:rsidTr="00716CE2">
        <w:tc>
          <w:tcPr>
            <w:tcW w:w="10006" w:type="dxa"/>
            <w:gridSpan w:val="5"/>
          </w:tcPr>
          <w:p w:rsidR="007C3619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17A6C5E" wp14:editId="009C5700">
                  <wp:extent cx="3962400" cy="2722880"/>
                  <wp:effectExtent l="133350" t="114300" r="152400" b="17272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7882" t="11733" r="15972"/>
                          <a:stretch/>
                        </pic:blipFill>
                        <pic:spPr bwMode="auto">
                          <a:xfrm>
                            <a:off x="0" y="0"/>
                            <a:ext cx="3962400" cy="272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619" w:rsidRPr="0010539E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7C3619" w:rsidRPr="0010539E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7C3619" w:rsidRPr="0010539E" w:rsidTr="00716CE2">
        <w:tc>
          <w:tcPr>
            <w:tcW w:w="10006" w:type="dxa"/>
            <w:gridSpan w:val="5"/>
          </w:tcPr>
          <w:p w:rsidR="007C3619" w:rsidRPr="007C3619" w:rsidRDefault="007C3619" w:rsidP="007C3619">
            <w:pPr>
              <w:pStyle w:val="a8"/>
              <w:numPr>
                <w:ilvl w:val="0"/>
                <w:numId w:val="4"/>
              </w:numPr>
              <w:bidi/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JO"/>
              </w:rPr>
            </w:pPr>
            <w:r w:rsidRPr="007C361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7C361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بناء التواصل مع الخريجات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و تعزيزه </w:t>
            </w:r>
            <w:r w:rsidRPr="007C361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من خلال الاتصال الدائم والمتبادل.</w:t>
            </w: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7C3619" w:rsidRPr="0010539E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7C3619" w:rsidRPr="0010539E" w:rsidTr="00716CE2">
        <w:tc>
          <w:tcPr>
            <w:tcW w:w="10006" w:type="dxa"/>
            <w:gridSpan w:val="5"/>
          </w:tcPr>
          <w:p w:rsidR="007C3619" w:rsidRDefault="007C3619" w:rsidP="007C3619">
            <w:pPr>
              <w:pStyle w:val="a8"/>
              <w:numPr>
                <w:ilvl w:val="0"/>
                <w:numId w:val="4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right="-244"/>
              <w:rPr>
                <w:rFonts w:ascii="Droid Arabic Kufi" w:hAnsi="Droid Arabic Kufi"/>
                <w:b/>
                <w:bCs/>
                <w:color w:val="333333"/>
                <w:sz w:val="36"/>
                <w:szCs w:val="36"/>
                <w:rtl/>
              </w:rPr>
            </w:pPr>
            <w:r>
              <w:rPr>
                <w:rFonts w:ascii="Droid Arabic Kufi" w:hAnsi="Droid Arabic Kufi" w:hint="cs"/>
                <w:color w:val="333333"/>
                <w:sz w:val="32"/>
                <w:szCs w:val="32"/>
                <w:rtl/>
              </w:rPr>
              <w:t>تق</w:t>
            </w:r>
            <w:r w:rsidRPr="007C3619">
              <w:rPr>
                <w:rFonts w:ascii="Droid Arabic Kufi" w:hAnsi="Droid Arabic Kufi" w:hint="cs"/>
                <w:color w:val="333333"/>
                <w:sz w:val="32"/>
                <w:szCs w:val="32"/>
                <w:rtl/>
              </w:rPr>
              <w:t>ديم كافة الخدمات الممكنة للخريجات بجودة عالية تمشياً مع رسالة الكلية.</w:t>
            </w:r>
          </w:p>
          <w:p w:rsidR="007C3619" w:rsidRPr="007C3619" w:rsidRDefault="007C3619" w:rsidP="007C3619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7C3619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7C3619" w:rsidRPr="0010539E" w:rsidTr="00716CE2">
        <w:tc>
          <w:tcPr>
            <w:tcW w:w="10006" w:type="dxa"/>
            <w:gridSpan w:val="5"/>
          </w:tcPr>
          <w:p w:rsidR="007C3619" w:rsidRPr="00000D88" w:rsidRDefault="007C3619" w:rsidP="007C361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  <w:lang w:bidi="ar-EG"/>
              </w:rPr>
            </w:pPr>
            <w:r w:rsidRPr="00000D88">
              <w:rPr>
                <w:rFonts w:hint="cs"/>
                <w:sz w:val="32"/>
                <w:szCs w:val="32"/>
                <w:rtl/>
                <w:lang w:bidi="ar-EG"/>
              </w:rPr>
              <w:t>استقطاب أعضاء هيئة التدريس المتميزين والرقي المستمر بأدائهم .</w:t>
            </w:r>
          </w:p>
          <w:p w:rsidR="007C3619" w:rsidRPr="00000D88" w:rsidRDefault="007C3619" w:rsidP="007C361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  <w:lang w:bidi="ar-EG"/>
              </w:rPr>
            </w:pPr>
            <w:r w:rsidRPr="00000D88">
              <w:rPr>
                <w:rFonts w:hint="cs"/>
                <w:sz w:val="32"/>
                <w:szCs w:val="32"/>
                <w:rtl/>
                <w:lang w:bidi="ar-EG"/>
              </w:rPr>
              <w:t>الارتقاء باستراتيجيات التعليم والتعلم لتحسين المخرجات التعليمية المستهدفة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  <w:r w:rsidRPr="00000D88">
              <w:rPr>
                <w:rFonts w:hint="cs"/>
                <w:sz w:val="32"/>
                <w:szCs w:val="32"/>
                <w:rtl/>
                <w:lang w:bidi="ar-EG"/>
              </w:rPr>
              <w:t xml:space="preserve"> </w:t>
            </w:r>
          </w:p>
          <w:p w:rsidR="007C3619" w:rsidRDefault="007C3619" w:rsidP="007C361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lang w:bidi="ar-EG"/>
              </w:rPr>
            </w:pPr>
            <w:r w:rsidRPr="00000D88">
              <w:rPr>
                <w:rFonts w:hint="cs"/>
                <w:sz w:val="32"/>
                <w:szCs w:val="32"/>
                <w:rtl/>
                <w:lang w:bidi="ar-EG"/>
              </w:rPr>
              <w:t>تطوير البرامج التعليمية وفق معايير الجودة ومتطلبات الاعتماد الأكاديمي .</w:t>
            </w:r>
          </w:p>
          <w:p w:rsidR="007C3619" w:rsidRDefault="007C3619" w:rsidP="007C361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دعم مهارات التدريس المتميز من خلال توفير بيئة أكاديمية محفزة وداعمة للإبداع .</w:t>
            </w:r>
          </w:p>
          <w:p w:rsidR="007C3619" w:rsidRPr="00000D88" w:rsidRDefault="007C3619" w:rsidP="007C3619">
            <w:pPr>
              <w:pStyle w:val="a6"/>
              <w:numPr>
                <w:ilvl w:val="0"/>
                <w:numId w:val="1"/>
              </w:num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تعزيز كفاءة جميع أعضاء هيئة التدريس في الجامعة من أجل تحقيق الأهداف الأكاديمية . </w:t>
            </w:r>
          </w:p>
          <w:p w:rsidR="007C3619" w:rsidRPr="00AB3C0E" w:rsidRDefault="007C3619" w:rsidP="00716CE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7C3619" w:rsidRPr="00B00C99" w:rsidRDefault="007C3619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7C3619" w:rsidRPr="007C3619" w:rsidRDefault="007C3619" w:rsidP="007C3619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7C3619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تتطلع وحدة الخريجات إلى إيجاد فرص العمل المناسبة لكل خريجة .</w:t>
            </w:r>
          </w:p>
          <w:p w:rsidR="007C3619" w:rsidRPr="007C3619" w:rsidRDefault="007C3619" w:rsidP="007C3619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7C3619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سد حاجات المجتمع من العمالة اللازمة .</w:t>
            </w:r>
          </w:p>
          <w:p w:rsidR="007C3619" w:rsidRPr="007C3619" w:rsidRDefault="007C3619" w:rsidP="007C3619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7C3619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فتح باب  الدراسات العليا بالكلية للخريجات .</w:t>
            </w:r>
          </w:p>
          <w:p w:rsidR="007C3619" w:rsidRPr="007C3619" w:rsidRDefault="007C3619" w:rsidP="007C361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</w:tr>
      <w:tr w:rsidR="007C3619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7C3619" w:rsidRPr="0010539E" w:rsidRDefault="007C3619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7C3619" w:rsidRPr="0010539E" w:rsidTr="00716CE2">
        <w:tc>
          <w:tcPr>
            <w:tcW w:w="2263" w:type="dxa"/>
            <w:shd w:val="clear" w:color="auto" w:fill="EAF1DD" w:themeFill="accent3" w:themeFillTint="33"/>
          </w:tcPr>
          <w:p w:rsidR="007C3619" w:rsidRPr="008A5CDE" w:rsidRDefault="007C3619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8A5CDE" w:rsidRDefault="007C3619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8A5CDE" w:rsidRDefault="007C3619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113938" w:rsidRDefault="007C3619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113938" w:rsidRDefault="007C3619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7C3619" w:rsidRPr="006F36AA" w:rsidTr="00716CE2">
        <w:tc>
          <w:tcPr>
            <w:tcW w:w="2263" w:type="dxa"/>
            <w:shd w:val="clear" w:color="auto" w:fill="EAF1DD" w:themeFill="accent3" w:themeFillTint="33"/>
          </w:tcPr>
          <w:p w:rsidR="007C3619" w:rsidRPr="007C3619" w:rsidRDefault="007C3619" w:rsidP="007C3619">
            <w:pPr>
              <w:tabs>
                <w:tab w:val="left" w:pos="277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عقد اجتماع للخريجات ، موضوعه : تعبئة استمارة قاعدة البيانات الخاصة بالخريجات.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3106DD" w:rsidRDefault="007C3619" w:rsidP="00716C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في13/3/1435هـ  بالمبنى الإضافي قاعة 18 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C3619" w:rsidRPr="006F36AA" w:rsidTr="00716CE2">
        <w:tc>
          <w:tcPr>
            <w:tcW w:w="2263" w:type="dxa"/>
            <w:shd w:val="clear" w:color="auto" w:fill="EAF1DD" w:themeFill="accent3" w:themeFillTint="33"/>
          </w:tcPr>
          <w:p w:rsidR="007C3619" w:rsidRDefault="007C3619" w:rsidP="007C3619">
            <w:pPr>
              <w:rPr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عقد لقاء مفتوح للخريجات</w:t>
            </w:r>
            <w:r>
              <w:rPr>
                <w:rFonts w:hint="cs"/>
                <w:b/>
                <w:bCs/>
                <w:rtl/>
              </w:rPr>
              <w:t xml:space="preserve">  .</w:t>
            </w:r>
          </w:p>
          <w:p w:rsidR="007C3619" w:rsidRPr="00000D88" w:rsidRDefault="007C3619" w:rsidP="00716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3106DD" w:rsidRDefault="007C3619" w:rsidP="00716C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في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11/4/1435هـ ،</w:t>
            </w:r>
            <w:r w:rsidRPr="008E53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المبنى الإضافي ، قاعة 18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C3619" w:rsidRPr="006F36AA" w:rsidTr="00716CE2">
        <w:tc>
          <w:tcPr>
            <w:tcW w:w="2263" w:type="dxa"/>
            <w:shd w:val="clear" w:color="auto" w:fill="EAF1DD" w:themeFill="accent3" w:themeFillTint="33"/>
          </w:tcPr>
          <w:p w:rsidR="007C3619" w:rsidRDefault="007C3619" w:rsidP="007C3619">
            <w:pPr>
              <w:tabs>
                <w:tab w:val="left" w:pos="2776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استبانة الخريجات حول البرنامج. </w:t>
            </w:r>
          </w:p>
          <w:p w:rsidR="007C3619" w:rsidRPr="00000D88" w:rsidRDefault="007C3619" w:rsidP="00716CE2">
            <w:pPr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000D88" w:rsidRDefault="007C3619" w:rsidP="00716C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الأسبوع الرابع من الفصل الدراسي الثاني ،</w:t>
            </w:r>
            <w:r w:rsidRPr="008E53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المبنى الإضافي ، قاعة 18.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C3619" w:rsidRPr="006F36AA" w:rsidTr="00716CE2">
        <w:tc>
          <w:tcPr>
            <w:tcW w:w="2263" w:type="dxa"/>
            <w:shd w:val="clear" w:color="auto" w:fill="EAF1DD" w:themeFill="accent3" w:themeFillTint="33"/>
          </w:tcPr>
          <w:p w:rsidR="007C3619" w:rsidRPr="00000D88" w:rsidRDefault="007C3619" w:rsidP="007C3619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-ندوة بعنوان : " دعم المشاريع الصغرى للطالبات الخريجات "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000D88" w:rsidRDefault="007C3619" w:rsidP="00716CE2">
            <w:pPr>
              <w:jc w:val="center"/>
              <w:rPr>
                <w:sz w:val="28"/>
                <w:szCs w:val="28"/>
                <w:rtl/>
              </w:rPr>
            </w:pPr>
            <w:r w:rsidRPr="008E530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الخميس 5/5/1435هـ الساعة التاسعة  ، بالمبنى الرئيس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C3619" w:rsidRPr="006F36AA" w:rsidTr="00716CE2">
        <w:tc>
          <w:tcPr>
            <w:tcW w:w="2263" w:type="dxa"/>
            <w:shd w:val="clear" w:color="auto" w:fill="EAF1DD" w:themeFill="accent3" w:themeFillTint="33"/>
          </w:tcPr>
          <w:p w:rsidR="007C3619" w:rsidRPr="00000D88" w:rsidRDefault="007C3619" w:rsidP="007C3619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 دورة بعنوان " تطوير الذات "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C3619" w:rsidRPr="00000D88" w:rsidRDefault="007C3619" w:rsidP="00716CE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الخميس 10/6/1435هـ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E5308">
              <w:rPr>
                <w:rFonts w:asciiTheme="majorBidi" w:hAnsiTheme="majorBidi" w:cstheme="majorBidi" w:hint="cs"/>
                <w:sz w:val="28"/>
                <w:szCs w:val="28"/>
                <w:rtl/>
              </w:rPr>
              <w:t>، بالمبنى الرئيس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C3619" w:rsidRPr="006F36AA" w:rsidRDefault="007C3619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7C3619" w:rsidRPr="006F36AA" w:rsidRDefault="007C3619" w:rsidP="007C3619">
      <w:pPr>
        <w:rPr>
          <w:rFonts w:asciiTheme="majorBidi" w:hAnsiTheme="majorBidi" w:cstheme="majorBidi"/>
          <w:sz w:val="28"/>
          <w:szCs w:val="28"/>
          <w:rtl/>
        </w:rPr>
      </w:pPr>
    </w:p>
    <w:p w:rsidR="007C3619" w:rsidRPr="006F36AA" w:rsidRDefault="007C3619" w:rsidP="007C3619">
      <w:pPr>
        <w:rPr>
          <w:rFonts w:asciiTheme="majorBidi" w:hAnsiTheme="majorBidi" w:cstheme="majorBidi"/>
          <w:sz w:val="28"/>
          <w:szCs w:val="28"/>
        </w:rPr>
      </w:pPr>
    </w:p>
    <w:p w:rsidR="007C3619" w:rsidRPr="006F36AA" w:rsidRDefault="007C3619" w:rsidP="007C3619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C3619" w:rsidTr="00716CE2">
        <w:tc>
          <w:tcPr>
            <w:tcW w:w="4261" w:type="dxa"/>
          </w:tcPr>
          <w:p w:rsidR="007C3619" w:rsidRDefault="007C3619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7C3619" w:rsidRDefault="007C3619" w:rsidP="00716CE2"/>
        </w:tc>
      </w:tr>
    </w:tbl>
    <w:p w:rsidR="007C3619" w:rsidRPr="00F3192F" w:rsidRDefault="007C3619" w:rsidP="007C3619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7C3619" w:rsidRDefault="007C3619" w:rsidP="007C3619"/>
    <w:p w:rsidR="007C3619" w:rsidRDefault="007C3619" w:rsidP="007C3619"/>
    <w:p w:rsidR="007C3619" w:rsidRPr="002A7101" w:rsidRDefault="007C3619" w:rsidP="007C3619"/>
    <w:p w:rsidR="007C3619" w:rsidRDefault="007C3619" w:rsidP="007C3619"/>
    <w:p w:rsidR="00E25339" w:rsidRDefault="00E25339"/>
    <w:p w:rsidR="00900E27" w:rsidRDefault="00900E27"/>
    <w:sectPr w:rsidR="00900E27" w:rsidSect="0069775F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6D" w:rsidRDefault="002E3B6D">
      <w:pPr>
        <w:spacing w:after="0" w:line="240" w:lineRule="auto"/>
      </w:pPr>
      <w:r>
        <w:separator/>
      </w:r>
    </w:p>
  </w:endnote>
  <w:endnote w:type="continuationSeparator" w:id="0">
    <w:p w:rsidR="002E3B6D" w:rsidRDefault="002E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900E27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123AA0" wp14:editId="056017C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900E27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2E3B6D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900E27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70215F" w:rsidRPr="0070215F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900E27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2E3B6D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900E27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70215F" w:rsidRPr="0070215F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2E3B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15F" w:rsidRDefault="0070215F" w:rsidP="0070215F">
    <w:pPr>
      <w:pStyle w:val="a4"/>
    </w:pPr>
  </w:p>
  <w:p w:rsidR="0070215F" w:rsidRDefault="0070215F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6D" w:rsidRDefault="002E3B6D">
      <w:pPr>
        <w:spacing w:after="0" w:line="240" w:lineRule="auto"/>
      </w:pPr>
      <w:r>
        <w:separator/>
      </w:r>
    </w:p>
  </w:footnote>
  <w:footnote w:type="continuationSeparator" w:id="0">
    <w:p w:rsidR="002E3B6D" w:rsidRDefault="002E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900E27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7AB53E79" wp14:editId="162A97E7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2E3B6D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9302C"/>
    <w:multiLevelType w:val="hybridMultilevel"/>
    <w:tmpl w:val="57B0614A"/>
    <w:lvl w:ilvl="0" w:tplc="EF7E39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19"/>
    <w:rsid w:val="002E3B6D"/>
    <w:rsid w:val="0070215F"/>
    <w:rsid w:val="007C3619"/>
    <w:rsid w:val="00900E27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3619"/>
  </w:style>
  <w:style w:type="paragraph" w:styleId="a4">
    <w:name w:val="footer"/>
    <w:basedOn w:val="a"/>
    <w:link w:val="Char0"/>
    <w:uiPriority w:val="99"/>
    <w:unhideWhenUsed/>
    <w:rsid w:val="007C3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3619"/>
  </w:style>
  <w:style w:type="table" w:styleId="a5">
    <w:name w:val="Table Grid"/>
    <w:basedOn w:val="a1"/>
    <w:uiPriority w:val="59"/>
    <w:rsid w:val="007C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3619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7C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C36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36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3619"/>
  </w:style>
  <w:style w:type="paragraph" w:styleId="a4">
    <w:name w:val="footer"/>
    <w:basedOn w:val="a"/>
    <w:link w:val="Char0"/>
    <w:uiPriority w:val="99"/>
    <w:unhideWhenUsed/>
    <w:rsid w:val="007C3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3619"/>
  </w:style>
  <w:style w:type="table" w:styleId="a5">
    <w:name w:val="Table Grid"/>
    <w:basedOn w:val="a1"/>
    <w:uiPriority w:val="59"/>
    <w:rsid w:val="007C3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3619"/>
    <w:pPr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Char1"/>
    <w:uiPriority w:val="99"/>
    <w:semiHidden/>
    <w:unhideWhenUsed/>
    <w:rsid w:val="007C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C36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C36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A6"/>
    <w:rsid w:val="007055A6"/>
    <w:rsid w:val="008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EF24D1D8264CB8B7DD45CC2632EF17">
    <w:name w:val="2DEF24D1D8264CB8B7DD45CC2632EF17"/>
    <w:rsid w:val="007055A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EF24D1D8264CB8B7DD45CC2632EF17">
    <w:name w:val="2DEF24D1D8264CB8B7DD45CC2632EF17"/>
    <w:rsid w:val="007055A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2014-06-12T02:43:00Z</dcterms:created>
  <dcterms:modified xsi:type="dcterms:W3CDTF">2014-06-12T07:11:00Z</dcterms:modified>
</cp:coreProperties>
</file>