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518" w:rsidRPr="00F05518" w:rsidRDefault="00F05518" w:rsidP="00F05518">
      <w:pPr>
        <w:shd w:val="clear" w:color="auto" w:fill="FFFFFF"/>
        <w:spacing w:after="0" w:line="240" w:lineRule="auto"/>
        <w:jc w:val="center"/>
        <w:rPr>
          <w:rFonts w:ascii="Helvetica" w:eastAsia="Times New Roman" w:hAnsi="Helvetica" w:cs="Helvetica"/>
          <w:color w:val="000000"/>
          <w:sz w:val="24"/>
          <w:szCs w:val="24"/>
        </w:rPr>
      </w:pPr>
      <w:bookmarkStart w:id="0" w:name="_GoBack"/>
      <w:bookmarkEnd w:id="0"/>
      <w:r w:rsidRPr="00F05518">
        <w:rPr>
          <w:rFonts w:ascii="Helvetica" w:eastAsia="Times New Roman" w:hAnsi="Helvetica" w:cs="Akhbar MT" w:hint="cs"/>
          <w:b/>
          <w:bCs/>
          <w:color w:val="000000"/>
          <w:sz w:val="36"/>
          <w:szCs w:val="36"/>
          <w:rtl/>
        </w:rPr>
        <w:t>وكيل الجامعة يكُرم الموظفين المتميزين بعمادة التعليم الإلكتروني</w:t>
      </w:r>
    </w:p>
    <w:p w:rsidR="00F05518" w:rsidRPr="00F05518" w:rsidRDefault="00F05518" w:rsidP="00F05518">
      <w:pPr>
        <w:shd w:val="clear" w:color="auto" w:fill="FFFFFF"/>
        <w:spacing w:after="0" w:line="240" w:lineRule="auto"/>
        <w:jc w:val="center"/>
        <w:rPr>
          <w:rFonts w:ascii="Helvetica" w:eastAsia="Times New Roman" w:hAnsi="Helvetica" w:cs="Helvetica"/>
          <w:color w:val="000000"/>
          <w:sz w:val="24"/>
          <w:szCs w:val="24"/>
          <w:rtl/>
        </w:rPr>
      </w:pPr>
      <w:r w:rsidRPr="00F05518">
        <w:rPr>
          <w:rFonts w:ascii="Helvetica" w:eastAsia="Times New Roman" w:hAnsi="Helvetica" w:cs="Akhbar MT" w:hint="cs"/>
          <w:b/>
          <w:bCs/>
          <w:color w:val="000000"/>
          <w:sz w:val="36"/>
          <w:szCs w:val="36"/>
          <w:rtl/>
        </w:rPr>
        <w:t> </w:t>
      </w:r>
    </w:p>
    <w:p w:rsidR="00F05518" w:rsidRPr="00F05518" w:rsidRDefault="00F05518" w:rsidP="00F05518">
      <w:pPr>
        <w:shd w:val="clear" w:color="auto" w:fill="FFFFFF"/>
        <w:spacing w:after="0" w:line="240" w:lineRule="auto"/>
        <w:jc w:val="both"/>
        <w:rPr>
          <w:rFonts w:ascii="Helvetica" w:eastAsia="Times New Roman" w:hAnsi="Helvetica" w:cs="Helvetica"/>
          <w:color w:val="000000"/>
          <w:sz w:val="24"/>
          <w:szCs w:val="24"/>
          <w:rtl/>
        </w:rPr>
      </w:pPr>
      <w:r w:rsidRPr="00F05518">
        <w:rPr>
          <w:rFonts w:ascii="Helvetica" w:eastAsia="Times New Roman" w:hAnsi="Helvetica" w:cs="Akhbar MT" w:hint="cs"/>
          <w:color w:val="000000"/>
          <w:sz w:val="28"/>
          <w:szCs w:val="28"/>
          <w:rtl/>
        </w:rPr>
        <w:t>   أشاد سعادة وكيل الجامعة المشرف على عمادة التعليم الإلكتروني والتعلم عن بعد الدكتور مسلم بن محمد الدوسري </w:t>
      </w:r>
      <w:r w:rsidRPr="00F05518">
        <w:rPr>
          <w:rFonts w:ascii="Helvetica" w:eastAsia="Times New Roman" w:hAnsi="Helvetica" w:cs="Akhbar MT" w:hint="cs"/>
          <w:color w:val="000000"/>
          <w:sz w:val="28"/>
          <w:szCs w:val="28"/>
          <w:shd w:val="clear" w:color="auto" w:fill="FFFFFF"/>
          <w:rtl/>
        </w:rPr>
        <w:t>بالجهود التي يبذلها منسوبو العمادة، </w:t>
      </w:r>
      <w:r w:rsidRPr="00F05518">
        <w:rPr>
          <w:rFonts w:ascii="Helvetica" w:eastAsia="Times New Roman" w:hAnsi="Helvetica" w:cs="Akhbar MT" w:hint="cs"/>
          <w:color w:val="000000"/>
          <w:sz w:val="28"/>
          <w:szCs w:val="28"/>
          <w:rtl/>
        </w:rPr>
        <w:t>جاء ذلك خلال حفل تكريم الموظفين المتميزين الحائزين على جائزة الأداء المتميز ضمن برنامج "الموظفين المتميزين"، الذي تطبقه عمادة التعليم الإلكتروني والتعلم عن بعد، بحضور سعادة عميد كلية علوم الحاسب الدكتور هشام الصغير مستشار العمادة ووكلاء العمادة وموظفيها وعدد من المنسقين وأعضاء هيئة التدريس بالجامعة.</w:t>
      </w:r>
    </w:p>
    <w:p w:rsidR="00F05518" w:rsidRPr="00F05518" w:rsidRDefault="00F05518" w:rsidP="00F05518">
      <w:pPr>
        <w:shd w:val="clear" w:color="auto" w:fill="FFFFFF"/>
        <w:spacing w:after="0" w:line="240" w:lineRule="auto"/>
        <w:jc w:val="both"/>
        <w:rPr>
          <w:rFonts w:ascii="Helvetica" w:eastAsia="Times New Roman" w:hAnsi="Helvetica" w:cs="Helvetica"/>
          <w:color w:val="000000"/>
          <w:sz w:val="24"/>
          <w:szCs w:val="24"/>
          <w:rtl/>
        </w:rPr>
      </w:pPr>
      <w:r w:rsidRPr="00F05518">
        <w:rPr>
          <w:rFonts w:ascii="Helvetica" w:eastAsia="Times New Roman" w:hAnsi="Helvetica" w:cs="Akhbar MT" w:hint="cs"/>
          <w:color w:val="000000"/>
          <w:sz w:val="28"/>
          <w:szCs w:val="28"/>
          <w:rtl/>
        </w:rPr>
        <w:t xml:space="preserve">   وقد تناول التكريم عدداً من المحاور أهمها محور الأداء المتميز حيث منحت جائزة هذه الدورة لثلاثة موظفين هم : عبد الرحمن العبيد وعبدالعزيز العيسى وعبدالله الخليف، وثلاثة موظفات هن: بدور الخميس وبدور الحربي ومنال المعجل،  فيما كُرم عددٌ من الموظفين الأكثر تفاعلاً في العمادة وعدد من أعضاء هيئة التدريس الذين ساهموا في تحقيق أهداف العمادة على مستوى الجامعة وهم منيرة البداح ولبنى الحسن وعقاب المطيري وهشام رياض ومريم العتيبي وراكان العتيبي وحصة </w:t>
      </w:r>
      <w:proofErr w:type="spellStart"/>
      <w:r w:rsidRPr="00F05518">
        <w:rPr>
          <w:rFonts w:ascii="Helvetica" w:eastAsia="Times New Roman" w:hAnsi="Helvetica" w:cs="Akhbar MT" w:hint="cs"/>
          <w:color w:val="000000"/>
          <w:sz w:val="28"/>
          <w:szCs w:val="28"/>
          <w:rtl/>
        </w:rPr>
        <w:t>الشايقي</w:t>
      </w:r>
      <w:proofErr w:type="spellEnd"/>
      <w:r w:rsidRPr="00F05518">
        <w:rPr>
          <w:rFonts w:ascii="Helvetica" w:eastAsia="Times New Roman" w:hAnsi="Helvetica" w:cs="Akhbar MT" w:hint="cs"/>
          <w:color w:val="000000"/>
          <w:sz w:val="28"/>
          <w:szCs w:val="28"/>
          <w:rtl/>
        </w:rPr>
        <w:t xml:space="preserve"> وميعاد العتيبي.</w:t>
      </w:r>
    </w:p>
    <w:p w:rsidR="00F05518" w:rsidRPr="00F05518" w:rsidRDefault="00F05518" w:rsidP="00F05518">
      <w:pPr>
        <w:shd w:val="clear" w:color="auto" w:fill="FFFFFF"/>
        <w:spacing w:after="0" w:line="240" w:lineRule="auto"/>
        <w:jc w:val="both"/>
        <w:rPr>
          <w:rFonts w:ascii="Helvetica" w:eastAsia="Times New Roman" w:hAnsi="Helvetica" w:cs="Helvetica"/>
          <w:color w:val="000000"/>
          <w:sz w:val="24"/>
          <w:szCs w:val="24"/>
          <w:rtl/>
        </w:rPr>
      </w:pPr>
      <w:r w:rsidRPr="00F05518">
        <w:rPr>
          <w:rFonts w:ascii="Helvetica" w:eastAsia="Times New Roman" w:hAnsi="Helvetica" w:cs="Akhbar MT" w:hint="cs"/>
          <w:color w:val="000000"/>
          <w:sz w:val="28"/>
          <w:szCs w:val="28"/>
          <w:rtl/>
        </w:rPr>
        <w:t>    وقد توجه سعادة وكيل الجامعة في كلمة ألقاها خلال حفل التكريم، بالتهنئة لجميع الموظفين ومنسقي العمادة على مستوى الجامعة، مشيدا بجهودهم وحرصهم على تقديم صورة مشرفة عن العمادة، من خلال مثابرتهم وتفانيهم في انجاز مهامهم بروح الفريق الواحد، وبأسلوب مميز يعكس المكانة التي تحظى بها العمادة على مستوى الجامعة، وأكد سعادته أن العمادة عازمة على تطوير خدماتها ومنتجاتها، بصورة تعزز الصورة الإيجابية للعمادة.</w:t>
      </w:r>
    </w:p>
    <w:p w:rsidR="00F05518" w:rsidRPr="00F05518" w:rsidRDefault="00F05518" w:rsidP="00F05518">
      <w:pPr>
        <w:shd w:val="clear" w:color="auto" w:fill="FFFFFF"/>
        <w:spacing w:after="0" w:line="240" w:lineRule="auto"/>
        <w:jc w:val="both"/>
        <w:rPr>
          <w:rFonts w:ascii="Helvetica" w:eastAsia="Times New Roman" w:hAnsi="Helvetica" w:cs="Helvetica"/>
          <w:color w:val="000000"/>
          <w:sz w:val="24"/>
          <w:szCs w:val="24"/>
          <w:rtl/>
        </w:rPr>
      </w:pPr>
      <w:r w:rsidRPr="00F05518">
        <w:rPr>
          <w:rFonts w:ascii="Helvetica" w:eastAsia="Times New Roman" w:hAnsi="Helvetica" w:cs="Akhbar MT" w:hint="cs"/>
          <w:color w:val="000000"/>
          <w:sz w:val="28"/>
          <w:szCs w:val="28"/>
          <w:rtl/>
        </w:rPr>
        <w:t>   من جهته قدم وكيل العمادة للتطوير والجودة الدكتور علي الحربي التهنئة للموظفين المتميزين، وحثهم وبقية الموظفين على مضاعفة الجهد والاستمرار على هذا التميز، كما أثنى سعادته على الرعاية والاهتمام الذي يلقاه منسوبو العمادة من سعادة وكيل الجامعة، مشيراً إلى أن حرص سعادته ورعايته حفل التكريم يعطي دلالة واضحة على تقديره لهذا الجانب، كما تطرق سعادته إلى </w:t>
      </w:r>
      <w:r w:rsidRPr="00F05518">
        <w:rPr>
          <w:rFonts w:ascii="Helvetica" w:eastAsia="Times New Roman" w:hAnsi="Helvetica" w:cs="Akhbar MT" w:hint="cs"/>
          <w:color w:val="333333"/>
          <w:sz w:val="28"/>
          <w:szCs w:val="28"/>
          <w:shd w:val="clear" w:color="auto" w:fill="FFFFFF"/>
          <w:rtl/>
        </w:rPr>
        <w:t>المعايير اللازمة للحصول على الجائزة والتي يتم على أساسها الترشيح للجائزة، مضيفاً بأن العمادة حريصة على استمرار الجائزة </w:t>
      </w:r>
      <w:r w:rsidRPr="00F05518">
        <w:rPr>
          <w:rFonts w:ascii="Helvetica" w:eastAsia="Times New Roman" w:hAnsi="Helvetica" w:cs="Akhbar MT" w:hint="cs"/>
          <w:color w:val="000000"/>
          <w:sz w:val="28"/>
          <w:szCs w:val="28"/>
          <w:rtl/>
        </w:rPr>
        <w:t>كون الاحتفاء بالموظفين والموظفات المتميزين يأتي انطلاقاً من قيم العمادة والتي من أهمها تقدير جهود الموظفين وتشجيع العمل بروح الفريق.</w:t>
      </w:r>
    </w:p>
    <w:p w:rsidR="0091332E" w:rsidRDefault="00A06AFA"/>
    <w:sectPr w:rsidR="0091332E"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D3"/>
    <w:rsid w:val="006075EC"/>
    <w:rsid w:val="0064450D"/>
    <w:rsid w:val="008226D3"/>
    <w:rsid w:val="00A06AFA"/>
    <w:rsid w:val="00F055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5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5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4</cp:revision>
  <cp:lastPrinted>2015-01-28T07:02:00Z</cp:lastPrinted>
  <dcterms:created xsi:type="dcterms:W3CDTF">2014-11-30T06:08:00Z</dcterms:created>
  <dcterms:modified xsi:type="dcterms:W3CDTF">2015-01-28T07:02:00Z</dcterms:modified>
</cp:coreProperties>
</file>