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6D" w:rsidRDefault="00DE086D" w:rsidP="00DE086D">
      <w:pPr>
        <w:bidi/>
        <w:jc w:val="center"/>
        <w:rPr>
          <w:rFonts w:hint="cs"/>
          <w:noProof/>
          <w:sz w:val="40"/>
          <w:rtl/>
        </w:rPr>
      </w:pPr>
    </w:p>
    <w:p w:rsidR="00796FCA" w:rsidRDefault="00796FCA" w:rsidP="00796FCA">
      <w:pPr>
        <w:bidi/>
        <w:jc w:val="center"/>
        <w:rPr>
          <w:noProof/>
          <w:sz w:val="40"/>
          <w:rtl/>
        </w:rPr>
      </w:pPr>
    </w:p>
    <w:p w:rsidR="00796FCA" w:rsidRDefault="00796FCA" w:rsidP="00796FCA">
      <w:pPr>
        <w:bidi/>
        <w:jc w:val="center"/>
        <w:rPr>
          <w:noProof/>
          <w:sz w:val="40"/>
        </w:rPr>
      </w:pPr>
    </w:p>
    <w:p w:rsidR="00EF2B53" w:rsidRDefault="00EF2B53" w:rsidP="00EF2B53">
      <w:pPr>
        <w:bidi/>
        <w:jc w:val="center"/>
        <w:rPr>
          <w:noProof/>
          <w:sz w:val="40"/>
        </w:rPr>
      </w:pPr>
    </w:p>
    <w:p w:rsidR="00EF2B53" w:rsidRDefault="00EF2B53" w:rsidP="00EF2B53">
      <w:pPr>
        <w:bidi/>
        <w:jc w:val="center"/>
        <w:rPr>
          <w:noProof/>
          <w:sz w:val="40"/>
          <w:rtl/>
        </w:rPr>
      </w:pPr>
    </w:p>
    <w:p w:rsidR="00033204" w:rsidRDefault="00033204" w:rsidP="00033204">
      <w:pPr>
        <w:bidi/>
        <w:jc w:val="center"/>
        <w:rPr>
          <w:noProof/>
          <w:sz w:val="40"/>
          <w:rtl/>
        </w:rPr>
      </w:pPr>
    </w:p>
    <w:p w:rsidR="00033204" w:rsidRDefault="00033204" w:rsidP="00033204">
      <w:pPr>
        <w:bidi/>
        <w:jc w:val="center"/>
        <w:rPr>
          <w:noProof/>
          <w:sz w:val="40"/>
        </w:rPr>
      </w:pPr>
    </w:p>
    <w:p w:rsidR="00EF2B53" w:rsidRDefault="00EF2B53" w:rsidP="00EF2B53">
      <w:pPr>
        <w:bidi/>
        <w:jc w:val="center"/>
        <w:rPr>
          <w:noProof/>
          <w:sz w:val="40"/>
        </w:rPr>
      </w:pPr>
    </w:p>
    <w:p w:rsidR="00EF2B53" w:rsidRDefault="00675128" w:rsidP="00EF2B53">
      <w:pPr>
        <w:bidi/>
        <w:jc w:val="center"/>
        <w:rPr>
          <w:noProof/>
          <w:sz w:val="40"/>
          <w:rtl/>
        </w:rPr>
        <w:sectPr w:rsidR="00EF2B53" w:rsidSect="00EF2B53">
          <w:footerReference w:type="default" r:id="rId9"/>
          <w:pgSz w:w="11907" w:h="16840" w:code="9"/>
          <w:pgMar w:top="1440" w:right="1440" w:bottom="391" w:left="1440" w:header="709" w:footer="709" w:gutter="0"/>
          <w:cols w:space="708"/>
          <w:docGrid w:linePitch="360"/>
        </w:sectPr>
      </w:pPr>
      <w:r>
        <w:rPr>
          <w:noProof/>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0.4pt;height:203.4pt" fillcolor="#fc9">
            <v:fill r:id="rId10" o:title="White marble" type="tile"/>
            <v:shadow on="t" color="#868686" opacity=".5" offset="-6pt,6pt"/>
            <o:extrusion v:ext="view" backdepth="10pt" color="#630" rotationangle=",-10" viewpoint=",0" viewpointorigin=",0" skewangle="180" brightness="4000f" lightposition="0" lightlevel="52000f" lightposition2="0" lightlevel2="14000f" lightharsh2="t"/>
            <v:textpath style="font-family:&quot;Arial Black&quot;;font-size:66pt;v-text-kern:t" trim="t" fitpath="t" string="قسم الفيزيـــــاء"/>
          </v:shape>
        </w:pict>
      </w:r>
    </w:p>
    <w:p w:rsidR="00813D33" w:rsidRPr="00813D33" w:rsidRDefault="00813D33" w:rsidP="00C04F05">
      <w:pPr>
        <w:bidi/>
        <w:spacing w:line="240" w:lineRule="auto"/>
        <w:rPr>
          <w:rFonts w:cs="DecoType Thuluth"/>
          <w:b/>
          <w:bCs/>
          <w:color w:val="31849B" w:themeColor="accent5" w:themeShade="BF"/>
          <w:sz w:val="52"/>
          <w:szCs w:val="52"/>
          <w:rtl/>
        </w:rPr>
      </w:pPr>
      <w:r w:rsidRPr="00813D33">
        <w:rPr>
          <w:rFonts w:cs="DecoType Thuluth" w:hint="cs"/>
          <w:b/>
          <w:bCs/>
          <w:color w:val="31849B" w:themeColor="accent5" w:themeShade="BF"/>
          <w:sz w:val="52"/>
          <w:szCs w:val="52"/>
          <w:rtl/>
        </w:rPr>
        <w:lastRenderedPageBreak/>
        <w:t>قسم</w:t>
      </w:r>
      <w:r w:rsidR="00C04F05">
        <w:rPr>
          <w:rFonts w:cs="DecoType Thuluth" w:hint="cs"/>
          <w:b/>
          <w:bCs/>
          <w:color w:val="31849B" w:themeColor="accent5" w:themeShade="BF"/>
          <w:sz w:val="52"/>
          <w:szCs w:val="52"/>
          <w:rtl/>
        </w:rPr>
        <w:t xml:space="preserve"> الفيزياء:</w:t>
      </w:r>
    </w:p>
    <w:p w:rsidR="00813D33" w:rsidRPr="00C76D85" w:rsidRDefault="00813D33" w:rsidP="00DD3EFB">
      <w:pPr>
        <w:bidi/>
        <w:jc w:val="lowKashida"/>
        <w:rPr>
          <w:rFonts w:ascii="Arabic Typesetting" w:hAnsi="Arabic Typesetting" w:cs="Arabic Typesetting"/>
          <w:sz w:val="40"/>
          <w:szCs w:val="40"/>
          <w:rtl/>
        </w:rPr>
      </w:pPr>
      <w:r w:rsidRPr="00C76D85">
        <w:rPr>
          <w:rFonts w:ascii="Arabic Typesetting" w:hAnsi="Arabic Typesetting" w:cs="Arabic Typesetting"/>
          <w:sz w:val="40"/>
          <w:szCs w:val="40"/>
          <w:rtl/>
        </w:rPr>
        <w:t xml:space="preserve">هو أحد الأقسام الأساسية بكلية التربية للبنات بالزلفي جامعة المجمعة، حيث يساهم القسم </w:t>
      </w:r>
      <w:r w:rsidRPr="00C76D85">
        <w:rPr>
          <w:rFonts w:ascii="Arabic Typesetting" w:hAnsi="Arabic Typesetting" w:cs="Arabic Typesetting" w:hint="cs"/>
          <w:sz w:val="40"/>
          <w:szCs w:val="40"/>
          <w:rtl/>
        </w:rPr>
        <w:t xml:space="preserve">في </w:t>
      </w:r>
      <w:r w:rsidRPr="00C76D85">
        <w:rPr>
          <w:rFonts w:ascii="Arabic Typesetting" w:hAnsi="Arabic Typesetting" w:cs="Arabic Typesetting"/>
          <w:sz w:val="40"/>
          <w:szCs w:val="40"/>
          <w:rtl/>
        </w:rPr>
        <w:t>تخريج الكوادر المؤهلة لتلبية احتياجات سوق العمل في قطاع التعليم العام والمعاهد العليا ومراكز البحوث العلمية، وقد أنشئ القسم عام 142</w:t>
      </w:r>
      <w:r w:rsidRPr="00C76D85">
        <w:rPr>
          <w:rFonts w:ascii="Arabic Typesetting" w:hAnsi="Arabic Typesetting" w:cs="Arabic Typesetting" w:hint="cs"/>
          <w:sz w:val="40"/>
          <w:szCs w:val="40"/>
          <w:rtl/>
        </w:rPr>
        <w:t>1</w:t>
      </w:r>
      <w:r w:rsidRPr="00C76D85">
        <w:rPr>
          <w:rFonts w:ascii="Arabic Typesetting" w:hAnsi="Arabic Typesetting" w:cs="Arabic Typesetting"/>
          <w:sz w:val="40"/>
          <w:szCs w:val="40"/>
          <w:rtl/>
        </w:rPr>
        <w:t>هـ  لتدريس</w:t>
      </w:r>
      <w:r>
        <w:rPr>
          <w:rFonts w:ascii="Arabic Typesetting" w:hAnsi="Arabic Typesetting" w:cs="Arabic Typesetting"/>
          <w:sz w:val="40"/>
          <w:szCs w:val="40"/>
          <w:rtl/>
        </w:rPr>
        <w:t xml:space="preserve"> علوم الفيزياء النظرية والعملية</w:t>
      </w:r>
      <w:r>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ويعتبر</w:t>
      </w:r>
      <w:r>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 xml:space="preserve">علم </w:t>
      </w:r>
      <w:r w:rsidRPr="00C76D85">
        <w:rPr>
          <w:rFonts w:ascii="Arabic Typesetting" w:hAnsi="Arabic Typesetting" w:cs="Arabic Typesetting" w:hint="cs"/>
          <w:sz w:val="40"/>
          <w:szCs w:val="40"/>
          <w:rtl/>
        </w:rPr>
        <w:t>ا</w:t>
      </w:r>
      <w:r w:rsidRPr="00C76D85">
        <w:rPr>
          <w:rFonts w:ascii="Arabic Typesetting" w:hAnsi="Arabic Typesetting" w:cs="Arabic Typesetting"/>
          <w:sz w:val="40"/>
          <w:szCs w:val="40"/>
          <w:rtl/>
        </w:rPr>
        <w:t>لفيزياء</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من أروع العلوم لما</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له من صلة مباشرة</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بالطبيعة والكون</w:t>
      </w:r>
      <w:r>
        <w:rPr>
          <w:rFonts w:ascii="Arabic Typesetting" w:hAnsi="Arabic Typesetting" w:cs="Arabic Typesetting" w:hint="cs"/>
          <w:sz w:val="40"/>
          <w:szCs w:val="40"/>
          <w:rtl/>
        </w:rPr>
        <w:t>،</w:t>
      </w:r>
      <w:r w:rsidRPr="00C76D85">
        <w:rPr>
          <w:rFonts w:ascii="Arabic Typesetting" w:hAnsi="Arabic Typesetting" w:cs="Arabic Typesetting"/>
          <w:sz w:val="40"/>
          <w:szCs w:val="40"/>
          <w:rtl/>
        </w:rPr>
        <w:t xml:space="preserve"> ولأنه يعطينا</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إجابات منظمة عن أسئلتنا</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عما</w:t>
      </w:r>
      <w:r w:rsidRPr="00C76D85">
        <w:rPr>
          <w:rFonts w:ascii="Arabic Typesetting" w:hAnsi="Arabic Typesetting" w:cs="Arabic Typesetting" w:hint="cs"/>
          <w:sz w:val="40"/>
          <w:szCs w:val="40"/>
          <w:rtl/>
        </w:rPr>
        <w:t xml:space="preserve"> </w:t>
      </w:r>
      <w:r>
        <w:rPr>
          <w:rFonts w:ascii="Arabic Typesetting" w:hAnsi="Arabic Typesetting" w:cs="Arabic Typesetting"/>
          <w:sz w:val="40"/>
          <w:szCs w:val="40"/>
          <w:rtl/>
        </w:rPr>
        <w:t>يحدث</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حولنا</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وهو</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يعتبر</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أكثر</w:t>
      </w:r>
      <w:r w:rsidRPr="00C76D85">
        <w:rPr>
          <w:rFonts w:ascii="Arabic Typesetting" w:hAnsi="Arabic Typesetting" w:cs="Arabic Typesetting" w:hint="cs"/>
          <w:sz w:val="40"/>
          <w:szCs w:val="40"/>
          <w:rtl/>
        </w:rPr>
        <w:t xml:space="preserve"> </w:t>
      </w:r>
      <w:r>
        <w:rPr>
          <w:rFonts w:ascii="Arabic Typesetting" w:hAnsi="Arabic Typesetting" w:cs="Arabic Typesetting"/>
          <w:sz w:val="40"/>
          <w:szCs w:val="40"/>
          <w:rtl/>
        </w:rPr>
        <w:t>العلوم أصالة</w:t>
      </w:r>
      <w:r w:rsidRPr="00C76D85">
        <w:rPr>
          <w:rFonts w:ascii="Arabic Typesetting" w:hAnsi="Arabic Typesetting" w:cs="Arabic Typesetting"/>
          <w:sz w:val="40"/>
          <w:szCs w:val="40"/>
          <w:rtl/>
        </w:rPr>
        <w:t>،</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فهو</w:t>
      </w:r>
      <w:r w:rsidRPr="00C76D85">
        <w:rPr>
          <w:rFonts w:ascii="Arabic Typesetting" w:hAnsi="Arabic Typesetting" w:cs="Arabic Typesetting" w:hint="cs"/>
          <w:sz w:val="40"/>
          <w:szCs w:val="40"/>
          <w:rtl/>
        </w:rPr>
        <w:t xml:space="preserve"> </w:t>
      </w:r>
      <w:r w:rsidR="00DD3EFB">
        <w:rPr>
          <w:rFonts w:ascii="Arabic Typesetting" w:hAnsi="Arabic Typesetting" w:cs="Arabic Typesetting" w:hint="cs"/>
          <w:sz w:val="40"/>
          <w:szCs w:val="40"/>
          <w:rtl/>
        </w:rPr>
        <w:t>ي</w:t>
      </w:r>
      <w:r w:rsidRPr="00C76D85">
        <w:rPr>
          <w:rFonts w:ascii="Arabic Typesetting" w:hAnsi="Arabic Typesetting" w:cs="Arabic Typesetting"/>
          <w:sz w:val="40"/>
          <w:szCs w:val="40"/>
          <w:rtl/>
        </w:rPr>
        <w:t>هتم بدارسه مدى واسع جد</w:t>
      </w:r>
      <w:r w:rsidRPr="00C76D85">
        <w:rPr>
          <w:rFonts w:ascii="Arabic Typesetting" w:hAnsi="Arabic Typesetting" w:cs="Arabic Typesetting" w:hint="cs"/>
          <w:sz w:val="40"/>
          <w:szCs w:val="40"/>
          <w:rtl/>
        </w:rPr>
        <w:t xml:space="preserve">اً </w:t>
      </w:r>
      <w:r w:rsidRPr="00C76D85">
        <w:rPr>
          <w:rFonts w:ascii="Arabic Typesetting" w:hAnsi="Arabic Typesetting" w:cs="Arabic Typesetting"/>
          <w:sz w:val="40"/>
          <w:szCs w:val="40"/>
          <w:rtl/>
        </w:rPr>
        <w:t xml:space="preserve">من الأجسام  ابتداء من </w:t>
      </w:r>
      <w:proofErr w:type="spellStart"/>
      <w:r w:rsidRPr="00C76D85">
        <w:rPr>
          <w:rFonts w:ascii="Arabic Typesetting" w:hAnsi="Arabic Typesetting" w:cs="Arabic Typesetting"/>
          <w:sz w:val="40"/>
          <w:szCs w:val="40"/>
          <w:rtl/>
        </w:rPr>
        <w:t>الكواركات</w:t>
      </w:r>
      <w:proofErr w:type="spellEnd"/>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w:t>
      </w:r>
      <w:r w:rsidRPr="00C76D85">
        <w:rPr>
          <w:rFonts w:ascii="Arabic Typesetting" w:hAnsi="Arabic Typesetting" w:cs="Arabic Typesetting" w:hint="cs"/>
          <w:sz w:val="40"/>
          <w:szCs w:val="40"/>
          <w:rtl/>
        </w:rPr>
        <w:t>التي</w:t>
      </w:r>
      <w:r w:rsidRPr="00C76D85">
        <w:rPr>
          <w:rFonts w:ascii="Arabic Typesetting" w:hAnsi="Arabic Typesetting" w:cs="Arabic Typesetting"/>
          <w:sz w:val="40"/>
          <w:szCs w:val="40"/>
          <w:rtl/>
        </w:rPr>
        <w:t xml:space="preserve"> تسكن داخل الجس</w:t>
      </w:r>
      <w:r w:rsidRPr="00C76D85">
        <w:rPr>
          <w:rFonts w:ascii="Arabic Typesetting" w:hAnsi="Arabic Typesetting" w:cs="Arabic Typesetting" w:hint="cs"/>
          <w:sz w:val="40"/>
          <w:szCs w:val="40"/>
          <w:rtl/>
        </w:rPr>
        <w:t>ي</w:t>
      </w:r>
      <w:r w:rsidRPr="00C76D85">
        <w:rPr>
          <w:rFonts w:ascii="Arabic Typesetting" w:hAnsi="Arabic Typesetting" w:cs="Arabic Typesetting"/>
          <w:sz w:val="40"/>
          <w:szCs w:val="40"/>
          <w:rtl/>
        </w:rPr>
        <w:t>مات</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 xml:space="preserve"> المكونة</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لنواة</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 xml:space="preserve"> الذرة)</w:t>
      </w:r>
      <w:r>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وحتى المجرات،</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 xml:space="preserve">ولذلك فإن الفيزيائيون يجدون متعة كبيرة </w:t>
      </w:r>
      <w:r w:rsidRPr="00C76D85">
        <w:rPr>
          <w:rFonts w:ascii="Arabic Typesetting" w:hAnsi="Arabic Typesetting" w:cs="Arabic Typesetting" w:hint="cs"/>
          <w:sz w:val="40"/>
          <w:szCs w:val="40"/>
          <w:rtl/>
        </w:rPr>
        <w:t>في</w:t>
      </w:r>
      <w:r>
        <w:rPr>
          <w:rFonts w:ascii="Arabic Typesetting" w:hAnsi="Arabic Typesetting" w:cs="Arabic Typesetting"/>
          <w:sz w:val="40"/>
          <w:szCs w:val="40"/>
          <w:rtl/>
        </w:rPr>
        <w:t xml:space="preserve"> دراستهم</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وهناك متعه أخرى ح</w:t>
      </w:r>
      <w:r w:rsidRPr="00C76D85">
        <w:rPr>
          <w:rFonts w:ascii="Arabic Typesetting" w:hAnsi="Arabic Typesetting" w:cs="Arabic Typesetting" w:hint="cs"/>
          <w:sz w:val="40"/>
          <w:szCs w:val="40"/>
          <w:rtl/>
        </w:rPr>
        <w:t>ق</w:t>
      </w:r>
      <w:r w:rsidRPr="00C76D85">
        <w:rPr>
          <w:rFonts w:ascii="Arabic Typesetting" w:hAnsi="Arabic Typesetting" w:cs="Arabic Typesetting"/>
          <w:sz w:val="40"/>
          <w:szCs w:val="40"/>
          <w:rtl/>
        </w:rPr>
        <w:t>ي</w:t>
      </w:r>
      <w:r w:rsidRPr="00C76D85">
        <w:rPr>
          <w:rFonts w:ascii="Arabic Typesetting" w:hAnsi="Arabic Typesetting" w:cs="Arabic Typesetting" w:hint="cs"/>
          <w:sz w:val="40"/>
          <w:szCs w:val="40"/>
          <w:rtl/>
        </w:rPr>
        <w:t>ق</w:t>
      </w:r>
      <w:r w:rsidRPr="00C76D85">
        <w:rPr>
          <w:rFonts w:ascii="Arabic Typesetting" w:hAnsi="Arabic Typesetting" w:cs="Arabic Typesetting"/>
          <w:sz w:val="40"/>
          <w:szCs w:val="40"/>
          <w:rtl/>
        </w:rPr>
        <w:t>ي</w:t>
      </w:r>
      <w:r w:rsidRPr="00C76D85">
        <w:rPr>
          <w:rFonts w:ascii="Arabic Typesetting" w:hAnsi="Arabic Typesetting" w:cs="Arabic Typesetting" w:hint="cs"/>
          <w:sz w:val="40"/>
          <w:szCs w:val="40"/>
          <w:rtl/>
        </w:rPr>
        <w:t xml:space="preserve">ة </w:t>
      </w:r>
      <w:r w:rsidRPr="00C76D85">
        <w:rPr>
          <w:rFonts w:ascii="Arabic Typesetting" w:hAnsi="Arabic Typesetting" w:cs="Arabic Typesetting"/>
          <w:sz w:val="40"/>
          <w:szCs w:val="40"/>
          <w:rtl/>
        </w:rPr>
        <w:t xml:space="preserve"> </w:t>
      </w:r>
      <w:r w:rsidRPr="00C76D85">
        <w:rPr>
          <w:rFonts w:ascii="Arabic Typesetting" w:hAnsi="Arabic Typesetting" w:cs="Arabic Typesetting" w:hint="cs"/>
          <w:sz w:val="40"/>
          <w:szCs w:val="40"/>
          <w:rtl/>
        </w:rPr>
        <w:t>في</w:t>
      </w:r>
      <w:r w:rsidRPr="00C76D85">
        <w:rPr>
          <w:rFonts w:ascii="Arabic Typesetting" w:hAnsi="Arabic Typesetting" w:cs="Arabic Typesetting"/>
          <w:sz w:val="40"/>
          <w:szCs w:val="40"/>
          <w:rtl/>
        </w:rPr>
        <w:t xml:space="preserve"> </w:t>
      </w:r>
      <w:r w:rsidRPr="00C76D85">
        <w:rPr>
          <w:rFonts w:ascii="Arabic Typesetting" w:hAnsi="Arabic Typesetting" w:cs="Arabic Typesetting" w:hint="cs"/>
          <w:sz w:val="40"/>
          <w:szCs w:val="40"/>
          <w:rtl/>
        </w:rPr>
        <w:t xml:space="preserve">دراسة </w:t>
      </w:r>
      <w:r w:rsidRPr="00C76D85">
        <w:rPr>
          <w:rFonts w:ascii="Arabic Typesetting" w:hAnsi="Arabic Typesetting" w:cs="Arabic Typesetting"/>
          <w:sz w:val="40"/>
          <w:szCs w:val="40"/>
          <w:rtl/>
        </w:rPr>
        <w:t xml:space="preserve">علم الفيزياء وهى تطبيق المبادئ الفيزيائية </w:t>
      </w:r>
      <w:r w:rsidRPr="00C76D85">
        <w:rPr>
          <w:rFonts w:ascii="Arabic Typesetting" w:hAnsi="Arabic Typesetting" w:cs="Arabic Typesetting" w:hint="cs"/>
          <w:sz w:val="40"/>
          <w:szCs w:val="40"/>
          <w:rtl/>
        </w:rPr>
        <w:t>في</w:t>
      </w:r>
      <w:r w:rsidRPr="00C76D85">
        <w:rPr>
          <w:rFonts w:ascii="Arabic Typesetting" w:hAnsi="Arabic Typesetting" w:cs="Arabic Typesetting"/>
          <w:sz w:val="40"/>
          <w:szCs w:val="40"/>
          <w:rtl/>
        </w:rPr>
        <w:t xml:space="preserve"> حل المشاكل التطبيقية مثل استخدام خصائص الأ</w:t>
      </w:r>
      <w:r w:rsidRPr="00C76D85">
        <w:rPr>
          <w:rFonts w:ascii="Arabic Typesetting" w:hAnsi="Arabic Typesetting" w:cs="Arabic Typesetting" w:hint="cs"/>
          <w:sz w:val="40"/>
          <w:szCs w:val="40"/>
          <w:rtl/>
        </w:rPr>
        <w:t>غ</w:t>
      </w:r>
      <w:r w:rsidRPr="00C76D85">
        <w:rPr>
          <w:rFonts w:ascii="Arabic Typesetting" w:hAnsi="Arabic Typesetting" w:cs="Arabic Typesetting"/>
          <w:sz w:val="40"/>
          <w:szCs w:val="40"/>
          <w:rtl/>
        </w:rPr>
        <w:t xml:space="preserve">شية </w:t>
      </w:r>
      <w:r w:rsidRPr="00C76D85">
        <w:rPr>
          <w:rFonts w:ascii="Arabic Typesetting" w:hAnsi="Arabic Typesetting" w:cs="Arabic Typesetting" w:hint="cs"/>
          <w:sz w:val="40"/>
          <w:szCs w:val="40"/>
          <w:rtl/>
        </w:rPr>
        <w:t>المغناطيسية</w:t>
      </w:r>
      <w:r w:rsidRPr="00C76D85">
        <w:rPr>
          <w:rFonts w:ascii="Arabic Typesetting" w:hAnsi="Arabic Typesetting" w:cs="Arabic Typesetting"/>
          <w:sz w:val="40"/>
          <w:szCs w:val="40"/>
          <w:rtl/>
        </w:rPr>
        <w:t xml:space="preserve"> الرقيقة </w:t>
      </w:r>
      <w:r w:rsidRPr="00C76D85">
        <w:rPr>
          <w:rFonts w:ascii="Arabic Typesetting" w:hAnsi="Arabic Typesetting" w:cs="Arabic Typesetting" w:hint="cs"/>
          <w:sz w:val="40"/>
          <w:szCs w:val="40"/>
          <w:rtl/>
        </w:rPr>
        <w:t>ل</w:t>
      </w:r>
      <w:r w:rsidRPr="00C76D85">
        <w:rPr>
          <w:rFonts w:ascii="Arabic Typesetting" w:hAnsi="Arabic Typesetting" w:cs="Arabic Typesetting"/>
          <w:sz w:val="40"/>
          <w:szCs w:val="40"/>
          <w:rtl/>
        </w:rPr>
        <w:t>تصنيع ذاكرة الكمبيوتر</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الفائق السرعة</w:t>
      </w:r>
      <w:r>
        <w:rPr>
          <w:rFonts w:ascii="Arabic Typesetting" w:hAnsi="Arabic Typesetting" w:cs="Arabic Typesetting" w:hint="cs"/>
          <w:sz w:val="40"/>
          <w:szCs w:val="40"/>
          <w:rtl/>
        </w:rPr>
        <w:t xml:space="preserve">، هذا فضلاً عن قدرته على تقديم التفاصيل العميقة لفهم كل شيء بدءاً من الجسيمات الأولية إلى النواة والذرة والجزيئات والخلايا الحية والمواد بمختلف أنواعها صلبة كانت أم سائلة أم غازية أم بلازمية والدماغ البشري ..إلخ. ومعظم العلماء المشهورين مثل أينشتين ونيوتن وماكسويل </w:t>
      </w:r>
      <w:proofErr w:type="spellStart"/>
      <w:r>
        <w:rPr>
          <w:rFonts w:ascii="Arabic Typesetting" w:hAnsi="Arabic Typesetting" w:cs="Arabic Typesetting" w:hint="cs"/>
          <w:sz w:val="40"/>
          <w:szCs w:val="40"/>
          <w:rtl/>
        </w:rPr>
        <w:t>ولورنتز</w:t>
      </w:r>
      <w:proofErr w:type="spellEnd"/>
      <w:r>
        <w:rPr>
          <w:rFonts w:ascii="Arabic Typesetting" w:hAnsi="Arabic Typesetting" w:cs="Arabic Typesetting" w:hint="cs"/>
          <w:sz w:val="40"/>
          <w:szCs w:val="40"/>
          <w:rtl/>
        </w:rPr>
        <w:t xml:space="preserve"> هم فيزيائيون، فالفيزيائيون هم أكثر العلماء تدرباً في المجالات المختلفة مثل الرياضيات والحاسب الآلي وعلوم الاتصالات والأقمار الصناعية وغيرها، بل إنهم أحياناً يتفوقون على أقرانهم المتخصصين لأنهم يتعاملون مع هذه العلوم تعاملاً تطبيقياً، فضلاً عن </w:t>
      </w:r>
      <w:r w:rsidR="00D23255">
        <w:rPr>
          <w:rFonts w:ascii="Arabic Typesetting" w:hAnsi="Arabic Typesetting" w:cs="Arabic Typesetting" w:hint="cs"/>
          <w:sz w:val="40"/>
          <w:szCs w:val="40"/>
          <w:rtl/>
        </w:rPr>
        <w:t>كونهم</w:t>
      </w:r>
      <w:r>
        <w:rPr>
          <w:rFonts w:ascii="Arabic Typesetting" w:hAnsi="Arabic Typesetting" w:cs="Arabic Typesetting" w:hint="cs"/>
          <w:sz w:val="40"/>
          <w:szCs w:val="40"/>
          <w:rtl/>
        </w:rPr>
        <w:t xml:space="preserve"> يكسرون الحواجز بين العلوم التطبيقية الأخرى كالكيمياء والبيولوجي</w:t>
      </w:r>
      <w:r w:rsidR="00D23255">
        <w:rPr>
          <w:rFonts w:ascii="Arabic Typesetting" w:hAnsi="Arabic Typesetting" w:cs="Arabic Typesetting" w:hint="cs"/>
          <w:sz w:val="40"/>
          <w:szCs w:val="40"/>
          <w:rtl/>
        </w:rPr>
        <w:t>ا</w:t>
      </w:r>
      <w:r>
        <w:rPr>
          <w:rFonts w:ascii="Arabic Typesetting" w:hAnsi="Arabic Typesetting" w:cs="Arabic Typesetting" w:hint="cs"/>
          <w:sz w:val="40"/>
          <w:szCs w:val="40"/>
          <w:rtl/>
        </w:rPr>
        <w:t xml:space="preserve"> والجيولوجيا والطب والهندسة، ولا يجد الفيزيائي صعوبة في فهم أي من العلوم المختلفة الأخرى، وقد ظهرت بالفعل فروعاً من العلم تجمع بين الفيزياء والتخصصات الأخرى مثل علم الفيزياء الحيوية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البيوفيزياء</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والفيزياء الجيولوجية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الجيوفيزياء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والفيزياء الطبية وغيرها، وكلما ظهرت تطبيقات علمية جديدة أو أجهزة متقدمة فإنك تجد علم الفيزياء مطلوباً، وفي أي مكان تتواجد فيه التكنولوجيا فإن الفيزيائي يجد له عملاً، بل يكون مفضلاً عن غيره لما يمتلكه من معلومات أساسية وخبرات ذاتية تؤهله للتعامل مع التكنولوجيا وتطورها بشكل أسرع،</w:t>
      </w:r>
      <w:r w:rsidRPr="008C4F27">
        <w:rPr>
          <w:rFonts w:ascii="Arabic Typesetting" w:hAnsi="Arabic Typesetting" w:cs="Arabic Typesetting"/>
          <w:sz w:val="40"/>
          <w:szCs w:val="40"/>
          <w:rtl/>
        </w:rPr>
        <w:t xml:space="preserve"> </w:t>
      </w:r>
      <w:r>
        <w:rPr>
          <w:rFonts w:ascii="Arabic Typesetting" w:hAnsi="Arabic Typesetting" w:cs="Arabic Typesetting" w:hint="cs"/>
          <w:sz w:val="40"/>
          <w:szCs w:val="40"/>
          <w:rtl/>
        </w:rPr>
        <w:t>ويستلزم</w:t>
      </w:r>
      <w:r w:rsidRPr="00C76D85">
        <w:rPr>
          <w:rFonts w:ascii="Arabic Typesetting" w:hAnsi="Arabic Typesetting" w:cs="Arabic Typesetting"/>
          <w:sz w:val="40"/>
          <w:szCs w:val="40"/>
          <w:rtl/>
        </w:rPr>
        <w:t xml:space="preserve"> التميز</w:t>
      </w:r>
      <w:r w:rsidRPr="00C76D85">
        <w:rPr>
          <w:rFonts w:ascii="Arabic Typesetting" w:hAnsi="Arabic Typesetting" w:cs="Arabic Typesetting" w:hint="cs"/>
          <w:sz w:val="40"/>
          <w:szCs w:val="40"/>
          <w:rtl/>
        </w:rPr>
        <w:t xml:space="preserve"> في</w:t>
      </w:r>
      <w:r w:rsidRPr="00C76D85">
        <w:rPr>
          <w:rFonts w:ascii="Arabic Typesetting" w:hAnsi="Arabic Typesetting" w:cs="Arabic Typesetting"/>
          <w:sz w:val="40"/>
          <w:szCs w:val="40"/>
          <w:rtl/>
        </w:rPr>
        <w:t xml:space="preserve"> دارسة علم الفيزياء</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درا</w:t>
      </w:r>
      <w:r w:rsidRPr="00C76D85">
        <w:rPr>
          <w:rFonts w:ascii="Arabic Typesetting" w:hAnsi="Arabic Typesetting" w:cs="Arabic Typesetting" w:hint="cs"/>
          <w:sz w:val="40"/>
          <w:szCs w:val="40"/>
          <w:rtl/>
        </w:rPr>
        <w:t>ي</w:t>
      </w:r>
      <w:r w:rsidRPr="00C76D85">
        <w:rPr>
          <w:rFonts w:ascii="Arabic Typesetting" w:hAnsi="Arabic Typesetting" w:cs="Arabic Typesetting"/>
          <w:sz w:val="40"/>
          <w:szCs w:val="40"/>
          <w:rtl/>
        </w:rPr>
        <w:t>ة عالية بعلم  الرياض</w:t>
      </w:r>
      <w:r w:rsidRPr="00C76D85">
        <w:rPr>
          <w:rFonts w:ascii="Arabic Typesetting" w:hAnsi="Arabic Typesetting" w:cs="Arabic Typesetting" w:hint="cs"/>
          <w:sz w:val="40"/>
          <w:szCs w:val="40"/>
          <w:rtl/>
        </w:rPr>
        <w:t>ي</w:t>
      </w:r>
      <w:r w:rsidRPr="00C76D85">
        <w:rPr>
          <w:rFonts w:ascii="Arabic Typesetting" w:hAnsi="Arabic Typesetting" w:cs="Arabic Typesetting"/>
          <w:sz w:val="40"/>
          <w:szCs w:val="40"/>
          <w:rtl/>
        </w:rPr>
        <w:t>ات</w:t>
      </w:r>
      <w:r w:rsidRPr="008C4F27">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حيث </w:t>
      </w:r>
      <w:r w:rsidRPr="008C4F27">
        <w:rPr>
          <w:rFonts w:ascii="Arabic Typesetting" w:hAnsi="Arabic Typesetting" w:cs="Arabic Typesetting"/>
          <w:sz w:val="40"/>
          <w:szCs w:val="40"/>
          <w:rtl/>
        </w:rPr>
        <w:t>يستمد</w:t>
      </w:r>
      <w:r w:rsidRPr="008C4F27">
        <w:rPr>
          <w:rFonts w:ascii="Arabic Typesetting" w:hAnsi="Arabic Typesetting" w:cs="Arabic Typesetting"/>
          <w:sz w:val="40"/>
          <w:szCs w:val="40"/>
        </w:rPr>
        <w:t xml:space="preserve"> </w:t>
      </w:r>
      <w:r w:rsidRPr="008C4F27">
        <w:rPr>
          <w:rFonts w:ascii="Arabic Typesetting" w:hAnsi="Arabic Typesetting" w:cs="Arabic Typesetting"/>
          <w:sz w:val="40"/>
          <w:szCs w:val="40"/>
          <w:rtl/>
        </w:rPr>
        <w:t>علم الفيزياء قوته من التجربة والبرهان ويحتكم إليه</w:t>
      </w:r>
      <w:r>
        <w:rPr>
          <w:rFonts w:ascii="Arabic Typesetting" w:hAnsi="Arabic Typesetting" w:cs="Arabic Typesetting" w:hint="cs"/>
          <w:sz w:val="40"/>
          <w:szCs w:val="40"/>
          <w:rtl/>
        </w:rPr>
        <w:t>م</w:t>
      </w:r>
      <w:r w:rsidRPr="008C4F27">
        <w:rPr>
          <w:rFonts w:ascii="Arabic Typesetting" w:hAnsi="Arabic Typesetting" w:cs="Arabic Typesetting"/>
          <w:sz w:val="40"/>
          <w:szCs w:val="40"/>
          <w:rtl/>
        </w:rPr>
        <w:t>ا للوصول إلى جوهر</w:t>
      </w:r>
      <w:r w:rsidRPr="008C4F27">
        <w:rPr>
          <w:rFonts w:ascii="Arabic Typesetting" w:hAnsi="Arabic Typesetting" w:cs="Arabic Typesetting"/>
          <w:sz w:val="40"/>
          <w:szCs w:val="40"/>
        </w:rPr>
        <w:t xml:space="preserve"> </w:t>
      </w:r>
      <w:r w:rsidRPr="008C4F27">
        <w:rPr>
          <w:rFonts w:ascii="Arabic Typesetting" w:hAnsi="Arabic Typesetting" w:cs="Arabic Typesetting" w:hint="cs"/>
          <w:sz w:val="40"/>
          <w:szCs w:val="40"/>
          <w:rtl/>
        </w:rPr>
        <w:t>الحقيقة،</w:t>
      </w:r>
      <w:r w:rsidRPr="00C76D85">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وقد أدى </w:t>
      </w:r>
      <w:r w:rsidRPr="00C76D85">
        <w:rPr>
          <w:rFonts w:ascii="Arabic Typesetting" w:hAnsi="Arabic Typesetting" w:cs="Arabic Typesetting"/>
          <w:sz w:val="40"/>
          <w:szCs w:val="40"/>
          <w:rtl/>
        </w:rPr>
        <w:t xml:space="preserve"> تطور هذا</w:t>
      </w:r>
      <w:r w:rsidRPr="00C76D85">
        <w:rPr>
          <w:rFonts w:ascii="Arabic Typesetting" w:hAnsi="Arabic Typesetting" w:cs="Arabic Typesetting" w:hint="cs"/>
          <w:sz w:val="40"/>
          <w:szCs w:val="40"/>
          <w:rtl/>
        </w:rPr>
        <w:t xml:space="preserve"> </w:t>
      </w:r>
      <w:r w:rsidRPr="00C76D85">
        <w:rPr>
          <w:rFonts w:ascii="Arabic Typesetting" w:hAnsi="Arabic Typesetting" w:cs="Arabic Typesetting"/>
          <w:sz w:val="40"/>
          <w:szCs w:val="40"/>
          <w:rtl/>
        </w:rPr>
        <w:t>العلم إلى تطور</w:t>
      </w:r>
      <w:r w:rsidRPr="00C76D85">
        <w:rPr>
          <w:rFonts w:ascii="Arabic Typesetting" w:hAnsi="Arabic Typesetting" w:cs="Arabic Typesetting" w:hint="cs"/>
          <w:sz w:val="40"/>
          <w:szCs w:val="40"/>
          <w:rtl/>
        </w:rPr>
        <w:t xml:space="preserve"> </w:t>
      </w:r>
      <w:r w:rsidR="00CC48A0">
        <w:rPr>
          <w:rFonts w:ascii="Arabic Typesetting" w:hAnsi="Arabic Typesetting" w:cs="Arabic Typesetting" w:hint="cs"/>
          <w:sz w:val="40"/>
          <w:szCs w:val="40"/>
          <w:rtl/>
        </w:rPr>
        <w:t>ال</w:t>
      </w:r>
      <w:r w:rsidR="006829F5">
        <w:rPr>
          <w:rFonts w:ascii="Arabic Typesetting" w:hAnsi="Arabic Typesetting" w:cs="Arabic Typesetting" w:hint="cs"/>
          <w:sz w:val="40"/>
          <w:szCs w:val="40"/>
          <w:rtl/>
        </w:rPr>
        <w:t>حياة</w:t>
      </w:r>
      <w:r w:rsidR="00CC48A0">
        <w:rPr>
          <w:rFonts w:ascii="Arabic Typesetting" w:hAnsi="Arabic Typesetting" w:cs="Arabic Typesetting" w:hint="cs"/>
          <w:sz w:val="40"/>
          <w:szCs w:val="40"/>
          <w:rtl/>
        </w:rPr>
        <w:t xml:space="preserve"> على</w:t>
      </w:r>
      <w:r>
        <w:rPr>
          <w:rFonts w:ascii="Arabic Typesetting" w:hAnsi="Arabic Typesetting" w:cs="Arabic Typesetting" w:hint="cs"/>
          <w:sz w:val="40"/>
          <w:szCs w:val="40"/>
          <w:rtl/>
        </w:rPr>
        <w:t xml:space="preserve"> الكرة الأرضية.</w:t>
      </w:r>
    </w:p>
    <w:p w:rsidR="00EF2B53" w:rsidRDefault="00EF2B53" w:rsidP="00813D33">
      <w:pPr>
        <w:bidi/>
        <w:rPr>
          <w:noProof/>
          <w:sz w:val="40"/>
        </w:rPr>
      </w:pPr>
    </w:p>
    <w:p w:rsidR="00813D33" w:rsidRPr="00813D33" w:rsidRDefault="00813D33" w:rsidP="00813D33">
      <w:pPr>
        <w:bidi/>
        <w:spacing w:line="240" w:lineRule="auto"/>
        <w:rPr>
          <w:rFonts w:cs="DecoType Thuluth"/>
          <w:b/>
          <w:bCs/>
          <w:color w:val="31849B" w:themeColor="accent5" w:themeShade="BF"/>
          <w:sz w:val="52"/>
          <w:szCs w:val="52"/>
          <w:rtl/>
        </w:rPr>
      </w:pPr>
      <w:proofErr w:type="gramStart"/>
      <w:r w:rsidRPr="00813D33">
        <w:rPr>
          <w:rFonts w:cs="DecoType Thuluth" w:hint="cs"/>
          <w:b/>
          <w:bCs/>
          <w:color w:val="31849B" w:themeColor="accent5" w:themeShade="BF"/>
          <w:sz w:val="52"/>
          <w:szCs w:val="52"/>
          <w:rtl/>
        </w:rPr>
        <w:lastRenderedPageBreak/>
        <w:t>رؤية</w:t>
      </w:r>
      <w:proofErr w:type="gramEnd"/>
      <w:r w:rsidRPr="00813D33">
        <w:rPr>
          <w:rFonts w:cs="DecoType Thuluth" w:hint="cs"/>
          <w:b/>
          <w:bCs/>
          <w:color w:val="31849B" w:themeColor="accent5" w:themeShade="BF"/>
          <w:sz w:val="52"/>
          <w:szCs w:val="52"/>
          <w:rtl/>
        </w:rPr>
        <w:t xml:space="preserve"> القسم:</w:t>
      </w:r>
    </w:p>
    <w:p w:rsidR="00813D33" w:rsidRPr="0034136E" w:rsidRDefault="00813D33" w:rsidP="00813D33">
      <w:pPr>
        <w:bidi/>
        <w:jc w:val="both"/>
        <w:rPr>
          <w:rFonts w:ascii="Arabic Typesetting" w:hAnsi="Arabic Typesetting" w:cs="Arabic Typesetting"/>
          <w:sz w:val="40"/>
          <w:szCs w:val="40"/>
          <w:rtl/>
        </w:rPr>
      </w:pPr>
      <w:r w:rsidRPr="0034136E">
        <w:rPr>
          <w:rFonts w:ascii="Arabic Typesetting" w:hAnsi="Arabic Typesetting" w:cs="Arabic Typesetting" w:hint="cs"/>
          <w:sz w:val="40"/>
          <w:szCs w:val="40"/>
          <w:rtl/>
        </w:rPr>
        <w:t xml:space="preserve">يتطلع القسم لأن يكون </w:t>
      </w:r>
      <w:r>
        <w:rPr>
          <w:rFonts w:ascii="Arabic Typesetting" w:hAnsi="Arabic Typesetting" w:cs="Arabic Typesetting" w:hint="cs"/>
          <w:sz w:val="40"/>
          <w:szCs w:val="40"/>
          <w:rtl/>
        </w:rPr>
        <w:t>له الريادة على المستويين المحلي والإقليمي سواء من الناحية الأكاديمية أ</w:t>
      </w:r>
      <w:r w:rsidRPr="0034136E">
        <w:rPr>
          <w:rFonts w:ascii="Arabic Typesetting" w:hAnsi="Arabic Typesetting" w:cs="Arabic Typesetting" w:hint="cs"/>
          <w:sz w:val="40"/>
          <w:szCs w:val="40"/>
          <w:rtl/>
        </w:rPr>
        <w:t>و التربوية</w:t>
      </w:r>
      <w:r>
        <w:rPr>
          <w:rFonts w:ascii="Arabic Typesetting" w:hAnsi="Arabic Typesetting" w:cs="Arabic Typesetting" w:hint="cs"/>
          <w:sz w:val="40"/>
          <w:szCs w:val="40"/>
          <w:rtl/>
        </w:rPr>
        <w:t>، كما يتطلع إلى</w:t>
      </w:r>
      <w:r w:rsidRPr="0034136E">
        <w:rPr>
          <w:rFonts w:ascii="Arabic Typesetting" w:hAnsi="Arabic Typesetting" w:cs="Arabic Typesetting" w:hint="cs"/>
          <w:sz w:val="40"/>
          <w:szCs w:val="40"/>
          <w:rtl/>
        </w:rPr>
        <w:t xml:space="preserve"> </w:t>
      </w:r>
      <w:r w:rsidRPr="0034136E">
        <w:rPr>
          <w:rFonts w:ascii="Arabic Typesetting" w:hAnsi="Arabic Typesetting" w:cs="Arabic Typesetting"/>
          <w:sz w:val="40"/>
          <w:szCs w:val="40"/>
          <w:rtl/>
        </w:rPr>
        <w:t xml:space="preserve">الرقي بالمعرفة لتحقيق تنمية بشرية للمجتمع </w:t>
      </w:r>
      <w:r>
        <w:rPr>
          <w:rFonts w:ascii="Arabic Typesetting" w:hAnsi="Arabic Typesetting" w:cs="Arabic Typesetting" w:hint="cs"/>
          <w:sz w:val="40"/>
          <w:szCs w:val="40"/>
          <w:rtl/>
        </w:rPr>
        <w:t>وتعزيز</w:t>
      </w:r>
      <w:r w:rsidRPr="0034136E">
        <w:rPr>
          <w:rFonts w:ascii="Arabic Typesetting" w:hAnsi="Arabic Typesetting" w:cs="Arabic Typesetting"/>
          <w:sz w:val="40"/>
          <w:szCs w:val="40"/>
          <w:rtl/>
        </w:rPr>
        <w:t xml:space="preserve"> سوق العمل بالخريجات الم</w:t>
      </w:r>
      <w:r>
        <w:rPr>
          <w:rFonts w:ascii="Arabic Typesetting" w:hAnsi="Arabic Typesetting" w:cs="Arabic Typesetting" w:hint="cs"/>
          <w:sz w:val="40"/>
          <w:szCs w:val="40"/>
          <w:rtl/>
        </w:rPr>
        <w:t>سلحات</w:t>
      </w:r>
      <w:r w:rsidRPr="0034136E">
        <w:rPr>
          <w:rFonts w:ascii="Arabic Typesetting" w:hAnsi="Arabic Typesetting" w:cs="Arabic Typesetting"/>
          <w:sz w:val="40"/>
          <w:szCs w:val="40"/>
          <w:rtl/>
        </w:rPr>
        <w:t xml:space="preserve"> بالمعرف</w:t>
      </w:r>
      <w:r>
        <w:rPr>
          <w:rFonts w:ascii="Arabic Typesetting" w:hAnsi="Arabic Typesetting" w:cs="Arabic Typesetting"/>
          <w:sz w:val="40"/>
          <w:szCs w:val="40"/>
          <w:rtl/>
        </w:rPr>
        <w:t xml:space="preserve">ة والمهارات والقيم التي تمكنهن </w:t>
      </w:r>
      <w:r>
        <w:rPr>
          <w:rFonts w:ascii="Arabic Typesetting" w:hAnsi="Arabic Typesetting" w:cs="Arabic Typesetting" w:hint="cs"/>
          <w:sz w:val="40"/>
          <w:szCs w:val="40"/>
          <w:rtl/>
        </w:rPr>
        <w:t>من خ</w:t>
      </w:r>
      <w:r>
        <w:rPr>
          <w:rFonts w:ascii="Arabic Typesetting" w:hAnsi="Arabic Typesetting" w:cs="Arabic Typesetting"/>
          <w:sz w:val="40"/>
          <w:szCs w:val="40"/>
          <w:rtl/>
        </w:rPr>
        <w:t>دمة الوطن والرقي به</w:t>
      </w:r>
      <w:r>
        <w:rPr>
          <w:rFonts w:ascii="Arabic Typesetting" w:hAnsi="Arabic Typesetting" w:cs="Arabic Typesetting" w:hint="cs"/>
          <w:sz w:val="40"/>
          <w:szCs w:val="40"/>
          <w:rtl/>
        </w:rPr>
        <w:t xml:space="preserve">، كما يأمل القسم المساهمة </w:t>
      </w:r>
      <w:r w:rsidRPr="00D85F71">
        <w:rPr>
          <w:rFonts w:ascii="Arabic Typesetting" w:hAnsi="Arabic Typesetting" w:cs="Arabic Typesetting"/>
          <w:sz w:val="40"/>
          <w:szCs w:val="40"/>
          <w:rtl/>
        </w:rPr>
        <w:t xml:space="preserve">في الخدمات </w:t>
      </w:r>
      <w:r w:rsidRPr="00D85F71">
        <w:rPr>
          <w:rFonts w:ascii="Arabic Typesetting" w:hAnsi="Arabic Typesetting" w:cs="Arabic Typesetting" w:hint="cs"/>
          <w:sz w:val="40"/>
          <w:szCs w:val="40"/>
          <w:rtl/>
        </w:rPr>
        <w:t>الاستشارية</w:t>
      </w:r>
      <w:r>
        <w:rPr>
          <w:rFonts w:ascii="Arabic Typesetting" w:hAnsi="Arabic Typesetting" w:cs="Arabic Typesetting" w:hint="cs"/>
          <w:sz w:val="40"/>
          <w:szCs w:val="40"/>
          <w:rtl/>
        </w:rPr>
        <w:t xml:space="preserve"> و</w:t>
      </w:r>
      <w:r w:rsidRPr="00D85F71">
        <w:rPr>
          <w:rFonts w:ascii="Arabic Typesetting" w:hAnsi="Arabic Typesetting" w:cs="Arabic Typesetting"/>
          <w:sz w:val="40"/>
          <w:szCs w:val="40"/>
          <w:rtl/>
        </w:rPr>
        <w:t>التدريبية وحل المشاكل العلمية</w:t>
      </w:r>
      <w:r w:rsidRPr="00D85F71">
        <w:rPr>
          <w:rFonts w:ascii="Arabic Typesetting" w:hAnsi="Arabic Typesetting" w:cs="Arabic Typesetting"/>
          <w:sz w:val="40"/>
          <w:szCs w:val="40"/>
        </w:rPr>
        <w:t xml:space="preserve"> </w:t>
      </w:r>
      <w:r w:rsidRPr="00D85F71">
        <w:rPr>
          <w:rFonts w:ascii="Arabic Typesetting" w:hAnsi="Arabic Typesetting" w:cs="Arabic Typesetting"/>
          <w:sz w:val="40"/>
          <w:szCs w:val="40"/>
          <w:rtl/>
        </w:rPr>
        <w:t>والصناعية التي تواجه خطط التنمية في المملكة</w:t>
      </w:r>
      <w:r>
        <w:rPr>
          <w:rFonts w:ascii="Arabic Typesetting" w:hAnsi="Arabic Typesetting" w:cs="Arabic Typesetting" w:hint="cs"/>
          <w:sz w:val="40"/>
          <w:szCs w:val="40"/>
          <w:rtl/>
        </w:rPr>
        <w:t>.</w:t>
      </w:r>
    </w:p>
    <w:p w:rsidR="00813D33" w:rsidRDefault="00813D33" w:rsidP="004E027D">
      <w:pPr>
        <w:bidi/>
        <w:rPr>
          <w:rtl/>
        </w:rPr>
      </w:pPr>
    </w:p>
    <w:p w:rsidR="00813D33" w:rsidRPr="009965C3" w:rsidRDefault="00813D33" w:rsidP="009965C3">
      <w:pPr>
        <w:bidi/>
        <w:spacing w:line="240" w:lineRule="auto"/>
        <w:rPr>
          <w:rFonts w:cs="DecoType Thuluth"/>
          <w:b/>
          <w:bCs/>
          <w:color w:val="31849B" w:themeColor="accent5" w:themeShade="BF"/>
          <w:sz w:val="52"/>
          <w:szCs w:val="52"/>
          <w:rtl/>
        </w:rPr>
      </w:pPr>
      <w:proofErr w:type="gramStart"/>
      <w:r w:rsidRPr="009965C3">
        <w:rPr>
          <w:rFonts w:cs="DecoType Thuluth" w:hint="cs"/>
          <w:b/>
          <w:bCs/>
          <w:color w:val="31849B" w:themeColor="accent5" w:themeShade="BF"/>
          <w:sz w:val="52"/>
          <w:szCs w:val="52"/>
          <w:rtl/>
        </w:rPr>
        <w:t>رسالة</w:t>
      </w:r>
      <w:proofErr w:type="gramEnd"/>
      <w:r w:rsidRPr="009965C3">
        <w:rPr>
          <w:rFonts w:cs="DecoType Thuluth" w:hint="cs"/>
          <w:b/>
          <w:bCs/>
          <w:color w:val="31849B" w:themeColor="accent5" w:themeShade="BF"/>
          <w:sz w:val="52"/>
          <w:szCs w:val="52"/>
          <w:rtl/>
        </w:rPr>
        <w:t xml:space="preserve"> القسم:</w:t>
      </w:r>
    </w:p>
    <w:p w:rsidR="00813D33" w:rsidRDefault="00813D33" w:rsidP="00813D33">
      <w:pPr>
        <w:bidi/>
        <w:jc w:val="both"/>
        <w:rPr>
          <w:rFonts w:ascii="Tahoma" w:hAnsi="Tahoma" w:cs="Tahoma"/>
          <w:sz w:val="20"/>
          <w:szCs w:val="20"/>
          <w:rtl/>
        </w:rPr>
      </w:pPr>
      <w:r w:rsidRPr="00D85F71">
        <w:rPr>
          <w:rFonts w:ascii="Arabic Typesetting" w:hAnsi="Arabic Typesetting" w:cs="Arabic Typesetting" w:hint="cs"/>
          <w:sz w:val="40"/>
          <w:szCs w:val="40"/>
          <w:rtl/>
        </w:rPr>
        <w:t xml:space="preserve"> </w:t>
      </w:r>
      <w:proofErr w:type="gramStart"/>
      <w:r w:rsidRPr="00D85F71">
        <w:rPr>
          <w:rFonts w:ascii="Arabic Typesetting" w:hAnsi="Arabic Typesetting" w:cs="Arabic Typesetting"/>
          <w:sz w:val="40"/>
          <w:szCs w:val="40"/>
          <w:rtl/>
        </w:rPr>
        <w:t>إعداد</w:t>
      </w:r>
      <w:proofErr w:type="gramEnd"/>
      <w:r w:rsidRPr="00D85F71">
        <w:rPr>
          <w:rFonts w:ascii="Arabic Typesetting" w:hAnsi="Arabic Typesetting" w:cs="Arabic Typesetting"/>
          <w:sz w:val="40"/>
          <w:szCs w:val="40"/>
          <w:rtl/>
        </w:rPr>
        <w:t xml:space="preserve"> كوادر مؤهلة علمياُ في مجال الفيزياء وتطبيقاتها</w:t>
      </w:r>
      <w:r>
        <w:rPr>
          <w:rFonts w:ascii="Arabic Typesetting" w:hAnsi="Arabic Typesetting" w:cs="Arabic Typesetting" w:hint="cs"/>
          <w:sz w:val="40"/>
          <w:szCs w:val="40"/>
          <w:rtl/>
        </w:rPr>
        <w:t xml:space="preserve"> لتكون نواة صالحة لخدمة الوطن سواء</w:t>
      </w:r>
      <w:r w:rsidRPr="00D85F71">
        <w:rPr>
          <w:rFonts w:ascii="Arabic Typesetting" w:hAnsi="Arabic Typesetting" w:cs="Arabic Typesetting"/>
          <w:sz w:val="40"/>
          <w:szCs w:val="40"/>
          <w:rtl/>
        </w:rPr>
        <w:t xml:space="preserve"> في قطاع التعليم </w:t>
      </w:r>
      <w:r>
        <w:rPr>
          <w:rFonts w:ascii="Arabic Typesetting" w:hAnsi="Arabic Typesetting" w:cs="Arabic Typesetting" w:hint="cs"/>
          <w:sz w:val="40"/>
          <w:szCs w:val="40"/>
          <w:rtl/>
        </w:rPr>
        <w:t>أ</w:t>
      </w:r>
      <w:r w:rsidRPr="00D85F71">
        <w:rPr>
          <w:rFonts w:ascii="Arabic Typesetting" w:hAnsi="Arabic Typesetting" w:cs="Arabic Typesetting"/>
          <w:sz w:val="40"/>
          <w:szCs w:val="40"/>
          <w:rtl/>
        </w:rPr>
        <w:t>و</w:t>
      </w:r>
      <w:r>
        <w:rPr>
          <w:rFonts w:ascii="Arabic Typesetting" w:hAnsi="Arabic Typesetting" w:cs="Arabic Typesetting" w:hint="cs"/>
          <w:sz w:val="40"/>
          <w:szCs w:val="40"/>
          <w:rtl/>
        </w:rPr>
        <w:t xml:space="preserve"> في أي مجال من </w:t>
      </w:r>
      <w:r w:rsidR="004C33FB">
        <w:rPr>
          <w:rFonts w:ascii="Arabic Typesetting" w:hAnsi="Arabic Typesetting" w:cs="Arabic Typesetting"/>
          <w:sz w:val="40"/>
          <w:szCs w:val="40"/>
          <w:rtl/>
        </w:rPr>
        <w:t>مجالات</w:t>
      </w:r>
      <w:r w:rsidRPr="00D85F71">
        <w:rPr>
          <w:rFonts w:ascii="Arabic Typesetting" w:hAnsi="Arabic Typesetting" w:cs="Arabic Typesetting"/>
          <w:sz w:val="40"/>
          <w:szCs w:val="40"/>
          <w:rtl/>
        </w:rPr>
        <w:t xml:space="preserve"> العمل </w:t>
      </w:r>
      <w:r w:rsidRPr="00D85F71">
        <w:rPr>
          <w:rFonts w:ascii="Arabic Typesetting" w:hAnsi="Arabic Typesetting" w:cs="Arabic Typesetting" w:hint="cs"/>
          <w:sz w:val="40"/>
          <w:szCs w:val="40"/>
          <w:rtl/>
        </w:rPr>
        <w:t>الأخرى</w:t>
      </w:r>
      <w:r w:rsidRPr="00D85F71">
        <w:rPr>
          <w:rFonts w:ascii="Arabic Typesetting" w:hAnsi="Arabic Typesetting" w:cs="Arabic Typesetting"/>
          <w:sz w:val="40"/>
          <w:szCs w:val="40"/>
          <w:rtl/>
        </w:rPr>
        <w:t>.</w:t>
      </w:r>
      <w:r w:rsidRPr="00D85F71">
        <w:rPr>
          <w:rFonts w:ascii="Tahoma" w:hAnsi="Tahoma" w:cs="Tahoma"/>
          <w:sz w:val="20"/>
          <w:szCs w:val="20"/>
          <w:rtl/>
        </w:rPr>
        <w:t xml:space="preserve"> </w:t>
      </w:r>
    </w:p>
    <w:p w:rsidR="00813D33" w:rsidRDefault="00813D33" w:rsidP="00813D33">
      <w:pPr>
        <w:bidi/>
        <w:jc w:val="both"/>
        <w:rPr>
          <w:sz w:val="32"/>
          <w:szCs w:val="32"/>
          <w:rtl/>
        </w:rPr>
      </w:pPr>
    </w:p>
    <w:p w:rsidR="00813D33" w:rsidRPr="009965C3" w:rsidRDefault="00813D33" w:rsidP="009965C3">
      <w:pPr>
        <w:bidi/>
        <w:spacing w:line="240" w:lineRule="auto"/>
        <w:rPr>
          <w:rFonts w:cs="DecoType Thuluth"/>
          <w:b/>
          <w:bCs/>
          <w:color w:val="31849B" w:themeColor="accent5" w:themeShade="BF"/>
          <w:sz w:val="52"/>
          <w:szCs w:val="52"/>
          <w:rtl/>
        </w:rPr>
      </w:pPr>
      <w:proofErr w:type="gramStart"/>
      <w:r w:rsidRPr="009965C3">
        <w:rPr>
          <w:rFonts w:cs="DecoType Thuluth" w:hint="cs"/>
          <w:b/>
          <w:bCs/>
          <w:color w:val="31849B" w:themeColor="accent5" w:themeShade="BF"/>
          <w:sz w:val="52"/>
          <w:szCs w:val="52"/>
          <w:rtl/>
        </w:rPr>
        <w:t>أهداف</w:t>
      </w:r>
      <w:proofErr w:type="gramEnd"/>
      <w:r w:rsidRPr="009965C3">
        <w:rPr>
          <w:rFonts w:cs="DecoType Thuluth" w:hint="cs"/>
          <w:b/>
          <w:bCs/>
          <w:color w:val="31849B" w:themeColor="accent5" w:themeShade="BF"/>
          <w:sz w:val="52"/>
          <w:szCs w:val="52"/>
          <w:rtl/>
        </w:rPr>
        <w:t xml:space="preserve"> القسم</w:t>
      </w:r>
    </w:p>
    <w:p w:rsidR="00813D33" w:rsidRPr="00157F82" w:rsidRDefault="00813D33" w:rsidP="00813D33">
      <w:pPr>
        <w:pStyle w:val="a5"/>
        <w:numPr>
          <w:ilvl w:val="0"/>
          <w:numId w:val="1"/>
        </w:numPr>
        <w:jc w:val="both"/>
        <w:rPr>
          <w:rFonts w:ascii="Arabic Typesetting" w:hAnsi="Arabic Typesetting" w:cs="Arabic Typesetting"/>
          <w:sz w:val="40"/>
          <w:szCs w:val="40"/>
          <w:rtl/>
        </w:rPr>
      </w:pPr>
      <w:r w:rsidRPr="00157F82">
        <w:rPr>
          <w:rFonts w:ascii="Arabic Typesetting" w:hAnsi="Arabic Typesetting" w:cs="Arabic Typesetting" w:hint="cs"/>
          <w:sz w:val="40"/>
          <w:szCs w:val="40"/>
          <w:rtl/>
        </w:rPr>
        <w:t xml:space="preserve">إعداد خريجات مسلحات بالدين </w:t>
      </w:r>
      <w:proofErr w:type="gramStart"/>
      <w:r w:rsidRPr="00157F82">
        <w:rPr>
          <w:rFonts w:ascii="Arabic Typesetting" w:hAnsi="Arabic Typesetting" w:cs="Arabic Typesetting" w:hint="cs"/>
          <w:sz w:val="40"/>
          <w:szCs w:val="40"/>
          <w:rtl/>
        </w:rPr>
        <w:t>والعلم  لسد</w:t>
      </w:r>
      <w:proofErr w:type="gramEnd"/>
      <w:r w:rsidRPr="00157F82">
        <w:rPr>
          <w:rFonts w:ascii="Arabic Typesetting" w:hAnsi="Arabic Typesetting" w:cs="Arabic Typesetting" w:hint="cs"/>
          <w:sz w:val="40"/>
          <w:szCs w:val="40"/>
          <w:rtl/>
        </w:rPr>
        <w:t xml:space="preserve"> حاجة سوق العمل في قطاع التعليم العام والأكاديمي وكافة </w:t>
      </w:r>
      <w:r w:rsidRPr="00157F82">
        <w:rPr>
          <w:rFonts w:ascii="Arabic Typesetting" w:hAnsi="Arabic Typesetting" w:cs="Arabic Typesetting"/>
          <w:sz w:val="40"/>
          <w:szCs w:val="40"/>
          <w:rtl/>
        </w:rPr>
        <w:t>المنشآت العلمية والصناعية</w:t>
      </w:r>
      <w:r w:rsidRPr="00157F82">
        <w:rPr>
          <w:rFonts w:ascii="Arabic Typesetting" w:hAnsi="Arabic Typesetting" w:cs="Arabic Typesetting" w:hint="cs"/>
          <w:sz w:val="40"/>
          <w:szCs w:val="40"/>
          <w:rtl/>
        </w:rPr>
        <w:t xml:space="preserve"> الأخرى.</w:t>
      </w:r>
    </w:p>
    <w:p w:rsidR="00813D33" w:rsidRPr="00157F82" w:rsidRDefault="00813D33" w:rsidP="00813D33">
      <w:pPr>
        <w:pStyle w:val="a5"/>
        <w:numPr>
          <w:ilvl w:val="0"/>
          <w:numId w:val="1"/>
        </w:numPr>
        <w:jc w:val="both"/>
        <w:rPr>
          <w:rFonts w:ascii="Arabic Typesetting" w:hAnsi="Arabic Typesetting" w:cs="Arabic Typesetting"/>
          <w:sz w:val="40"/>
          <w:szCs w:val="40"/>
        </w:rPr>
      </w:pPr>
      <w:r w:rsidRPr="00157F82">
        <w:rPr>
          <w:rFonts w:ascii="Arabic Typesetting" w:hAnsi="Arabic Typesetting" w:cs="Arabic Typesetting"/>
          <w:sz w:val="40"/>
          <w:szCs w:val="40"/>
          <w:rtl/>
        </w:rPr>
        <w:t>إعداد الطالب</w:t>
      </w:r>
      <w:r w:rsidRPr="00157F82">
        <w:rPr>
          <w:rFonts w:ascii="Arabic Typesetting" w:hAnsi="Arabic Typesetting" w:cs="Arabic Typesetting" w:hint="cs"/>
          <w:sz w:val="40"/>
          <w:szCs w:val="40"/>
          <w:rtl/>
        </w:rPr>
        <w:t>ات</w:t>
      </w:r>
      <w:r w:rsidRPr="00157F82">
        <w:rPr>
          <w:rFonts w:ascii="Arabic Typesetting" w:hAnsi="Arabic Typesetting" w:cs="Arabic Typesetting"/>
          <w:sz w:val="40"/>
          <w:szCs w:val="40"/>
          <w:rtl/>
        </w:rPr>
        <w:t xml:space="preserve"> إعدادً علمياً يؤهله</w:t>
      </w:r>
      <w:r w:rsidRPr="00157F82">
        <w:rPr>
          <w:rFonts w:ascii="Arabic Typesetting" w:hAnsi="Arabic Typesetting" w:cs="Arabic Typesetting" w:hint="cs"/>
          <w:sz w:val="40"/>
          <w:szCs w:val="40"/>
          <w:rtl/>
        </w:rPr>
        <w:t>ن</w:t>
      </w:r>
      <w:r w:rsidRPr="00157F82">
        <w:rPr>
          <w:rFonts w:ascii="Arabic Typesetting" w:hAnsi="Arabic Typesetting" w:cs="Arabic Typesetting"/>
          <w:sz w:val="40"/>
          <w:szCs w:val="40"/>
          <w:rtl/>
        </w:rPr>
        <w:t xml:space="preserve"> لمواصلة الدراسات العليا والبحث العلمي في مختلف العلوم الفيزيائية وتطبيقاتها.</w:t>
      </w:r>
    </w:p>
    <w:p w:rsidR="00813D33" w:rsidRPr="00157F82" w:rsidRDefault="00813D33" w:rsidP="00813D33">
      <w:pPr>
        <w:pStyle w:val="a5"/>
        <w:numPr>
          <w:ilvl w:val="0"/>
          <w:numId w:val="1"/>
        </w:numPr>
        <w:jc w:val="both"/>
        <w:rPr>
          <w:rFonts w:ascii="Arabic Typesetting" w:hAnsi="Arabic Typesetting" w:cs="Arabic Typesetting"/>
          <w:sz w:val="40"/>
          <w:szCs w:val="40"/>
          <w:rtl/>
        </w:rPr>
      </w:pPr>
      <w:proofErr w:type="gramStart"/>
      <w:r w:rsidRPr="00157F82">
        <w:rPr>
          <w:rFonts w:ascii="Arabic Typesetting" w:hAnsi="Arabic Typesetting" w:cs="Arabic Typesetting"/>
          <w:sz w:val="40"/>
          <w:szCs w:val="40"/>
          <w:rtl/>
        </w:rPr>
        <w:t>تزويد</w:t>
      </w:r>
      <w:proofErr w:type="gramEnd"/>
      <w:r w:rsidRPr="00157F82">
        <w:rPr>
          <w:rFonts w:ascii="Arabic Typesetting" w:hAnsi="Arabic Typesetting" w:cs="Arabic Typesetting"/>
          <w:sz w:val="40"/>
          <w:szCs w:val="40"/>
          <w:rtl/>
        </w:rPr>
        <w:t xml:space="preserve"> الهيئات العلمية والأكاديمية في المملكة بباحثات مؤهلات للعمل في مراكز البحوث المختلفة.</w:t>
      </w:r>
    </w:p>
    <w:p w:rsidR="00813D33" w:rsidRPr="00157F82" w:rsidRDefault="00813D33" w:rsidP="00813D33">
      <w:pPr>
        <w:pStyle w:val="a5"/>
        <w:numPr>
          <w:ilvl w:val="0"/>
          <w:numId w:val="1"/>
        </w:numPr>
        <w:jc w:val="both"/>
        <w:rPr>
          <w:rFonts w:ascii="Arabic Typesetting" w:hAnsi="Arabic Typesetting" w:cs="Arabic Typesetting"/>
          <w:sz w:val="40"/>
          <w:szCs w:val="40"/>
          <w:rtl/>
        </w:rPr>
      </w:pPr>
      <w:r w:rsidRPr="00157F82">
        <w:rPr>
          <w:rFonts w:ascii="Arabic Typesetting" w:hAnsi="Arabic Typesetting" w:cs="Arabic Typesetting"/>
          <w:sz w:val="40"/>
          <w:szCs w:val="40"/>
          <w:rtl/>
        </w:rPr>
        <w:t>التشجيع على البحث العلمي والتأليف في مجالات علوم الفيزياء المختلفة.</w:t>
      </w:r>
    </w:p>
    <w:p w:rsidR="00813D33" w:rsidRDefault="00813D33" w:rsidP="00813D33">
      <w:pPr>
        <w:pStyle w:val="a5"/>
        <w:numPr>
          <w:ilvl w:val="0"/>
          <w:numId w:val="1"/>
        </w:numPr>
        <w:jc w:val="both"/>
        <w:rPr>
          <w:rFonts w:ascii="Arabic Typesetting" w:hAnsi="Arabic Typesetting" w:cs="Arabic Typesetting"/>
          <w:sz w:val="40"/>
          <w:szCs w:val="40"/>
        </w:rPr>
      </w:pPr>
      <w:proofErr w:type="gramStart"/>
      <w:r>
        <w:rPr>
          <w:rFonts w:ascii="Arabic Typesetting" w:hAnsi="Arabic Typesetting" w:cs="Arabic Typesetting" w:hint="cs"/>
          <w:sz w:val="40"/>
          <w:szCs w:val="40"/>
          <w:rtl/>
        </w:rPr>
        <w:t>تقديم</w:t>
      </w:r>
      <w:proofErr w:type="gramEnd"/>
      <w:r>
        <w:rPr>
          <w:rFonts w:ascii="Arabic Typesetting" w:hAnsi="Arabic Typesetting" w:cs="Arabic Typesetting" w:hint="cs"/>
          <w:sz w:val="40"/>
          <w:szCs w:val="40"/>
          <w:rtl/>
        </w:rPr>
        <w:t xml:space="preserve"> مستوى متميز ومواكب </w:t>
      </w:r>
      <w:r w:rsidR="002B6B66">
        <w:rPr>
          <w:rFonts w:ascii="Arabic Typesetting" w:hAnsi="Arabic Typesetting" w:cs="Arabic Typesetting" w:hint="cs"/>
          <w:sz w:val="40"/>
          <w:szCs w:val="40"/>
          <w:rtl/>
        </w:rPr>
        <w:t>ل</w:t>
      </w:r>
      <w:r>
        <w:rPr>
          <w:rFonts w:ascii="Arabic Typesetting" w:hAnsi="Arabic Typesetting" w:cs="Arabic Typesetting" w:hint="cs"/>
          <w:sz w:val="40"/>
          <w:szCs w:val="40"/>
          <w:rtl/>
        </w:rPr>
        <w:t>لتطورات الحديثة من المقررات العلمية في شتى فروع علم الفيزياء</w:t>
      </w:r>
      <w:r w:rsidRPr="00157F82">
        <w:rPr>
          <w:rFonts w:ascii="Arabic Typesetting" w:hAnsi="Arabic Typesetting" w:cs="Arabic Typesetting"/>
          <w:sz w:val="40"/>
          <w:szCs w:val="40"/>
          <w:rtl/>
        </w:rPr>
        <w:t>.</w:t>
      </w:r>
    </w:p>
    <w:p w:rsidR="00813D33" w:rsidRDefault="00813D33" w:rsidP="00813D33">
      <w:pPr>
        <w:pStyle w:val="a5"/>
        <w:numPr>
          <w:ilvl w:val="0"/>
          <w:numId w:val="1"/>
        </w:numPr>
        <w:jc w:val="both"/>
        <w:rPr>
          <w:rFonts w:ascii="Arabic Typesetting" w:hAnsi="Arabic Typesetting" w:cs="Arabic Typesetting"/>
          <w:sz w:val="40"/>
          <w:szCs w:val="40"/>
        </w:rPr>
      </w:pPr>
      <w:r>
        <w:rPr>
          <w:rFonts w:ascii="Arabic Typesetting" w:hAnsi="Arabic Typesetting" w:cs="Arabic Typesetting" w:hint="cs"/>
          <w:sz w:val="40"/>
          <w:szCs w:val="40"/>
          <w:rtl/>
        </w:rPr>
        <w:t>التواصل العلمي البناء مع الجامعات المناظرة على المستويين المحلي والإقليمي</w:t>
      </w:r>
      <w:r w:rsidR="002B6B66">
        <w:rPr>
          <w:rFonts w:ascii="Arabic Typesetting" w:hAnsi="Arabic Typesetting" w:cs="Arabic Typesetting" w:hint="cs"/>
          <w:sz w:val="40"/>
          <w:szCs w:val="40"/>
          <w:rtl/>
        </w:rPr>
        <w:t xml:space="preserve"> والعالمي</w:t>
      </w:r>
      <w:r>
        <w:rPr>
          <w:rFonts w:ascii="Arabic Typesetting" w:hAnsi="Arabic Typesetting" w:cs="Arabic Typesetting" w:hint="cs"/>
          <w:sz w:val="40"/>
          <w:szCs w:val="40"/>
          <w:rtl/>
        </w:rPr>
        <w:t xml:space="preserve"> بهدف تبادل الخبرات العلمية والتدريسية.</w:t>
      </w:r>
    </w:p>
    <w:p w:rsidR="00CE422B" w:rsidRDefault="00CE422B" w:rsidP="00CE422B">
      <w:pPr>
        <w:bidi/>
        <w:rPr>
          <w:noProof/>
          <w:sz w:val="40"/>
        </w:rPr>
      </w:pPr>
    </w:p>
    <w:p w:rsidR="00CE422B" w:rsidRPr="009965C3" w:rsidRDefault="00CE422B" w:rsidP="00CE422B">
      <w:pPr>
        <w:bidi/>
        <w:spacing w:line="240" w:lineRule="auto"/>
        <w:rPr>
          <w:rFonts w:cs="DecoType Thuluth"/>
          <w:b/>
          <w:bCs/>
          <w:color w:val="31849B" w:themeColor="accent5" w:themeShade="BF"/>
          <w:sz w:val="52"/>
          <w:szCs w:val="52"/>
          <w:rtl/>
        </w:rPr>
      </w:pPr>
      <w:proofErr w:type="gramStart"/>
      <w:r>
        <w:rPr>
          <w:rFonts w:cs="DecoType Thuluth" w:hint="cs"/>
          <w:b/>
          <w:bCs/>
          <w:color w:val="31849B" w:themeColor="accent5" w:themeShade="BF"/>
          <w:sz w:val="52"/>
          <w:szCs w:val="52"/>
          <w:rtl/>
        </w:rPr>
        <w:lastRenderedPageBreak/>
        <w:t>أعضاء</w:t>
      </w:r>
      <w:proofErr w:type="gramEnd"/>
      <w:r w:rsidRPr="009965C3">
        <w:rPr>
          <w:rFonts w:cs="DecoType Thuluth" w:hint="cs"/>
          <w:b/>
          <w:bCs/>
          <w:color w:val="31849B" w:themeColor="accent5" w:themeShade="BF"/>
          <w:sz w:val="52"/>
          <w:szCs w:val="52"/>
          <w:rtl/>
        </w:rPr>
        <w:t xml:space="preserve"> القسم</w:t>
      </w:r>
    </w:p>
    <w:p w:rsidR="00CE422B" w:rsidRDefault="00CE422B" w:rsidP="00497FCB">
      <w:pPr>
        <w:bidi/>
        <w:rPr>
          <w:rFonts w:ascii="Arabic Typesetting" w:eastAsiaTheme="minorEastAsia" w:hAnsi="Arabic Typesetting" w:cs="Arabic Typesetting"/>
          <w:sz w:val="40"/>
          <w:szCs w:val="40"/>
          <w:rtl/>
        </w:rPr>
      </w:pPr>
      <w:r w:rsidRPr="00CE422B">
        <w:rPr>
          <w:rFonts w:ascii="Arabic Typesetting" w:eastAsiaTheme="minorEastAsia" w:hAnsi="Arabic Typesetting" w:cs="Arabic Typesetting" w:hint="cs"/>
          <w:sz w:val="40"/>
          <w:szCs w:val="40"/>
          <w:rtl/>
        </w:rPr>
        <w:t xml:space="preserve">يضم </w:t>
      </w:r>
      <w:r>
        <w:rPr>
          <w:rFonts w:ascii="Arabic Typesetting" w:eastAsiaTheme="minorEastAsia" w:hAnsi="Arabic Typesetting" w:cs="Arabic Typesetting" w:hint="cs"/>
          <w:sz w:val="40"/>
          <w:szCs w:val="40"/>
          <w:rtl/>
        </w:rPr>
        <w:t>قسم الفيزياء بكلية التربية بالزلفي عشرة أعضاء، وفيما يلي بيان بأسمائهم وتخصصاتهم.</w:t>
      </w:r>
    </w:p>
    <w:tbl>
      <w:tblPr>
        <w:tblStyle w:val="a6"/>
        <w:bidiVisual/>
        <w:tblW w:w="9823" w:type="dxa"/>
        <w:jc w:val="center"/>
        <w:tblBorders>
          <w:top w:val="threeDEngrave" w:sz="18" w:space="0" w:color="auto"/>
          <w:left w:val="threeDEmboss" w:sz="18" w:space="0" w:color="auto"/>
          <w:bottom w:val="threeDEmboss" w:sz="18" w:space="0" w:color="auto"/>
          <w:right w:val="threeDEngrave" w:sz="18"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529"/>
        <w:gridCol w:w="2271"/>
        <w:gridCol w:w="1843"/>
        <w:gridCol w:w="1985"/>
        <w:gridCol w:w="3195"/>
      </w:tblGrid>
      <w:tr w:rsidR="00CE422B" w:rsidTr="004C3784">
        <w:trPr>
          <w:jc w:val="center"/>
        </w:trPr>
        <w:tc>
          <w:tcPr>
            <w:tcW w:w="529" w:type="dxa"/>
            <w:vAlign w:val="center"/>
          </w:tcPr>
          <w:p w:rsidR="00CE422B" w:rsidRPr="00C34AA2" w:rsidRDefault="00CE422B" w:rsidP="004E027D">
            <w:pPr>
              <w:jc w:val="center"/>
              <w:rPr>
                <w:rFonts w:ascii="Calibri" w:eastAsia="Calibri" w:hAnsi="Calibri" w:cs="Traditional Arabic"/>
                <w:b/>
                <w:bCs/>
                <w:sz w:val="36"/>
                <w:szCs w:val="36"/>
                <w:rtl/>
              </w:rPr>
            </w:pPr>
            <w:r w:rsidRPr="00C34AA2">
              <w:rPr>
                <w:rFonts w:ascii="Calibri" w:eastAsia="Calibri" w:hAnsi="Calibri" w:cs="Traditional Arabic" w:hint="cs"/>
                <w:b/>
                <w:bCs/>
                <w:sz w:val="36"/>
                <w:szCs w:val="36"/>
                <w:rtl/>
              </w:rPr>
              <w:t>م</w:t>
            </w:r>
          </w:p>
        </w:tc>
        <w:tc>
          <w:tcPr>
            <w:tcW w:w="2271" w:type="dxa"/>
            <w:vAlign w:val="center"/>
          </w:tcPr>
          <w:p w:rsidR="00CE422B" w:rsidRPr="00C34AA2" w:rsidRDefault="00CE422B" w:rsidP="004E027D">
            <w:pPr>
              <w:jc w:val="center"/>
              <w:rPr>
                <w:rFonts w:ascii="Calibri" w:eastAsia="Calibri" w:hAnsi="Calibri" w:cs="Traditional Arabic"/>
                <w:b/>
                <w:bCs/>
                <w:sz w:val="36"/>
                <w:szCs w:val="36"/>
                <w:rtl/>
              </w:rPr>
            </w:pPr>
            <w:r>
              <w:rPr>
                <w:rFonts w:ascii="Calibri" w:eastAsia="Calibri" w:hAnsi="Calibri" w:cs="Traditional Arabic" w:hint="cs"/>
                <w:b/>
                <w:bCs/>
                <w:sz w:val="36"/>
                <w:szCs w:val="36"/>
                <w:rtl/>
              </w:rPr>
              <w:t xml:space="preserve">اسم </w:t>
            </w:r>
            <w:proofErr w:type="gramStart"/>
            <w:r>
              <w:rPr>
                <w:rFonts w:ascii="Calibri" w:eastAsia="Calibri" w:hAnsi="Calibri" w:cs="Traditional Arabic" w:hint="cs"/>
                <w:b/>
                <w:bCs/>
                <w:sz w:val="36"/>
                <w:szCs w:val="36"/>
                <w:rtl/>
              </w:rPr>
              <w:t>العضو</w:t>
            </w:r>
            <w:proofErr w:type="gramEnd"/>
          </w:p>
        </w:tc>
        <w:tc>
          <w:tcPr>
            <w:tcW w:w="1843" w:type="dxa"/>
            <w:vAlign w:val="center"/>
          </w:tcPr>
          <w:p w:rsidR="00CE422B" w:rsidRPr="00C34AA2" w:rsidRDefault="00CE422B" w:rsidP="004E027D">
            <w:pPr>
              <w:jc w:val="center"/>
              <w:rPr>
                <w:rFonts w:ascii="Calibri" w:eastAsia="Calibri" w:hAnsi="Calibri" w:cs="Traditional Arabic"/>
                <w:b/>
                <w:bCs/>
                <w:sz w:val="36"/>
                <w:szCs w:val="36"/>
                <w:rtl/>
              </w:rPr>
            </w:pPr>
            <w:proofErr w:type="gramStart"/>
            <w:r>
              <w:rPr>
                <w:rFonts w:ascii="Calibri" w:eastAsia="Calibri" w:hAnsi="Calibri" w:cs="Traditional Arabic" w:hint="cs"/>
                <w:b/>
                <w:bCs/>
                <w:sz w:val="36"/>
                <w:szCs w:val="36"/>
                <w:rtl/>
              </w:rPr>
              <w:t>الدرجة</w:t>
            </w:r>
            <w:proofErr w:type="gramEnd"/>
            <w:r>
              <w:rPr>
                <w:rFonts w:ascii="Calibri" w:eastAsia="Calibri" w:hAnsi="Calibri" w:cs="Traditional Arabic" w:hint="cs"/>
                <w:b/>
                <w:bCs/>
                <w:sz w:val="36"/>
                <w:szCs w:val="36"/>
                <w:rtl/>
              </w:rPr>
              <w:t xml:space="preserve"> العلمية</w:t>
            </w:r>
          </w:p>
        </w:tc>
        <w:tc>
          <w:tcPr>
            <w:tcW w:w="1985" w:type="dxa"/>
          </w:tcPr>
          <w:p w:rsidR="00CE422B" w:rsidRDefault="00CE422B" w:rsidP="004E027D">
            <w:pPr>
              <w:jc w:val="center"/>
              <w:rPr>
                <w:rFonts w:ascii="Calibri" w:eastAsia="Calibri" w:hAnsi="Calibri" w:cs="Traditional Arabic"/>
                <w:b/>
                <w:bCs/>
                <w:sz w:val="36"/>
                <w:szCs w:val="36"/>
                <w:rtl/>
              </w:rPr>
            </w:pPr>
            <w:proofErr w:type="gramStart"/>
            <w:r>
              <w:rPr>
                <w:rFonts w:ascii="Calibri" w:eastAsia="Calibri" w:hAnsi="Calibri" w:cs="Traditional Arabic" w:hint="cs"/>
                <w:b/>
                <w:bCs/>
                <w:sz w:val="36"/>
                <w:szCs w:val="36"/>
                <w:rtl/>
              </w:rPr>
              <w:t>التخصص</w:t>
            </w:r>
            <w:proofErr w:type="gramEnd"/>
            <w:r>
              <w:rPr>
                <w:rFonts w:ascii="Calibri" w:eastAsia="Calibri" w:hAnsi="Calibri" w:cs="Traditional Arabic" w:hint="cs"/>
                <w:b/>
                <w:bCs/>
                <w:sz w:val="36"/>
                <w:szCs w:val="36"/>
                <w:rtl/>
              </w:rPr>
              <w:t xml:space="preserve"> الدقيق</w:t>
            </w:r>
          </w:p>
        </w:tc>
        <w:tc>
          <w:tcPr>
            <w:tcW w:w="3195" w:type="dxa"/>
            <w:vAlign w:val="center"/>
          </w:tcPr>
          <w:p w:rsidR="00CE422B" w:rsidRPr="002C6DED" w:rsidRDefault="00CE422B" w:rsidP="004E027D">
            <w:pPr>
              <w:jc w:val="center"/>
              <w:rPr>
                <w:rFonts w:ascii="Calibri" w:eastAsia="Calibri" w:hAnsi="Calibri" w:cs="Traditional Arabic"/>
                <w:b/>
                <w:bCs/>
                <w:sz w:val="36"/>
                <w:szCs w:val="36"/>
                <w:rtl/>
              </w:rPr>
            </w:pPr>
            <w:r>
              <w:rPr>
                <w:rFonts w:ascii="Calibri" w:eastAsia="Calibri" w:hAnsi="Calibri" w:cs="Traditional Arabic" w:hint="cs"/>
                <w:b/>
                <w:bCs/>
                <w:sz w:val="36"/>
                <w:szCs w:val="36"/>
                <w:rtl/>
              </w:rPr>
              <w:t>ملاحظات</w:t>
            </w:r>
          </w:p>
        </w:tc>
      </w:tr>
      <w:tr w:rsidR="004C3784" w:rsidTr="004C3784">
        <w:trPr>
          <w:trHeight w:val="794"/>
          <w:jc w:val="center"/>
        </w:trPr>
        <w:tc>
          <w:tcPr>
            <w:tcW w:w="529" w:type="dxa"/>
            <w:vAlign w:val="center"/>
          </w:tcPr>
          <w:p w:rsidR="004C3784" w:rsidRDefault="004C3784"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1</w:t>
            </w:r>
          </w:p>
        </w:tc>
        <w:tc>
          <w:tcPr>
            <w:tcW w:w="2271" w:type="dxa"/>
            <w:vAlign w:val="center"/>
          </w:tcPr>
          <w:p w:rsidR="004C3784" w:rsidRPr="0024118D" w:rsidRDefault="004C3784" w:rsidP="00DC62BE">
            <w:pPr>
              <w:bidi/>
              <w:jc w:val="center"/>
              <w:rPr>
                <w:rFonts w:ascii="Arabic Typesetting" w:hAnsi="Arabic Typesetting" w:cs="Arabic Typesetting"/>
                <w:sz w:val="40"/>
                <w:szCs w:val="40"/>
              </w:rPr>
            </w:pPr>
            <w:r>
              <w:rPr>
                <w:rFonts w:ascii="Arabic Typesetting" w:hAnsi="Arabic Typesetting" w:cs="Arabic Typesetting" w:hint="cs"/>
                <w:sz w:val="40"/>
                <w:szCs w:val="40"/>
                <w:rtl/>
              </w:rPr>
              <w:t>د. محسن شعلان</w:t>
            </w:r>
          </w:p>
        </w:tc>
        <w:tc>
          <w:tcPr>
            <w:tcW w:w="1843" w:type="dxa"/>
            <w:vAlign w:val="center"/>
          </w:tcPr>
          <w:p w:rsidR="004C3784" w:rsidRDefault="004C3784" w:rsidP="00DC62BE">
            <w:pPr>
              <w:bidi/>
              <w:jc w:val="center"/>
              <w:rPr>
                <w:rFonts w:ascii="Arabic Typesetting" w:hAnsi="Arabic Typesetting" w:cs="Arabic Typesetting"/>
                <w:sz w:val="40"/>
                <w:szCs w:val="40"/>
                <w:rtl/>
              </w:rPr>
            </w:pPr>
            <w:proofErr w:type="gramStart"/>
            <w:r>
              <w:rPr>
                <w:rFonts w:ascii="Arabic Typesetting" w:hAnsi="Arabic Typesetting" w:cs="Arabic Typesetting"/>
                <w:sz w:val="40"/>
                <w:szCs w:val="40"/>
                <w:rtl/>
              </w:rPr>
              <w:t>أستاذ</w:t>
            </w:r>
            <w:proofErr w:type="gramEnd"/>
            <w:r>
              <w:rPr>
                <w:rFonts w:ascii="Arabic Typesetting" w:hAnsi="Arabic Typesetting" w:cs="Arabic Typesetting"/>
                <w:sz w:val="40"/>
                <w:szCs w:val="40"/>
                <w:rtl/>
              </w:rPr>
              <w:t xml:space="preserve"> مساعد</w:t>
            </w:r>
          </w:p>
        </w:tc>
        <w:tc>
          <w:tcPr>
            <w:tcW w:w="1985" w:type="dxa"/>
            <w:vAlign w:val="center"/>
          </w:tcPr>
          <w:p w:rsidR="004C3784" w:rsidRDefault="004C3784" w:rsidP="00DC62BE">
            <w:pPr>
              <w:bidi/>
              <w:jc w:val="center"/>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فيزياء</w:t>
            </w:r>
            <w:proofErr w:type="gramEnd"/>
            <w:r>
              <w:rPr>
                <w:rFonts w:ascii="Arabic Typesetting" w:hAnsi="Arabic Typesetting" w:cs="Arabic Typesetting" w:hint="cs"/>
                <w:sz w:val="40"/>
                <w:szCs w:val="40"/>
                <w:rtl/>
              </w:rPr>
              <w:t xml:space="preserve"> نووية</w:t>
            </w:r>
          </w:p>
        </w:tc>
        <w:tc>
          <w:tcPr>
            <w:tcW w:w="3195" w:type="dxa"/>
            <w:vAlign w:val="center"/>
          </w:tcPr>
          <w:p w:rsidR="004C3784" w:rsidRDefault="004C3784" w:rsidP="004C3784">
            <w:pPr>
              <w:bidi/>
              <w:jc w:val="center"/>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مشرف</w:t>
            </w:r>
            <w:proofErr w:type="gramEnd"/>
            <w:r>
              <w:rPr>
                <w:rFonts w:ascii="Arabic Typesetting" w:hAnsi="Arabic Typesetting" w:cs="Arabic Typesetting" w:hint="cs"/>
                <w:sz w:val="40"/>
                <w:szCs w:val="40"/>
                <w:rtl/>
              </w:rPr>
              <w:t xml:space="preserve"> القسم</w:t>
            </w:r>
          </w:p>
        </w:tc>
      </w:tr>
      <w:tr w:rsidR="00CE422B" w:rsidTr="004C3784">
        <w:trPr>
          <w:trHeight w:val="794"/>
          <w:jc w:val="center"/>
        </w:trPr>
        <w:tc>
          <w:tcPr>
            <w:tcW w:w="529" w:type="dxa"/>
            <w:vAlign w:val="center"/>
          </w:tcPr>
          <w:p w:rsidR="00CE422B" w:rsidRDefault="00CE422B"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2</w:t>
            </w:r>
          </w:p>
        </w:tc>
        <w:tc>
          <w:tcPr>
            <w:tcW w:w="2271" w:type="dxa"/>
            <w:vAlign w:val="center"/>
          </w:tcPr>
          <w:p w:rsidR="00CE422B" w:rsidRPr="0024118D" w:rsidRDefault="00CE422B" w:rsidP="00CE422B">
            <w:pPr>
              <w:bidi/>
              <w:jc w:val="center"/>
              <w:rPr>
                <w:rFonts w:ascii="Arabic Typesetting" w:hAnsi="Arabic Typesetting" w:cs="Arabic Typesetting"/>
                <w:sz w:val="40"/>
                <w:szCs w:val="40"/>
              </w:rPr>
            </w:pPr>
            <w:r>
              <w:rPr>
                <w:rFonts w:ascii="Arabic Typesetting" w:hAnsi="Arabic Typesetting" w:cs="Arabic Typesetting" w:hint="cs"/>
                <w:sz w:val="40"/>
                <w:szCs w:val="40"/>
                <w:rtl/>
              </w:rPr>
              <w:t xml:space="preserve">د. </w:t>
            </w:r>
            <w:proofErr w:type="gramStart"/>
            <w:r>
              <w:rPr>
                <w:rFonts w:ascii="Arabic Typesetting" w:hAnsi="Arabic Typesetting" w:cs="Arabic Typesetting" w:hint="cs"/>
                <w:sz w:val="40"/>
                <w:szCs w:val="40"/>
                <w:rtl/>
              </w:rPr>
              <w:t>أميرة</w:t>
            </w:r>
            <w:proofErr w:type="gramEnd"/>
            <w:r>
              <w:rPr>
                <w:rFonts w:ascii="Arabic Typesetting" w:hAnsi="Arabic Typesetting" w:cs="Arabic Typesetting" w:hint="cs"/>
                <w:sz w:val="40"/>
                <w:szCs w:val="40"/>
                <w:rtl/>
              </w:rPr>
              <w:t xml:space="preserve"> صلاح الدين</w:t>
            </w:r>
          </w:p>
        </w:tc>
        <w:tc>
          <w:tcPr>
            <w:tcW w:w="1843" w:type="dxa"/>
            <w:vAlign w:val="center"/>
          </w:tcPr>
          <w:p w:rsidR="00CE422B" w:rsidRDefault="00CE422B" w:rsidP="00CE422B">
            <w:pPr>
              <w:bidi/>
              <w:jc w:val="center"/>
              <w:rPr>
                <w:rFonts w:ascii="Arabic Typesetting" w:hAnsi="Arabic Typesetting" w:cs="Arabic Typesetting"/>
                <w:sz w:val="40"/>
                <w:szCs w:val="40"/>
                <w:rtl/>
              </w:rPr>
            </w:pPr>
            <w:proofErr w:type="gramStart"/>
            <w:r>
              <w:rPr>
                <w:rFonts w:ascii="Arabic Typesetting" w:hAnsi="Arabic Typesetting" w:cs="Arabic Typesetting"/>
                <w:sz w:val="40"/>
                <w:szCs w:val="40"/>
                <w:rtl/>
              </w:rPr>
              <w:t>أستاذ</w:t>
            </w:r>
            <w:proofErr w:type="gramEnd"/>
            <w:r>
              <w:rPr>
                <w:rFonts w:ascii="Arabic Typesetting" w:hAnsi="Arabic Typesetting" w:cs="Arabic Typesetting"/>
                <w:sz w:val="40"/>
                <w:szCs w:val="40"/>
                <w:rtl/>
              </w:rPr>
              <w:t xml:space="preserve"> مساعد</w:t>
            </w:r>
          </w:p>
        </w:tc>
        <w:tc>
          <w:tcPr>
            <w:tcW w:w="1985" w:type="dxa"/>
            <w:vAlign w:val="center"/>
          </w:tcPr>
          <w:p w:rsidR="00CE422B" w:rsidRDefault="00CE422B"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فيزياء الجوامد</w:t>
            </w:r>
          </w:p>
        </w:tc>
        <w:tc>
          <w:tcPr>
            <w:tcW w:w="3195" w:type="dxa"/>
            <w:vAlign w:val="center"/>
          </w:tcPr>
          <w:p w:rsidR="00CE422B" w:rsidRDefault="00CE422B" w:rsidP="00CE422B">
            <w:pPr>
              <w:bidi/>
              <w:jc w:val="center"/>
              <w:rPr>
                <w:rFonts w:ascii="Arabic Typesetting" w:hAnsi="Arabic Typesetting" w:cs="Arabic Typesetting"/>
                <w:sz w:val="40"/>
                <w:szCs w:val="40"/>
                <w:rtl/>
              </w:rPr>
            </w:pPr>
          </w:p>
        </w:tc>
      </w:tr>
      <w:tr w:rsidR="00CE422B" w:rsidTr="004C3784">
        <w:trPr>
          <w:trHeight w:val="794"/>
          <w:jc w:val="center"/>
        </w:trPr>
        <w:tc>
          <w:tcPr>
            <w:tcW w:w="529" w:type="dxa"/>
            <w:vAlign w:val="center"/>
          </w:tcPr>
          <w:p w:rsidR="00CE422B" w:rsidRDefault="00CE422B"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3</w:t>
            </w:r>
          </w:p>
        </w:tc>
        <w:tc>
          <w:tcPr>
            <w:tcW w:w="2271" w:type="dxa"/>
            <w:vAlign w:val="center"/>
          </w:tcPr>
          <w:p w:rsidR="00CE422B" w:rsidRPr="0024118D" w:rsidRDefault="00CE422B" w:rsidP="00CE422B">
            <w:pPr>
              <w:bidi/>
              <w:jc w:val="center"/>
              <w:rPr>
                <w:rFonts w:ascii="Arabic Typesetting" w:hAnsi="Arabic Typesetting" w:cs="Arabic Typesetting"/>
                <w:sz w:val="40"/>
                <w:szCs w:val="40"/>
              </w:rPr>
            </w:pPr>
            <w:r>
              <w:rPr>
                <w:rFonts w:ascii="Arabic Typesetting" w:hAnsi="Arabic Typesetting" w:cs="Arabic Typesetting" w:hint="cs"/>
                <w:sz w:val="40"/>
                <w:szCs w:val="40"/>
                <w:rtl/>
              </w:rPr>
              <w:t xml:space="preserve">د. </w:t>
            </w:r>
            <w:proofErr w:type="gramStart"/>
            <w:r>
              <w:rPr>
                <w:rFonts w:ascii="Arabic Typesetting" w:hAnsi="Arabic Typesetting" w:cs="Arabic Typesetting" w:hint="cs"/>
                <w:sz w:val="40"/>
                <w:szCs w:val="40"/>
                <w:rtl/>
              </w:rPr>
              <w:t>إيمان</w:t>
            </w:r>
            <w:proofErr w:type="gramEnd"/>
            <w:r>
              <w:rPr>
                <w:rFonts w:ascii="Arabic Typesetting" w:hAnsi="Arabic Typesetting" w:cs="Arabic Typesetting" w:hint="cs"/>
                <w:sz w:val="40"/>
                <w:szCs w:val="40"/>
                <w:rtl/>
              </w:rPr>
              <w:t xml:space="preserve"> الشافعي</w:t>
            </w:r>
          </w:p>
        </w:tc>
        <w:tc>
          <w:tcPr>
            <w:tcW w:w="1843" w:type="dxa"/>
            <w:vAlign w:val="center"/>
          </w:tcPr>
          <w:p w:rsidR="00CE422B" w:rsidRDefault="00CE422B" w:rsidP="00CE422B">
            <w:pPr>
              <w:bidi/>
              <w:jc w:val="center"/>
              <w:rPr>
                <w:rFonts w:ascii="Arabic Typesetting" w:hAnsi="Arabic Typesetting" w:cs="Arabic Typesetting"/>
                <w:sz w:val="40"/>
                <w:szCs w:val="40"/>
                <w:rtl/>
              </w:rPr>
            </w:pPr>
            <w:proofErr w:type="gramStart"/>
            <w:r>
              <w:rPr>
                <w:rFonts w:ascii="Arabic Typesetting" w:hAnsi="Arabic Typesetting" w:cs="Arabic Typesetting"/>
                <w:sz w:val="40"/>
                <w:szCs w:val="40"/>
                <w:rtl/>
              </w:rPr>
              <w:t>أستاذ</w:t>
            </w:r>
            <w:proofErr w:type="gramEnd"/>
            <w:r>
              <w:rPr>
                <w:rFonts w:ascii="Arabic Typesetting" w:hAnsi="Arabic Typesetting" w:cs="Arabic Typesetting"/>
                <w:sz w:val="40"/>
                <w:szCs w:val="40"/>
                <w:rtl/>
              </w:rPr>
              <w:t xml:space="preserve"> مساعد</w:t>
            </w:r>
          </w:p>
        </w:tc>
        <w:tc>
          <w:tcPr>
            <w:tcW w:w="1985" w:type="dxa"/>
            <w:vAlign w:val="center"/>
          </w:tcPr>
          <w:p w:rsidR="00CE422B" w:rsidRDefault="00CE422B" w:rsidP="00CE422B">
            <w:pPr>
              <w:bidi/>
              <w:jc w:val="center"/>
              <w:rPr>
                <w:rFonts w:ascii="Arabic Typesetting" w:hAnsi="Arabic Typesetting" w:cs="Arabic Typesetting"/>
                <w:sz w:val="40"/>
                <w:szCs w:val="40"/>
                <w:rtl/>
              </w:rPr>
            </w:pPr>
            <w:r>
              <w:rPr>
                <w:rFonts w:ascii="Arabic Typesetting" w:hAnsi="Arabic Typesetting" w:cs="Arabic Typesetting"/>
                <w:sz w:val="40"/>
                <w:szCs w:val="40"/>
                <w:rtl/>
              </w:rPr>
              <w:t>فيزياء الجوامد</w:t>
            </w:r>
          </w:p>
        </w:tc>
        <w:tc>
          <w:tcPr>
            <w:tcW w:w="3195" w:type="dxa"/>
            <w:vAlign w:val="center"/>
          </w:tcPr>
          <w:p w:rsidR="00CE422B" w:rsidRDefault="00CE422B" w:rsidP="00CE422B">
            <w:pPr>
              <w:bidi/>
              <w:jc w:val="center"/>
              <w:rPr>
                <w:rFonts w:ascii="Arabic Typesetting" w:hAnsi="Arabic Typesetting" w:cs="Arabic Typesetting"/>
                <w:sz w:val="40"/>
                <w:szCs w:val="40"/>
                <w:rtl/>
              </w:rPr>
            </w:pPr>
          </w:p>
        </w:tc>
      </w:tr>
      <w:tr w:rsidR="004C3784" w:rsidTr="004C3784">
        <w:trPr>
          <w:trHeight w:val="794"/>
          <w:jc w:val="center"/>
        </w:trPr>
        <w:tc>
          <w:tcPr>
            <w:tcW w:w="529" w:type="dxa"/>
            <w:vAlign w:val="center"/>
          </w:tcPr>
          <w:p w:rsidR="004C3784" w:rsidRDefault="004C3784"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4</w:t>
            </w:r>
          </w:p>
        </w:tc>
        <w:tc>
          <w:tcPr>
            <w:tcW w:w="2271" w:type="dxa"/>
            <w:vAlign w:val="center"/>
          </w:tcPr>
          <w:p w:rsidR="004C3784" w:rsidRPr="0024118D" w:rsidRDefault="004C3784" w:rsidP="00DC62BE">
            <w:pPr>
              <w:bidi/>
              <w:jc w:val="center"/>
              <w:rPr>
                <w:rFonts w:ascii="Arabic Typesetting" w:hAnsi="Arabic Typesetting" w:cs="Arabic Typesetting"/>
                <w:sz w:val="40"/>
                <w:szCs w:val="40"/>
              </w:rPr>
            </w:pPr>
            <w:r>
              <w:rPr>
                <w:rFonts w:ascii="Arabic Typesetting" w:hAnsi="Arabic Typesetting" w:cs="Arabic Typesetting" w:hint="cs"/>
                <w:sz w:val="40"/>
                <w:szCs w:val="40"/>
                <w:rtl/>
              </w:rPr>
              <w:t>د. نجوى إبراهيم</w:t>
            </w:r>
          </w:p>
        </w:tc>
        <w:tc>
          <w:tcPr>
            <w:tcW w:w="1843" w:type="dxa"/>
            <w:vAlign w:val="center"/>
          </w:tcPr>
          <w:p w:rsidR="004C3784" w:rsidRDefault="004C3784" w:rsidP="00DC62BE">
            <w:pPr>
              <w:bidi/>
              <w:jc w:val="center"/>
              <w:rPr>
                <w:rFonts w:ascii="Arabic Typesetting" w:hAnsi="Arabic Typesetting" w:cs="Arabic Typesetting"/>
                <w:sz w:val="40"/>
                <w:szCs w:val="40"/>
                <w:rtl/>
              </w:rPr>
            </w:pPr>
            <w:proofErr w:type="gramStart"/>
            <w:r>
              <w:rPr>
                <w:rFonts w:ascii="Arabic Typesetting" w:hAnsi="Arabic Typesetting" w:cs="Arabic Typesetting"/>
                <w:sz w:val="40"/>
                <w:szCs w:val="40"/>
                <w:rtl/>
              </w:rPr>
              <w:t>أستاذ</w:t>
            </w:r>
            <w:proofErr w:type="gramEnd"/>
            <w:r>
              <w:rPr>
                <w:rFonts w:ascii="Arabic Typesetting" w:hAnsi="Arabic Typesetting" w:cs="Arabic Typesetting"/>
                <w:sz w:val="40"/>
                <w:szCs w:val="40"/>
                <w:rtl/>
              </w:rPr>
              <w:t xml:space="preserve"> مساعد</w:t>
            </w:r>
          </w:p>
        </w:tc>
        <w:tc>
          <w:tcPr>
            <w:tcW w:w="1985" w:type="dxa"/>
            <w:vAlign w:val="center"/>
          </w:tcPr>
          <w:p w:rsidR="004C3784" w:rsidRDefault="004C3784" w:rsidP="00DC62BE">
            <w:pPr>
              <w:bidi/>
              <w:jc w:val="center"/>
              <w:rPr>
                <w:rFonts w:ascii="Arabic Typesetting" w:hAnsi="Arabic Typesetting" w:cs="Arabic Typesetting"/>
                <w:sz w:val="40"/>
                <w:szCs w:val="40"/>
                <w:rtl/>
              </w:rPr>
            </w:pPr>
            <w:r>
              <w:rPr>
                <w:rFonts w:ascii="Arabic Typesetting" w:hAnsi="Arabic Typesetting" w:cs="Arabic Typesetting"/>
                <w:sz w:val="40"/>
                <w:szCs w:val="40"/>
                <w:rtl/>
              </w:rPr>
              <w:t>فيزياء الجوامد</w:t>
            </w:r>
          </w:p>
        </w:tc>
        <w:tc>
          <w:tcPr>
            <w:tcW w:w="3195" w:type="dxa"/>
            <w:vAlign w:val="center"/>
          </w:tcPr>
          <w:p w:rsidR="004C3784" w:rsidRDefault="004C3784" w:rsidP="00DC62BE">
            <w:pPr>
              <w:bidi/>
              <w:jc w:val="center"/>
              <w:rPr>
                <w:rFonts w:ascii="Arabic Typesetting" w:hAnsi="Arabic Typesetting" w:cs="Arabic Typesetting"/>
                <w:sz w:val="40"/>
                <w:szCs w:val="40"/>
                <w:rtl/>
              </w:rPr>
            </w:pPr>
          </w:p>
        </w:tc>
      </w:tr>
      <w:tr w:rsidR="004C3784" w:rsidTr="004C3784">
        <w:trPr>
          <w:trHeight w:val="794"/>
          <w:jc w:val="center"/>
        </w:trPr>
        <w:tc>
          <w:tcPr>
            <w:tcW w:w="529" w:type="dxa"/>
            <w:vAlign w:val="center"/>
          </w:tcPr>
          <w:p w:rsidR="004C3784" w:rsidRDefault="004C3784"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5</w:t>
            </w:r>
          </w:p>
        </w:tc>
        <w:tc>
          <w:tcPr>
            <w:tcW w:w="2271" w:type="dxa"/>
            <w:vAlign w:val="center"/>
          </w:tcPr>
          <w:p w:rsidR="004C3784" w:rsidRPr="00CE422B" w:rsidRDefault="004C3784" w:rsidP="00DC62BE">
            <w:pPr>
              <w:pStyle w:val="a5"/>
              <w:numPr>
                <w:ilvl w:val="0"/>
                <w:numId w:val="14"/>
              </w:numPr>
              <w:rPr>
                <w:rFonts w:ascii="Arabic Typesetting" w:hAnsi="Arabic Typesetting" w:cs="Arabic Typesetting"/>
                <w:sz w:val="40"/>
                <w:szCs w:val="40"/>
              </w:rPr>
            </w:pPr>
            <w:r>
              <w:rPr>
                <w:rFonts w:ascii="Arabic Typesetting" w:hAnsi="Arabic Typesetting" w:cs="Arabic Typesetting" w:hint="cs"/>
                <w:sz w:val="40"/>
                <w:szCs w:val="40"/>
                <w:rtl/>
              </w:rPr>
              <w:t>تهاني الموسى</w:t>
            </w:r>
          </w:p>
        </w:tc>
        <w:tc>
          <w:tcPr>
            <w:tcW w:w="1843" w:type="dxa"/>
            <w:vAlign w:val="center"/>
          </w:tcPr>
          <w:p w:rsidR="004C3784" w:rsidRDefault="004C3784" w:rsidP="00DC62BE">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محاضر</w:t>
            </w:r>
          </w:p>
        </w:tc>
        <w:tc>
          <w:tcPr>
            <w:tcW w:w="1985" w:type="dxa"/>
            <w:vAlign w:val="center"/>
          </w:tcPr>
          <w:p w:rsidR="004C3784" w:rsidRDefault="004C3784" w:rsidP="00DC62BE">
            <w:pPr>
              <w:bidi/>
              <w:jc w:val="center"/>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فيزياء</w:t>
            </w:r>
            <w:proofErr w:type="gramEnd"/>
            <w:r>
              <w:rPr>
                <w:rFonts w:ascii="Arabic Typesetting" w:hAnsi="Arabic Typesetting" w:cs="Arabic Typesetting" w:hint="cs"/>
                <w:sz w:val="40"/>
                <w:szCs w:val="40"/>
                <w:rtl/>
              </w:rPr>
              <w:t xml:space="preserve"> نووية</w:t>
            </w:r>
          </w:p>
        </w:tc>
        <w:tc>
          <w:tcPr>
            <w:tcW w:w="3195" w:type="dxa"/>
            <w:vAlign w:val="center"/>
          </w:tcPr>
          <w:p w:rsidR="004C3784" w:rsidRDefault="004C3784" w:rsidP="00DC62BE">
            <w:pPr>
              <w:bidi/>
              <w:jc w:val="center"/>
              <w:rPr>
                <w:rFonts w:ascii="Arabic Typesetting" w:hAnsi="Arabic Typesetting" w:cs="Arabic Typesetting"/>
                <w:sz w:val="40"/>
                <w:szCs w:val="40"/>
                <w:rtl/>
              </w:rPr>
            </w:pPr>
            <w:proofErr w:type="spellStart"/>
            <w:r>
              <w:rPr>
                <w:rFonts w:ascii="Arabic Typesetting" w:hAnsi="Arabic Typesetting" w:cs="Arabic Typesetting" w:hint="cs"/>
                <w:sz w:val="40"/>
                <w:szCs w:val="40"/>
                <w:rtl/>
              </w:rPr>
              <w:t>مبتعثة</w:t>
            </w:r>
            <w:proofErr w:type="spellEnd"/>
            <w:r>
              <w:rPr>
                <w:rFonts w:ascii="Arabic Typesetting" w:hAnsi="Arabic Typesetting" w:cs="Arabic Typesetting" w:hint="cs"/>
                <w:sz w:val="40"/>
                <w:szCs w:val="40"/>
                <w:rtl/>
              </w:rPr>
              <w:t xml:space="preserve"> لنيل درجة الدكتوراه</w:t>
            </w:r>
          </w:p>
        </w:tc>
      </w:tr>
      <w:tr w:rsidR="004C3784" w:rsidTr="004C3784">
        <w:trPr>
          <w:trHeight w:val="794"/>
          <w:jc w:val="center"/>
        </w:trPr>
        <w:tc>
          <w:tcPr>
            <w:tcW w:w="529" w:type="dxa"/>
            <w:vAlign w:val="center"/>
          </w:tcPr>
          <w:p w:rsidR="004C3784" w:rsidRDefault="004C3784" w:rsidP="00CE422B">
            <w:pPr>
              <w:bidi/>
              <w:jc w:val="center"/>
              <w:rPr>
                <w:rFonts w:ascii="Arabic Typesetting" w:hAnsi="Arabic Typesetting" w:cs="Arabic Typesetting"/>
                <w:sz w:val="40"/>
                <w:szCs w:val="40"/>
                <w:rtl/>
              </w:rPr>
            </w:pPr>
          </w:p>
        </w:tc>
        <w:tc>
          <w:tcPr>
            <w:tcW w:w="2271" w:type="dxa"/>
            <w:vAlign w:val="center"/>
          </w:tcPr>
          <w:p w:rsidR="004C3784" w:rsidRPr="00CE422B" w:rsidRDefault="004C3784" w:rsidP="00DC62BE">
            <w:pPr>
              <w:pStyle w:val="a5"/>
              <w:numPr>
                <w:ilvl w:val="0"/>
                <w:numId w:val="16"/>
              </w:numPr>
              <w:rPr>
                <w:rFonts w:ascii="Arabic Typesetting" w:hAnsi="Arabic Typesetting" w:cs="Arabic Typesetting"/>
                <w:sz w:val="40"/>
                <w:szCs w:val="40"/>
              </w:rPr>
            </w:pPr>
            <w:r>
              <w:rPr>
                <w:rFonts w:ascii="Arabic Typesetting" w:hAnsi="Arabic Typesetting" w:cs="Arabic Typesetting" w:hint="cs"/>
                <w:sz w:val="40"/>
                <w:szCs w:val="40"/>
                <w:rtl/>
              </w:rPr>
              <w:t>إلهام الظفيري</w:t>
            </w:r>
          </w:p>
        </w:tc>
        <w:tc>
          <w:tcPr>
            <w:tcW w:w="1843" w:type="dxa"/>
            <w:vAlign w:val="center"/>
          </w:tcPr>
          <w:p w:rsidR="004C3784" w:rsidRDefault="004C3784" w:rsidP="00DC62BE">
            <w:pPr>
              <w:bidi/>
              <w:jc w:val="center"/>
              <w:rPr>
                <w:rFonts w:ascii="Arabic Typesetting" w:hAnsi="Arabic Typesetting" w:cs="Arabic Typesetting"/>
                <w:sz w:val="40"/>
                <w:szCs w:val="40"/>
                <w:rtl/>
              </w:rPr>
            </w:pPr>
            <w:r>
              <w:rPr>
                <w:rFonts w:ascii="Arabic Typesetting" w:hAnsi="Arabic Typesetting" w:cs="Arabic Typesetting"/>
                <w:sz w:val="40"/>
                <w:szCs w:val="40"/>
                <w:rtl/>
              </w:rPr>
              <w:t>معيدة</w:t>
            </w:r>
          </w:p>
        </w:tc>
        <w:tc>
          <w:tcPr>
            <w:tcW w:w="1985" w:type="dxa"/>
            <w:vAlign w:val="center"/>
          </w:tcPr>
          <w:p w:rsidR="004C3784" w:rsidRDefault="004C3784" w:rsidP="00DC62BE">
            <w:pPr>
              <w:bidi/>
              <w:jc w:val="center"/>
              <w:rPr>
                <w:rFonts w:ascii="Arabic Typesetting" w:hAnsi="Arabic Typesetting" w:cs="Arabic Typesetting"/>
                <w:sz w:val="40"/>
                <w:szCs w:val="40"/>
                <w:rtl/>
              </w:rPr>
            </w:pPr>
          </w:p>
        </w:tc>
        <w:tc>
          <w:tcPr>
            <w:tcW w:w="3195" w:type="dxa"/>
            <w:vAlign w:val="center"/>
          </w:tcPr>
          <w:p w:rsidR="004C3784" w:rsidRDefault="004C3784" w:rsidP="00DC62BE">
            <w:pPr>
              <w:bidi/>
              <w:jc w:val="center"/>
              <w:rPr>
                <w:rFonts w:ascii="Arabic Typesetting" w:hAnsi="Arabic Typesetting" w:cs="Arabic Typesetting"/>
                <w:sz w:val="40"/>
                <w:szCs w:val="40"/>
                <w:rtl/>
              </w:rPr>
            </w:pPr>
            <w:proofErr w:type="spellStart"/>
            <w:r>
              <w:rPr>
                <w:rFonts w:ascii="Arabic Typesetting" w:hAnsi="Arabic Typesetting" w:cs="Arabic Typesetting" w:hint="cs"/>
                <w:sz w:val="40"/>
                <w:szCs w:val="40"/>
                <w:rtl/>
              </w:rPr>
              <w:t>مبتعثة</w:t>
            </w:r>
            <w:proofErr w:type="spellEnd"/>
            <w:r>
              <w:rPr>
                <w:rFonts w:ascii="Arabic Typesetting" w:hAnsi="Arabic Typesetting" w:cs="Arabic Typesetting" w:hint="cs"/>
                <w:sz w:val="40"/>
                <w:szCs w:val="40"/>
                <w:rtl/>
              </w:rPr>
              <w:t xml:space="preserve"> لنيل درجة الماجستير</w:t>
            </w:r>
          </w:p>
        </w:tc>
      </w:tr>
      <w:tr w:rsidR="004C3784" w:rsidTr="004C3784">
        <w:trPr>
          <w:trHeight w:val="794"/>
          <w:jc w:val="center"/>
        </w:trPr>
        <w:tc>
          <w:tcPr>
            <w:tcW w:w="529" w:type="dxa"/>
            <w:vAlign w:val="center"/>
          </w:tcPr>
          <w:p w:rsidR="004C3784" w:rsidRDefault="004C3784"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6</w:t>
            </w:r>
          </w:p>
        </w:tc>
        <w:tc>
          <w:tcPr>
            <w:tcW w:w="2271" w:type="dxa"/>
            <w:vAlign w:val="center"/>
          </w:tcPr>
          <w:p w:rsidR="004C3784" w:rsidRPr="00CE422B" w:rsidRDefault="004C3784" w:rsidP="00DC62BE">
            <w:pPr>
              <w:pStyle w:val="a5"/>
              <w:numPr>
                <w:ilvl w:val="0"/>
                <w:numId w:val="15"/>
              </w:numPr>
              <w:rPr>
                <w:rFonts w:ascii="Arabic Typesetting" w:hAnsi="Arabic Typesetting" w:cs="Arabic Typesetting"/>
                <w:sz w:val="40"/>
                <w:szCs w:val="40"/>
              </w:rPr>
            </w:pPr>
            <w:proofErr w:type="gramStart"/>
            <w:r>
              <w:rPr>
                <w:rFonts w:ascii="Arabic Typesetting" w:hAnsi="Arabic Typesetting" w:cs="Arabic Typesetting" w:hint="cs"/>
                <w:sz w:val="40"/>
                <w:szCs w:val="40"/>
                <w:rtl/>
              </w:rPr>
              <w:t>سارة</w:t>
            </w:r>
            <w:proofErr w:type="gramEnd"/>
            <w:r>
              <w:rPr>
                <w:rFonts w:ascii="Arabic Typesetting" w:hAnsi="Arabic Typesetting" w:cs="Arabic Typesetting" w:hint="cs"/>
                <w:sz w:val="40"/>
                <w:szCs w:val="40"/>
                <w:rtl/>
              </w:rPr>
              <w:t xml:space="preserve"> الفهد</w:t>
            </w:r>
          </w:p>
        </w:tc>
        <w:tc>
          <w:tcPr>
            <w:tcW w:w="1843" w:type="dxa"/>
            <w:vAlign w:val="center"/>
          </w:tcPr>
          <w:p w:rsidR="004C3784" w:rsidRDefault="004C3784" w:rsidP="00DC62BE">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معيدة</w:t>
            </w:r>
          </w:p>
        </w:tc>
        <w:tc>
          <w:tcPr>
            <w:tcW w:w="1985" w:type="dxa"/>
            <w:vAlign w:val="center"/>
          </w:tcPr>
          <w:p w:rsidR="004C3784" w:rsidRDefault="004C3784" w:rsidP="00DC62BE">
            <w:pPr>
              <w:bidi/>
              <w:jc w:val="center"/>
              <w:rPr>
                <w:rFonts w:ascii="Arabic Typesetting" w:hAnsi="Arabic Typesetting" w:cs="Arabic Typesetting"/>
                <w:sz w:val="40"/>
                <w:szCs w:val="40"/>
                <w:rtl/>
              </w:rPr>
            </w:pPr>
          </w:p>
        </w:tc>
        <w:tc>
          <w:tcPr>
            <w:tcW w:w="3195" w:type="dxa"/>
            <w:vAlign w:val="center"/>
          </w:tcPr>
          <w:p w:rsidR="004C3784" w:rsidRDefault="004C3784" w:rsidP="00DC62BE">
            <w:pPr>
              <w:bidi/>
              <w:jc w:val="center"/>
              <w:rPr>
                <w:rFonts w:ascii="Arabic Typesetting" w:hAnsi="Arabic Typesetting" w:cs="Arabic Typesetting"/>
                <w:sz w:val="40"/>
                <w:szCs w:val="40"/>
                <w:rtl/>
              </w:rPr>
            </w:pPr>
            <w:proofErr w:type="spellStart"/>
            <w:r>
              <w:rPr>
                <w:rFonts w:ascii="Arabic Typesetting" w:hAnsi="Arabic Typesetting" w:cs="Arabic Typesetting" w:hint="cs"/>
                <w:sz w:val="40"/>
                <w:szCs w:val="40"/>
                <w:rtl/>
              </w:rPr>
              <w:t>مبتعثة</w:t>
            </w:r>
            <w:proofErr w:type="spellEnd"/>
            <w:r>
              <w:rPr>
                <w:rFonts w:ascii="Arabic Typesetting" w:hAnsi="Arabic Typesetting" w:cs="Arabic Typesetting" w:hint="cs"/>
                <w:sz w:val="40"/>
                <w:szCs w:val="40"/>
                <w:rtl/>
              </w:rPr>
              <w:t xml:space="preserve"> لنيل درجة الماجستير</w:t>
            </w:r>
          </w:p>
        </w:tc>
      </w:tr>
      <w:tr w:rsidR="004C3784" w:rsidTr="004C3784">
        <w:trPr>
          <w:trHeight w:val="794"/>
          <w:jc w:val="center"/>
        </w:trPr>
        <w:tc>
          <w:tcPr>
            <w:tcW w:w="529" w:type="dxa"/>
            <w:vAlign w:val="center"/>
          </w:tcPr>
          <w:p w:rsidR="004C3784" w:rsidRDefault="004C3784"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8</w:t>
            </w:r>
          </w:p>
        </w:tc>
        <w:tc>
          <w:tcPr>
            <w:tcW w:w="2271" w:type="dxa"/>
            <w:vAlign w:val="center"/>
          </w:tcPr>
          <w:p w:rsidR="004C3784" w:rsidRPr="00CE422B" w:rsidRDefault="004C3784" w:rsidP="00DC62BE">
            <w:pPr>
              <w:pStyle w:val="a5"/>
              <w:numPr>
                <w:ilvl w:val="0"/>
                <w:numId w:val="17"/>
              </w:numPr>
              <w:rPr>
                <w:rFonts w:ascii="Arabic Typesetting" w:hAnsi="Arabic Typesetting" w:cs="Arabic Typesetting"/>
                <w:sz w:val="40"/>
                <w:szCs w:val="40"/>
              </w:rPr>
            </w:pPr>
            <w:r>
              <w:rPr>
                <w:rFonts w:ascii="Arabic Typesetting" w:hAnsi="Arabic Typesetting" w:cs="Arabic Typesetting" w:hint="cs"/>
                <w:sz w:val="40"/>
                <w:szCs w:val="40"/>
                <w:rtl/>
              </w:rPr>
              <w:t xml:space="preserve">أريج </w:t>
            </w:r>
            <w:proofErr w:type="spellStart"/>
            <w:r>
              <w:rPr>
                <w:rFonts w:ascii="Arabic Typesetting" w:hAnsi="Arabic Typesetting" w:cs="Arabic Typesetting" w:hint="cs"/>
                <w:sz w:val="40"/>
                <w:szCs w:val="40"/>
                <w:rtl/>
              </w:rPr>
              <w:t>الجغواني</w:t>
            </w:r>
            <w:proofErr w:type="spellEnd"/>
          </w:p>
        </w:tc>
        <w:tc>
          <w:tcPr>
            <w:tcW w:w="1843" w:type="dxa"/>
            <w:vAlign w:val="center"/>
          </w:tcPr>
          <w:p w:rsidR="004C3784" w:rsidRDefault="004C3784" w:rsidP="00DC62BE">
            <w:pPr>
              <w:bidi/>
              <w:jc w:val="center"/>
              <w:rPr>
                <w:rFonts w:ascii="Arabic Typesetting" w:hAnsi="Arabic Typesetting" w:cs="Arabic Typesetting"/>
                <w:sz w:val="40"/>
                <w:szCs w:val="40"/>
                <w:rtl/>
              </w:rPr>
            </w:pPr>
            <w:r>
              <w:rPr>
                <w:rFonts w:ascii="Arabic Typesetting" w:hAnsi="Arabic Typesetting" w:cs="Arabic Typesetting"/>
                <w:sz w:val="40"/>
                <w:szCs w:val="40"/>
                <w:rtl/>
              </w:rPr>
              <w:t>معيدة</w:t>
            </w:r>
          </w:p>
        </w:tc>
        <w:tc>
          <w:tcPr>
            <w:tcW w:w="1985" w:type="dxa"/>
            <w:vAlign w:val="center"/>
          </w:tcPr>
          <w:p w:rsidR="004C3784" w:rsidRDefault="004C3784" w:rsidP="00DC62BE">
            <w:pPr>
              <w:bidi/>
              <w:jc w:val="center"/>
              <w:rPr>
                <w:rFonts w:ascii="Arabic Typesetting" w:hAnsi="Arabic Typesetting" w:cs="Arabic Typesetting"/>
                <w:sz w:val="40"/>
                <w:szCs w:val="40"/>
                <w:rtl/>
              </w:rPr>
            </w:pPr>
          </w:p>
        </w:tc>
        <w:tc>
          <w:tcPr>
            <w:tcW w:w="3195" w:type="dxa"/>
            <w:vAlign w:val="center"/>
          </w:tcPr>
          <w:p w:rsidR="004C3784" w:rsidRDefault="004C3784" w:rsidP="00DC62BE">
            <w:pPr>
              <w:bidi/>
              <w:jc w:val="center"/>
              <w:rPr>
                <w:rFonts w:ascii="Arabic Typesetting" w:hAnsi="Arabic Typesetting" w:cs="Arabic Typesetting"/>
                <w:sz w:val="40"/>
                <w:szCs w:val="40"/>
                <w:rtl/>
              </w:rPr>
            </w:pPr>
            <w:proofErr w:type="spellStart"/>
            <w:r>
              <w:rPr>
                <w:rFonts w:ascii="Arabic Typesetting" w:hAnsi="Arabic Typesetting" w:cs="Arabic Typesetting" w:hint="cs"/>
                <w:sz w:val="40"/>
                <w:szCs w:val="40"/>
                <w:rtl/>
              </w:rPr>
              <w:t>مبتعثة</w:t>
            </w:r>
            <w:proofErr w:type="spellEnd"/>
            <w:r>
              <w:rPr>
                <w:rFonts w:ascii="Arabic Typesetting" w:hAnsi="Arabic Typesetting" w:cs="Arabic Typesetting" w:hint="cs"/>
                <w:sz w:val="40"/>
                <w:szCs w:val="40"/>
                <w:rtl/>
              </w:rPr>
              <w:t xml:space="preserve"> لنيل درجة الماجستير</w:t>
            </w:r>
          </w:p>
        </w:tc>
      </w:tr>
      <w:tr w:rsidR="004C3784" w:rsidTr="004C3784">
        <w:trPr>
          <w:trHeight w:val="794"/>
          <w:jc w:val="center"/>
        </w:trPr>
        <w:tc>
          <w:tcPr>
            <w:tcW w:w="529" w:type="dxa"/>
            <w:vAlign w:val="center"/>
          </w:tcPr>
          <w:p w:rsidR="004C3784" w:rsidRDefault="004C3784"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9</w:t>
            </w:r>
          </w:p>
        </w:tc>
        <w:tc>
          <w:tcPr>
            <w:tcW w:w="2271" w:type="dxa"/>
            <w:vAlign w:val="center"/>
          </w:tcPr>
          <w:p w:rsidR="004C3784" w:rsidRPr="00CE422B" w:rsidRDefault="004C3784" w:rsidP="00DC62BE">
            <w:pPr>
              <w:pStyle w:val="a5"/>
              <w:numPr>
                <w:ilvl w:val="0"/>
                <w:numId w:val="18"/>
              </w:numPr>
              <w:rPr>
                <w:rFonts w:ascii="Arabic Typesetting" w:hAnsi="Arabic Typesetting" w:cs="Arabic Typesetting"/>
                <w:sz w:val="40"/>
                <w:szCs w:val="40"/>
              </w:rPr>
            </w:pPr>
            <w:r>
              <w:rPr>
                <w:rFonts w:ascii="Arabic Typesetting" w:hAnsi="Arabic Typesetting" w:cs="Arabic Typesetting" w:hint="cs"/>
                <w:sz w:val="40"/>
                <w:szCs w:val="40"/>
                <w:rtl/>
              </w:rPr>
              <w:t>بدور الذييب</w:t>
            </w:r>
          </w:p>
        </w:tc>
        <w:tc>
          <w:tcPr>
            <w:tcW w:w="1843" w:type="dxa"/>
            <w:vAlign w:val="center"/>
          </w:tcPr>
          <w:p w:rsidR="004C3784" w:rsidRDefault="004C3784" w:rsidP="00DC62BE">
            <w:pPr>
              <w:bidi/>
              <w:jc w:val="center"/>
              <w:rPr>
                <w:rFonts w:ascii="Arabic Typesetting" w:hAnsi="Arabic Typesetting" w:cs="Arabic Typesetting"/>
                <w:sz w:val="40"/>
                <w:szCs w:val="40"/>
                <w:rtl/>
              </w:rPr>
            </w:pPr>
            <w:r>
              <w:rPr>
                <w:rFonts w:ascii="Arabic Typesetting" w:hAnsi="Arabic Typesetting" w:cs="Arabic Typesetting"/>
                <w:sz w:val="40"/>
                <w:szCs w:val="40"/>
                <w:rtl/>
              </w:rPr>
              <w:t>معيدة</w:t>
            </w:r>
          </w:p>
        </w:tc>
        <w:tc>
          <w:tcPr>
            <w:tcW w:w="1985" w:type="dxa"/>
            <w:vAlign w:val="center"/>
          </w:tcPr>
          <w:p w:rsidR="004C3784" w:rsidRDefault="004C3784" w:rsidP="00DC62BE">
            <w:pPr>
              <w:bidi/>
              <w:jc w:val="center"/>
              <w:rPr>
                <w:rFonts w:ascii="Arabic Typesetting" w:hAnsi="Arabic Typesetting" w:cs="Arabic Typesetting"/>
                <w:sz w:val="40"/>
                <w:szCs w:val="40"/>
                <w:rtl/>
              </w:rPr>
            </w:pPr>
          </w:p>
        </w:tc>
        <w:tc>
          <w:tcPr>
            <w:tcW w:w="3195" w:type="dxa"/>
            <w:vAlign w:val="center"/>
          </w:tcPr>
          <w:p w:rsidR="004C3784" w:rsidRDefault="004C3784" w:rsidP="004C3784">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وكيلة الكلية للشؤون المالية والادارية</w:t>
            </w:r>
          </w:p>
        </w:tc>
      </w:tr>
      <w:tr w:rsidR="004C3784" w:rsidTr="004C3784">
        <w:trPr>
          <w:trHeight w:val="794"/>
          <w:jc w:val="center"/>
        </w:trPr>
        <w:tc>
          <w:tcPr>
            <w:tcW w:w="529" w:type="dxa"/>
            <w:vAlign w:val="center"/>
          </w:tcPr>
          <w:p w:rsidR="004C3784" w:rsidRDefault="004C3784" w:rsidP="00CE422B">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10</w:t>
            </w:r>
          </w:p>
        </w:tc>
        <w:tc>
          <w:tcPr>
            <w:tcW w:w="2271" w:type="dxa"/>
            <w:vAlign w:val="center"/>
          </w:tcPr>
          <w:p w:rsidR="004C3784" w:rsidRPr="00CE422B" w:rsidRDefault="004C3784" w:rsidP="004C3784">
            <w:pPr>
              <w:pStyle w:val="a5"/>
              <w:ind w:left="0"/>
              <w:jc w:val="center"/>
              <w:rPr>
                <w:rFonts w:ascii="Arabic Typesetting" w:hAnsi="Arabic Typesetting" w:cs="Arabic Typesetting"/>
                <w:sz w:val="40"/>
                <w:szCs w:val="40"/>
              </w:rPr>
            </w:pPr>
            <w:r>
              <w:rPr>
                <w:rFonts w:ascii="Arabic Typesetting" w:hAnsi="Arabic Typesetting" w:cs="Arabic Typesetting" w:hint="cs"/>
                <w:sz w:val="40"/>
                <w:szCs w:val="40"/>
                <w:rtl/>
              </w:rPr>
              <w:t>أ.  أسماء العويس</w:t>
            </w:r>
          </w:p>
        </w:tc>
        <w:tc>
          <w:tcPr>
            <w:tcW w:w="1843" w:type="dxa"/>
            <w:vAlign w:val="center"/>
          </w:tcPr>
          <w:p w:rsidR="004C3784" w:rsidRDefault="004C3784" w:rsidP="00DC62BE">
            <w:pPr>
              <w:bidi/>
              <w:jc w:val="center"/>
              <w:rPr>
                <w:rFonts w:ascii="Arabic Typesetting" w:hAnsi="Arabic Typesetting" w:cs="Arabic Typesetting"/>
                <w:sz w:val="40"/>
                <w:szCs w:val="40"/>
                <w:rtl/>
              </w:rPr>
            </w:pPr>
            <w:r>
              <w:rPr>
                <w:rFonts w:ascii="Arabic Typesetting" w:hAnsi="Arabic Typesetting" w:cs="Arabic Typesetting"/>
                <w:sz w:val="40"/>
                <w:szCs w:val="40"/>
                <w:rtl/>
              </w:rPr>
              <w:t>معيدة</w:t>
            </w:r>
          </w:p>
        </w:tc>
        <w:tc>
          <w:tcPr>
            <w:tcW w:w="1985" w:type="dxa"/>
            <w:vAlign w:val="center"/>
          </w:tcPr>
          <w:p w:rsidR="004C3784" w:rsidRDefault="004C3784" w:rsidP="00CE422B">
            <w:pPr>
              <w:bidi/>
              <w:jc w:val="center"/>
              <w:rPr>
                <w:rFonts w:ascii="Arabic Typesetting" w:hAnsi="Arabic Typesetting" w:cs="Arabic Typesetting"/>
                <w:sz w:val="40"/>
                <w:szCs w:val="40"/>
                <w:rtl/>
              </w:rPr>
            </w:pPr>
          </w:p>
        </w:tc>
        <w:tc>
          <w:tcPr>
            <w:tcW w:w="3195" w:type="dxa"/>
            <w:vAlign w:val="center"/>
          </w:tcPr>
          <w:p w:rsidR="004C3784" w:rsidRDefault="004C3784" w:rsidP="00CE422B">
            <w:pPr>
              <w:bidi/>
              <w:jc w:val="center"/>
              <w:rPr>
                <w:rFonts w:ascii="Arabic Typesetting" w:hAnsi="Arabic Typesetting" w:cs="Arabic Typesetting"/>
                <w:sz w:val="40"/>
                <w:szCs w:val="40"/>
                <w:rtl/>
              </w:rPr>
            </w:pPr>
          </w:p>
        </w:tc>
      </w:tr>
      <w:tr w:rsidR="004C3784" w:rsidTr="004C3784">
        <w:trPr>
          <w:trHeight w:val="794"/>
          <w:jc w:val="center"/>
        </w:trPr>
        <w:tc>
          <w:tcPr>
            <w:tcW w:w="529" w:type="dxa"/>
            <w:vAlign w:val="center"/>
          </w:tcPr>
          <w:p w:rsidR="004C3784" w:rsidRDefault="004C3784" w:rsidP="00CE422B">
            <w:pPr>
              <w:bidi/>
              <w:jc w:val="center"/>
              <w:rPr>
                <w:rFonts w:ascii="Arabic Typesetting" w:hAnsi="Arabic Typesetting" w:cs="Arabic Typesetting"/>
                <w:sz w:val="40"/>
                <w:szCs w:val="40"/>
                <w:rtl/>
              </w:rPr>
            </w:pPr>
          </w:p>
        </w:tc>
        <w:tc>
          <w:tcPr>
            <w:tcW w:w="2271" w:type="dxa"/>
            <w:vAlign w:val="center"/>
          </w:tcPr>
          <w:p w:rsidR="004C3784" w:rsidRPr="004C3784" w:rsidRDefault="004C3784" w:rsidP="004C3784">
            <w:pPr>
              <w:bidi/>
              <w:jc w:val="center"/>
              <w:rPr>
                <w:rFonts w:ascii="Arabic Typesetting" w:hAnsi="Arabic Typesetting" w:cs="Arabic Typesetting"/>
                <w:sz w:val="40"/>
                <w:szCs w:val="40"/>
              </w:rPr>
            </w:pPr>
            <w:r>
              <w:rPr>
                <w:rFonts w:ascii="Arabic Typesetting" w:hAnsi="Arabic Typesetting" w:cs="Arabic Typesetting" w:hint="cs"/>
                <w:sz w:val="40"/>
                <w:szCs w:val="40"/>
                <w:rtl/>
              </w:rPr>
              <w:t xml:space="preserve">أ.  مها </w:t>
            </w:r>
            <w:proofErr w:type="spellStart"/>
            <w:r>
              <w:rPr>
                <w:rFonts w:ascii="Arabic Typesetting" w:hAnsi="Arabic Typesetting" w:cs="Arabic Typesetting" w:hint="cs"/>
                <w:sz w:val="40"/>
                <w:szCs w:val="40"/>
                <w:rtl/>
              </w:rPr>
              <w:t>الجغواني</w:t>
            </w:r>
            <w:proofErr w:type="spellEnd"/>
          </w:p>
        </w:tc>
        <w:tc>
          <w:tcPr>
            <w:tcW w:w="1843" w:type="dxa"/>
            <w:vAlign w:val="center"/>
          </w:tcPr>
          <w:p w:rsidR="004C3784" w:rsidRDefault="004C3784" w:rsidP="00DC62BE">
            <w:pPr>
              <w:bidi/>
              <w:jc w:val="center"/>
              <w:rPr>
                <w:rFonts w:ascii="Arabic Typesetting" w:hAnsi="Arabic Typesetting" w:cs="Arabic Typesetting"/>
                <w:sz w:val="40"/>
                <w:szCs w:val="40"/>
                <w:rtl/>
              </w:rPr>
            </w:pPr>
            <w:r>
              <w:rPr>
                <w:rFonts w:ascii="Arabic Typesetting" w:hAnsi="Arabic Typesetting" w:cs="Arabic Typesetting"/>
                <w:sz w:val="40"/>
                <w:szCs w:val="40"/>
                <w:rtl/>
              </w:rPr>
              <w:t>معيدة</w:t>
            </w:r>
          </w:p>
        </w:tc>
        <w:tc>
          <w:tcPr>
            <w:tcW w:w="1985" w:type="dxa"/>
            <w:vAlign w:val="center"/>
          </w:tcPr>
          <w:p w:rsidR="004C3784" w:rsidRDefault="004C3784" w:rsidP="00CE422B">
            <w:pPr>
              <w:bidi/>
              <w:jc w:val="center"/>
              <w:rPr>
                <w:rFonts w:ascii="Arabic Typesetting" w:hAnsi="Arabic Typesetting" w:cs="Arabic Typesetting"/>
                <w:sz w:val="40"/>
                <w:szCs w:val="40"/>
                <w:rtl/>
              </w:rPr>
            </w:pPr>
          </w:p>
        </w:tc>
        <w:tc>
          <w:tcPr>
            <w:tcW w:w="3195" w:type="dxa"/>
            <w:vAlign w:val="center"/>
          </w:tcPr>
          <w:p w:rsidR="004C3784" w:rsidRDefault="004C3784" w:rsidP="00CE422B">
            <w:pPr>
              <w:bidi/>
              <w:jc w:val="center"/>
              <w:rPr>
                <w:rFonts w:ascii="Arabic Typesetting" w:hAnsi="Arabic Typesetting" w:cs="Arabic Typesetting"/>
                <w:sz w:val="40"/>
                <w:szCs w:val="40"/>
                <w:rtl/>
              </w:rPr>
            </w:pPr>
          </w:p>
        </w:tc>
      </w:tr>
    </w:tbl>
    <w:p w:rsidR="004C3784" w:rsidRDefault="004C3784" w:rsidP="00CE422B">
      <w:pPr>
        <w:bidi/>
        <w:rPr>
          <w:rFonts w:ascii="Arabic Typesetting" w:eastAsiaTheme="minorEastAsia" w:hAnsi="Arabic Typesetting" w:cs="Arabic Typesetting"/>
          <w:sz w:val="40"/>
          <w:szCs w:val="40"/>
          <w:rtl/>
        </w:rPr>
      </w:pPr>
    </w:p>
    <w:p w:rsidR="004C3784" w:rsidRDefault="004C3784">
      <w:pPr>
        <w:rPr>
          <w:rFonts w:ascii="Arabic Typesetting" w:eastAsiaTheme="minorEastAsia" w:hAnsi="Arabic Typesetting" w:cs="Arabic Typesetting"/>
          <w:sz w:val="40"/>
          <w:szCs w:val="40"/>
        </w:rPr>
      </w:pPr>
      <w:r>
        <w:rPr>
          <w:rFonts w:ascii="Arabic Typesetting" w:eastAsiaTheme="minorEastAsia" w:hAnsi="Arabic Typesetting" w:cs="Arabic Typesetting"/>
          <w:sz w:val="40"/>
          <w:szCs w:val="40"/>
          <w:rtl/>
        </w:rPr>
        <w:br w:type="page"/>
      </w:r>
    </w:p>
    <w:p w:rsidR="004C3784" w:rsidRDefault="004C3784" w:rsidP="004C3784">
      <w:pPr>
        <w:tabs>
          <w:tab w:val="left" w:pos="3600"/>
        </w:tabs>
        <w:rPr>
          <w:rFonts w:ascii="Arabic Typesetting" w:eastAsiaTheme="minorEastAsia" w:hAnsi="Arabic Typesetting" w:cs="Arabic Typesetting"/>
          <w:sz w:val="40"/>
          <w:szCs w:val="40"/>
        </w:rPr>
      </w:pPr>
      <w:r>
        <w:rPr>
          <w:rFonts w:ascii="Arabic Typesetting" w:eastAsiaTheme="minorEastAsia" w:hAnsi="Arabic Typesetting" w:cs="Arabic Typesetting"/>
          <w:sz w:val="40"/>
          <w:szCs w:val="40"/>
        </w:rPr>
        <w:lastRenderedPageBreak/>
        <w:tab/>
      </w:r>
    </w:p>
    <w:p w:rsidR="004C3784" w:rsidRDefault="00675128" w:rsidP="004C3784">
      <w:pPr>
        <w:tabs>
          <w:tab w:val="left" w:pos="3600"/>
        </w:tabs>
        <w:bidi/>
        <w:jc w:val="center"/>
        <w:rPr>
          <w:rFonts w:ascii="Arabic Typesetting" w:eastAsiaTheme="minorEastAsia" w:hAnsi="Arabic Typesetting" w:cs="Arabic Typesetting"/>
          <w:sz w:val="40"/>
          <w:szCs w:val="40"/>
          <w:rtl/>
        </w:rPr>
      </w:pPr>
      <w:r>
        <w:rPr>
          <w:noProof/>
          <w:sz w:val="4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451.35pt;height:141.75pt" adj=",10800"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إنجازات قسم الفيزياء"/>
          </v:shape>
        </w:pict>
      </w:r>
    </w:p>
    <w:p w:rsidR="004C3784" w:rsidRDefault="004C3784" w:rsidP="004C3784">
      <w:pPr>
        <w:tabs>
          <w:tab w:val="left" w:pos="3600"/>
        </w:tabs>
        <w:bidi/>
        <w:rPr>
          <w:rFonts w:ascii="Arabic Typesetting" w:eastAsiaTheme="minorEastAsia" w:hAnsi="Arabic Typesetting" w:cs="Arabic Typesetting"/>
          <w:sz w:val="40"/>
          <w:szCs w:val="40"/>
          <w:rtl/>
        </w:rPr>
      </w:pPr>
    </w:p>
    <w:p w:rsidR="004C3784" w:rsidRDefault="004C3784" w:rsidP="004C3784">
      <w:pPr>
        <w:tabs>
          <w:tab w:val="left" w:pos="3600"/>
        </w:tabs>
        <w:bidi/>
        <w:rPr>
          <w:rFonts w:ascii="Arabic Typesetting" w:eastAsiaTheme="minorEastAsia" w:hAnsi="Arabic Typesetting" w:cs="Arabic Typesetting"/>
          <w:sz w:val="40"/>
          <w:szCs w:val="40"/>
          <w:rtl/>
        </w:rPr>
      </w:pPr>
    </w:p>
    <w:p w:rsidR="004C3784" w:rsidRDefault="004C3784" w:rsidP="004C3784">
      <w:pPr>
        <w:tabs>
          <w:tab w:val="left" w:pos="3600"/>
        </w:tabs>
        <w:bidi/>
        <w:rPr>
          <w:rFonts w:ascii="Arabic Typesetting" w:eastAsiaTheme="minorEastAsia" w:hAnsi="Arabic Typesetting" w:cs="Arabic Typesetting" w:hint="cs"/>
          <w:sz w:val="40"/>
          <w:szCs w:val="40"/>
          <w:rtl/>
        </w:rPr>
      </w:pPr>
      <w:r>
        <w:rPr>
          <w:noProof/>
          <w:sz w:val="40"/>
          <w:rtl/>
        </w:rPr>
        <w:drawing>
          <wp:inline distT="0" distB="0" distL="0" distR="0" wp14:anchorId="720A4C44" wp14:editId="101CBEBF">
            <wp:extent cx="5732145" cy="3486950"/>
            <wp:effectExtent l="0" t="0" r="40005" b="11366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4C3784">
        <w:rPr>
          <w:rFonts w:ascii="Arabic Typesetting" w:eastAsiaTheme="minorEastAsia" w:hAnsi="Arabic Typesetting" w:cs="Arabic Typesetting"/>
          <w:sz w:val="40"/>
          <w:szCs w:val="40"/>
          <w:rtl/>
        </w:rPr>
        <w:br w:type="page"/>
      </w:r>
      <w:r>
        <w:rPr>
          <w:rFonts w:ascii="Arabic Typesetting" w:eastAsiaTheme="minorEastAsia" w:hAnsi="Arabic Typesetting" w:cs="Arabic Typesetting"/>
          <w:sz w:val="40"/>
          <w:szCs w:val="40"/>
          <w:rtl/>
        </w:rPr>
        <w:lastRenderedPageBreak/>
        <w:tab/>
      </w:r>
    </w:p>
    <w:p w:rsidR="004C3784" w:rsidRDefault="004C3784" w:rsidP="004C3784">
      <w:pPr>
        <w:tabs>
          <w:tab w:val="left" w:pos="3600"/>
        </w:tabs>
        <w:bidi/>
        <w:jc w:val="center"/>
        <w:rPr>
          <w:rFonts w:ascii="Arabic Typesetting" w:eastAsiaTheme="minorEastAsia" w:hAnsi="Arabic Typesetting" w:cs="Arabic Typesetting" w:hint="cs"/>
          <w:sz w:val="40"/>
          <w:szCs w:val="40"/>
          <w:rtl/>
        </w:rPr>
      </w:pPr>
      <w:r>
        <w:rPr>
          <w:rFonts w:cs="Arial" w:hint="cs"/>
          <w:noProof/>
          <w:sz w:val="40"/>
          <w:rtl/>
        </w:rPr>
        <w:drawing>
          <wp:inline distT="0" distB="0" distL="0" distR="0" wp14:anchorId="7F5D12D4" wp14:editId="30A84F85">
            <wp:extent cx="5732145" cy="4311018"/>
            <wp:effectExtent l="0" t="0" r="0" b="0"/>
            <wp:docPr id="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E422B" w:rsidRDefault="00CE422B" w:rsidP="00CE422B">
      <w:pPr>
        <w:bidi/>
        <w:rPr>
          <w:rFonts w:ascii="Arabic Typesetting" w:eastAsiaTheme="minorEastAsia" w:hAnsi="Arabic Typesetting" w:cs="Arabic Typesetting"/>
          <w:sz w:val="40"/>
          <w:szCs w:val="40"/>
          <w:rtl/>
        </w:rPr>
      </w:pPr>
    </w:p>
    <w:p w:rsidR="004C3784" w:rsidRPr="00CE422B" w:rsidRDefault="004C3784" w:rsidP="004C3784">
      <w:pPr>
        <w:bidi/>
        <w:rPr>
          <w:rFonts w:ascii="Arabic Typesetting" w:eastAsiaTheme="minorEastAsia" w:hAnsi="Arabic Typesetting" w:cs="Arabic Typesetting"/>
          <w:sz w:val="40"/>
          <w:szCs w:val="40"/>
        </w:rPr>
        <w:sectPr w:rsidR="004C3784" w:rsidRPr="00CE422B" w:rsidSect="00033204">
          <w:pgSz w:w="11907" w:h="16840" w:code="9"/>
          <w:pgMar w:top="1701" w:right="1440" w:bottom="1418" w:left="1440" w:header="709" w:footer="709" w:gutter="0"/>
          <w:cols w:space="708"/>
          <w:docGrid w:linePitch="360"/>
        </w:sectPr>
      </w:pPr>
    </w:p>
    <w:p w:rsidR="00900D5E" w:rsidRDefault="00900D5E" w:rsidP="00900D5E">
      <w:pPr>
        <w:bidi/>
        <w:spacing w:line="240" w:lineRule="auto"/>
        <w:rPr>
          <w:rFonts w:cs="DecoType Thuluth"/>
          <w:b/>
          <w:bCs/>
          <w:color w:val="31849B" w:themeColor="accent5" w:themeShade="BF"/>
          <w:sz w:val="52"/>
          <w:szCs w:val="52"/>
          <w:rtl/>
        </w:rPr>
      </w:pPr>
      <w:proofErr w:type="gramStart"/>
      <w:r>
        <w:rPr>
          <w:rFonts w:cs="DecoType Thuluth" w:hint="cs"/>
          <w:b/>
          <w:bCs/>
          <w:color w:val="31849B" w:themeColor="accent5" w:themeShade="BF"/>
          <w:sz w:val="52"/>
          <w:szCs w:val="52"/>
          <w:rtl/>
        </w:rPr>
        <w:lastRenderedPageBreak/>
        <w:t>الإنجاز</w:t>
      </w:r>
      <w:proofErr w:type="gramEnd"/>
      <w:r>
        <w:rPr>
          <w:rFonts w:cs="DecoType Thuluth" w:hint="cs"/>
          <w:b/>
          <w:bCs/>
          <w:color w:val="31849B" w:themeColor="accent5" w:themeShade="BF"/>
          <w:sz w:val="52"/>
          <w:szCs w:val="52"/>
          <w:rtl/>
        </w:rPr>
        <w:t xml:space="preserve"> الأكاديمي</w:t>
      </w:r>
      <w:r w:rsidRPr="00813D33">
        <w:rPr>
          <w:rFonts w:cs="DecoType Thuluth" w:hint="cs"/>
          <w:b/>
          <w:bCs/>
          <w:color w:val="31849B" w:themeColor="accent5" w:themeShade="BF"/>
          <w:sz w:val="52"/>
          <w:szCs w:val="52"/>
          <w:rtl/>
        </w:rPr>
        <w:t>:</w:t>
      </w:r>
    </w:p>
    <w:p w:rsidR="00900D5E" w:rsidRPr="004E027D" w:rsidRDefault="00900D5E" w:rsidP="004E027D">
      <w:pPr>
        <w:bidi/>
        <w:spacing w:line="240" w:lineRule="auto"/>
        <w:rPr>
          <w:rFonts w:ascii="Albertus MT" w:eastAsiaTheme="minorEastAsia" w:hAnsi="Albertus MT" w:cs="Arabic Typesetting"/>
          <w:b/>
          <w:bCs/>
          <w:i/>
          <w:iCs/>
          <w:color w:val="4F81BD" w:themeColor="accent1"/>
          <w:sz w:val="52"/>
          <w:szCs w:val="52"/>
          <w:u w:val="single"/>
        </w:rPr>
      </w:pPr>
      <w:proofErr w:type="gramStart"/>
      <w:r w:rsidRPr="004E027D">
        <w:rPr>
          <w:rFonts w:ascii="Albertus MT" w:eastAsiaTheme="minorEastAsia" w:hAnsi="Albertus MT" w:cs="Arabic Typesetting"/>
          <w:b/>
          <w:bCs/>
          <w:i/>
          <w:iCs/>
          <w:color w:val="4F81BD" w:themeColor="accent1"/>
          <w:sz w:val="52"/>
          <w:szCs w:val="52"/>
          <w:u w:val="single"/>
          <w:rtl/>
        </w:rPr>
        <w:t>أولاً :</w:t>
      </w:r>
      <w:proofErr w:type="gramEnd"/>
      <w:r w:rsidRPr="004E027D">
        <w:rPr>
          <w:rFonts w:ascii="Albertus MT" w:eastAsiaTheme="minorEastAsia" w:hAnsi="Albertus MT" w:cs="Arabic Typesetting"/>
          <w:b/>
          <w:bCs/>
          <w:i/>
          <w:iCs/>
          <w:color w:val="4F81BD" w:themeColor="accent1"/>
          <w:sz w:val="52"/>
          <w:szCs w:val="52"/>
          <w:u w:val="single"/>
          <w:rtl/>
        </w:rPr>
        <w:t xml:space="preserve"> </w:t>
      </w:r>
      <w:r w:rsidRPr="004E027D">
        <w:rPr>
          <w:rFonts w:ascii="Albertus MT" w:eastAsiaTheme="minorEastAsia" w:hAnsi="Albertus MT" w:cs="Arabic Typesetting" w:hint="cs"/>
          <w:b/>
          <w:bCs/>
          <w:i/>
          <w:iCs/>
          <w:color w:val="4F81BD" w:themeColor="accent1"/>
          <w:sz w:val="52"/>
          <w:szCs w:val="52"/>
          <w:u w:val="single"/>
          <w:rtl/>
        </w:rPr>
        <w:t>أبحاث وأوراق عمل</w:t>
      </w:r>
    </w:p>
    <w:p w:rsidR="00900D5E" w:rsidRPr="00111213" w:rsidRDefault="00CB6CB4" w:rsidP="000236E9">
      <w:pPr>
        <w:pStyle w:val="a5"/>
        <w:numPr>
          <w:ilvl w:val="0"/>
          <w:numId w:val="24"/>
        </w:numPr>
        <w:spacing w:line="240" w:lineRule="auto"/>
        <w:ind w:left="849" w:hanging="500"/>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تقديم</w:t>
      </w:r>
      <w:proofErr w:type="gramEnd"/>
      <w:r>
        <w:rPr>
          <w:rFonts w:ascii="Arabic Typesetting" w:hAnsi="Arabic Typesetting" w:cs="Arabic Typesetting" w:hint="cs"/>
          <w:sz w:val="40"/>
          <w:szCs w:val="40"/>
          <w:rtl/>
        </w:rPr>
        <w:t xml:space="preserve"> </w:t>
      </w:r>
      <w:r w:rsidR="000236E9">
        <w:rPr>
          <w:rFonts w:ascii="Arabic Typesetting" w:hAnsi="Arabic Typesetting" w:cs="Arabic Typesetting" w:hint="cs"/>
          <w:sz w:val="40"/>
          <w:szCs w:val="40"/>
          <w:rtl/>
        </w:rPr>
        <w:t xml:space="preserve">بعض </w:t>
      </w:r>
      <w:r>
        <w:rPr>
          <w:rFonts w:ascii="Arabic Typesetting" w:hAnsi="Arabic Typesetting" w:cs="Arabic Typesetting" w:hint="cs"/>
          <w:sz w:val="40"/>
          <w:szCs w:val="40"/>
          <w:rtl/>
        </w:rPr>
        <w:t xml:space="preserve">أعضاء هيئة التدريس بالقسم </w:t>
      </w:r>
      <w:r w:rsidR="000236E9">
        <w:rPr>
          <w:rFonts w:ascii="Arabic Typesetting" w:hAnsi="Arabic Typesetting" w:cs="Arabic Typesetting" w:hint="cs"/>
          <w:sz w:val="40"/>
          <w:szCs w:val="40"/>
          <w:rtl/>
        </w:rPr>
        <w:t>ل</w:t>
      </w:r>
      <w:r>
        <w:rPr>
          <w:rFonts w:ascii="Arabic Typesetting" w:hAnsi="Arabic Typesetting" w:cs="Arabic Typesetting" w:hint="cs"/>
          <w:sz w:val="40"/>
          <w:szCs w:val="40"/>
          <w:rtl/>
        </w:rPr>
        <w:t>عدد من الأبحاث العلمية</w:t>
      </w:r>
      <w:r w:rsidR="000236E9">
        <w:rPr>
          <w:rFonts w:ascii="Arabic Typesetting" w:hAnsi="Arabic Typesetting" w:cs="Arabic Typesetting" w:hint="cs"/>
          <w:sz w:val="40"/>
          <w:szCs w:val="40"/>
          <w:rtl/>
        </w:rPr>
        <w:t xml:space="preserve"> بغية </w:t>
      </w:r>
      <w:r>
        <w:rPr>
          <w:rFonts w:ascii="Arabic Typesetting" w:hAnsi="Arabic Typesetting" w:cs="Arabic Typesetting" w:hint="cs"/>
          <w:sz w:val="40"/>
          <w:szCs w:val="40"/>
          <w:rtl/>
        </w:rPr>
        <w:t>نشر</w:t>
      </w:r>
      <w:r w:rsidR="000236E9">
        <w:rPr>
          <w:rFonts w:ascii="Arabic Typesetting" w:hAnsi="Arabic Typesetting" w:cs="Arabic Typesetting" w:hint="cs"/>
          <w:sz w:val="40"/>
          <w:szCs w:val="40"/>
          <w:rtl/>
        </w:rPr>
        <w:t>ها</w:t>
      </w:r>
      <w:r>
        <w:rPr>
          <w:rFonts w:ascii="Arabic Typesetting" w:hAnsi="Arabic Typesetting" w:cs="Arabic Typesetting" w:hint="cs"/>
          <w:sz w:val="40"/>
          <w:szCs w:val="40"/>
          <w:rtl/>
        </w:rPr>
        <w:t xml:space="preserve"> في دوريات محلية ودولية.</w:t>
      </w:r>
      <w:r w:rsidRPr="00111213">
        <w:rPr>
          <w:rFonts w:ascii="Arabic Typesetting" w:hAnsi="Arabic Typesetting" w:cs="Arabic Typesetting"/>
          <w:sz w:val="40"/>
          <w:szCs w:val="40"/>
          <w:rtl/>
        </w:rPr>
        <w:t xml:space="preserve"> </w:t>
      </w:r>
    </w:p>
    <w:p w:rsidR="00900D5E" w:rsidRPr="004E027D" w:rsidRDefault="00900D5E" w:rsidP="004E027D">
      <w:pPr>
        <w:bidi/>
        <w:spacing w:line="240" w:lineRule="auto"/>
        <w:rPr>
          <w:rFonts w:ascii="Albertus MT" w:eastAsiaTheme="minorEastAsia" w:hAnsi="Albertus MT" w:cs="Arabic Typesetting"/>
          <w:b/>
          <w:bCs/>
          <w:i/>
          <w:iCs/>
          <w:color w:val="4F81BD" w:themeColor="accent1"/>
          <w:sz w:val="52"/>
          <w:szCs w:val="52"/>
          <w:u w:val="single"/>
          <w:rtl/>
        </w:rPr>
      </w:pPr>
      <w:r w:rsidRPr="004E027D">
        <w:rPr>
          <w:rFonts w:ascii="Albertus MT" w:eastAsiaTheme="minorEastAsia" w:hAnsi="Albertus MT" w:cs="Arabic Typesetting" w:hint="cs"/>
          <w:b/>
          <w:bCs/>
          <w:i/>
          <w:iCs/>
          <w:color w:val="4F81BD" w:themeColor="accent1"/>
          <w:sz w:val="52"/>
          <w:szCs w:val="52"/>
          <w:u w:val="single"/>
          <w:rtl/>
        </w:rPr>
        <w:t xml:space="preserve">ثانياً: </w:t>
      </w:r>
      <w:proofErr w:type="gramStart"/>
      <w:r w:rsidRPr="004E027D">
        <w:rPr>
          <w:rFonts w:ascii="Albertus MT" w:eastAsiaTheme="minorEastAsia" w:hAnsi="Albertus MT" w:cs="Arabic Typesetting" w:hint="cs"/>
          <w:b/>
          <w:bCs/>
          <w:i/>
          <w:iCs/>
          <w:color w:val="4F81BD" w:themeColor="accent1"/>
          <w:sz w:val="52"/>
          <w:szCs w:val="52"/>
          <w:u w:val="single"/>
          <w:rtl/>
        </w:rPr>
        <w:t>مشاريع</w:t>
      </w:r>
      <w:proofErr w:type="gramEnd"/>
      <w:r w:rsidRPr="004E027D">
        <w:rPr>
          <w:rFonts w:ascii="Albertus MT" w:eastAsiaTheme="minorEastAsia" w:hAnsi="Albertus MT" w:cs="Arabic Typesetting" w:hint="cs"/>
          <w:b/>
          <w:bCs/>
          <w:i/>
          <w:iCs/>
          <w:color w:val="4F81BD" w:themeColor="accent1"/>
          <w:sz w:val="52"/>
          <w:szCs w:val="52"/>
          <w:u w:val="single"/>
          <w:rtl/>
        </w:rPr>
        <w:t xml:space="preserve"> بحثية</w:t>
      </w:r>
    </w:p>
    <w:p w:rsidR="00CB6CB4" w:rsidRDefault="001B2E57" w:rsidP="00CB6CB4">
      <w:pPr>
        <w:pStyle w:val="a5"/>
        <w:numPr>
          <w:ilvl w:val="0"/>
          <w:numId w:val="20"/>
        </w:numPr>
        <w:ind w:left="947" w:hanging="567"/>
        <w:jc w:val="lowKashida"/>
        <w:rPr>
          <w:rFonts w:ascii="Arabic Typesetting" w:hAnsi="Arabic Typesetting" w:cs="Arabic Typesetting"/>
          <w:sz w:val="40"/>
          <w:szCs w:val="40"/>
        </w:rPr>
      </w:pPr>
      <w:r w:rsidRPr="001B2E57">
        <w:rPr>
          <w:rFonts w:ascii="Arabic Typesetting" w:hAnsi="Arabic Typesetting" w:cs="Arabic Typesetting" w:hint="cs"/>
          <w:sz w:val="40"/>
          <w:szCs w:val="40"/>
          <w:rtl/>
        </w:rPr>
        <w:t xml:space="preserve">تقدم الدكتور محسن شعلان بمشروع بحثي </w:t>
      </w:r>
      <w:r w:rsidR="00CB6CB4" w:rsidRPr="001B2E57">
        <w:rPr>
          <w:rFonts w:ascii="Arabic Typesetting" w:hAnsi="Arabic Typesetting" w:cs="Arabic Typesetting" w:hint="cs"/>
          <w:sz w:val="40"/>
          <w:szCs w:val="40"/>
          <w:rtl/>
        </w:rPr>
        <w:t xml:space="preserve">لبرنامج تمويل البحوث المقدم من عمادة البحث العلمي بالجامعة </w:t>
      </w:r>
    </w:p>
    <w:p w:rsidR="00CB6CB4" w:rsidRDefault="00900D5E" w:rsidP="00CB6CB4">
      <w:pPr>
        <w:pStyle w:val="a5"/>
        <w:numPr>
          <w:ilvl w:val="0"/>
          <w:numId w:val="20"/>
        </w:numPr>
        <w:ind w:left="947" w:hanging="567"/>
        <w:jc w:val="lowKashida"/>
        <w:rPr>
          <w:rFonts w:ascii="Arabic Typesetting" w:hAnsi="Arabic Typesetting" w:cs="Arabic Typesetting"/>
          <w:sz w:val="40"/>
          <w:szCs w:val="40"/>
        </w:rPr>
      </w:pPr>
      <w:r w:rsidRPr="001B2E57">
        <w:rPr>
          <w:rFonts w:ascii="Arabic Typesetting" w:hAnsi="Arabic Typesetting" w:cs="Arabic Typesetting" w:hint="cs"/>
          <w:sz w:val="40"/>
          <w:szCs w:val="40"/>
          <w:rtl/>
        </w:rPr>
        <w:t>تقدمت الدكتورة نجوى إبراهيم بمشروع بحثي لبرنامج تمويل البحوث المقدم من عمادة البحث العلمي بالجامعة</w:t>
      </w:r>
      <w:r w:rsidR="00CB6CB4">
        <w:rPr>
          <w:rFonts w:ascii="Arabic Typesetting" w:hAnsi="Arabic Typesetting" w:cs="Arabic Typesetting" w:hint="cs"/>
          <w:sz w:val="40"/>
          <w:szCs w:val="40"/>
          <w:rtl/>
        </w:rPr>
        <w:t>.</w:t>
      </w:r>
    </w:p>
    <w:p w:rsidR="00900D5E" w:rsidRPr="004E027D" w:rsidRDefault="00900D5E" w:rsidP="005D2292">
      <w:pPr>
        <w:bidi/>
        <w:spacing w:line="240" w:lineRule="auto"/>
        <w:rPr>
          <w:rFonts w:ascii="Albertus MT" w:eastAsiaTheme="minorEastAsia" w:hAnsi="Albertus MT" w:cs="Arabic Typesetting"/>
          <w:b/>
          <w:bCs/>
          <w:i/>
          <w:iCs/>
          <w:color w:val="4F81BD" w:themeColor="accent1"/>
          <w:sz w:val="52"/>
          <w:szCs w:val="52"/>
          <w:u w:val="single"/>
          <w:rtl/>
        </w:rPr>
      </w:pPr>
      <w:proofErr w:type="gramStart"/>
      <w:r w:rsidRPr="004E027D">
        <w:rPr>
          <w:rFonts w:ascii="Albertus MT" w:eastAsiaTheme="minorEastAsia" w:hAnsi="Albertus MT" w:cs="Arabic Typesetting" w:hint="cs"/>
          <w:b/>
          <w:bCs/>
          <w:i/>
          <w:iCs/>
          <w:color w:val="4F81BD" w:themeColor="accent1"/>
          <w:sz w:val="52"/>
          <w:szCs w:val="52"/>
          <w:u w:val="single"/>
          <w:rtl/>
        </w:rPr>
        <w:t>ثالثاً</w:t>
      </w:r>
      <w:r w:rsidRPr="004E027D">
        <w:rPr>
          <w:rFonts w:ascii="Albertus MT" w:eastAsiaTheme="minorEastAsia" w:hAnsi="Albertus MT" w:cs="Arabic Typesetting"/>
          <w:b/>
          <w:bCs/>
          <w:i/>
          <w:iCs/>
          <w:color w:val="4F81BD" w:themeColor="accent1"/>
          <w:sz w:val="52"/>
          <w:szCs w:val="52"/>
          <w:u w:val="single"/>
          <w:rtl/>
        </w:rPr>
        <w:t xml:space="preserve"> :</w:t>
      </w:r>
      <w:proofErr w:type="gramEnd"/>
      <w:r w:rsidR="005D2292">
        <w:rPr>
          <w:rFonts w:ascii="Albertus MT" w:eastAsiaTheme="minorEastAsia" w:hAnsi="Albertus MT" w:cs="Arabic Typesetting" w:hint="cs"/>
          <w:b/>
          <w:bCs/>
          <w:i/>
          <w:iCs/>
          <w:color w:val="4F81BD" w:themeColor="accent1"/>
          <w:sz w:val="52"/>
          <w:szCs w:val="52"/>
          <w:u w:val="single"/>
          <w:rtl/>
        </w:rPr>
        <w:t>برامج ودراسات عليا</w:t>
      </w:r>
    </w:p>
    <w:p w:rsidR="00900D5E" w:rsidRDefault="005D2292" w:rsidP="005D2292">
      <w:pPr>
        <w:pStyle w:val="a5"/>
        <w:numPr>
          <w:ilvl w:val="0"/>
          <w:numId w:val="27"/>
        </w:numPr>
        <w:jc w:val="both"/>
        <w:rPr>
          <w:rFonts w:ascii="Arabic Typesetting" w:eastAsiaTheme="minorHAnsi" w:hAnsi="Arabic Typesetting" w:cs="Arabic Typesetting"/>
          <w:sz w:val="40"/>
          <w:szCs w:val="40"/>
        </w:rPr>
      </w:pPr>
      <w:r>
        <w:rPr>
          <w:rFonts w:ascii="Arabic Typesetting" w:eastAsiaTheme="minorHAnsi" w:hAnsi="Arabic Typesetting" w:cs="Arabic Typesetting" w:hint="cs"/>
          <w:sz w:val="40"/>
          <w:szCs w:val="40"/>
          <w:rtl/>
        </w:rPr>
        <w:t>يتطلع القسم الى تلبية رغبات الدارسين في استحداث برنامج بكالوريوس في العلوم تخصص فيزياء بالإضافة الى البرنامج المطبق الحالي وهو بكالوريوس في تدريس العلوم حيث تستبدل المقررات التربوية بأخرى تخصصية</w:t>
      </w:r>
    </w:p>
    <w:p w:rsidR="005D2292" w:rsidRDefault="005D2292" w:rsidP="005D2292">
      <w:pPr>
        <w:pStyle w:val="a5"/>
        <w:numPr>
          <w:ilvl w:val="0"/>
          <w:numId w:val="27"/>
        </w:numPr>
        <w:jc w:val="both"/>
        <w:rPr>
          <w:rFonts w:ascii="Arabic Typesetting" w:eastAsiaTheme="minorHAnsi" w:hAnsi="Arabic Typesetting" w:cs="Arabic Typesetting"/>
          <w:sz w:val="40"/>
          <w:szCs w:val="40"/>
        </w:rPr>
      </w:pPr>
      <w:r>
        <w:rPr>
          <w:rFonts w:ascii="Arabic Typesetting" w:eastAsiaTheme="minorHAnsi" w:hAnsi="Arabic Typesetting" w:cs="Arabic Typesetting" w:hint="cs"/>
          <w:sz w:val="40"/>
          <w:szCs w:val="40"/>
          <w:rtl/>
        </w:rPr>
        <w:t xml:space="preserve">تكون لهذا البرنامج المستحدث مسارات عدة </w:t>
      </w:r>
      <w:proofErr w:type="gramStart"/>
      <w:r>
        <w:rPr>
          <w:rFonts w:ascii="Arabic Typesetting" w:eastAsiaTheme="minorHAnsi" w:hAnsi="Arabic Typesetting" w:cs="Arabic Typesetting" w:hint="cs"/>
          <w:sz w:val="40"/>
          <w:szCs w:val="40"/>
          <w:rtl/>
        </w:rPr>
        <w:t>تحدد</w:t>
      </w:r>
      <w:proofErr w:type="gramEnd"/>
      <w:r>
        <w:rPr>
          <w:rFonts w:ascii="Arabic Typesetting" w:eastAsiaTheme="minorHAnsi" w:hAnsi="Arabic Typesetting" w:cs="Arabic Typesetting" w:hint="cs"/>
          <w:sz w:val="40"/>
          <w:szCs w:val="40"/>
          <w:rtl/>
        </w:rPr>
        <w:t xml:space="preserve"> تبعا للتطور المعاصر للعلوم واحتياجات المجتمع والوطن وأسواق العمل.</w:t>
      </w:r>
    </w:p>
    <w:p w:rsidR="005D2292" w:rsidRDefault="0096550A" w:rsidP="0096550A">
      <w:pPr>
        <w:pStyle w:val="a5"/>
        <w:numPr>
          <w:ilvl w:val="0"/>
          <w:numId w:val="27"/>
        </w:numPr>
        <w:jc w:val="both"/>
        <w:rPr>
          <w:rFonts w:ascii="Arabic Typesetting" w:eastAsiaTheme="minorHAnsi" w:hAnsi="Arabic Typesetting" w:cs="Arabic Typesetting"/>
          <w:sz w:val="40"/>
          <w:szCs w:val="40"/>
        </w:rPr>
      </w:pPr>
      <w:r>
        <w:rPr>
          <w:rFonts w:ascii="Arabic Typesetting" w:eastAsiaTheme="minorHAnsi" w:hAnsi="Arabic Typesetting" w:cs="Arabic Typesetting" w:hint="cs"/>
          <w:sz w:val="40"/>
          <w:szCs w:val="40"/>
          <w:rtl/>
        </w:rPr>
        <w:t>يمكن</w:t>
      </w:r>
      <w:r w:rsidR="005D2292">
        <w:rPr>
          <w:rFonts w:ascii="Arabic Typesetting" w:eastAsiaTheme="minorHAnsi" w:hAnsi="Arabic Typesetting" w:cs="Arabic Typesetting" w:hint="cs"/>
          <w:sz w:val="40"/>
          <w:szCs w:val="40"/>
          <w:rtl/>
        </w:rPr>
        <w:t xml:space="preserve"> استكمال الطالبات لمتطلبات الدراسات العليا في الفيزياء بالكلية </w:t>
      </w:r>
    </w:p>
    <w:p w:rsidR="0096550A" w:rsidRDefault="0096550A" w:rsidP="0096550A">
      <w:pPr>
        <w:pStyle w:val="a5"/>
        <w:numPr>
          <w:ilvl w:val="0"/>
          <w:numId w:val="27"/>
        </w:numPr>
        <w:jc w:val="both"/>
        <w:rPr>
          <w:rFonts w:ascii="Arabic Typesetting" w:eastAsiaTheme="minorHAnsi" w:hAnsi="Arabic Typesetting" w:cs="Arabic Typesetting"/>
          <w:sz w:val="40"/>
          <w:szCs w:val="40"/>
        </w:rPr>
      </w:pPr>
      <w:r>
        <w:rPr>
          <w:rFonts w:ascii="Arabic Typesetting" w:eastAsiaTheme="minorHAnsi" w:hAnsi="Arabic Typesetting" w:cs="Arabic Typesetting" w:hint="cs"/>
          <w:sz w:val="40"/>
          <w:szCs w:val="40"/>
          <w:rtl/>
        </w:rPr>
        <w:t>إعداد خطط للدراسات العليا تمنح درجة الماجستير في مجالات تعليم العلوم وتكنولوجيا التعليم.</w:t>
      </w:r>
    </w:p>
    <w:p w:rsidR="0096550A" w:rsidRPr="0096550A" w:rsidRDefault="0096550A" w:rsidP="0096550A">
      <w:pPr>
        <w:bidi/>
        <w:jc w:val="both"/>
        <w:rPr>
          <w:rFonts w:ascii="Arabic Typesetting" w:hAnsi="Arabic Typesetting" w:cs="Arabic Typesetting"/>
          <w:sz w:val="40"/>
          <w:szCs w:val="40"/>
          <w:rtl/>
        </w:rPr>
      </w:pPr>
    </w:p>
    <w:p w:rsidR="00900D5E" w:rsidRPr="004E027D" w:rsidRDefault="00900D5E" w:rsidP="004E027D">
      <w:pPr>
        <w:bidi/>
        <w:spacing w:line="240" w:lineRule="auto"/>
        <w:rPr>
          <w:rFonts w:ascii="Albertus MT" w:eastAsiaTheme="minorEastAsia" w:hAnsi="Albertus MT" w:cs="Arabic Typesetting"/>
          <w:b/>
          <w:bCs/>
          <w:i/>
          <w:iCs/>
          <w:color w:val="4F81BD" w:themeColor="accent1"/>
          <w:sz w:val="52"/>
          <w:szCs w:val="52"/>
          <w:u w:val="single"/>
        </w:rPr>
      </w:pPr>
      <w:proofErr w:type="gramStart"/>
      <w:r w:rsidRPr="004E027D">
        <w:rPr>
          <w:rFonts w:ascii="Albertus MT" w:eastAsiaTheme="minorEastAsia" w:hAnsi="Albertus MT" w:cs="Arabic Typesetting" w:hint="cs"/>
          <w:b/>
          <w:bCs/>
          <w:i/>
          <w:iCs/>
          <w:color w:val="4F81BD" w:themeColor="accent1"/>
          <w:sz w:val="52"/>
          <w:szCs w:val="52"/>
          <w:u w:val="single"/>
          <w:rtl/>
        </w:rPr>
        <w:t>رابعاً</w:t>
      </w:r>
      <w:r w:rsidRPr="004E027D">
        <w:rPr>
          <w:rFonts w:ascii="Albertus MT" w:eastAsiaTheme="minorEastAsia" w:hAnsi="Albertus MT" w:cs="Arabic Typesetting"/>
          <w:b/>
          <w:bCs/>
          <w:i/>
          <w:iCs/>
          <w:color w:val="4F81BD" w:themeColor="accent1"/>
          <w:sz w:val="52"/>
          <w:szCs w:val="52"/>
          <w:u w:val="single"/>
          <w:rtl/>
        </w:rPr>
        <w:t xml:space="preserve"> :</w:t>
      </w:r>
      <w:proofErr w:type="gramEnd"/>
      <w:r w:rsidRPr="004E027D">
        <w:rPr>
          <w:rFonts w:ascii="Albertus MT" w:eastAsiaTheme="minorEastAsia" w:hAnsi="Albertus MT" w:cs="Arabic Typesetting"/>
          <w:b/>
          <w:bCs/>
          <w:i/>
          <w:iCs/>
          <w:color w:val="4F81BD" w:themeColor="accent1"/>
          <w:sz w:val="52"/>
          <w:szCs w:val="52"/>
          <w:u w:val="single"/>
          <w:rtl/>
        </w:rPr>
        <w:t xml:space="preserve"> </w:t>
      </w:r>
      <w:r w:rsidRPr="004E027D">
        <w:rPr>
          <w:rFonts w:ascii="Albertus MT" w:eastAsiaTheme="minorEastAsia" w:hAnsi="Albertus MT" w:cs="Arabic Typesetting" w:hint="cs"/>
          <w:b/>
          <w:bCs/>
          <w:i/>
          <w:iCs/>
          <w:color w:val="4F81BD" w:themeColor="accent1"/>
          <w:sz w:val="52"/>
          <w:szCs w:val="52"/>
          <w:u w:val="single"/>
          <w:rtl/>
        </w:rPr>
        <w:t>رسائل علمية</w:t>
      </w:r>
    </w:p>
    <w:p w:rsidR="00900D5E" w:rsidRPr="00BF339D" w:rsidRDefault="0096550A" w:rsidP="00BF339D">
      <w:pPr>
        <w:pStyle w:val="a5"/>
        <w:numPr>
          <w:ilvl w:val="0"/>
          <w:numId w:val="30"/>
        </w:numPr>
        <w:spacing w:line="240" w:lineRule="auto"/>
        <w:jc w:val="both"/>
        <w:rPr>
          <w:rFonts w:ascii="Arabic Typesetting" w:hAnsi="Arabic Typesetting" w:cs="Arabic Typesetting"/>
          <w:sz w:val="40"/>
          <w:szCs w:val="40"/>
          <w:rtl/>
        </w:rPr>
      </w:pPr>
      <w:r w:rsidRPr="00BF339D">
        <w:rPr>
          <w:rFonts w:ascii="Arabic Typesetting" w:hAnsi="Arabic Typesetting" w:cs="Arabic Typesetting" w:hint="cs"/>
          <w:sz w:val="40"/>
          <w:szCs w:val="40"/>
          <w:rtl/>
        </w:rPr>
        <w:t>أنهت</w:t>
      </w:r>
      <w:r w:rsidR="00900D5E" w:rsidRPr="00BF339D">
        <w:rPr>
          <w:rFonts w:ascii="Arabic Typesetting" w:hAnsi="Arabic Typesetting" w:cs="Arabic Typesetting" w:hint="cs"/>
          <w:sz w:val="40"/>
          <w:szCs w:val="40"/>
          <w:rtl/>
        </w:rPr>
        <w:t xml:space="preserve"> الدكتورة أميرة صلاح </w:t>
      </w:r>
      <w:r w:rsidRPr="00BF339D">
        <w:rPr>
          <w:rFonts w:ascii="Arabic Typesetting" w:hAnsi="Arabic Typesetting" w:cs="Arabic Typesetting" w:hint="cs"/>
          <w:sz w:val="40"/>
          <w:szCs w:val="40"/>
          <w:rtl/>
        </w:rPr>
        <w:t>الإشراف</w:t>
      </w:r>
      <w:r w:rsidR="00900D5E" w:rsidRPr="00BF339D">
        <w:rPr>
          <w:rFonts w:ascii="Arabic Typesetting" w:hAnsi="Arabic Typesetting" w:cs="Arabic Typesetting" w:hint="cs"/>
          <w:sz w:val="40"/>
          <w:szCs w:val="40"/>
          <w:rtl/>
        </w:rPr>
        <w:t xml:space="preserve"> على رسالتي ماجستير لطالبتين من كلية التربية للأقسام العلمية بجامعة الأميرة نورة بنت عبد الرحمن:</w:t>
      </w:r>
    </w:p>
    <w:tbl>
      <w:tblPr>
        <w:tblStyle w:val="a6"/>
        <w:bidiVisual/>
        <w:tblW w:w="9192" w:type="dxa"/>
        <w:jc w:val="center"/>
        <w:tblInd w:w="-504" w:type="dxa"/>
        <w:tblBorders>
          <w:top w:val="threeDEngrave" w:sz="18" w:space="0" w:color="auto"/>
          <w:left w:val="threeDEmboss" w:sz="18" w:space="0" w:color="auto"/>
          <w:bottom w:val="threeDEmboss" w:sz="18" w:space="0" w:color="auto"/>
          <w:right w:val="threeDEngrave" w:sz="18" w:space="0" w:color="auto"/>
          <w:insideH w:val="single" w:sz="12" w:space="0" w:color="auto"/>
          <w:insideV w:val="single" w:sz="12" w:space="0" w:color="auto"/>
        </w:tblBorders>
        <w:tblLook w:val="04A0" w:firstRow="1" w:lastRow="0" w:firstColumn="1" w:lastColumn="0" w:noHBand="0" w:noVBand="1"/>
      </w:tblPr>
      <w:tblGrid>
        <w:gridCol w:w="425"/>
        <w:gridCol w:w="1962"/>
        <w:gridCol w:w="4558"/>
        <w:gridCol w:w="2247"/>
      </w:tblGrid>
      <w:tr w:rsidR="00900D5E" w:rsidTr="004E027D">
        <w:trPr>
          <w:trHeight w:val="680"/>
          <w:jc w:val="center"/>
        </w:trPr>
        <w:tc>
          <w:tcPr>
            <w:tcW w:w="425" w:type="dxa"/>
            <w:vAlign w:val="center"/>
          </w:tcPr>
          <w:p w:rsidR="00900D5E" w:rsidRPr="00C34AA2" w:rsidRDefault="00900D5E" w:rsidP="004E027D">
            <w:pPr>
              <w:jc w:val="center"/>
              <w:rPr>
                <w:rFonts w:ascii="Calibri" w:eastAsia="Calibri" w:hAnsi="Calibri" w:cs="Traditional Arabic"/>
                <w:b/>
                <w:bCs/>
                <w:sz w:val="36"/>
                <w:szCs w:val="36"/>
              </w:rPr>
            </w:pPr>
            <w:r w:rsidRPr="00C34AA2">
              <w:rPr>
                <w:rFonts w:ascii="Calibri" w:eastAsia="Calibri" w:hAnsi="Calibri" w:cs="Traditional Arabic" w:hint="cs"/>
                <w:b/>
                <w:bCs/>
                <w:sz w:val="36"/>
                <w:szCs w:val="36"/>
                <w:rtl/>
              </w:rPr>
              <w:lastRenderedPageBreak/>
              <w:t>م</w:t>
            </w:r>
          </w:p>
        </w:tc>
        <w:tc>
          <w:tcPr>
            <w:tcW w:w="1962" w:type="dxa"/>
            <w:vAlign w:val="center"/>
          </w:tcPr>
          <w:p w:rsidR="00900D5E" w:rsidRPr="00C34AA2" w:rsidRDefault="00900D5E" w:rsidP="004E027D">
            <w:pPr>
              <w:jc w:val="center"/>
              <w:rPr>
                <w:rFonts w:ascii="Calibri" w:eastAsia="Calibri" w:hAnsi="Calibri" w:cs="Traditional Arabic"/>
                <w:b/>
                <w:bCs/>
                <w:sz w:val="36"/>
                <w:szCs w:val="36"/>
                <w:rtl/>
              </w:rPr>
            </w:pPr>
            <w:r>
              <w:rPr>
                <w:rFonts w:ascii="Calibri" w:eastAsia="Calibri" w:hAnsi="Calibri" w:cs="Traditional Arabic" w:hint="cs"/>
                <w:b/>
                <w:bCs/>
                <w:sz w:val="36"/>
                <w:szCs w:val="36"/>
                <w:rtl/>
              </w:rPr>
              <w:t xml:space="preserve">اسم </w:t>
            </w:r>
            <w:proofErr w:type="gramStart"/>
            <w:r>
              <w:rPr>
                <w:rFonts w:ascii="Calibri" w:eastAsia="Calibri" w:hAnsi="Calibri" w:cs="Traditional Arabic" w:hint="cs"/>
                <w:b/>
                <w:bCs/>
                <w:sz w:val="36"/>
                <w:szCs w:val="36"/>
                <w:rtl/>
              </w:rPr>
              <w:t>الطالبة</w:t>
            </w:r>
            <w:proofErr w:type="gramEnd"/>
          </w:p>
        </w:tc>
        <w:tc>
          <w:tcPr>
            <w:tcW w:w="4558" w:type="dxa"/>
            <w:vAlign w:val="center"/>
          </w:tcPr>
          <w:p w:rsidR="00900D5E" w:rsidRPr="00C34AA2" w:rsidRDefault="00900D5E" w:rsidP="004E027D">
            <w:pPr>
              <w:jc w:val="center"/>
              <w:rPr>
                <w:rFonts w:ascii="Calibri" w:eastAsia="Calibri" w:hAnsi="Calibri" w:cs="Traditional Arabic"/>
                <w:b/>
                <w:bCs/>
                <w:sz w:val="36"/>
                <w:szCs w:val="36"/>
              </w:rPr>
            </w:pPr>
            <w:r>
              <w:rPr>
                <w:rFonts w:ascii="Calibri" w:eastAsia="Calibri" w:hAnsi="Calibri" w:cs="Traditional Arabic" w:hint="cs"/>
                <w:b/>
                <w:bCs/>
                <w:sz w:val="36"/>
                <w:szCs w:val="36"/>
                <w:rtl/>
              </w:rPr>
              <w:t>عنوان الرسالة</w:t>
            </w:r>
          </w:p>
        </w:tc>
        <w:tc>
          <w:tcPr>
            <w:tcW w:w="2247" w:type="dxa"/>
            <w:vAlign w:val="center"/>
          </w:tcPr>
          <w:p w:rsidR="00900D5E" w:rsidRPr="002C6DED" w:rsidRDefault="00900D5E" w:rsidP="004E027D">
            <w:pPr>
              <w:jc w:val="center"/>
              <w:rPr>
                <w:rFonts w:ascii="Calibri" w:eastAsia="Calibri" w:hAnsi="Calibri" w:cs="Traditional Arabic"/>
                <w:b/>
                <w:bCs/>
                <w:sz w:val="36"/>
                <w:szCs w:val="36"/>
                <w:rtl/>
              </w:rPr>
            </w:pPr>
            <w:proofErr w:type="gramStart"/>
            <w:r>
              <w:rPr>
                <w:rFonts w:ascii="Calibri" w:eastAsia="Calibri" w:hAnsi="Calibri" w:cs="Traditional Arabic" w:hint="cs"/>
                <w:b/>
                <w:bCs/>
                <w:sz w:val="36"/>
                <w:szCs w:val="36"/>
                <w:rtl/>
              </w:rPr>
              <w:t>التخصص</w:t>
            </w:r>
            <w:proofErr w:type="gramEnd"/>
            <w:r>
              <w:rPr>
                <w:rFonts w:ascii="Calibri" w:eastAsia="Calibri" w:hAnsi="Calibri" w:cs="Traditional Arabic" w:hint="cs"/>
                <w:b/>
                <w:bCs/>
                <w:sz w:val="36"/>
                <w:szCs w:val="36"/>
                <w:rtl/>
              </w:rPr>
              <w:t xml:space="preserve"> الدقيق</w:t>
            </w:r>
          </w:p>
        </w:tc>
      </w:tr>
      <w:tr w:rsidR="00900D5E" w:rsidTr="004E027D">
        <w:trPr>
          <w:trHeight w:val="680"/>
          <w:jc w:val="center"/>
        </w:trPr>
        <w:tc>
          <w:tcPr>
            <w:tcW w:w="425" w:type="dxa"/>
            <w:vAlign w:val="center"/>
          </w:tcPr>
          <w:p w:rsidR="00900D5E" w:rsidRDefault="00900D5E" w:rsidP="004E027D">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1</w:t>
            </w:r>
          </w:p>
        </w:tc>
        <w:tc>
          <w:tcPr>
            <w:tcW w:w="1962" w:type="dxa"/>
            <w:vAlign w:val="center"/>
          </w:tcPr>
          <w:p w:rsidR="00900D5E" w:rsidRPr="005F3AD1" w:rsidRDefault="00900D5E" w:rsidP="004E027D">
            <w:pPr>
              <w:spacing w:line="360" w:lineRule="auto"/>
              <w:jc w:val="center"/>
              <w:rPr>
                <w:rFonts w:ascii="Arabic Typesetting" w:hAnsi="Arabic Typesetting" w:cs="Arabic Typesetting"/>
                <w:sz w:val="40"/>
                <w:szCs w:val="40"/>
                <w:rtl/>
              </w:rPr>
            </w:pPr>
            <w:r w:rsidRPr="005F3AD1">
              <w:rPr>
                <w:rFonts w:ascii="Arabic Typesetting" w:hAnsi="Arabic Typesetting" w:cs="Arabic Typesetting" w:hint="cs"/>
                <w:sz w:val="40"/>
                <w:szCs w:val="40"/>
                <w:rtl/>
              </w:rPr>
              <w:t>هيا الدوسري</w:t>
            </w:r>
          </w:p>
        </w:tc>
        <w:tc>
          <w:tcPr>
            <w:tcW w:w="4558" w:type="dxa"/>
            <w:vAlign w:val="center"/>
          </w:tcPr>
          <w:p w:rsidR="00900D5E" w:rsidRDefault="00900D5E" w:rsidP="004E027D">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 xml:space="preserve">دراسة بعض الخواص الفيزيائية للبوليمر البولي فينيل الكحول المدمج بتركيزات  مختلفة من البولي ميثيل </w:t>
            </w:r>
            <w:proofErr w:type="spellStart"/>
            <w:r>
              <w:rPr>
                <w:rFonts w:ascii="Arabic Typesetting" w:hAnsi="Arabic Typesetting" w:cs="Arabic Typesetting" w:hint="cs"/>
                <w:sz w:val="40"/>
                <w:szCs w:val="40"/>
                <w:rtl/>
              </w:rPr>
              <w:t>ميثاإكريلات</w:t>
            </w:r>
            <w:proofErr w:type="spellEnd"/>
          </w:p>
        </w:tc>
        <w:tc>
          <w:tcPr>
            <w:tcW w:w="2247" w:type="dxa"/>
            <w:vAlign w:val="center"/>
          </w:tcPr>
          <w:p w:rsidR="00900D5E" w:rsidRPr="005F3AD1" w:rsidRDefault="00900D5E" w:rsidP="004E027D">
            <w:pPr>
              <w:spacing w:line="360" w:lineRule="auto"/>
              <w:jc w:val="center"/>
              <w:rPr>
                <w:rFonts w:ascii="Arabic Typesetting" w:hAnsi="Arabic Typesetting" w:cs="Arabic Typesetting"/>
                <w:sz w:val="40"/>
                <w:szCs w:val="40"/>
              </w:rPr>
            </w:pPr>
            <w:r w:rsidRPr="005F3AD1">
              <w:rPr>
                <w:rFonts w:ascii="Arabic Typesetting" w:hAnsi="Arabic Typesetting" w:cs="Arabic Typesetting" w:hint="cs"/>
                <w:sz w:val="40"/>
                <w:szCs w:val="40"/>
                <w:rtl/>
              </w:rPr>
              <w:t>فيزياء جوامد</w:t>
            </w:r>
          </w:p>
        </w:tc>
      </w:tr>
      <w:tr w:rsidR="00900D5E" w:rsidTr="004E027D">
        <w:trPr>
          <w:trHeight w:val="680"/>
          <w:jc w:val="center"/>
        </w:trPr>
        <w:tc>
          <w:tcPr>
            <w:tcW w:w="425" w:type="dxa"/>
            <w:vAlign w:val="center"/>
          </w:tcPr>
          <w:p w:rsidR="00900D5E" w:rsidRDefault="00900D5E" w:rsidP="004E027D">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2</w:t>
            </w:r>
          </w:p>
        </w:tc>
        <w:tc>
          <w:tcPr>
            <w:tcW w:w="1962" w:type="dxa"/>
            <w:vAlign w:val="center"/>
          </w:tcPr>
          <w:p w:rsidR="00900D5E" w:rsidRPr="005F3AD1" w:rsidRDefault="00900D5E" w:rsidP="004E027D">
            <w:pPr>
              <w:spacing w:line="360" w:lineRule="auto"/>
              <w:jc w:val="center"/>
              <w:rPr>
                <w:rFonts w:ascii="Arabic Typesetting" w:hAnsi="Arabic Typesetting" w:cs="Arabic Typesetting"/>
                <w:sz w:val="40"/>
                <w:szCs w:val="40"/>
              </w:rPr>
            </w:pPr>
            <w:r w:rsidRPr="005F3AD1">
              <w:rPr>
                <w:rFonts w:ascii="Arabic Typesetting" w:hAnsi="Arabic Typesetting" w:cs="Arabic Typesetting" w:hint="cs"/>
                <w:sz w:val="40"/>
                <w:szCs w:val="40"/>
                <w:rtl/>
              </w:rPr>
              <w:t xml:space="preserve">مريم آل </w:t>
            </w:r>
            <w:proofErr w:type="spellStart"/>
            <w:r w:rsidRPr="005F3AD1">
              <w:rPr>
                <w:rFonts w:ascii="Arabic Typesetting" w:hAnsi="Arabic Typesetting" w:cs="Arabic Typesetting" w:hint="cs"/>
                <w:sz w:val="40"/>
                <w:szCs w:val="40"/>
                <w:rtl/>
              </w:rPr>
              <w:t>حويز</w:t>
            </w:r>
            <w:proofErr w:type="spellEnd"/>
          </w:p>
        </w:tc>
        <w:tc>
          <w:tcPr>
            <w:tcW w:w="4558" w:type="dxa"/>
            <w:vAlign w:val="center"/>
          </w:tcPr>
          <w:p w:rsidR="00900D5E" w:rsidRDefault="00900D5E" w:rsidP="004E027D">
            <w:pPr>
              <w:bidi/>
              <w:jc w:val="center"/>
              <w:rPr>
                <w:rFonts w:ascii="Arabic Typesetting" w:hAnsi="Arabic Typesetting" w:cs="Arabic Typesetting"/>
                <w:sz w:val="40"/>
                <w:szCs w:val="40"/>
                <w:rtl/>
              </w:rPr>
            </w:pPr>
            <w:r>
              <w:rPr>
                <w:rFonts w:ascii="Arabic Typesetting" w:hAnsi="Arabic Typesetting" w:cs="Arabic Typesetting" w:hint="cs"/>
                <w:sz w:val="40"/>
                <w:szCs w:val="40"/>
                <w:rtl/>
              </w:rPr>
              <w:t xml:space="preserve">دراسة بعض الخواص الفيزيائية للبوليمر البولي فينيل الكحول المدمج بتركيزات  مختلفة من البولي </w:t>
            </w:r>
            <w:proofErr w:type="spellStart"/>
            <w:r>
              <w:rPr>
                <w:rFonts w:ascii="Arabic Typesetting" w:hAnsi="Arabic Typesetting" w:cs="Arabic Typesetting" w:hint="cs"/>
                <w:sz w:val="40"/>
                <w:szCs w:val="40"/>
                <w:rtl/>
              </w:rPr>
              <w:t>إيثيلين</w:t>
            </w:r>
            <w:proofErr w:type="spellEnd"/>
            <w:r>
              <w:rPr>
                <w:rFonts w:ascii="Arabic Typesetting" w:hAnsi="Arabic Typesetting" w:cs="Arabic Typesetting" w:hint="cs"/>
                <w:sz w:val="40"/>
                <w:szCs w:val="40"/>
                <w:rtl/>
              </w:rPr>
              <w:t xml:space="preserve"> منخفض الكثافة</w:t>
            </w:r>
          </w:p>
        </w:tc>
        <w:tc>
          <w:tcPr>
            <w:tcW w:w="2247" w:type="dxa"/>
            <w:vAlign w:val="center"/>
          </w:tcPr>
          <w:p w:rsidR="00900D5E" w:rsidRPr="005F3AD1" w:rsidRDefault="00900D5E" w:rsidP="004E027D">
            <w:pPr>
              <w:spacing w:line="360" w:lineRule="auto"/>
              <w:jc w:val="center"/>
              <w:rPr>
                <w:rFonts w:ascii="Arabic Typesetting" w:hAnsi="Arabic Typesetting" w:cs="Arabic Typesetting"/>
                <w:sz w:val="40"/>
                <w:szCs w:val="40"/>
              </w:rPr>
            </w:pPr>
            <w:r w:rsidRPr="005F3AD1">
              <w:rPr>
                <w:rFonts w:ascii="Arabic Typesetting" w:hAnsi="Arabic Typesetting" w:cs="Arabic Typesetting" w:hint="cs"/>
                <w:sz w:val="40"/>
                <w:szCs w:val="40"/>
                <w:rtl/>
              </w:rPr>
              <w:t>فيزياء جوامد</w:t>
            </w:r>
          </w:p>
        </w:tc>
      </w:tr>
    </w:tbl>
    <w:p w:rsidR="00900D5E" w:rsidRDefault="00900D5E" w:rsidP="004E027D">
      <w:pPr>
        <w:bidi/>
        <w:jc w:val="both"/>
        <w:rPr>
          <w:rFonts w:ascii="Arabic Typesetting" w:hAnsi="Arabic Typesetting" w:cs="Arabic Typesetting"/>
          <w:sz w:val="40"/>
          <w:szCs w:val="40"/>
          <w:rtl/>
        </w:rPr>
      </w:pPr>
    </w:p>
    <w:p w:rsidR="00900D5E" w:rsidRPr="004E027D" w:rsidRDefault="00900D5E" w:rsidP="00BF339D">
      <w:pPr>
        <w:bidi/>
        <w:spacing w:line="240" w:lineRule="auto"/>
        <w:rPr>
          <w:rFonts w:ascii="Albertus MT" w:eastAsiaTheme="minorEastAsia" w:hAnsi="Albertus MT" w:cs="Arabic Typesetting"/>
          <w:b/>
          <w:bCs/>
          <w:i/>
          <w:iCs/>
          <w:color w:val="4F81BD" w:themeColor="accent1"/>
          <w:sz w:val="52"/>
          <w:szCs w:val="52"/>
          <w:u w:val="single"/>
          <w:rtl/>
        </w:rPr>
      </w:pPr>
      <w:proofErr w:type="gramStart"/>
      <w:r w:rsidRPr="004E027D">
        <w:rPr>
          <w:rFonts w:ascii="Albertus MT" w:eastAsiaTheme="minorEastAsia" w:hAnsi="Albertus MT" w:cs="Arabic Typesetting" w:hint="cs"/>
          <w:b/>
          <w:bCs/>
          <w:i/>
          <w:iCs/>
          <w:color w:val="4F81BD" w:themeColor="accent1"/>
          <w:sz w:val="52"/>
          <w:szCs w:val="52"/>
          <w:u w:val="single"/>
          <w:rtl/>
        </w:rPr>
        <w:t>خامساً :</w:t>
      </w:r>
      <w:proofErr w:type="gramEnd"/>
      <w:r w:rsidRPr="004E027D">
        <w:rPr>
          <w:rFonts w:ascii="Albertus MT" w:eastAsiaTheme="minorEastAsia" w:hAnsi="Albertus MT" w:cs="Arabic Typesetting" w:hint="cs"/>
          <w:b/>
          <w:bCs/>
          <w:i/>
          <w:iCs/>
          <w:color w:val="4F81BD" w:themeColor="accent1"/>
          <w:sz w:val="52"/>
          <w:szCs w:val="52"/>
          <w:u w:val="single"/>
          <w:rtl/>
        </w:rPr>
        <w:t xml:space="preserve"> </w:t>
      </w:r>
      <w:r w:rsidR="00BF339D">
        <w:rPr>
          <w:rFonts w:ascii="Albertus MT" w:eastAsiaTheme="minorEastAsia" w:hAnsi="Albertus MT" w:cs="Arabic Typesetting" w:hint="cs"/>
          <w:b/>
          <w:bCs/>
          <w:i/>
          <w:iCs/>
          <w:color w:val="4F81BD" w:themeColor="accent1"/>
          <w:sz w:val="52"/>
          <w:szCs w:val="52"/>
          <w:u w:val="single"/>
          <w:rtl/>
        </w:rPr>
        <w:t>الدراسات الميدانية</w:t>
      </w:r>
    </w:p>
    <w:p w:rsidR="00CB6CB4" w:rsidRDefault="00BF339D" w:rsidP="000236E9">
      <w:pPr>
        <w:pStyle w:val="a5"/>
        <w:numPr>
          <w:ilvl w:val="0"/>
          <w:numId w:val="28"/>
        </w:numPr>
        <w:jc w:val="both"/>
        <w:rPr>
          <w:rFonts w:ascii="Arabic Typesetting" w:eastAsiaTheme="minorHAnsi" w:hAnsi="Arabic Typesetting" w:cs="Arabic Typesetting"/>
          <w:sz w:val="40"/>
          <w:szCs w:val="40"/>
        </w:rPr>
      </w:pPr>
      <w:r w:rsidRPr="00BF339D">
        <w:rPr>
          <w:rFonts w:ascii="Arabic Typesetting" w:eastAsiaTheme="minorHAnsi" w:hAnsi="Arabic Typesetting" w:cs="Arabic Typesetting" w:hint="cs"/>
          <w:sz w:val="40"/>
          <w:szCs w:val="40"/>
          <w:rtl/>
        </w:rPr>
        <w:t xml:space="preserve">يقوم قسم الفيزياء بدراسة ميدانية لتقييم حاجات المجتمع والمحافظة </w:t>
      </w:r>
      <w:r w:rsidR="00CE254B" w:rsidRPr="00BF339D">
        <w:rPr>
          <w:rFonts w:ascii="Arabic Typesetting" w:eastAsiaTheme="minorHAnsi" w:hAnsi="Arabic Typesetting" w:cs="Arabic Typesetting" w:hint="cs"/>
          <w:sz w:val="40"/>
          <w:szCs w:val="40"/>
          <w:rtl/>
        </w:rPr>
        <w:t>للاحتياجات</w:t>
      </w:r>
      <w:r w:rsidRPr="00BF339D">
        <w:rPr>
          <w:rFonts w:ascii="Arabic Typesetting" w:eastAsiaTheme="minorHAnsi" w:hAnsi="Arabic Typesetting" w:cs="Arabic Typesetting" w:hint="cs"/>
          <w:sz w:val="40"/>
          <w:szCs w:val="40"/>
          <w:rtl/>
        </w:rPr>
        <w:t xml:space="preserve"> والخدمات التي يمكن للقسم تقديمها للقطاعات المختلفة بالمحافظة ولخدمة المجتمع وطالبات وخ</w:t>
      </w:r>
      <w:r w:rsidR="00CE254B">
        <w:rPr>
          <w:rFonts w:ascii="Arabic Typesetting" w:eastAsiaTheme="minorHAnsi" w:hAnsi="Arabic Typesetting" w:cs="Arabic Typesetting" w:hint="cs"/>
          <w:sz w:val="40"/>
          <w:szCs w:val="40"/>
          <w:rtl/>
        </w:rPr>
        <w:t>ر</w:t>
      </w:r>
      <w:r w:rsidRPr="00BF339D">
        <w:rPr>
          <w:rFonts w:ascii="Arabic Typesetting" w:eastAsiaTheme="minorHAnsi" w:hAnsi="Arabic Typesetting" w:cs="Arabic Typesetting" w:hint="cs"/>
          <w:sz w:val="40"/>
          <w:szCs w:val="40"/>
          <w:rtl/>
        </w:rPr>
        <w:t xml:space="preserve">يجات الكلية من قسم الفيزياء </w:t>
      </w:r>
      <w:r w:rsidR="000236E9">
        <w:rPr>
          <w:rFonts w:ascii="Arabic Typesetting" w:eastAsiaTheme="minorHAnsi" w:hAnsi="Arabic Typesetting" w:cs="Arabic Typesetting" w:hint="cs"/>
          <w:sz w:val="40"/>
          <w:szCs w:val="40"/>
          <w:rtl/>
        </w:rPr>
        <w:t>بهدف</w:t>
      </w:r>
      <w:r w:rsidRPr="00BF339D">
        <w:rPr>
          <w:rFonts w:ascii="Arabic Typesetting" w:eastAsiaTheme="minorHAnsi" w:hAnsi="Arabic Typesetting" w:cs="Arabic Typesetting" w:hint="cs"/>
          <w:sz w:val="40"/>
          <w:szCs w:val="40"/>
          <w:rtl/>
        </w:rPr>
        <w:t xml:space="preserve"> تحديد الأولويات في شراء الأجهزة والاحتياج لتقديم خدمات لإنشاء معمل مركزي للتحاليل وعلوم المواد بالقسم</w:t>
      </w:r>
      <w:r w:rsidR="000236E9">
        <w:rPr>
          <w:rFonts w:ascii="Arabic Typesetting" w:eastAsiaTheme="minorHAnsi" w:hAnsi="Arabic Typesetting" w:cs="Arabic Typesetting" w:hint="cs"/>
          <w:sz w:val="40"/>
          <w:szCs w:val="40"/>
          <w:rtl/>
        </w:rPr>
        <w:t xml:space="preserve"> وقد انهى القسم حتى الآ</w:t>
      </w:r>
      <w:r w:rsidR="00905700">
        <w:rPr>
          <w:rFonts w:ascii="Arabic Typesetting" w:eastAsiaTheme="minorHAnsi" w:hAnsi="Arabic Typesetting" w:cs="Arabic Typesetting" w:hint="cs"/>
          <w:sz w:val="40"/>
          <w:szCs w:val="40"/>
          <w:rtl/>
        </w:rPr>
        <w:t>ن أعداد الاستبانة وتحكيمها من قبل المختصين، وجاري استكمال الدراسة.</w:t>
      </w:r>
    </w:p>
    <w:p w:rsidR="00F93B5E" w:rsidRPr="00F93B5E" w:rsidRDefault="00F93B5E" w:rsidP="00F93B5E">
      <w:pPr>
        <w:bidi/>
        <w:jc w:val="both"/>
        <w:rPr>
          <w:rFonts w:ascii="Arabic Typesetting" w:hAnsi="Arabic Typesetting" w:cs="Arabic Typesetting"/>
          <w:sz w:val="40"/>
          <w:szCs w:val="40"/>
          <w:rtl/>
        </w:rPr>
      </w:pPr>
    </w:p>
    <w:p w:rsidR="00900D5E" w:rsidRPr="002E717B" w:rsidRDefault="00900D5E" w:rsidP="00CB6CB4">
      <w:pPr>
        <w:bidi/>
        <w:jc w:val="both"/>
        <w:rPr>
          <w:rFonts w:ascii="Albertus MT" w:eastAsiaTheme="minorEastAsia" w:hAnsi="Albertus MT" w:cs="Arabic Typesetting"/>
          <w:b/>
          <w:bCs/>
          <w:i/>
          <w:iCs/>
          <w:color w:val="4F81BD" w:themeColor="accent1"/>
          <w:sz w:val="52"/>
          <w:szCs w:val="52"/>
          <w:u w:val="single"/>
          <w:rtl/>
        </w:rPr>
      </w:pPr>
      <w:r w:rsidRPr="002E717B">
        <w:rPr>
          <w:rFonts w:ascii="Albertus MT" w:eastAsiaTheme="minorEastAsia" w:hAnsi="Albertus MT" w:cs="Arabic Typesetting" w:hint="cs"/>
          <w:b/>
          <w:bCs/>
          <w:i/>
          <w:iCs/>
          <w:color w:val="4F81BD" w:themeColor="accent1"/>
          <w:sz w:val="52"/>
          <w:szCs w:val="52"/>
          <w:u w:val="single"/>
          <w:rtl/>
        </w:rPr>
        <w:t>سادساً : أنشطة لامنهجية</w:t>
      </w:r>
    </w:p>
    <w:p w:rsidR="000A17D0" w:rsidRPr="000A17D0" w:rsidRDefault="00900D5E" w:rsidP="000A17D0">
      <w:pPr>
        <w:pStyle w:val="a5"/>
        <w:numPr>
          <w:ilvl w:val="0"/>
          <w:numId w:val="29"/>
        </w:numPr>
        <w:spacing w:after="0"/>
        <w:ind w:left="360"/>
        <w:jc w:val="center"/>
        <w:rPr>
          <w:rFonts w:ascii="Arabic Typesetting" w:hAnsi="Arabic Typesetting" w:cs="DecoType Naskh Special" w:hint="cs"/>
          <w:sz w:val="32"/>
          <w:szCs w:val="32"/>
        </w:rPr>
      </w:pPr>
      <w:r w:rsidRPr="003871E3">
        <w:rPr>
          <w:rFonts w:ascii="Arabic Typesetting" w:hAnsi="Arabic Typesetting" w:cs="Arabic Typesetting" w:hint="cs"/>
          <w:sz w:val="40"/>
          <w:szCs w:val="40"/>
          <w:rtl/>
        </w:rPr>
        <w:t>قام كل من الدكتور محسن شعلان والدكتورة نجوى إبراهيم بإلقاء محاضرات تثقيفية تحت عنوان:</w:t>
      </w:r>
    </w:p>
    <w:p w:rsidR="00900D5E" w:rsidRPr="000A17D0" w:rsidRDefault="002D0ACB" w:rsidP="000A17D0">
      <w:pPr>
        <w:bidi/>
        <w:spacing w:after="0"/>
        <w:jc w:val="center"/>
        <w:rPr>
          <w:rFonts w:ascii="Arabic Typesetting" w:hAnsi="Arabic Typesetting" w:cs="DecoType Naskh Special"/>
          <w:sz w:val="32"/>
          <w:szCs w:val="32"/>
          <w:rtl/>
        </w:rPr>
      </w:pPr>
      <w:r w:rsidRPr="000A17D0">
        <w:rPr>
          <w:rFonts w:ascii="Arabic Typesetting" w:hAnsi="Arabic Typesetting" w:cs="DecoType Naskh Special" w:hint="cs"/>
          <w:sz w:val="32"/>
          <w:szCs w:val="32"/>
          <w:rtl/>
        </w:rPr>
        <w:t>"</w:t>
      </w:r>
      <w:r w:rsidR="00282891" w:rsidRPr="000A17D0">
        <w:rPr>
          <w:rFonts w:ascii="Arabic Typesetting" w:hAnsi="Arabic Typesetting" w:cs="DecoType Naskh Special"/>
          <w:sz w:val="32"/>
          <w:szCs w:val="32"/>
          <w:rtl/>
        </w:rPr>
        <w:t>معالجة المياه الع</w:t>
      </w:r>
      <w:r w:rsidR="00282891" w:rsidRPr="000A17D0">
        <w:rPr>
          <w:rFonts w:ascii="Arabic Typesetting" w:hAnsi="Arabic Typesetting" w:cs="DecoType Naskh Special" w:hint="cs"/>
          <w:sz w:val="32"/>
          <w:szCs w:val="32"/>
          <w:rtl/>
        </w:rPr>
        <w:t>ا</w:t>
      </w:r>
      <w:r w:rsidR="00282891" w:rsidRPr="000A17D0">
        <w:rPr>
          <w:rFonts w:ascii="Arabic Typesetting" w:hAnsi="Arabic Typesetting" w:cs="DecoType Naskh Special"/>
          <w:sz w:val="32"/>
          <w:szCs w:val="32"/>
          <w:rtl/>
        </w:rPr>
        <w:t>دمة</w:t>
      </w:r>
      <w:r w:rsidR="00282891" w:rsidRPr="000A17D0">
        <w:rPr>
          <w:rFonts w:ascii="Arabic Typesetting" w:hAnsi="Arabic Typesetting" w:cs="DecoType Naskh Special" w:hint="cs"/>
          <w:sz w:val="32"/>
          <w:szCs w:val="32"/>
          <w:rtl/>
        </w:rPr>
        <w:t xml:space="preserve"> </w:t>
      </w:r>
      <w:r w:rsidRPr="000A17D0">
        <w:rPr>
          <w:rFonts w:ascii="Arabic Typesetting" w:hAnsi="Arabic Typesetting" w:cs="DecoType Naskh Special" w:hint="cs"/>
          <w:sz w:val="32"/>
          <w:szCs w:val="32"/>
          <w:rtl/>
        </w:rPr>
        <w:t>"</w:t>
      </w:r>
    </w:p>
    <w:p w:rsidR="00900D5E" w:rsidRPr="00D21DB6" w:rsidRDefault="00900D5E" w:rsidP="001372DB">
      <w:pPr>
        <w:bidi/>
        <w:ind w:left="360"/>
        <w:jc w:val="both"/>
        <w:rPr>
          <w:rFonts w:ascii="Arabic Typesetting" w:hAnsi="Arabic Typesetting" w:cs="Arabic Typesetting"/>
          <w:sz w:val="40"/>
          <w:szCs w:val="40"/>
          <w:rtl/>
        </w:rPr>
      </w:pPr>
      <w:r>
        <w:rPr>
          <w:rFonts w:ascii="Arabic Typesetting" w:hAnsi="Arabic Typesetting" w:cs="Arabic Typesetting" w:hint="cs"/>
          <w:sz w:val="40"/>
          <w:szCs w:val="40"/>
          <w:rtl/>
        </w:rPr>
        <w:t>وذلك من خلال الملتقى التثقيفي</w:t>
      </w:r>
      <w:r w:rsidR="002E717B">
        <w:rPr>
          <w:rFonts w:ascii="Arabic Typesetting" w:hAnsi="Arabic Typesetting" w:cs="Arabic Typesetting" w:hint="cs"/>
          <w:sz w:val="40"/>
          <w:szCs w:val="40"/>
          <w:rtl/>
        </w:rPr>
        <w:t xml:space="preserve"> للطلاب</w:t>
      </w:r>
      <w:r>
        <w:rPr>
          <w:rFonts w:ascii="Arabic Typesetting" w:hAnsi="Arabic Typesetting" w:cs="Arabic Typesetting" w:hint="cs"/>
          <w:sz w:val="40"/>
          <w:szCs w:val="40"/>
          <w:rtl/>
        </w:rPr>
        <w:t xml:space="preserve"> بالكلية.</w:t>
      </w:r>
    </w:p>
    <w:p w:rsidR="003871E3" w:rsidRDefault="003871E3" w:rsidP="001372DB">
      <w:pPr>
        <w:pStyle w:val="a5"/>
        <w:numPr>
          <w:ilvl w:val="0"/>
          <w:numId w:val="29"/>
        </w:numPr>
        <w:shd w:val="clear" w:color="auto" w:fill="FFFFFF"/>
        <w:ind w:left="707" w:hanging="283"/>
        <w:jc w:val="both"/>
        <w:rPr>
          <w:rFonts w:ascii="Arabic Typesetting" w:eastAsiaTheme="minorHAnsi" w:hAnsi="Arabic Typesetting" w:cs="Arabic Typesetting" w:hint="cs"/>
          <w:sz w:val="40"/>
          <w:szCs w:val="40"/>
        </w:rPr>
      </w:pPr>
      <w:proofErr w:type="gramStart"/>
      <w:r w:rsidRPr="003871E3">
        <w:rPr>
          <w:rFonts w:ascii="Arabic Typesetting" w:eastAsiaTheme="minorHAnsi" w:hAnsi="Arabic Typesetting" w:cs="Arabic Typesetting"/>
          <w:sz w:val="40"/>
          <w:szCs w:val="40"/>
          <w:rtl/>
        </w:rPr>
        <w:t>اشتراك</w:t>
      </w:r>
      <w:proofErr w:type="gramEnd"/>
      <w:r w:rsidRPr="003871E3">
        <w:rPr>
          <w:rFonts w:ascii="Arabic Typesetting" w:eastAsiaTheme="minorHAnsi" w:hAnsi="Arabic Typesetting" w:cs="Arabic Typesetting"/>
          <w:sz w:val="40"/>
          <w:szCs w:val="40"/>
          <w:rtl/>
        </w:rPr>
        <w:t xml:space="preserve"> قسم</w:t>
      </w:r>
      <w:r>
        <w:rPr>
          <w:rFonts w:ascii="Arabic Typesetting" w:eastAsiaTheme="minorHAnsi" w:hAnsi="Arabic Typesetting" w:cs="Arabic Typesetting" w:hint="cs"/>
          <w:sz w:val="40"/>
          <w:szCs w:val="40"/>
          <w:rtl/>
        </w:rPr>
        <w:t xml:space="preserve"> الفيزياء</w:t>
      </w:r>
      <w:r w:rsidRPr="003871E3">
        <w:rPr>
          <w:rFonts w:ascii="Arabic Typesetting" w:eastAsiaTheme="minorHAnsi" w:hAnsi="Arabic Typesetting" w:cs="Arabic Typesetting"/>
          <w:sz w:val="40"/>
          <w:szCs w:val="40"/>
          <w:rtl/>
        </w:rPr>
        <w:t xml:space="preserve"> مع قسم الكيمياء لعمل مسابقة بين طالبات القسمين من الناحية العلمية والثقافية</w:t>
      </w:r>
      <w:r>
        <w:rPr>
          <w:rFonts w:ascii="Arabic Typesetting" w:eastAsiaTheme="minorHAnsi" w:hAnsi="Arabic Typesetting" w:cs="Arabic Typesetting" w:hint="cs"/>
          <w:sz w:val="40"/>
          <w:szCs w:val="40"/>
          <w:rtl/>
        </w:rPr>
        <w:t>.</w:t>
      </w:r>
    </w:p>
    <w:p w:rsidR="003871E3" w:rsidRDefault="003871E3" w:rsidP="001372DB">
      <w:pPr>
        <w:pStyle w:val="a5"/>
        <w:numPr>
          <w:ilvl w:val="0"/>
          <w:numId w:val="29"/>
        </w:numPr>
        <w:shd w:val="clear" w:color="auto" w:fill="FFFFFF"/>
        <w:spacing w:after="0" w:line="240" w:lineRule="auto"/>
        <w:ind w:left="707" w:hanging="283"/>
        <w:jc w:val="both"/>
        <w:rPr>
          <w:rFonts w:ascii="Arabic Typesetting" w:eastAsiaTheme="minorHAnsi" w:hAnsi="Arabic Typesetting" w:cs="Arabic Typesetting" w:hint="cs"/>
          <w:sz w:val="40"/>
          <w:szCs w:val="40"/>
        </w:rPr>
      </w:pPr>
      <w:r w:rsidRPr="003871E3">
        <w:rPr>
          <w:rFonts w:ascii="Arabic Typesetting" w:eastAsiaTheme="minorHAnsi" w:hAnsi="Arabic Typesetting" w:cs="Arabic Typesetting"/>
          <w:sz w:val="40"/>
          <w:szCs w:val="40"/>
          <w:rtl/>
        </w:rPr>
        <w:t>مشاركة قسم</w:t>
      </w:r>
      <w:r>
        <w:rPr>
          <w:rFonts w:ascii="Arabic Typesetting" w:eastAsiaTheme="minorHAnsi" w:hAnsi="Arabic Typesetting" w:cs="Arabic Typesetting" w:hint="cs"/>
          <w:sz w:val="40"/>
          <w:szCs w:val="40"/>
          <w:rtl/>
        </w:rPr>
        <w:t xml:space="preserve"> </w:t>
      </w:r>
      <w:r>
        <w:rPr>
          <w:rFonts w:ascii="Arabic Typesetting" w:eastAsiaTheme="minorHAnsi" w:hAnsi="Arabic Typesetting" w:cs="Arabic Typesetting" w:hint="cs"/>
          <w:sz w:val="40"/>
          <w:szCs w:val="40"/>
          <w:rtl/>
        </w:rPr>
        <w:t>الفيزياء</w:t>
      </w:r>
      <w:r w:rsidRPr="003871E3">
        <w:rPr>
          <w:rFonts w:ascii="Arabic Typesetting" w:eastAsiaTheme="minorHAnsi" w:hAnsi="Arabic Typesetting" w:cs="Arabic Typesetting"/>
          <w:sz w:val="40"/>
          <w:szCs w:val="40"/>
          <w:rtl/>
        </w:rPr>
        <w:t xml:space="preserve"> مع وحدة التوجيه والارشاد لحل مشكلات الطالبات المتعثرات دراسياً</w:t>
      </w:r>
      <w:r>
        <w:rPr>
          <w:rFonts w:ascii="Arabic Typesetting" w:eastAsiaTheme="minorHAnsi" w:hAnsi="Arabic Typesetting" w:cs="Arabic Typesetting" w:hint="cs"/>
          <w:sz w:val="40"/>
          <w:szCs w:val="40"/>
          <w:rtl/>
        </w:rPr>
        <w:t>.</w:t>
      </w:r>
    </w:p>
    <w:p w:rsidR="003871E3" w:rsidRDefault="003871E3" w:rsidP="001372DB">
      <w:pPr>
        <w:pStyle w:val="a5"/>
        <w:numPr>
          <w:ilvl w:val="0"/>
          <w:numId w:val="29"/>
        </w:numPr>
        <w:shd w:val="clear" w:color="auto" w:fill="FFFFFF"/>
        <w:spacing w:after="0" w:line="240" w:lineRule="auto"/>
        <w:ind w:left="707" w:hanging="283"/>
        <w:jc w:val="both"/>
        <w:rPr>
          <w:rFonts w:ascii="Arabic Typesetting" w:eastAsiaTheme="minorHAnsi" w:hAnsi="Arabic Typesetting" w:cs="Arabic Typesetting" w:hint="cs"/>
          <w:sz w:val="40"/>
          <w:szCs w:val="40"/>
        </w:rPr>
      </w:pPr>
      <w:r w:rsidRPr="003871E3">
        <w:rPr>
          <w:rFonts w:ascii="Arabic Typesetting" w:eastAsiaTheme="minorHAnsi" w:hAnsi="Arabic Typesetting" w:cs="Arabic Typesetting"/>
          <w:sz w:val="40"/>
          <w:szCs w:val="40"/>
          <w:rtl/>
        </w:rPr>
        <w:t>مشاركة القسم مع وحدة التوجيه والارشاد لتوعية طالبات الم</w:t>
      </w:r>
      <w:r>
        <w:rPr>
          <w:rFonts w:ascii="Arabic Typesetting" w:eastAsiaTheme="minorHAnsi" w:hAnsi="Arabic Typesetting" w:cs="Arabic Typesetting"/>
          <w:sz w:val="40"/>
          <w:szCs w:val="40"/>
          <w:rtl/>
        </w:rPr>
        <w:t xml:space="preserve">دارس الثانوية </w:t>
      </w:r>
      <w:r w:rsidR="001372DB">
        <w:rPr>
          <w:rFonts w:ascii="Arabic Typesetting" w:eastAsiaTheme="minorHAnsi" w:hAnsi="Arabic Typesetting" w:cs="Arabic Typesetting" w:hint="cs"/>
          <w:sz w:val="40"/>
          <w:szCs w:val="40"/>
          <w:rtl/>
        </w:rPr>
        <w:t>بالأقسام</w:t>
      </w:r>
      <w:r>
        <w:rPr>
          <w:rFonts w:ascii="Arabic Typesetting" w:eastAsiaTheme="minorHAnsi" w:hAnsi="Arabic Typesetting" w:cs="Arabic Typesetting"/>
          <w:sz w:val="40"/>
          <w:szCs w:val="40"/>
          <w:rtl/>
        </w:rPr>
        <w:t xml:space="preserve"> المختلفة</w:t>
      </w:r>
      <w:r>
        <w:rPr>
          <w:rFonts w:ascii="Arabic Typesetting" w:eastAsiaTheme="minorHAnsi" w:hAnsi="Arabic Typesetting" w:cs="Arabic Typesetting" w:hint="cs"/>
          <w:sz w:val="40"/>
          <w:szCs w:val="40"/>
          <w:rtl/>
        </w:rPr>
        <w:t xml:space="preserve"> </w:t>
      </w:r>
      <w:r w:rsidRPr="003871E3">
        <w:rPr>
          <w:rFonts w:ascii="Arabic Typesetting" w:eastAsiaTheme="minorHAnsi" w:hAnsi="Arabic Typesetting" w:cs="Arabic Typesetting"/>
          <w:sz w:val="40"/>
          <w:szCs w:val="40"/>
          <w:rtl/>
        </w:rPr>
        <w:t>بالكلية وتعريفهن علي المعامل</w:t>
      </w:r>
      <w:r>
        <w:rPr>
          <w:rFonts w:ascii="Arabic Typesetting" w:eastAsiaTheme="minorHAnsi" w:hAnsi="Arabic Typesetting" w:cs="Arabic Typesetting" w:hint="cs"/>
          <w:sz w:val="40"/>
          <w:szCs w:val="40"/>
          <w:rtl/>
        </w:rPr>
        <w:t>.</w:t>
      </w:r>
    </w:p>
    <w:p w:rsidR="003871E3" w:rsidRDefault="003871E3" w:rsidP="00D95DCD">
      <w:pPr>
        <w:pStyle w:val="a5"/>
        <w:numPr>
          <w:ilvl w:val="0"/>
          <w:numId w:val="29"/>
        </w:numPr>
        <w:shd w:val="clear" w:color="auto" w:fill="FFFFFF"/>
        <w:spacing w:after="0" w:line="240" w:lineRule="auto"/>
        <w:ind w:left="707" w:hanging="283"/>
        <w:jc w:val="both"/>
        <w:rPr>
          <w:rFonts w:ascii="Arabic Typesetting" w:eastAsiaTheme="minorHAnsi" w:hAnsi="Arabic Typesetting" w:cs="Arabic Typesetting" w:hint="cs"/>
          <w:sz w:val="40"/>
          <w:szCs w:val="40"/>
        </w:rPr>
      </w:pPr>
      <w:r w:rsidRPr="003871E3">
        <w:rPr>
          <w:rFonts w:ascii="Arabic Typesetting" w:eastAsiaTheme="minorHAnsi" w:hAnsi="Arabic Typesetting" w:cs="Arabic Typesetting"/>
          <w:sz w:val="40"/>
          <w:szCs w:val="40"/>
          <w:rtl/>
        </w:rPr>
        <w:lastRenderedPageBreak/>
        <w:t>محاضرات خاصة با</w:t>
      </w:r>
      <w:r w:rsidR="00D95DCD">
        <w:rPr>
          <w:rFonts w:ascii="Arabic Typesetting" w:eastAsiaTheme="minorHAnsi" w:hAnsi="Arabic Typesetting" w:cs="Arabic Typesetting" w:hint="cs"/>
          <w:sz w:val="40"/>
          <w:szCs w:val="40"/>
          <w:rtl/>
        </w:rPr>
        <w:t>ل</w:t>
      </w:r>
      <w:r w:rsidRPr="003871E3">
        <w:rPr>
          <w:rFonts w:ascii="Arabic Typesetting" w:eastAsiaTheme="minorHAnsi" w:hAnsi="Arabic Typesetting" w:cs="Arabic Typesetting"/>
          <w:sz w:val="40"/>
          <w:szCs w:val="40"/>
          <w:rtl/>
        </w:rPr>
        <w:t xml:space="preserve">دكتورة نجوي لوحدة النشاط </w:t>
      </w:r>
      <w:proofErr w:type="spellStart"/>
      <w:r w:rsidRPr="003871E3">
        <w:rPr>
          <w:rFonts w:ascii="Arabic Typesetting" w:eastAsiaTheme="minorHAnsi" w:hAnsi="Arabic Typesetting" w:cs="Arabic Typesetting"/>
          <w:sz w:val="40"/>
          <w:szCs w:val="40"/>
          <w:rtl/>
        </w:rPr>
        <w:t>الطلابى</w:t>
      </w:r>
      <w:proofErr w:type="spellEnd"/>
      <w:r w:rsidR="00D95DCD">
        <w:rPr>
          <w:rFonts w:ascii="Arabic Typesetting" w:eastAsiaTheme="minorHAnsi" w:hAnsi="Arabic Typesetting" w:cs="Arabic Typesetting" w:hint="cs"/>
          <w:sz w:val="40"/>
          <w:szCs w:val="40"/>
          <w:rtl/>
        </w:rPr>
        <w:t xml:space="preserve"> </w:t>
      </w:r>
      <w:r w:rsidR="00D95DCD" w:rsidRPr="00D95DCD">
        <w:rPr>
          <w:rFonts w:ascii="Arabic Typesetting" w:eastAsiaTheme="minorHAnsi" w:hAnsi="Arabic Typesetting" w:cs="Arabic Typesetting"/>
          <w:sz w:val="40"/>
          <w:szCs w:val="40"/>
          <w:rtl/>
        </w:rPr>
        <w:t>البرنامج التدريبي (صناعة الطباخ الشمسي ) النشاط الطلابي للطالبات كلية التربية الزلفى</w:t>
      </w:r>
      <w:r>
        <w:rPr>
          <w:rFonts w:ascii="Arabic Typesetting" w:eastAsiaTheme="minorHAnsi" w:hAnsi="Arabic Typesetting" w:cs="Arabic Typesetting" w:hint="cs"/>
          <w:sz w:val="40"/>
          <w:szCs w:val="40"/>
          <w:rtl/>
        </w:rPr>
        <w:t>.</w:t>
      </w:r>
    </w:p>
    <w:p w:rsidR="003871E3" w:rsidRPr="003871E3" w:rsidRDefault="003871E3" w:rsidP="000236E9">
      <w:pPr>
        <w:pStyle w:val="a5"/>
        <w:numPr>
          <w:ilvl w:val="0"/>
          <w:numId w:val="29"/>
        </w:numPr>
        <w:shd w:val="clear" w:color="auto" w:fill="FFFFFF"/>
        <w:spacing w:after="105" w:line="240" w:lineRule="auto"/>
        <w:ind w:left="707" w:hanging="283"/>
        <w:jc w:val="both"/>
        <w:rPr>
          <w:rFonts w:ascii="Arabic Typesetting" w:eastAsiaTheme="minorHAnsi" w:hAnsi="Arabic Typesetting" w:cs="Arabic Typesetting"/>
          <w:sz w:val="40"/>
          <w:szCs w:val="40"/>
          <w:rtl/>
        </w:rPr>
      </w:pPr>
      <w:proofErr w:type="gramStart"/>
      <w:r w:rsidRPr="003871E3">
        <w:rPr>
          <w:rFonts w:ascii="Arabic Typesetting" w:eastAsiaTheme="minorHAnsi" w:hAnsi="Arabic Typesetting" w:cs="Arabic Typesetting"/>
          <w:sz w:val="40"/>
          <w:szCs w:val="40"/>
          <w:rtl/>
        </w:rPr>
        <w:t>مشاركة</w:t>
      </w:r>
      <w:proofErr w:type="gramEnd"/>
      <w:r w:rsidRPr="003871E3">
        <w:rPr>
          <w:rFonts w:ascii="Arabic Typesetting" w:eastAsiaTheme="minorHAnsi" w:hAnsi="Arabic Typesetting" w:cs="Arabic Typesetting"/>
          <w:sz w:val="40"/>
          <w:szCs w:val="40"/>
          <w:rtl/>
        </w:rPr>
        <w:t xml:space="preserve"> بعض طالبات القسم في السوق الخيري الذي </w:t>
      </w:r>
      <w:r w:rsidR="000236E9">
        <w:rPr>
          <w:rFonts w:ascii="Arabic Typesetting" w:eastAsiaTheme="minorHAnsi" w:hAnsi="Arabic Typesetting" w:cs="Arabic Typesetting" w:hint="cs"/>
          <w:sz w:val="40"/>
          <w:szCs w:val="40"/>
          <w:rtl/>
        </w:rPr>
        <w:t>أ</w:t>
      </w:r>
      <w:r w:rsidRPr="003871E3">
        <w:rPr>
          <w:rFonts w:ascii="Arabic Typesetting" w:eastAsiaTheme="minorHAnsi" w:hAnsi="Arabic Typesetting" w:cs="Arabic Typesetting"/>
          <w:sz w:val="40"/>
          <w:szCs w:val="40"/>
          <w:rtl/>
        </w:rPr>
        <w:t>قيم بالكلية</w:t>
      </w:r>
      <w:r>
        <w:rPr>
          <w:rFonts w:ascii="Arabic Typesetting" w:eastAsiaTheme="minorHAnsi" w:hAnsi="Arabic Typesetting" w:cs="Arabic Typesetting" w:hint="cs"/>
          <w:sz w:val="40"/>
          <w:szCs w:val="40"/>
          <w:rtl/>
        </w:rPr>
        <w:t>.</w:t>
      </w:r>
    </w:p>
    <w:p w:rsidR="00CB6CB4" w:rsidRDefault="00CB6CB4" w:rsidP="00282891">
      <w:pPr>
        <w:bidi/>
        <w:jc w:val="both"/>
        <w:rPr>
          <w:rFonts w:hint="cs"/>
          <w:noProof/>
          <w:sz w:val="40"/>
          <w:rtl/>
        </w:rPr>
      </w:pPr>
    </w:p>
    <w:p w:rsidR="00900D5E" w:rsidRDefault="00900D5E" w:rsidP="000177C3">
      <w:pPr>
        <w:bidi/>
        <w:rPr>
          <w:noProof/>
          <w:sz w:val="40"/>
          <w:rtl/>
        </w:rPr>
      </w:pPr>
    </w:p>
    <w:p w:rsidR="00CB6CB4" w:rsidRDefault="00CB6CB4" w:rsidP="00CB6CB4">
      <w:pPr>
        <w:bidi/>
        <w:jc w:val="center"/>
        <w:rPr>
          <w:noProof/>
          <w:sz w:val="40"/>
          <w:rtl/>
        </w:rPr>
      </w:pPr>
      <w:r w:rsidRPr="00EF2B53">
        <w:rPr>
          <w:rFonts w:cs="Arial" w:hint="cs"/>
          <w:noProof/>
          <w:sz w:val="40"/>
          <w:rtl/>
        </w:rPr>
        <w:drawing>
          <wp:inline distT="0" distB="0" distL="0" distR="0" wp14:anchorId="372630B1" wp14:editId="4F26D5D5">
            <wp:extent cx="5760085" cy="3469706"/>
            <wp:effectExtent l="95250" t="0" r="6921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B6CB4" w:rsidRDefault="00CB6CB4" w:rsidP="00CB6CB4">
      <w:pPr>
        <w:bidi/>
        <w:rPr>
          <w:noProof/>
          <w:sz w:val="40"/>
          <w:rtl/>
        </w:rPr>
      </w:pPr>
    </w:p>
    <w:p w:rsidR="00900D5E" w:rsidRDefault="00900D5E" w:rsidP="000177C3">
      <w:pPr>
        <w:bidi/>
        <w:rPr>
          <w:noProof/>
          <w:sz w:val="40"/>
          <w:rtl/>
        </w:rPr>
        <w:sectPr w:rsidR="00900D5E" w:rsidSect="004E027D">
          <w:pgSz w:w="11907" w:h="16840" w:code="9"/>
          <w:pgMar w:top="1134" w:right="1418" w:bottom="1134" w:left="1418" w:header="709" w:footer="709" w:gutter="0"/>
          <w:cols w:space="708"/>
          <w:docGrid w:linePitch="360"/>
        </w:sectPr>
      </w:pPr>
    </w:p>
    <w:p w:rsidR="00900D5E" w:rsidRDefault="00900D5E" w:rsidP="000177C3">
      <w:pPr>
        <w:bidi/>
        <w:rPr>
          <w:noProof/>
          <w:sz w:val="40"/>
          <w:rtl/>
        </w:rPr>
      </w:pPr>
    </w:p>
    <w:p w:rsidR="007A70F1" w:rsidRPr="002E717B" w:rsidRDefault="00F66959" w:rsidP="005B739B">
      <w:pPr>
        <w:bidi/>
        <w:spacing w:line="240" w:lineRule="auto"/>
        <w:rPr>
          <w:rFonts w:cs="DecoType Thuluth"/>
          <w:b/>
          <w:bCs/>
          <w:i/>
          <w:iCs/>
          <w:color w:val="31849B" w:themeColor="accent5" w:themeShade="BF"/>
          <w:sz w:val="52"/>
          <w:szCs w:val="52"/>
          <w:u w:val="single"/>
          <w:rtl/>
        </w:rPr>
      </w:pPr>
      <w:proofErr w:type="gramStart"/>
      <w:r w:rsidRPr="002E717B">
        <w:rPr>
          <w:rFonts w:cs="DecoType Thuluth" w:hint="cs"/>
          <w:b/>
          <w:bCs/>
          <w:i/>
          <w:iCs/>
          <w:color w:val="31849B" w:themeColor="accent5" w:themeShade="BF"/>
          <w:sz w:val="52"/>
          <w:szCs w:val="52"/>
          <w:u w:val="single"/>
          <w:rtl/>
        </w:rPr>
        <w:t>ال</w:t>
      </w:r>
      <w:r w:rsidR="00C04F05" w:rsidRPr="002E717B">
        <w:rPr>
          <w:rFonts w:cs="DecoType Thuluth" w:hint="cs"/>
          <w:b/>
          <w:bCs/>
          <w:i/>
          <w:iCs/>
          <w:color w:val="31849B" w:themeColor="accent5" w:themeShade="BF"/>
          <w:sz w:val="52"/>
          <w:szCs w:val="52"/>
          <w:u w:val="single"/>
          <w:rtl/>
        </w:rPr>
        <w:t>إنجاز</w:t>
      </w:r>
      <w:proofErr w:type="gramEnd"/>
      <w:r w:rsidRPr="002E717B">
        <w:rPr>
          <w:rFonts w:cs="DecoType Thuluth" w:hint="cs"/>
          <w:b/>
          <w:bCs/>
          <w:i/>
          <w:iCs/>
          <w:color w:val="31849B" w:themeColor="accent5" w:themeShade="BF"/>
          <w:sz w:val="52"/>
          <w:szCs w:val="52"/>
          <w:u w:val="single"/>
          <w:rtl/>
        </w:rPr>
        <w:t xml:space="preserve"> </w:t>
      </w:r>
      <w:r w:rsidR="00C04F05" w:rsidRPr="002E717B">
        <w:rPr>
          <w:rFonts w:cs="DecoType Thuluth" w:hint="cs"/>
          <w:b/>
          <w:bCs/>
          <w:i/>
          <w:iCs/>
          <w:color w:val="31849B" w:themeColor="accent5" w:themeShade="BF"/>
          <w:sz w:val="52"/>
          <w:szCs w:val="52"/>
          <w:u w:val="single"/>
          <w:rtl/>
        </w:rPr>
        <w:t>ا</w:t>
      </w:r>
      <w:r w:rsidRPr="002E717B">
        <w:rPr>
          <w:rFonts w:cs="DecoType Thuluth" w:hint="cs"/>
          <w:b/>
          <w:bCs/>
          <w:i/>
          <w:iCs/>
          <w:color w:val="31849B" w:themeColor="accent5" w:themeShade="BF"/>
          <w:sz w:val="52"/>
          <w:szCs w:val="52"/>
          <w:u w:val="single"/>
          <w:rtl/>
        </w:rPr>
        <w:t>ل</w:t>
      </w:r>
      <w:r w:rsidR="00C04F05" w:rsidRPr="002E717B">
        <w:rPr>
          <w:rFonts w:cs="DecoType Thuluth" w:hint="cs"/>
          <w:b/>
          <w:bCs/>
          <w:i/>
          <w:iCs/>
          <w:color w:val="31849B" w:themeColor="accent5" w:themeShade="BF"/>
          <w:sz w:val="52"/>
          <w:szCs w:val="52"/>
          <w:u w:val="single"/>
          <w:rtl/>
        </w:rPr>
        <w:t>ت</w:t>
      </w:r>
      <w:r w:rsidRPr="002E717B">
        <w:rPr>
          <w:rFonts w:cs="DecoType Thuluth" w:hint="cs"/>
          <w:b/>
          <w:bCs/>
          <w:i/>
          <w:iCs/>
          <w:color w:val="31849B" w:themeColor="accent5" w:themeShade="BF"/>
          <w:sz w:val="52"/>
          <w:szCs w:val="52"/>
          <w:u w:val="single"/>
          <w:rtl/>
        </w:rPr>
        <w:t>نظيمي</w:t>
      </w:r>
      <w:r w:rsidR="007A70F1" w:rsidRPr="002E717B">
        <w:rPr>
          <w:rFonts w:cs="DecoType Thuluth" w:hint="cs"/>
          <w:b/>
          <w:bCs/>
          <w:i/>
          <w:iCs/>
          <w:color w:val="31849B" w:themeColor="accent5" w:themeShade="BF"/>
          <w:sz w:val="52"/>
          <w:szCs w:val="52"/>
          <w:u w:val="single"/>
          <w:rtl/>
        </w:rPr>
        <w:t>:</w:t>
      </w:r>
    </w:p>
    <w:p w:rsidR="00C04F05" w:rsidRPr="007D699D" w:rsidRDefault="002E717B" w:rsidP="007D699D">
      <w:pPr>
        <w:bidi/>
        <w:jc w:val="both"/>
        <w:rPr>
          <w:rFonts w:ascii="Albertus MT" w:hAnsi="Albertus MT" w:cs="Arabic Typesetting"/>
          <w:b/>
          <w:bCs/>
          <w:i/>
          <w:iCs/>
          <w:color w:val="4F81BD" w:themeColor="accent1"/>
          <w:sz w:val="52"/>
          <w:szCs w:val="52"/>
          <w:u w:val="single"/>
        </w:rPr>
      </w:pPr>
      <w:proofErr w:type="gramStart"/>
      <w:r w:rsidRPr="007D699D">
        <w:rPr>
          <w:rFonts w:ascii="Albertus MT" w:hAnsi="Albertus MT" w:cs="Arabic Typesetting"/>
          <w:b/>
          <w:bCs/>
          <w:i/>
          <w:iCs/>
          <w:color w:val="4F81BD" w:themeColor="accent1"/>
          <w:sz w:val="52"/>
          <w:szCs w:val="52"/>
          <w:u w:val="single"/>
          <w:rtl/>
        </w:rPr>
        <w:t>أولاً :</w:t>
      </w:r>
      <w:proofErr w:type="gramEnd"/>
      <w:r w:rsidRPr="007D699D">
        <w:rPr>
          <w:rFonts w:ascii="Albertus MT" w:hAnsi="Albertus MT" w:cs="Arabic Typesetting"/>
          <w:b/>
          <w:bCs/>
          <w:i/>
          <w:iCs/>
          <w:color w:val="4F81BD" w:themeColor="accent1"/>
          <w:sz w:val="52"/>
          <w:szCs w:val="52"/>
          <w:u w:val="single"/>
          <w:rtl/>
        </w:rPr>
        <w:t xml:space="preserve"> </w:t>
      </w:r>
      <w:r w:rsidR="007D699D">
        <w:rPr>
          <w:rFonts w:ascii="Albertus MT" w:hAnsi="Albertus MT" w:cs="Arabic Typesetting" w:hint="cs"/>
          <w:b/>
          <w:bCs/>
          <w:i/>
          <w:iCs/>
          <w:color w:val="4F81BD" w:themeColor="accent1"/>
          <w:sz w:val="52"/>
          <w:szCs w:val="52"/>
          <w:u w:val="single"/>
          <w:rtl/>
        </w:rPr>
        <w:t xml:space="preserve">إدارة عمليات </w:t>
      </w:r>
      <w:r w:rsidRPr="007D699D">
        <w:rPr>
          <w:rFonts w:ascii="Albertus MT" w:hAnsi="Albertus MT" w:cs="Arabic Typesetting"/>
          <w:b/>
          <w:bCs/>
          <w:i/>
          <w:iCs/>
          <w:color w:val="4F81BD" w:themeColor="accent1"/>
          <w:sz w:val="52"/>
          <w:szCs w:val="52"/>
          <w:u w:val="single"/>
          <w:rtl/>
        </w:rPr>
        <w:t>الجودة</w:t>
      </w:r>
    </w:p>
    <w:p w:rsidR="00C04F05" w:rsidRPr="00C04F05" w:rsidRDefault="007D699D" w:rsidP="007D699D">
      <w:pPr>
        <w:pStyle w:val="a5"/>
        <w:numPr>
          <w:ilvl w:val="0"/>
          <w:numId w:val="4"/>
        </w:numPr>
        <w:ind w:left="1372" w:hanging="425"/>
        <w:jc w:val="both"/>
        <w:rPr>
          <w:rFonts w:ascii="Arabic Typesetting" w:hAnsi="Arabic Typesetting" w:cs="Arabic Typesetting"/>
          <w:sz w:val="40"/>
          <w:szCs w:val="40"/>
        </w:rPr>
      </w:pPr>
      <w:proofErr w:type="gramStart"/>
      <w:r>
        <w:rPr>
          <w:rFonts w:ascii="Arabic Typesetting" w:hAnsi="Arabic Typesetting" w:cs="Arabic Typesetting" w:hint="cs"/>
          <w:sz w:val="40"/>
          <w:szCs w:val="40"/>
          <w:rtl/>
        </w:rPr>
        <w:t>تكليف</w:t>
      </w:r>
      <w:proofErr w:type="gramEnd"/>
      <w:r>
        <w:rPr>
          <w:rFonts w:ascii="Arabic Typesetting" w:hAnsi="Arabic Typesetting" w:cs="Arabic Typesetting" w:hint="cs"/>
          <w:sz w:val="40"/>
          <w:szCs w:val="40"/>
          <w:rtl/>
        </w:rPr>
        <w:t xml:space="preserve"> منسقة الجودة بالقسم لتنسيق أعمال الجودة مع مركز الجودة بالكلية.</w:t>
      </w:r>
    </w:p>
    <w:p w:rsidR="007D699D" w:rsidRDefault="007D699D" w:rsidP="00FA60B6">
      <w:pPr>
        <w:pStyle w:val="a5"/>
        <w:numPr>
          <w:ilvl w:val="0"/>
          <w:numId w:val="4"/>
        </w:numPr>
        <w:ind w:left="1372" w:hanging="425"/>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إعداد ملفات توصيف وتقويم المقررات للفصلين الأول </w:t>
      </w:r>
      <w:proofErr w:type="gramStart"/>
      <w:r>
        <w:rPr>
          <w:rFonts w:ascii="Arabic Typesetting" w:hAnsi="Arabic Typesetting" w:cs="Arabic Typesetting" w:hint="cs"/>
          <w:sz w:val="40"/>
          <w:szCs w:val="40"/>
          <w:rtl/>
        </w:rPr>
        <w:t>والثاني</w:t>
      </w:r>
      <w:proofErr w:type="gramEnd"/>
    </w:p>
    <w:p w:rsidR="007D699D" w:rsidRDefault="007D699D" w:rsidP="00FA60B6">
      <w:pPr>
        <w:pStyle w:val="a5"/>
        <w:numPr>
          <w:ilvl w:val="0"/>
          <w:numId w:val="4"/>
        </w:numPr>
        <w:ind w:left="1372" w:hanging="425"/>
        <w:jc w:val="both"/>
        <w:rPr>
          <w:rFonts w:ascii="Arabic Typesetting" w:hAnsi="Arabic Typesetting" w:cs="Arabic Typesetting"/>
          <w:sz w:val="40"/>
          <w:szCs w:val="40"/>
        </w:rPr>
      </w:pPr>
      <w:proofErr w:type="gramStart"/>
      <w:r>
        <w:rPr>
          <w:rFonts w:ascii="Arabic Typesetting" w:hAnsi="Arabic Typesetting" w:cs="Arabic Typesetting" w:hint="cs"/>
          <w:sz w:val="40"/>
          <w:szCs w:val="40"/>
          <w:rtl/>
        </w:rPr>
        <w:t>إعداد</w:t>
      </w:r>
      <w:proofErr w:type="gramEnd"/>
      <w:r>
        <w:rPr>
          <w:rFonts w:ascii="Arabic Typesetting" w:hAnsi="Arabic Typesetting" w:cs="Arabic Typesetting" w:hint="cs"/>
          <w:sz w:val="40"/>
          <w:szCs w:val="40"/>
          <w:rtl/>
        </w:rPr>
        <w:t xml:space="preserve"> ملفات توصيف وتقويم البرنامج </w:t>
      </w:r>
    </w:p>
    <w:p w:rsidR="007D699D" w:rsidRDefault="007D699D" w:rsidP="007D699D">
      <w:pPr>
        <w:pStyle w:val="a5"/>
        <w:numPr>
          <w:ilvl w:val="0"/>
          <w:numId w:val="4"/>
        </w:numPr>
        <w:ind w:left="1372" w:hanging="425"/>
        <w:jc w:val="both"/>
        <w:rPr>
          <w:rFonts w:ascii="Arabic Typesetting" w:hAnsi="Arabic Typesetting" w:cs="Arabic Typesetting"/>
          <w:sz w:val="40"/>
          <w:szCs w:val="40"/>
        </w:rPr>
      </w:pPr>
      <w:proofErr w:type="gramStart"/>
      <w:r>
        <w:rPr>
          <w:rFonts w:ascii="Arabic Typesetting" w:hAnsi="Arabic Typesetting" w:cs="Arabic Typesetting" w:hint="cs"/>
          <w:sz w:val="40"/>
          <w:szCs w:val="40"/>
          <w:rtl/>
        </w:rPr>
        <w:t>حضور</w:t>
      </w:r>
      <w:proofErr w:type="gramEnd"/>
      <w:r>
        <w:rPr>
          <w:rFonts w:ascii="Arabic Typesetting" w:hAnsi="Arabic Typesetting" w:cs="Arabic Typesetting" w:hint="cs"/>
          <w:sz w:val="40"/>
          <w:szCs w:val="40"/>
          <w:rtl/>
        </w:rPr>
        <w:t xml:space="preserve"> أعضاء من القسم العديد من الدورات في مجال الجودة </w:t>
      </w:r>
    </w:p>
    <w:p w:rsidR="007D699D" w:rsidRDefault="007D699D" w:rsidP="000236E9">
      <w:pPr>
        <w:pStyle w:val="a5"/>
        <w:numPr>
          <w:ilvl w:val="0"/>
          <w:numId w:val="4"/>
        </w:numPr>
        <w:ind w:left="1372" w:hanging="425"/>
        <w:jc w:val="both"/>
        <w:rPr>
          <w:rFonts w:ascii="Arabic Typesetting" w:hAnsi="Arabic Typesetting" w:cs="Arabic Typesetting"/>
          <w:sz w:val="40"/>
          <w:szCs w:val="40"/>
        </w:rPr>
      </w:pPr>
      <w:r w:rsidRPr="00C04F05">
        <w:rPr>
          <w:rFonts w:ascii="Arabic Typesetting" w:hAnsi="Arabic Typesetting" w:cs="Arabic Typesetting" w:hint="cs"/>
          <w:sz w:val="40"/>
          <w:szCs w:val="40"/>
          <w:rtl/>
        </w:rPr>
        <w:t>وضع رؤية مستقبلية للقسم</w:t>
      </w:r>
      <w:r>
        <w:rPr>
          <w:rFonts w:ascii="Arabic Typesetting" w:hAnsi="Arabic Typesetting" w:cs="Arabic Typesetting" w:hint="cs"/>
          <w:sz w:val="40"/>
          <w:szCs w:val="40"/>
          <w:rtl/>
        </w:rPr>
        <w:t xml:space="preserve"> وكذا</w:t>
      </w:r>
      <w:r w:rsidRPr="00C04F05">
        <w:rPr>
          <w:rFonts w:ascii="Arabic Typesetting" w:hAnsi="Arabic Typesetting" w:cs="Arabic Typesetting" w:hint="cs"/>
          <w:sz w:val="40"/>
          <w:szCs w:val="40"/>
          <w:rtl/>
        </w:rPr>
        <w:t xml:space="preserve"> رسالة وأهداف القسم بما يتماشى مع أهداف الكلية ويحقق التنمية البشرية و</w:t>
      </w:r>
      <w:r>
        <w:rPr>
          <w:rFonts w:ascii="Arabic Typesetting" w:hAnsi="Arabic Typesetting" w:cs="Arabic Typesetting" w:hint="cs"/>
          <w:sz w:val="40"/>
          <w:szCs w:val="40"/>
          <w:rtl/>
        </w:rPr>
        <w:t xml:space="preserve">الأهداف التنموية </w:t>
      </w:r>
      <w:proofErr w:type="gramStart"/>
      <w:r>
        <w:rPr>
          <w:rFonts w:ascii="Arabic Typesetting" w:hAnsi="Arabic Typesetting" w:cs="Arabic Typesetting" w:hint="cs"/>
          <w:sz w:val="40"/>
          <w:szCs w:val="40"/>
          <w:rtl/>
        </w:rPr>
        <w:t>والوطنية</w:t>
      </w:r>
      <w:proofErr w:type="gramEnd"/>
      <w:r>
        <w:rPr>
          <w:rFonts w:ascii="Arabic Typesetting" w:hAnsi="Arabic Typesetting" w:cs="Arabic Typesetting" w:hint="cs"/>
          <w:sz w:val="40"/>
          <w:szCs w:val="40"/>
          <w:rtl/>
        </w:rPr>
        <w:t>.</w:t>
      </w:r>
    </w:p>
    <w:p w:rsidR="007D699D" w:rsidRPr="00C04F05" w:rsidRDefault="007D699D" w:rsidP="007D699D">
      <w:pPr>
        <w:pStyle w:val="a5"/>
        <w:numPr>
          <w:ilvl w:val="0"/>
          <w:numId w:val="4"/>
        </w:numPr>
        <w:ind w:left="1372" w:hanging="425"/>
        <w:jc w:val="both"/>
        <w:rPr>
          <w:rFonts w:ascii="Arabic Typesetting" w:hAnsi="Arabic Typesetting" w:cs="Arabic Typesetting"/>
          <w:sz w:val="40"/>
          <w:szCs w:val="40"/>
        </w:rPr>
      </w:pPr>
      <w:r>
        <w:rPr>
          <w:rFonts w:ascii="Arabic Typesetting" w:hAnsi="Arabic Typesetting" w:cs="Arabic Typesetting" w:hint="cs"/>
          <w:sz w:val="40"/>
          <w:szCs w:val="40"/>
          <w:rtl/>
        </w:rPr>
        <w:t>تقويم العملية التعليمية بالقسم من خلال استمارة رضا المستفيد.</w:t>
      </w:r>
    </w:p>
    <w:p w:rsidR="00C04F05" w:rsidRPr="00C04F05" w:rsidRDefault="00C04F05" w:rsidP="00C04F05">
      <w:pPr>
        <w:pStyle w:val="a5"/>
        <w:jc w:val="both"/>
        <w:rPr>
          <w:rFonts w:ascii="Arabic Typesetting" w:hAnsi="Arabic Typesetting" w:cs="Arabic Typesetting"/>
          <w:sz w:val="40"/>
          <w:szCs w:val="40"/>
          <w:rtl/>
        </w:rPr>
      </w:pPr>
    </w:p>
    <w:p w:rsidR="00C04F05" w:rsidRPr="007D699D" w:rsidRDefault="00C04F05" w:rsidP="0090448B">
      <w:pPr>
        <w:bidi/>
        <w:jc w:val="both"/>
        <w:rPr>
          <w:rFonts w:ascii="Albertus MT" w:hAnsi="Albertus MT" w:cs="Arabic Typesetting"/>
          <w:b/>
          <w:bCs/>
          <w:i/>
          <w:iCs/>
          <w:color w:val="4F81BD" w:themeColor="accent1"/>
          <w:sz w:val="52"/>
          <w:szCs w:val="52"/>
          <w:u w:val="single"/>
          <w:rtl/>
        </w:rPr>
      </w:pPr>
      <w:r w:rsidRPr="007D699D">
        <w:rPr>
          <w:rFonts w:ascii="Albertus MT" w:hAnsi="Albertus MT" w:cs="Arabic Typesetting" w:hint="cs"/>
          <w:b/>
          <w:bCs/>
          <w:i/>
          <w:iCs/>
          <w:color w:val="4F81BD" w:themeColor="accent1"/>
          <w:sz w:val="52"/>
          <w:szCs w:val="52"/>
          <w:u w:val="single"/>
          <w:rtl/>
        </w:rPr>
        <w:t xml:space="preserve">ثانياً: </w:t>
      </w:r>
      <w:r w:rsidR="007D699D" w:rsidRPr="007D699D">
        <w:rPr>
          <w:rFonts w:ascii="Albertus MT" w:hAnsi="Albertus MT" w:cs="Arabic Typesetting" w:hint="cs"/>
          <w:b/>
          <w:bCs/>
          <w:i/>
          <w:iCs/>
          <w:color w:val="4F81BD" w:themeColor="accent1"/>
          <w:sz w:val="52"/>
          <w:szCs w:val="52"/>
          <w:u w:val="single"/>
          <w:rtl/>
        </w:rPr>
        <w:t xml:space="preserve">الدراسات </w:t>
      </w:r>
      <w:proofErr w:type="gramStart"/>
      <w:r w:rsidR="007D699D" w:rsidRPr="007D699D">
        <w:rPr>
          <w:rFonts w:ascii="Albertus MT" w:hAnsi="Albertus MT" w:cs="Arabic Typesetting" w:hint="cs"/>
          <w:b/>
          <w:bCs/>
          <w:i/>
          <w:iCs/>
          <w:color w:val="4F81BD" w:themeColor="accent1"/>
          <w:sz w:val="52"/>
          <w:szCs w:val="52"/>
          <w:u w:val="single"/>
          <w:rtl/>
        </w:rPr>
        <w:t>و</w:t>
      </w:r>
      <w:r w:rsidRPr="007D699D">
        <w:rPr>
          <w:rFonts w:ascii="Albertus MT" w:hAnsi="Albertus MT" w:cs="Arabic Typesetting" w:hint="cs"/>
          <w:b/>
          <w:bCs/>
          <w:i/>
          <w:iCs/>
          <w:color w:val="4F81BD" w:themeColor="accent1"/>
          <w:sz w:val="52"/>
          <w:szCs w:val="52"/>
          <w:u w:val="single"/>
          <w:rtl/>
        </w:rPr>
        <w:t>التطوير</w:t>
      </w:r>
      <w:proofErr w:type="gramEnd"/>
    </w:p>
    <w:p w:rsidR="003A5CD7" w:rsidRDefault="003A5CD7" w:rsidP="0090448B">
      <w:pPr>
        <w:pStyle w:val="a5"/>
        <w:numPr>
          <w:ilvl w:val="0"/>
          <w:numId w:val="25"/>
        </w:numPr>
        <w:ind w:left="1372" w:hanging="425"/>
        <w:jc w:val="both"/>
        <w:rPr>
          <w:rFonts w:ascii="Arabic Typesetting" w:hAnsi="Arabic Typesetting" w:cs="Arabic Typesetting" w:hint="cs"/>
          <w:sz w:val="40"/>
          <w:szCs w:val="40"/>
        </w:rPr>
      </w:pPr>
      <w:r>
        <w:rPr>
          <w:rFonts w:ascii="Arabic Typesetting" w:hAnsi="Arabic Typesetting" w:cs="Arabic Typesetting" w:hint="cs"/>
          <w:sz w:val="40"/>
          <w:szCs w:val="40"/>
          <w:rtl/>
        </w:rPr>
        <w:t>شارك الدكتور محسن شعلان بصفته عضو لجنة الخطة الاستراتيجية لكلية التربية بالزلفي وفريق</w:t>
      </w:r>
      <w:r w:rsidR="0090448B">
        <w:rPr>
          <w:rFonts w:ascii="Arabic Typesetting" w:hAnsi="Arabic Typesetting" w:cs="Arabic Typesetting" w:hint="cs"/>
          <w:sz w:val="40"/>
          <w:szCs w:val="40"/>
          <w:rtl/>
        </w:rPr>
        <w:t xml:space="preserve"> الخطة في ا</w:t>
      </w:r>
      <w:r w:rsidR="000236E9">
        <w:rPr>
          <w:rFonts w:ascii="Arabic Typesetting" w:hAnsi="Arabic Typesetting" w:cs="Arabic Typesetting" w:hint="cs"/>
          <w:sz w:val="40"/>
          <w:szCs w:val="40"/>
          <w:rtl/>
        </w:rPr>
        <w:t>ن</w:t>
      </w:r>
      <w:r w:rsidR="0090448B">
        <w:rPr>
          <w:rFonts w:ascii="Arabic Typesetting" w:hAnsi="Arabic Typesetting" w:cs="Arabic Typesetting" w:hint="cs"/>
          <w:sz w:val="40"/>
          <w:szCs w:val="40"/>
          <w:rtl/>
        </w:rPr>
        <w:t xml:space="preserve">جاز الخطة </w:t>
      </w:r>
      <w:proofErr w:type="spellStart"/>
      <w:r w:rsidR="0090448B">
        <w:rPr>
          <w:rFonts w:ascii="Arabic Typesetting" w:hAnsi="Arabic Typesetting" w:cs="Arabic Typesetting" w:hint="cs"/>
          <w:sz w:val="40"/>
          <w:szCs w:val="40"/>
          <w:rtl/>
        </w:rPr>
        <w:t>الإستراتيجية</w:t>
      </w:r>
      <w:proofErr w:type="spellEnd"/>
      <w:r w:rsidR="0090448B">
        <w:rPr>
          <w:rFonts w:ascii="Arabic Typesetting" w:hAnsi="Arabic Typesetting" w:cs="Arabic Typesetting" w:hint="cs"/>
          <w:sz w:val="40"/>
          <w:szCs w:val="40"/>
          <w:rtl/>
        </w:rPr>
        <w:t xml:space="preserve"> للكلية والمشاركة في حفل تدشينها بحضور معالي مدير الجامعة.</w:t>
      </w:r>
    </w:p>
    <w:p w:rsidR="00C04F05" w:rsidRDefault="00C04F05" w:rsidP="007D699D">
      <w:pPr>
        <w:pStyle w:val="a5"/>
        <w:numPr>
          <w:ilvl w:val="0"/>
          <w:numId w:val="25"/>
        </w:numPr>
        <w:ind w:left="1372" w:hanging="425"/>
        <w:jc w:val="both"/>
        <w:rPr>
          <w:rFonts w:ascii="Arabic Typesetting" w:hAnsi="Arabic Typesetting" w:cs="Arabic Typesetting"/>
          <w:sz w:val="40"/>
          <w:szCs w:val="40"/>
        </w:rPr>
      </w:pPr>
      <w:r w:rsidRPr="00C04F05">
        <w:rPr>
          <w:rFonts w:ascii="Arabic Typesetting" w:hAnsi="Arabic Typesetting" w:cs="Arabic Typesetting" w:hint="cs"/>
          <w:sz w:val="40"/>
          <w:szCs w:val="40"/>
          <w:rtl/>
        </w:rPr>
        <w:t>قام</w:t>
      </w:r>
      <w:r w:rsidR="00F977D1">
        <w:rPr>
          <w:rFonts w:ascii="Arabic Typesetting" w:hAnsi="Arabic Typesetting" w:cs="Arabic Typesetting" w:hint="cs"/>
          <w:sz w:val="40"/>
          <w:szCs w:val="40"/>
          <w:rtl/>
        </w:rPr>
        <w:t xml:space="preserve"> </w:t>
      </w:r>
      <w:r w:rsidR="007D699D">
        <w:rPr>
          <w:rFonts w:ascii="Arabic Typesetting" w:hAnsi="Arabic Typesetting" w:cs="Arabic Typesetting" w:hint="cs"/>
          <w:sz w:val="40"/>
          <w:szCs w:val="40"/>
          <w:rtl/>
        </w:rPr>
        <w:t xml:space="preserve">القسم </w:t>
      </w:r>
      <w:r w:rsidRPr="00C04F05">
        <w:rPr>
          <w:rFonts w:ascii="Arabic Typesetting" w:hAnsi="Arabic Typesetting" w:cs="Arabic Typesetting" w:hint="cs"/>
          <w:sz w:val="40"/>
          <w:szCs w:val="40"/>
          <w:rtl/>
        </w:rPr>
        <w:t xml:space="preserve">بوضع خطة تطويرية </w:t>
      </w:r>
      <w:proofErr w:type="gramStart"/>
      <w:r w:rsidRPr="00C04F05">
        <w:rPr>
          <w:rFonts w:ascii="Arabic Typesetting" w:hAnsi="Arabic Typesetting" w:cs="Arabic Typesetting" w:hint="cs"/>
          <w:sz w:val="40"/>
          <w:szCs w:val="40"/>
          <w:rtl/>
        </w:rPr>
        <w:t>تشمل</w:t>
      </w:r>
      <w:proofErr w:type="gramEnd"/>
      <w:r w:rsidRPr="00C04F05">
        <w:rPr>
          <w:rFonts w:ascii="Arabic Typesetting" w:hAnsi="Arabic Typesetting" w:cs="Arabic Typesetting" w:hint="cs"/>
          <w:sz w:val="40"/>
          <w:szCs w:val="40"/>
          <w:rtl/>
        </w:rPr>
        <w:t xml:space="preserve"> عملية التطوير الإداري والأكاديمي بالقسم.</w:t>
      </w:r>
    </w:p>
    <w:p w:rsidR="00067787" w:rsidRDefault="00067787" w:rsidP="007D699D">
      <w:pPr>
        <w:pStyle w:val="a5"/>
        <w:numPr>
          <w:ilvl w:val="0"/>
          <w:numId w:val="25"/>
        </w:numPr>
        <w:ind w:left="1372" w:hanging="425"/>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تضمنت الخطة تطوير القسم إنشائيا بحيث يصبح للقسم مبنى مستقل </w:t>
      </w:r>
      <w:proofErr w:type="gramStart"/>
      <w:r>
        <w:rPr>
          <w:rFonts w:ascii="Arabic Typesetting" w:hAnsi="Arabic Typesetting" w:cs="Arabic Typesetting" w:hint="cs"/>
          <w:sz w:val="40"/>
          <w:szCs w:val="40"/>
          <w:rtl/>
        </w:rPr>
        <w:t>يتضمن</w:t>
      </w:r>
      <w:proofErr w:type="gramEnd"/>
      <w:r>
        <w:rPr>
          <w:rFonts w:ascii="Arabic Typesetting" w:hAnsi="Arabic Typesetting" w:cs="Arabic Typesetting" w:hint="cs"/>
          <w:sz w:val="40"/>
          <w:szCs w:val="40"/>
          <w:rtl/>
        </w:rPr>
        <w:t xml:space="preserve"> معامل قسم الفيزياء وقاعات الدرس وأعضاء هيئة التدريس والمعاونين.</w:t>
      </w:r>
    </w:p>
    <w:p w:rsidR="00067787" w:rsidRDefault="00067787" w:rsidP="007D699D">
      <w:pPr>
        <w:pStyle w:val="a5"/>
        <w:numPr>
          <w:ilvl w:val="0"/>
          <w:numId w:val="25"/>
        </w:numPr>
        <w:ind w:left="1372" w:hanging="425"/>
        <w:jc w:val="both"/>
        <w:rPr>
          <w:rFonts w:ascii="Arabic Typesetting" w:hAnsi="Arabic Typesetting" w:cs="Arabic Typesetting"/>
          <w:sz w:val="40"/>
          <w:szCs w:val="40"/>
        </w:rPr>
      </w:pPr>
      <w:proofErr w:type="gramStart"/>
      <w:r w:rsidRPr="00C04F05">
        <w:rPr>
          <w:rFonts w:ascii="Arabic Typesetting" w:hAnsi="Arabic Typesetting" w:cs="Arabic Typesetting" w:hint="cs"/>
          <w:sz w:val="40"/>
          <w:szCs w:val="40"/>
          <w:rtl/>
        </w:rPr>
        <w:t>عمل</w:t>
      </w:r>
      <w:proofErr w:type="gramEnd"/>
      <w:r w:rsidRPr="00C04F05">
        <w:rPr>
          <w:rFonts w:ascii="Arabic Typesetting" w:hAnsi="Arabic Typesetting" w:cs="Arabic Typesetting" w:hint="cs"/>
          <w:sz w:val="40"/>
          <w:szCs w:val="40"/>
          <w:rtl/>
        </w:rPr>
        <w:t xml:space="preserve"> قاعدة بيانات لطالبات القسم منذ العام الجامعي 1428-1429هـ كمرحلة أولى للعملية التنفيذية للخطة التطويرية، وسوف يتم استكمال القاعدة بحيث تشمل جميع طالبات القسم منذ نشأته</w:t>
      </w:r>
      <w:r>
        <w:rPr>
          <w:rFonts w:ascii="Arabic Typesetting" w:hAnsi="Arabic Typesetting" w:cs="Arabic Typesetting" w:hint="cs"/>
          <w:sz w:val="40"/>
          <w:szCs w:val="40"/>
          <w:rtl/>
        </w:rPr>
        <w:t>.</w:t>
      </w:r>
    </w:p>
    <w:p w:rsidR="00067787" w:rsidRDefault="00067787" w:rsidP="007D699D">
      <w:pPr>
        <w:pStyle w:val="a5"/>
        <w:numPr>
          <w:ilvl w:val="0"/>
          <w:numId w:val="25"/>
        </w:numPr>
        <w:ind w:left="1372" w:hanging="425"/>
        <w:jc w:val="both"/>
        <w:rPr>
          <w:rFonts w:ascii="Arabic Typesetting" w:hAnsi="Arabic Typesetting" w:cs="Arabic Typesetting"/>
          <w:sz w:val="40"/>
          <w:szCs w:val="40"/>
        </w:rPr>
      </w:pPr>
      <w:proofErr w:type="gramStart"/>
      <w:r w:rsidRPr="00C04F05">
        <w:rPr>
          <w:rFonts w:ascii="Arabic Typesetting" w:hAnsi="Arabic Typesetting" w:cs="Arabic Typesetting" w:hint="cs"/>
          <w:sz w:val="40"/>
          <w:szCs w:val="40"/>
          <w:rtl/>
        </w:rPr>
        <w:t>عمل</w:t>
      </w:r>
      <w:proofErr w:type="gramEnd"/>
      <w:r w:rsidRPr="00C04F05">
        <w:rPr>
          <w:rFonts w:ascii="Arabic Typesetting" w:hAnsi="Arabic Typesetting" w:cs="Arabic Typesetting" w:hint="cs"/>
          <w:sz w:val="40"/>
          <w:szCs w:val="40"/>
          <w:rtl/>
        </w:rPr>
        <w:t xml:space="preserve"> سجل متكامل </w:t>
      </w:r>
      <w:r>
        <w:rPr>
          <w:rFonts w:ascii="Arabic Typesetting" w:hAnsi="Arabic Typesetting" w:cs="Arabic Typesetting" w:hint="cs"/>
          <w:sz w:val="40"/>
          <w:szCs w:val="40"/>
          <w:rtl/>
        </w:rPr>
        <w:t>لتوصيف جميع وظائف ومؤهلات أعضاء القسم من هيئة التدريس ومن في حكمهم والإداريين، وجاري تطوير هذا السجل.</w:t>
      </w:r>
    </w:p>
    <w:p w:rsidR="00067787" w:rsidRDefault="00FB5D40" w:rsidP="00FB5D40">
      <w:pPr>
        <w:tabs>
          <w:tab w:val="left" w:pos="2273"/>
        </w:tabs>
        <w:bidi/>
        <w:jc w:val="both"/>
        <w:rPr>
          <w:rFonts w:ascii="Arabic Typesetting" w:hAnsi="Arabic Typesetting" w:cs="Arabic Typesetting"/>
          <w:sz w:val="40"/>
          <w:szCs w:val="40"/>
          <w:rtl/>
        </w:rPr>
      </w:pPr>
      <w:r>
        <w:rPr>
          <w:rFonts w:ascii="Arabic Typesetting" w:hAnsi="Arabic Typesetting" w:cs="Arabic Typesetting"/>
          <w:sz w:val="40"/>
          <w:szCs w:val="40"/>
          <w:rtl/>
        </w:rPr>
        <w:lastRenderedPageBreak/>
        <w:tab/>
      </w:r>
    </w:p>
    <w:p w:rsidR="00FB5D40" w:rsidRPr="00067787" w:rsidRDefault="00FB5D40" w:rsidP="00FB5D40">
      <w:pPr>
        <w:tabs>
          <w:tab w:val="left" w:pos="2273"/>
        </w:tabs>
        <w:bidi/>
        <w:jc w:val="both"/>
        <w:rPr>
          <w:rFonts w:ascii="Arabic Typesetting" w:hAnsi="Arabic Typesetting" w:cs="Arabic Typesetting"/>
          <w:sz w:val="40"/>
          <w:szCs w:val="40"/>
          <w:rtl/>
        </w:rPr>
      </w:pPr>
    </w:p>
    <w:p w:rsidR="00F937AE" w:rsidRPr="00067787" w:rsidRDefault="00F937AE" w:rsidP="00805CBE">
      <w:pPr>
        <w:bidi/>
        <w:jc w:val="both"/>
        <w:rPr>
          <w:rFonts w:ascii="Albertus MT" w:hAnsi="Albertus MT" w:cs="Arabic Typesetting"/>
          <w:b/>
          <w:bCs/>
          <w:i/>
          <w:iCs/>
          <w:color w:val="4F81BD" w:themeColor="accent1"/>
          <w:sz w:val="52"/>
          <w:szCs w:val="52"/>
          <w:u w:val="single"/>
          <w:rtl/>
        </w:rPr>
      </w:pPr>
      <w:proofErr w:type="gramStart"/>
      <w:r w:rsidRPr="00067787">
        <w:rPr>
          <w:rFonts w:ascii="Albertus MT" w:hAnsi="Albertus MT" w:cs="Arabic Typesetting" w:hint="cs"/>
          <w:b/>
          <w:bCs/>
          <w:i/>
          <w:iCs/>
          <w:color w:val="4F81BD" w:themeColor="accent1"/>
          <w:sz w:val="52"/>
          <w:szCs w:val="52"/>
          <w:u w:val="single"/>
          <w:rtl/>
        </w:rPr>
        <w:t>ثالثاً :</w:t>
      </w:r>
      <w:proofErr w:type="gramEnd"/>
      <w:r w:rsidRPr="00067787">
        <w:rPr>
          <w:rFonts w:ascii="Albertus MT" w:hAnsi="Albertus MT" w:cs="Arabic Typesetting" w:hint="cs"/>
          <w:b/>
          <w:bCs/>
          <w:i/>
          <w:iCs/>
          <w:color w:val="4F81BD" w:themeColor="accent1"/>
          <w:sz w:val="52"/>
          <w:szCs w:val="52"/>
          <w:u w:val="single"/>
          <w:rtl/>
        </w:rPr>
        <w:t xml:space="preserve"> </w:t>
      </w:r>
      <w:r w:rsidR="00CD1F43" w:rsidRPr="00067787">
        <w:rPr>
          <w:rFonts w:ascii="Albertus MT" w:hAnsi="Albertus MT" w:cs="Arabic Typesetting" w:hint="cs"/>
          <w:b/>
          <w:bCs/>
          <w:i/>
          <w:iCs/>
          <w:color w:val="4F81BD" w:themeColor="accent1"/>
          <w:sz w:val="52"/>
          <w:szCs w:val="52"/>
          <w:u w:val="single"/>
          <w:rtl/>
        </w:rPr>
        <w:t xml:space="preserve">تطوير </w:t>
      </w:r>
      <w:r w:rsidRPr="00067787">
        <w:rPr>
          <w:rFonts w:ascii="Albertus MT" w:hAnsi="Albertus MT" w:cs="Arabic Typesetting" w:hint="cs"/>
          <w:b/>
          <w:bCs/>
          <w:i/>
          <w:iCs/>
          <w:color w:val="4F81BD" w:themeColor="accent1"/>
          <w:sz w:val="52"/>
          <w:szCs w:val="52"/>
          <w:u w:val="single"/>
          <w:rtl/>
        </w:rPr>
        <w:t>المعامل</w:t>
      </w:r>
      <w:r w:rsidR="00805CBE">
        <w:rPr>
          <w:rFonts w:ascii="Albertus MT" w:hAnsi="Albertus MT" w:cs="Arabic Typesetting" w:hint="cs"/>
          <w:b/>
          <w:bCs/>
          <w:i/>
          <w:iCs/>
          <w:color w:val="4F81BD" w:themeColor="accent1"/>
          <w:sz w:val="52"/>
          <w:szCs w:val="52"/>
          <w:u w:val="single"/>
          <w:rtl/>
        </w:rPr>
        <w:t xml:space="preserve"> الدراسية والبحثية</w:t>
      </w:r>
      <w:r w:rsidRPr="00067787">
        <w:rPr>
          <w:rFonts w:ascii="Albertus MT" w:hAnsi="Albertus MT" w:cs="Arabic Typesetting" w:hint="cs"/>
          <w:b/>
          <w:bCs/>
          <w:i/>
          <w:iCs/>
          <w:color w:val="4F81BD" w:themeColor="accent1"/>
          <w:sz w:val="52"/>
          <w:szCs w:val="52"/>
          <w:u w:val="single"/>
          <w:rtl/>
        </w:rPr>
        <w:t xml:space="preserve"> :</w:t>
      </w:r>
    </w:p>
    <w:p w:rsidR="00805CBE" w:rsidRDefault="00805CBE" w:rsidP="00FA60B6">
      <w:pPr>
        <w:pStyle w:val="a5"/>
        <w:numPr>
          <w:ilvl w:val="0"/>
          <w:numId w:val="7"/>
        </w:numPr>
        <w:ind w:left="1372" w:hanging="425"/>
        <w:jc w:val="both"/>
        <w:rPr>
          <w:rFonts w:ascii="Arabic Typesetting" w:hAnsi="Arabic Typesetting" w:cs="Arabic Typesetting"/>
          <w:sz w:val="40"/>
          <w:szCs w:val="40"/>
        </w:rPr>
      </w:pPr>
      <w:r>
        <w:rPr>
          <w:rFonts w:ascii="Arabic Typesetting" w:hAnsi="Arabic Typesetting" w:cs="Arabic Typesetting" w:hint="cs"/>
          <w:sz w:val="40"/>
          <w:szCs w:val="40"/>
          <w:rtl/>
        </w:rPr>
        <w:t>قام القسم بدراسة الوضع الحالي والمستقبلي لمعامل القسم وعمل خطة لتطويرها.</w:t>
      </w:r>
    </w:p>
    <w:p w:rsidR="00CD1F43" w:rsidRDefault="00805CBE" w:rsidP="000236E9">
      <w:pPr>
        <w:pStyle w:val="a5"/>
        <w:numPr>
          <w:ilvl w:val="0"/>
          <w:numId w:val="7"/>
        </w:numPr>
        <w:ind w:left="1372" w:hanging="425"/>
        <w:jc w:val="both"/>
        <w:rPr>
          <w:rFonts w:ascii="Arabic Typesetting" w:hAnsi="Arabic Typesetting" w:cs="Arabic Typesetting"/>
          <w:sz w:val="40"/>
          <w:szCs w:val="40"/>
        </w:rPr>
      </w:pPr>
      <w:proofErr w:type="gramStart"/>
      <w:r>
        <w:rPr>
          <w:rFonts w:ascii="Arabic Typesetting" w:hAnsi="Arabic Typesetting" w:cs="Arabic Typesetting" w:hint="cs"/>
          <w:sz w:val="40"/>
          <w:szCs w:val="40"/>
          <w:rtl/>
        </w:rPr>
        <w:t>قام</w:t>
      </w:r>
      <w:proofErr w:type="gramEnd"/>
      <w:r>
        <w:rPr>
          <w:rFonts w:ascii="Arabic Typesetting" w:hAnsi="Arabic Typesetting" w:cs="Arabic Typesetting" w:hint="cs"/>
          <w:sz w:val="40"/>
          <w:szCs w:val="40"/>
          <w:rtl/>
        </w:rPr>
        <w:t xml:space="preserve"> القسم بتأثيث ثلاث</w:t>
      </w:r>
      <w:r w:rsidR="000236E9">
        <w:rPr>
          <w:rFonts w:ascii="Arabic Typesetting" w:hAnsi="Arabic Typesetting" w:cs="Arabic Typesetting" w:hint="cs"/>
          <w:sz w:val="40"/>
          <w:szCs w:val="40"/>
          <w:rtl/>
        </w:rPr>
        <w:t>ة</w:t>
      </w:r>
      <w:r>
        <w:rPr>
          <w:rFonts w:ascii="Arabic Typesetting" w:hAnsi="Arabic Typesetting" w:cs="Arabic Typesetting" w:hint="cs"/>
          <w:sz w:val="40"/>
          <w:szCs w:val="40"/>
          <w:rtl/>
        </w:rPr>
        <w:t xml:space="preserve"> معامل للفيزياء وتجهيزهم بالأجهزة العلمية المطلوبة على </w:t>
      </w:r>
      <w:r w:rsidR="000236E9">
        <w:rPr>
          <w:rFonts w:ascii="Arabic Typesetting" w:hAnsi="Arabic Typesetting" w:cs="Arabic Typesetting" w:hint="cs"/>
          <w:sz w:val="40"/>
          <w:szCs w:val="40"/>
          <w:rtl/>
        </w:rPr>
        <w:t>أ</w:t>
      </w:r>
      <w:r>
        <w:rPr>
          <w:rFonts w:ascii="Arabic Typesetting" w:hAnsi="Arabic Typesetting" w:cs="Arabic Typesetting" w:hint="cs"/>
          <w:sz w:val="40"/>
          <w:szCs w:val="40"/>
          <w:rtl/>
        </w:rPr>
        <w:t>على مستوى، وقد قام معالي مدير الجامعة بافتتاحـه</w:t>
      </w:r>
      <w:r w:rsidR="000236E9">
        <w:rPr>
          <w:rFonts w:ascii="Arabic Typesetting" w:hAnsi="Arabic Typesetting" w:cs="Arabic Typesetting" w:hint="cs"/>
          <w:sz w:val="40"/>
          <w:szCs w:val="40"/>
          <w:rtl/>
        </w:rPr>
        <w:t>ا</w:t>
      </w:r>
      <w:r w:rsidR="00CD1F43" w:rsidRPr="00C04F05">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ضمن المشروعات التطويرية للكلية.</w:t>
      </w:r>
    </w:p>
    <w:p w:rsidR="00805CBE" w:rsidRDefault="00805CBE" w:rsidP="000236E9">
      <w:pPr>
        <w:pStyle w:val="a5"/>
        <w:numPr>
          <w:ilvl w:val="0"/>
          <w:numId w:val="7"/>
        </w:numPr>
        <w:ind w:left="1372" w:hanging="425"/>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جاري </w:t>
      </w:r>
      <w:proofErr w:type="gramStart"/>
      <w:r w:rsidR="000236E9">
        <w:rPr>
          <w:rFonts w:ascii="Arabic Typesetting" w:hAnsi="Arabic Typesetting" w:cs="Arabic Typesetting" w:hint="cs"/>
          <w:sz w:val="40"/>
          <w:szCs w:val="40"/>
          <w:rtl/>
        </w:rPr>
        <w:t>إ</w:t>
      </w:r>
      <w:r>
        <w:rPr>
          <w:rFonts w:ascii="Arabic Typesetting" w:hAnsi="Arabic Typesetting" w:cs="Arabic Typesetting" w:hint="cs"/>
          <w:sz w:val="40"/>
          <w:szCs w:val="40"/>
          <w:rtl/>
        </w:rPr>
        <w:t>عداد</w:t>
      </w:r>
      <w:proofErr w:type="gramEnd"/>
      <w:r>
        <w:rPr>
          <w:rFonts w:ascii="Arabic Typesetting" w:hAnsi="Arabic Typesetting" w:cs="Arabic Typesetting" w:hint="cs"/>
          <w:sz w:val="40"/>
          <w:szCs w:val="40"/>
          <w:rtl/>
        </w:rPr>
        <w:t xml:space="preserve"> قوائم الاحتياجات والاستكمالات للمعامل الأخرى</w:t>
      </w:r>
      <w:r w:rsidR="000236E9">
        <w:rPr>
          <w:rFonts w:ascii="Arabic Typesetting" w:hAnsi="Arabic Typesetting" w:cs="Arabic Typesetting" w:hint="cs"/>
          <w:sz w:val="40"/>
          <w:szCs w:val="40"/>
          <w:rtl/>
        </w:rPr>
        <w:t>.</w:t>
      </w:r>
    </w:p>
    <w:p w:rsidR="00805CBE" w:rsidRDefault="00805CBE" w:rsidP="000236E9">
      <w:pPr>
        <w:pStyle w:val="a5"/>
        <w:numPr>
          <w:ilvl w:val="0"/>
          <w:numId w:val="7"/>
        </w:numPr>
        <w:ind w:left="1372" w:hanging="425"/>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يسعى </w:t>
      </w:r>
      <w:proofErr w:type="gramStart"/>
      <w:r>
        <w:rPr>
          <w:rFonts w:ascii="Arabic Typesetting" w:hAnsi="Arabic Typesetting" w:cs="Arabic Typesetting" w:hint="cs"/>
          <w:sz w:val="40"/>
          <w:szCs w:val="40"/>
          <w:rtl/>
        </w:rPr>
        <w:t>قسم</w:t>
      </w:r>
      <w:proofErr w:type="gramEnd"/>
      <w:r>
        <w:rPr>
          <w:rFonts w:ascii="Arabic Typesetting" w:hAnsi="Arabic Typesetting" w:cs="Arabic Typesetting" w:hint="cs"/>
          <w:sz w:val="40"/>
          <w:szCs w:val="40"/>
          <w:rtl/>
        </w:rPr>
        <w:t xml:space="preserve"> الفيزياء للتزود بالأجهزة العلمية الحديثة المعينة على العمل الأكاديمي والبحثي والذي به تتسع التخصصات الجاذبة </w:t>
      </w:r>
      <w:r w:rsidR="00A46186">
        <w:rPr>
          <w:rFonts w:ascii="Arabic Typesetting" w:hAnsi="Arabic Typesetting" w:cs="Arabic Typesetting" w:hint="cs"/>
          <w:sz w:val="40"/>
          <w:szCs w:val="40"/>
          <w:rtl/>
        </w:rPr>
        <w:t>ب</w:t>
      </w:r>
      <w:r>
        <w:rPr>
          <w:rFonts w:ascii="Arabic Typesetting" w:hAnsi="Arabic Typesetting" w:cs="Arabic Typesetting" w:hint="cs"/>
          <w:sz w:val="40"/>
          <w:szCs w:val="40"/>
          <w:rtl/>
        </w:rPr>
        <w:t xml:space="preserve">برامجها </w:t>
      </w:r>
      <w:r w:rsidR="00A46186">
        <w:rPr>
          <w:rFonts w:ascii="Arabic Typesetting" w:hAnsi="Arabic Typesetting" w:cs="Arabic Typesetting" w:hint="cs"/>
          <w:sz w:val="40"/>
          <w:szCs w:val="40"/>
          <w:rtl/>
        </w:rPr>
        <w:t>ومساراتها العلمية لخدمة أسواق العمل وتلبي</w:t>
      </w:r>
      <w:r w:rsidR="000236E9">
        <w:rPr>
          <w:rFonts w:ascii="Arabic Typesetting" w:hAnsi="Arabic Typesetting" w:cs="Arabic Typesetting" w:hint="cs"/>
          <w:sz w:val="40"/>
          <w:szCs w:val="40"/>
          <w:rtl/>
        </w:rPr>
        <w:t>ة</w:t>
      </w:r>
      <w:r w:rsidR="00A46186">
        <w:rPr>
          <w:rFonts w:ascii="Arabic Typesetting" w:hAnsi="Arabic Typesetting" w:cs="Arabic Typesetting" w:hint="cs"/>
          <w:sz w:val="40"/>
          <w:szCs w:val="40"/>
          <w:rtl/>
        </w:rPr>
        <w:t xml:space="preserve"> احتياجات الطالبات والخريجات</w:t>
      </w:r>
      <w:r w:rsidR="000236E9">
        <w:rPr>
          <w:rFonts w:ascii="Arabic Typesetting" w:hAnsi="Arabic Typesetting" w:cs="Arabic Typesetting" w:hint="cs"/>
          <w:sz w:val="40"/>
          <w:szCs w:val="40"/>
          <w:rtl/>
        </w:rPr>
        <w:t xml:space="preserve"> في</w:t>
      </w:r>
      <w:r w:rsidR="00A46186">
        <w:rPr>
          <w:rFonts w:ascii="Arabic Typesetting" w:hAnsi="Arabic Typesetting" w:cs="Arabic Typesetting" w:hint="cs"/>
          <w:sz w:val="40"/>
          <w:szCs w:val="40"/>
          <w:rtl/>
        </w:rPr>
        <w:t xml:space="preserve"> المحافظة.</w:t>
      </w:r>
    </w:p>
    <w:p w:rsidR="00A46186" w:rsidRDefault="0030177A" w:rsidP="0030177A">
      <w:pPr>
        <w:pStyle w:val="a5"/>
        <w:numPr>
          <w:ilvl w:val="0"/>
          <w:numId w:val="7"/>
        </w:numPr>
        <w:ind w:left="1372" w:hanging="425"/>
        <w:jc w:val="both"/>
        <w:rPr>
          <w:rFonts w:ascii="Arabic Typesetting" w:hAnsi="Arabic Typesetting" w:cs="Arabic Typesetting"/>
          <w:sz w:val="40"/>
          <w:szCs w:val="40"/>
        </w:rPr>
      </w:pPr>
      <w:r>
        <w:rPr>
          <w:rFonts w:ascii="Arabic Typesetting" w:hAnsi="Arabic Typesetting" w:cs="Arabic Typesetting" w:hint="cs"/>
          <w:sz w:val="40"/>
          <w:szCs w:val="40"/>
          <w:rtl/>
        </w:rPr>
        <w:t>نتطلع لتجهيز معامل بحثية لها تطبيقات مفيدة للمجتمع والقطاعات المنتجة من صناعية وخدمية وحماية البيئة والصحة العامة.</w:t>
      </w:r>
    </w:p>
    <w:p w:rsidR="003E39F0" w:rsidRDefault="003E39F0" w:rsidP="000236E9">
      <w:pPr>
        <w:bidi/>
        <w:jc w:val="both"/>
        <w:rPr>
          <w:rFonts w:ascii="Arabic Typesetting" w:hAnsi="Arabic Typesetting" w:cs="Arabic Typesetting"/>
          <w:sz w:val="40"/>
          <w:szCs w:val="40"/>
          <w:rtl/>
        </w:rPr>
      </w:pPr>
    </w:p>
    <w:p w:rsidR="003E39F0" w:rsidRPr="00012F29" w:rsidRDefault="003E39F0" w:rsidP="00012F29">
      <w:pPr>
        <w:bidi/>
        <w:jc w:val="both"/>
        <w:rPr>
          <w:rFonts w:ascii="Albertus MT" w:hAnsi="Albertus MT" w:cs="Arabic Typesetting"/>
          <w:b/>
          <w:bCs/>
          <w:i/>
          <w:iCs/>
          <w:color w:val="4F81BD" w:themeColor="accent1"/>
          <w:sz w:val="52"/>
          <w:szCs w:val="52"/>
          <w:u w:val="single"/>
          <w:rtl/>
        </w:rPr>
      </w:pPr>
      <w:proofErr w:type="gramStart"/>
      <w:r w:rsidRPr="00012F29">
        <w:rPr>
          <w:rFonts w:ascii="Albertus MT" w:hAnsi="Albertus MT" w:cs="Arabic Typesetting" w:hint="cs"/>
          <w:b/>
          <w:bCs/>
          <w:i/>
          <w:iCs/>
          <w:color w:val="4F81BD" w:themeColor="accent1"/>
          <w:sz w:val="52"/>
          <w:szCs w:val="52"/>
          <w:u w:val="single"/>
          <w:rtl/>
        </w:rPr>
        <w:t>رابعاً :</w:t>
      </w:r>
      <w:proofErr w:type="gramEnd"/>
      <w:r w:rsidRPr="00012F29">
        <w:rPr>
          <w:rFonts w:ascii="Albertus MT" w:hAnsi="Albertus MT" w:cs="Arabic Typesetting" w:hint="cs"/>
          <w:b/>
          <w:bCs/>
          <w:i/>
          <w:iCs/>
          <w:color w:val="4F81BD" w:themeColor="accent1"/>
          <w:sz w:val="52"/>
          <w:szCs w:val="52"/>
          <w:u w:val="single"/>
          <w:rtl/>
        </w:rPr>
        <w:t xml:space="preserve">  البحث العلمي</w:t>
      </w:r>
    </w:p>
    <w:p w:rsidR="00FD5577" w:rsidRDefault="00012F29" w:rsidP="00A84FAA">
      <w:pPr>
        <w:pStyle w:val="a5"/>
        <w:numPr>
          <w:ilvl w:val="0"/>
          <w:numId w:val="10"/>
        </w:numPr>
        <w:ind w:left="663" w:hanging="283"/>
        <w:jc w:val="both"/>
        <w:rPr>
          <w:rFonts w:ascii="Arabic Typesetting" w:hAnsi="Arabic Typesetting" w:cs="Arabic Typesetting"/>
          <w:sz w:val="40"/>
          <w:szCs w:val="40"/>
        </w:rPr>
      </w:pPr>
      <w:r>
        <w:rPr>
          <w:rFonts w:ascii="Arabic Typesetting" w:hAnsi="Arabic Typesetting" w:cs="Arabic Typesetting" w:hint="cs"/>
          <w:sz w:val="40"/>
          <w:szCs w:val="40"/>
          <w:rtl/>
        </w:rPr>
        <w:t>قام القسم ب</w:t>
      </w:r>
      <w:r w:rsidR="00FD5577">
        <w:rPr>
          <w:rFonts w:ascii="Arabic Typesetting" w:hAnsi="Arabic Typesetting" w:cs="Arabic Typesetting" w:hint="cs"/>
          <w:sz w:val="40"/>
          <w:szCs w:val="40"/>
          <w:rtl/>
        </w:rPr>
        <w:t xml:space="preserve">إعداد </w:t>
      </w:r>
      <w:proofErr w:type="gramStart"/>
      <w:r w:rsidR="00857C38">
        <w:rPr>
          <w:rFonts w:ascii="Arabic Typesetting" w:hAnsi="Arabic Typesetting" w:cs="Arabic Typesetting" w:hint="cs"/>
          <w:sz w:val="40"/>
          <w:szCs w:val="40"/>
          <w:rtl/>
        </w:rPr>
        <w:t>قاعدة</w:t>
      </w:r>
      <w:proofErr w:type="gramEnd"/>
      <w:r w:rsidR="00FD5577">
        <w:rPr>
          <w:rFonts w:ascii="Arabic Typesetting" w:hAnsi="Arabic Typesetting" w:cs="Arabic Typesetting" w:hint="cs"/>
          <w:sz w:val="40"/>
          <w:szCs w:val="40"/>
          <w:rtl/>
        </w:rPr>
        <w:t xml:space="preserve"> بيانات خاصة بالبحث العلمي بقسم</w:t>
      </w:r>
      <w:r>
        <w:rPr>
          <w:rFonts w:ascii="Arabic Typesetting" w:hAnsi="Arabic Typesetting" w:cs="Arabic Typesetting" w:hint="cs"/>
          <w:sz w:val="40"/>
          <w:szCs w:val="40"/>
          <w:rtl/>
        </w:rPr>
        <w:t xml:space="preserve"> الفيزياء</w:t>
      </w:r>
      <w:r w:rsidR="00A84FAA">
        <w:rPr>
          <w:rFonts w:ascii="Arabic Typesetting" w:hAnsi="Arabic Typesetting" w:cs="Arabic Typesetting" w:hint="cs"/>
          <w:sz w:val="40"/>
          <w:szCs w:val="40"/>
          <w:rtl/>
        </w:rPr>
        <w:t>.</w:t>
      </w:r>
    </w:p>
    <w:p w:rsidR="00012F29" w:rsidRDefault="00FD5577" w:rsidP="00A84FAA">
      <w:pPr>
        <w:pStyle w:val="a5"/>
        <w:numPr>
          <w:ilvl w:val="0"/>
          <w:numId w:val="10"/>
        </w:numPr>
        <w:ind w:left="663" w:hanging="283"/>
        <w:jc w:val="both"/>
        <w:rPr>
          <w:rFonts w:ascii="Arabic Typesetting" w:hAnsi="Arabic Typesetting" w:cs="Arabic Typesetting"/>
          <w:sz w:val="40"/>
          <w:szCs w:val="40"/>
        </w:rPr>
      </w:pPr>
      <w:r>
        <w:rPr>
          <w:rFonts w:ascii="Arabic Typesetting" w:hAnsi="Arabic Typesetting" w:cs="Arabic Typesetting" w:hint="cs"/>
          <w:sz w:val="40"/>
          <w:szCs w:val="40"/>
          <w:rtl/>
        </w:rPr>
        <w:t>وضع الأولويات البحثية للقسم للعام الجامعي 143</w:t>
      </w:r>
      <w:r w:rsidR="00012F29">
        <w:rPr>
          <w:rFonts w:ascii="Arabic Typesetting" w:hAnsi="Arabic Typesetting" w:cs="Arabic Typesetting" w:hint="cs"/>
          <w:sz w:val="40"/>
          <w:szCs w:val="40"/>
          <w:rtl/>
        </w:rPr>
        <w:t>3</w:t>
      </w:r>
      <w:r>
        <w:rPr>
          <w:rFonts w:ascii="Arabic Typesetting" w:hAnsi="Arabic Typesetting" w:cs="Arabic Typesetting" w:hint="cs"/>
          <w:sz w:val="40"/>
          <w:szCs w:val="40"/>
          <w:rtl/>
        </w:rPr>
        <w:t>-143</w:t>
      </w:r>
      <w:r w:rsidR="00012F29">
        <w:rPr>
          <w:rFonts w:ascii="Arabic Typesetting" w:hAnsi="Arabic Typesetting" w:cs="Arabic Typesetting" w:hint="cs"/>
          <w:sz w:val="40"/>
          <w:szCs w:val="40"/>
          <w:rtl/>
        </w:rPr>
        <w:t>4</w:t>
      </w:r>
      <w:r>
        <w:rPr>
          <w:rFonts w:ascii="Arabic Typesetting" w:hAnsi="Arabic Typesetting" w:cs="Arabic Typesetting" w:hint="cs"/>
          <w:sz w:val="40"/>
          <w:szCs w:val="40"/>
          <w:rtl/>
        </w:rPr>
        <w:t>ه</w:t>
      </w:r>
      <w:r w:rsidR="00012F29">
        <w:rPr>
          <w:rFonts w:ascii="Arabic Typesetting" w:hAnsi="Arabic Typesetting" w:cs="Arabic Typesetting" w:hint="cs"/>
          <w:sz w:val="40"/>
          <w:szCs w:val="40"/>
          <w:rtl/>
        </w:rPr>
        <w:t>.</w:t>
      </w:r>
    </w:p>
    <w:p w:rsidR="00506D2B" w:rsidRDefault="00506D2B" w:rsidP="00A84FAA">
      <w:pPr>
        <w:pStyle w:val="a5"/>
        <w:numPr>
          <w:ilvl w:val="0"/>
          <w:numId w:val="10"/>
        </w:numPr>
        <w:ind w:left="663" w:hanging="283"/>
        <w:jc w:val="both"/>
        <w:rPr>
          <w:rFonts w:ascii="Arabic Typesetting" w:hAnsi="Arabic Typesetting" w:cs="Arabic Typesetting" w:hint="cs"/>
          <w:sz w:val="40"/>
          <w:szCs w:val="40"/>
        </w:rPr>
      </w:pPr>
      <w:r>
        <w:rPr>
          <w:rFonts w:ascii="Arabic Typesetting" w:hAnsi="Arabic Typesetting" w:cs="Arabic Typesetting" w:hint="cs"/>
          <w:sz w:val="40"/>
          <w:szCs w:val="40"/>
          <w:rtl/>
        </w:rPr>
        <w:t xml:space="preserve">التنسيق </w:t>
      </w:r>
      <w:proofErr w:type="gramStart"/>
      <w:r>
        <w:rPr>
          <w:rFonts w:ascii="Arabic Typesetting" w:hAnsi="Arabic Typesetting" w:cs="Arabic Typesetting" w:hint="cs"/>
          <w:sz w:val="40"/>
          <w:szCs w:val="40"/>
          <w:rtl/>
        </w:rPr>
        <w:t>والإشراف</w:t>
      </w:r>
      <w:proofErr w:type="gramEnd"/>
      <w:r>
        <w:rPr>
          <w:rFonts w:ascii="Arabic Typesetting" w:hAnsi="Arabic Typesetting" w:cs="Arabic Typesetting" w:hint="cs"/>
          <w:sz w:val="40"/>
          <w:szCs w:val="40"/>
          <w:rtl/>
        </w:rPr>
        <w:t xml:space="preserve"> والمتابعة على المشاركات والأنشطة العلمية لأعضاء القسم</w:t>
      </w:r>
      <w:r w:rsidR="00A84FAA">
        <w:rPr>
          <w:rFonts w:ascii="Arabic Typesetting" w:hAnsi="Arabic Typesetting" w:cs="Arabic Typesetting" w:hint="cs"/>
          <w:sz w:val="40"/>
          <w:szCs w:val="40"/>
          <w:rtl/>
        </w:rPr>
        <w:t>.</w:t>
      </w:r>
    </w:p>
    <w:p w:rsidR="00A84FAA" w:rsidRDefault="00A84FAA" w:rsidP="00A84FAA">
      <w:pPr>
        <w:pStyle w:val="a5"/>
        <w:widowControl w:val="0"/>
        <w:numPr>
          <w:ilvl w:val="0"/>
          <w:numId w:val="10"/>
        </w:numPr>
        <w:tabs>
          <w:tab w:val="left" w:pos="927"/>
        </w:tabs>
        <w:autoSpaceDE w:val="0"/>
        <w:autoSpaceDN w:val="0"/>
        <w:adjustRightInd w:val="0"/>
        <w:spacing w:after="0" w:line="240" w:lineRule="auto"/>
        <w:jc w:val="both"/>
        <w:rPr>
          <w:rFonts w:ascii="Arabic Typesetting" w:hAnsi="Arabic Typesetting" w:cs="Arabic Typesetting" w:hint="cs"/>
          <w:sz w:val="40"/>
          <w:szCs w:val="40"/>
        </w:rPr>
      </w:pPr>
      <w:r>
        <w:rPr>
          <w:rFonts w:ascii="Arabic Typesetting" w:hAnsi="Arabic Typesetting" w:cs="Arabic Typesetting" w:hint="cs"/>
          <w:sz w:val="40"/>
          <w:szCs w:val="40"/>
          <w:rtl/>
        </w:rPr>
        <w:t>سوف ت</w:t>
      </w:r>
      <w:r w:rsidRPr="00A84FAA">
        <w:rPr>
          <w:rFonts w:ascii="Arabic Typesetting" w:hAnsi="Arabic Typesetting" w:cs="Arabic Typesetting"/>
          <w:sz w:val="40"/>
          <w:szCs w:val="40"/>
          <w:rtl/>
        </w:rPr>
        <w:t>شارك</w:t>
      </w:r>
      <w:r>
        <w:rPr>
          <w:rFonts w:ascii="Arabic Typesetting" w:hAnsi="Arabic Typesetting" w:cs="Arabic Typesetting" w:hint="cs"/>
          <w:sz w:val="40"/>
          <w:szCs w:val="40"/>
          <w:rtl/>
        </w:rPr>
        <w:t xml:space="preserve"> الدكتورة</w:t>
      </w:r>
      <w:r>
        <w:rPr>
          <w:rFonts w:ascii="Arabic Typesetting" w:hAnsi="Arabic Typesetting" w:cs="Arabic Typesetting" w:hint="cs"/>
          <w:sz w:val="40"/>
          <w:szCs w:val="40"/>
          <w:rtl/>
        </w:rPr>
        <w:t xml:space="preserve"> نجوى ابراهيم</w:t>
      </w:r>
      <w:r w:rsidRPr="00A84FAA">
        <w:rPr>
          <w:rFonts w:ascii="Arabic Typesetting" w:hAnsi="Arabic Typesetting" w:cs="Arabic Typesetting"/>
          <w:sz w:val="40"/>
          <w:szCs w:val="40"/>
          <w:rtl/>
        </w:rPr>
        <w:t xml:space="preserve"> بورقة علمية بعنوان "</w:t>
      </w:r>
      <w:r w:rsidRPr="00A84FAA">
        <w:rPr>
          <w:rFonts w:ascii="Arabic Typesetting" w:hAnsi="Arabic Typesetting" w:cs="Arabic Typesetting"/>
          <w:sz w:val="40"/>
          <w:szCs w:val="40"/>
        </w:rPr>
        <w:t>Nano organic solar cells</w:t>
      </w:r>
      <w:r w:rsidRPr="00A84FAA">
        <w:rPr>
          <w:rFonts w:ascii="Arabic Typesetting" w:hAnsi="Arabic Typesetting" w:cs="Arabic Typesetting"/>
          <w:sz w:val="40"/>
          <w:szCs w:val="40"/>
          <w:rtl/>
        </w:rPr>
        <w:t xml:space="preserve"> </w:t>
      </w:r>
      <w:r w:rsidRPr="00A84FAA">
        <w:rPr>
          <w:rFonts w:ascii="Arabic Typesetting" w:hAnsi="Arabic Typesetting" w:cs="Arabic Typesetting" w:hint="cs"/>
          <w:sz w:val="40"/>
          <w:szCs w:val="40"/>
          <w:rtl/>
        </w:rPr>
        <w:t>" ورشة العمل الدولية للمواد المتقدمة ل</w:t>
      </w:r>
      <w:r>
        <w:rPr>
          <w:rFonts w:ascii="Arabic Typesetting" w:hAnsi="Arabic Typesetting" w:cs="Arabic Typesetting" w:hint="cs"/>
          <w:sz w:val="40"/>
          <w:szCs w:val="40"/>
          <w:rtl/>
        </w:rPr>
        <w:t>أ</w:t>
      </w:r>
      <w:r w:rsidRPr="00A84FAA">
        <w:rPr>
          <w:rFonts w:ascii="Arabic Typesetting" w:hAnsi="Arabic Typesetting" w:cs="Arabic Typesetting" w:hint="cs"/>
          <w:sz w:val="40"/>
          <w:szCs w:val="40"/>
          <w:rtl/>
        </w:rPr>
        <w:t>جهزة الاستشعار الالكترونية والطاقة المتجددة .</w:t>
      </w:r>
      <w:proofErr w:type="gramStart"/>
      <w:r w:rsidRPr="00A84FAA">
        <w:rPr>
          <w:rFonts w:ascii="Arabic Typesetting" w:hAnsi="Arabic Typesetting" w:cs="Arabic Typesetting" w:hint="cs"/>
          <w:sz w:val="40"/>
          <w:szCs w:val="40"/>
          <w:rtl/>
        </w:rPr>
        <w:t>جامعة</w:t>
      </w:r>
      <w:proofErr w:type="gramEnd"/>
      <w:r w:rsidRPr="00A84FAA">
        <w:rPr>
          <w:rFonts w:ascii="Arabic Typesetting" w:hAnsi="Arabic Typesetting" w:cs="Arabic Typesetting" w:hint="cs"/>
          <w:sz w:val="40"/>
          <w:szCs w:val="40"/>
          <w:rtl/>
        </w:rPr>
        <w:t xml:space="preserve"> نجران</w:t>
      </w:r>
      <w:r>
        <w:rPr>
          <w:rFonts w:ascii="Arabic Typesetting" w:hAnsi="Arabic Typesetting" w:cs="Arabic Typesetting" w:hint="cs"/>
          <w:sz w:val="40"/>
          <w:szCs w:val="40"/>
          <w:rtl/>
        </w:rPr>
        <w:t xml:space="preserve"> والمنعقدة في الفترة من 23-25 جمادى الآخرة 1433هـ</w:t>
      </w:r>
      <w:r w:rsidRPr="00A84FAA">
        <w:rPr>
          <w:rFonts w:ascii="Arabic Typesetting" w:hAnsi="Arabic Typesetting" w:cs="Arabic Typesetting" w:hint="cs"/>
          <w:sz w:val="40"/>
          <w:szCs w:val="40"/>
          <w:rtl/>
        </w:rPr>
        <w:t>.</w:t>
      </w:r>
    </w:p>
    <w:p w:rsidR="00A84FAA" w:rsidRDefault="00A84FAA" w:rsidP="00A84FAA">
      <w:pPr>
        <w:pStyle w:val="a5"/>
        <w:widowControl w:val="0"/>
        <w:numPr>
          <w:ilvl w:val="0"/>
          <w:numId w:val="10"/>
        </w:numPr>
        <w:tabs>
          <w:tab w:val="left" w:pos="927"/>
        </w:tabs>
        <w:autoSpaceDE w:val="0"/>
        <w:autoSpaceDN w:val="0"/>
        <w:adjustRightInd w:val="0"/>
        <w:spacing w:after="0" w:line="240" w:lineRule="auto"/>
        <w:jc w:val="both"/>
        <w:rPr>
          <w:rFonts w:ascii="Arabic Typesetting" w:hAnsi="Arabic Typesetting" w:cs="Arabic Typesetting" w:hint="cs"/>
          <w:sz w:val="40"/>
          <w:szCs w:val="40"/>
        </w:rPr>
      </w:pPr>
      <w:r>
        <w:rPr>
          <w:rFonts w:ascii="Arabic Typesetting" w:hAnsi="Arabic Typesetting" w:cs="Arabic Typesetting" w:hint="cs"/>
          <w:sz w:val="40"/>
          <w:szCs w:val="40"/>
          <w:rtl/>
        </w:rPr>
        <w:t>سوف ت</w:t>
      </w:r>
      <w:r w:rsidRPr="00A84FAA">
        <w:rPr>
          <w:rFonts w:ascii="Arabic Typesetting" w:hAnsi="Arabic Typesetting" w:cs="Arabic Typesetting"/>
          <w:sz w:val="40"/>
          <w:szCs w:val="40"/>
          <w:rtl/>
        </w:rPr>
        <w:t>شارك</w:t>
      </w:r>
      <w:r>
        <w:rPr>
          <w:rFonts w:ascii="Arabic Typesetting" w:hAnsi="Arabic Typesetting" w:cs="Arabic Typesetting" w:hint="cs"/>
          <w:sz w:val="40"/>
          <w:szCs w:val="40"/>
          <w:rtl/>
        </w:rPr>
        <w:t xml:space="preserve"> الدكتورة نجوى ابراهيم</w:t>
      </w:r>
      <w:r w:rsidRPr="00A84FAA">
        <w:rPr>
          <w:rFonts w:ascii="Arabic Typesetting" w:hAnsi="Arabic Typesetting" w:cs="Arabic Typesetting"/>
          <w:sz w:val="40"/>
          <w:szCs w:val="40"/>
          <w:rtl/>
        </w:rPr>
        <w:t xml:space="preserve"> في يوم البحث العلمي بالجامعة ببوستر ورقة علمية </w:t>
      </w:r>
      <w:r w:rsidRPr="00A84FAA">
        <w:rPr>
          <w:rFonts w:ascii="Arabic Typesetting" w:hAnsi="Arabic Typesetting" w:cs="Arabic Typesetting"/>
          <w:sz w:val="40"/>
          <w:szCs w:val="40"/>
        </w:rPr>
        <w:t>Nano organic solar cells"</w:t>
      </w:r>
      <w:r w:rsidRPr="00A84FAA">
        <w:rPr>
          <w:rFonts w:ascii="Arabic Typesetting" w:hAnsi="Arabic Typesetting" w:cs="Arabic Typesetting"/>
          <w:sz w:val="40"/>
          <w:szCs w:val="40"/>
          <w:rtl/>
        </w:rPr>
        <w:t>"</w:t>
      </w:r>
    </w:p>
    <w:p w:rsidR="00012F29" w:rsidRDefault="00012F29" w:rsidP="00012F29">
      <w:pPr>
        <w:bidi/>
        <w:jc w:val="both"/>
        <w:rPr>
          <w:rFonts w:ascii="Arabic Typesetting" w:hAnsi="Arabic Typesetting" w:cs="Arabic Typesetting" w:hint="cs"/>
          <w:sz w:val="40"/>
          <w:szCs w:val="40"/>
          <w:rtl/>
        </w:rPr>
      </w:pPr>
    </w:p>
    <w:p w:rsidR="00012F29" w:rsidRDefault="00012F29" w:rsidP="00012F29">
      <w:pPr>
        <w:bidi/>
        <w:jc w:val="both"/>
        <w:rPr>
          <w:rFonts w:ascii="Arabic Typesetting" w:hAnsi="Arabic Typesetting" w:cs="Arabic Typesetting" w:hint="cs"/>
          <w:sz w:val="40"/>
          <w:szCs w:val="40"/>
          <w:rtl/>
        </w:rPr>
      </w:pPr>
    </w:p>
    <w:p w:rsidR="00012F29" w:rsidRDefault="00012F29" w:rsidP="009B264E">
      <w:pPr>
        <w:rPr>
          <w:rFonts w:ascii="Arabic Typesetting" w:hAnsi="Arabic Typesetting" w:cs="Arabic Typesetting"/>
          <w:sz w:val="40"/>
          <w:szCs w:val="40"/>
          <w:rtl/>
        </w:rPr>
      </w:pPr>
      <w:r>
        <w:rPr>
          <w:rFonts w:ascii="Arabic Typesetting" w:hAnsi="Arabic Typesetting" w:cs="Arabic Typesetting"/>
          <w:sz w:val="40"/>
          <w:szCs w:val="40"/>
          <w:rtl/>
        </w:rPr>
        <w:br w:type="page"/>
      </w:r>
      <w:r>
        <w:rPr>
          <w:rFonts w:cs="DecoType Thuluth" w:hint="cs"/>
          <w:b/>
          <w:bCs/>
          <w:noProof/>
          <w:color w:val="31849B" w:themeColor="accent5" w:themeShade="BF"/>
          <w:sz w:val="52"/>
          <w:szCs w:val="52"/>
          <w:rtl/>
        </w:rPr>
        <w:lastRenderedPageBreak/>
        <w:drawing>
          <wp:inline distT="0" distB="0" distL="0" distR="0" wp14:anchorId="220FF119" wp14:editId="58A122D9">
            <wp:extent cx="5701553" cy="5271247"/>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012F29" w:rsidRDefault="00012F29" w:rsidP="00012F29">
      <w:pPr>
        <w:bidi/>
        <w:rPr>
          <w:rFonts w:ascii="Arabic Typesetting" w:hAnsi="Arabic Typesetting" w:cs="Arabic Typesetting"/>
          <w:sz w:val="40"/>
          <w:szCs w:val="40"/>
          <w:rtl/>
        </w:rPr>
      </w:pPr>
      <w:r>
        <w:rPr>
          <w:rFonts w:ascii="Arabic Typesetting" w:hAnsi="Arabic Typesetting" w:cs="Arabic Typesetting"/>
          <w:sz w:val="40"/>
          <w:szCs w:val="40"/>
          <w:rtl/>
        </w:rPr>
        <w:br w:type="page"/>
      </w:r>
    </w:p>
    <w:p w:rsidR="00012F29" w:rsidRPr="00012F29" w:rsidRDefault="00012F29" w:rsidP="00012F29">
      <w:pPr>
        <w:bidi/>
        <w:jc w:val="both"/>
        <w:rPr>
          <w:rFonts w:ascii="Arabic Typesetting" w:hAnsi="Arabic Typesetting" w:cs="Arabic Typesetting"/>
          <w:sz w:val="40"/>
          <w:szCs w:val="40"/>
          <w:rtl/>
        </w:rPr>
        <w:sectPr w:rsidR="00012F29" w:rsidRPr="00012F29" w:rsidSect="000177C3">
          <w:pgSz w:w="11907" w:h="16840" w:code="9"/>
          <w:pgMar w:top="1418" w:right="1440" w:bottom="1276" w:left="1440" w:header="709" w:footer="709" w:gutter="0"/>
          <w:cols w:space="708"/>
          <w:docGrid w:linePitch="360"/>
        </w:sectPr>
      </w:pPr>
    </w:p>
    <w:p w:rsidR="00267C4D" w:rsidRPr="004E027D" w:rsidRDefault="00267C4D" w:rsidP="00012F29">
      <w:pPr>
        <w:bidi/>
        <w:spacing w:line="240" w:lineRule="auto"/>
        <w:rPr>
          <w:rFonts w:cs="DecoType Thuluth"/>
          <w:b/>
          <w:bCs/>
          <w:i/>
          <w:iCs/>
          <w:color w:val="31849B" w:themeColor="accent5" w:themeShade="BF"/>
          <w:sz w:val="48"/>
          <w:szCs w:val="48"/>
          <w:u w:val="single"/>
          <w:rtl/>
        </w:rPr>
      </w:pPr>
      <w:r w:rsidRPr="004E027D">
        <w:rPr>
          <w:rFonts w:cs="DecoType Thuluth" w:hint="cs"/>
          <w:b/>
          <w:bCs/>
          <w:i/>
          <w:iCs/>
          <w:color w:val="31849B" w:themeColor="accent5" w:themeShade="BF"/>
          <w:sz w:val="48"/>
          <w:szCs w:val="48"/>
          <w:u w:val="single"/>
          <w:rtl/>
        </w:rPr>
        <w:lastRenderedPageBreak/>
        <w:t xml:space="preserve">الإنجاز </w:t>
      </w:r>
      <w:r w:rsidR="00646C9C" w:rsidRPr="004E027D">
        <w:rPr>
          <w:rFonts w:cs="DecoType Thuluth" w:hint="cs"/>
          <w:b/>
          <w:bCs/>
          <w:i/>
          <w:iCs/>
          <w:color w:val="31849B" w:themeColor="accent5" w:themeShade="BF"/>
          <w:sz w:val="48"/>
          <w:szCs w:val="48"/>
          <w:u w:val="single"/>
          <w:rtl/>
        </w:rPr>
        <w:t>ات الأخرى</w:t>
      </w:r>
      <w:r w:rsidRPr="004E027D">
        <w:rPr>
          <w:rFonts w:cs="DecoType Thuluth" w:hint="cs"/>
          <w:b/>
          <w:bCs/>
          <w:i/>
          <w:iCs/>
          <w:color w:val="31849B" w:themeColor="accent5" w:themeShade="BF"/>
          <w:sz w:val="48"/>
          <w:szCs w:val="48"/>
          <w:u w:val="single"/>
          <w:rtl/>
        </w:rPr>
        <w:t>:</w:t>
      </w:r>
    </w:p>
    <w:p w:rsidR="00646C9C" w:rsidRPr="002E717B" w:rsidRDefault="002E717B" w:rsidP="00012F29">
      <w:pPr>
        <w:bidi/>
        <w:spacing w:line="240" w:lineRule="auto"/>
        <w:rPr>
          <w:rFonts w:cs="DecoType Thuluth"/>
          <w:b/>
          <w:bCs/>
          <w:i/>
          <w:iCs/>
          <w:color w:val="31849B" w:themeColor="accent5" w:themeShade="BF"/>
          <w:sz w:val="36"/>
          <w:szCs w:val="36"/>
          <w:u w:val="single"/>
          <w:rtl/>
        </w:rPr>
      </w:pPr>
      <w:r w:rsidRPr="002E717B">
        <w:rPr>
          <w:rFonts w:cs="DecoType Thuluth" w:hint="cs"/>
          <w:b/>
          <w:bCs/>
          <w:i/>
          <w:iCs/>
          <w:color w:val="31849B" w:themeColor="accent5" w:themeShade="BF"/>
          <w:sz w:val="36"/>
          <w:szCs w:val="36"/>
          <w:u w:val="single"/>
          <w:rtl/>
        </w:rPr>
        <w:t xml:space="preserve">أولا: </w:t>
      </w:r>
      <w:proofErr w:type="gramStart"/>
      <w:r w:rsidR="00646C9C" w:rsidRPr="002E717B">
        <w:rPr>
          <w:rFonts w:cs="DecoType Thuluth" w:hint="cs"/>
          <w:b/>
          <w:bCs/>
          <w:i/>
          <w:iCs/>
          <w:color w:val="31849B" w:themeColor="accent5" w:themeShade="BF"/>
          <w:sz w:val="36"/>
          <w:szCs w:val="36"/>
          <w:u w:val="single"/>
          <w:rtl/>
        </w:rPr>
        <w:t>إنجازات</w:t>
      </w:r>
      <w:proofErr w:type="gramEnd"/>
      <w:r w:rsidR="00646C9C" w:rsidRPr="002E717B">
        <w:rPr>
          <w:rFonts w:cs="DecoType Thuluth" w:hint="cs"/>
          <w:b/>
          <w:bCs/>
          <w:i/>
          <w:iCs/>
          <w:color w:val="31849B" w:themeColor="accent5" w:themeShade="BF"/>
          <w:sz w:val="36"/>
          <w:szCs w:val="36"/>
          <w:u w:val="single"/>
          <w:rtl/>
        </w:rPr>
        <w:t xml:space="preserve"> في خدمة المجتمع:</w:t>
      </w:r>
    </w:p>
    <w:p w:rsidR="00646C9C" w:rsidRPr="00972C7A" w:rsidRDefault="00646C9C" w:rsidP="000A17D0">
      <w:pPr>
        <w:pStyle w:val="a5"/>
        <w:numPr>
          <w:ilvl w:val="0"/>
          <w:numId w:val="13"/>
        </w:numPr>
        <w:jc w:val="both"/>
        <w:rPr>
          <w:rFonts w:ascii="Arabic Typesetting" w:eastAsiaTheme="minorHAnsi" w:hAnsi="Arabic Typesetting" w:cs="Arabic Typesetting"/>
          <w:sz w:val="40"/>
          <w:szCs w:val="40"/>
        </w:rPr>
      </w:pPr>
      <w:r w:rsidRPr="00972C7A">
        <w:rPr>
          <w:rFonts w:ascii="Arabic Typesetting" w:eastAsiaTheme="minorHAnsi" w:hAnsi="Arabic Typesetting" w:cs="Arabic Typesetting" w:hint="cs"/>
          <w:sz w:val="40"/>
          <w:szCs w:val="40"/>
          <w:rtl/>
        </w:rPr>
        <w:t>اشترك</w:t>
      </w:r>
      <w:r w:rsidRPr="00972C7A">
        <w:rPr>
          <w:rFonts w:ascii="Arabic Typesetting" w:hAnsi="Arabic Typesetting" w:cs="Arabic Typesetting" w:hint="cs"/>
          <w:sz w:val="40"/>
          <w:szCs w:val="40"/>
          <w:rtl/>
        </w:rPr>
        <w:t xml:space="preserve"> كل من الدكتور محسن شعلان والدكتورة نجوى إبراهيم</w:t>
      </w:r>
      <w:r w:rsidR="00972C7A">
        <w:rPr>
          <w:rFonts w:ascii="Arabic Typesetting" w:hAnsi="Arabic Typesetting" w:cs="Arabic Typesetting" w:hint="cs"/>
          <w:sz w:val="40"/>
          <w:szCs w:val="40"/>
          <w:rtl/>
        </w:rPr>
        <w:t xml:space="preserve"> بإلقاء المحاضرات</w:t>
      </w:r>
      <w:r w:rsidRPr="00972C7A">
        <w:rPr>
          <w:rFonts w:ascii="Arabic Typesetting" w:hAnsi="Arabic Typesetting" w:cs="Arabic Typesetting" w:hint="cs"/>
          <w:sz w:val="40"/>
          <w:szCs w:val="40"/>
          <w:rtl/>
        </w:rPr>
        <w:t xml:space="preserve"> في فعاليات ورشة </w:t>
      </w:r>
      <w:r w:rsidR="00765922">
        <w:rPr>
          <w:rFonts w:ascii="Arabic Typesetting" w:hAnsi="Arabic Typesetting" w:cs="Arabic Typesetting" w:hint="cs"/>
          <w:sz w:val="40"/>
          <w:szCs w:val="40"/>
          <w:rtl/>
        </w:rPr>
        <w:t>بعنوان "</w:t>
      </w:r>
      <w:r w:rsidR="000A17D0" w:rsidRPr="000A17D0">
        <w:rPr>
          <w:rFonts w:ascii="Arabic Typesetting" w:eastAsiaTheme="minorHAnsi" w:hAnsi="Arabic Typesetting" w:cs="DecoType Naskh Special"/>
          <w:sz w:val="32"/>
          <w:szCs w:val="32"/>
          <w:rtl/>
        </w:rPr>
        <w:t xml:space="preserve"> </w:t>
      </w:r>
      <w:r w:rsidR="000A17D0" w:rsidRPr="003871E3">
        <w:rPr>
          <w:rFonts w:ascii="Arabic Typesetting" w:eastAsiaTheme="minorHAnsi" w:hAnsi="Arabic Typesetting" w:cs="DecoType Naskh Special"/>
          <w:sz w:val="32"/>
          <w:szCs w:val="32"/>
          <w:rtl/>
        </w:rPr>
        <w:t>الهندسة البيئية ومعالجة المياه الع</w:t>
      </w:r>
      <w:r w:rsidR="000A17D0" w:rsidRPr="003871E3">
        <w:rPr>
          <w:rFonts w:ascii="Arabic Typesetting" w:hAnsi="Arabic Typesetting" w:cs="DecoType Naskh Special" w:hint="cs"/>
          <w:sz w:val="32"/>
          <w:szCs w:val="32"/>
          <w:rtl/>
        </w:rPr>
        <w:t>ا</w:t>
      </w:r>
      <w:r w:rsidR="000A17D0" w:rsidRPr="003871E3">
        <w:rPr>
          <w:rFonts w:ascii="Arabic Typesetting" w:eastAsiaTheme="minorHAnsi" w:hAnsi="Arabic Typesetting" w:cs="DecoType Naskh Special"/>
          <w:sz w:val="32"/>
          <w:szCs w:val="32"/>
          <w:rtl/>
        </w:rPr>
        <w:t>دمة</w:t>
      </w:r>
      <w:r w:rsidR="000A17D0" w:rsidRPr="003871E3">
        <w:rPr>
          <w:rFonts w:ascii="Arabic Typesetting" w:hAnsi="Arabic Typesetting" w:cs="DecoType Naskh Special" w:hint="cs"/>
          <w:sz w:val="32"/>
          <w:szCs w:val="32"/>
          <w:rtl/>
        </w:rPr>
        <w:t xml:space="preserve"> </w:t>
      </w:r>
      <w:r w:rsidR="00765922">
        <w:rPr>
          <w:rFonts w:ascii="Arabic Typesetting" w:hAnsi="Arabic Typesetting" w:cs="Arabic Typesetting" w:hint="cs"/>
          <w:sz w:val="40"/>
          <w:szCs w:val="40"/>
          <w:rtl/>
        </w:rPr>
        <w:t>"</w:t>
      </w:r>
      <w:r w:rsidR="00727379">
        <w:rPr>
          <w:rFonts w:ascii="Arabic Typesetting" w:hAnsi="Arabic Typesetting" w:cs="Arabic Typesetting" w:hint="cs"/>
          <w:sz w:val="40"/>
          <w:szCs w:val="40"/>
          <w:rtl/>
        </w:rPr>
        <w:t xml:space="preserve"> التي عقدت في </w:t>
      </w:r>
      <w:r w:rsidR="0095421A">
        <w:rPr>
          <w:rFonts w:ascii="Arabic Typesetting" w:hAnsi="Arabic Typesetting" w:cs="Arabic Typesetting" w:hint="cs"/>
          <w:sz w:val="40"/>
          <w:szCs w:val="40"/>
          <w:rtl/>
        </w:rPr>
        <w:t>مركز التدريب بإدارة التربية والتعليم للبنات بالزلفي</w:t>
      </w:r>
      <w:r w:rsidR="00972C7A">
        <w:rPr>
          <w:rFonts w:ascii="Arabic Typesetting" w:hAnsi="Arabic Typesetting" w:cs="Arabic Typesetting" w:hint="cs"/>
          <w:sz w:val="40"/>
          <w:szCs w:val="40"/>
          <w:rtl/>
        </w:rPr>
        <w:t>.</w:t>
      </w:r>
    </w:p>
    <w:p w:rsidR="00972C7A" w:rsidRDefault="00972C7A" w:rsidP="009B264E">
      <w:pPr>
        <w:pStyle w:val="a5"/>
        <w:numPr>
          <w:ilvl w:val="0"/>
          <w:numId w:val="13"/>
        </w:numPr>
        <w:jc w:val="both"/>
        <w:rPr>
          <w:rFonts w:ascii="Arabic Typesetting" w:eastAsiaTheme="minorHAnsi" w:hAnsi="Arabic Typesetting" w:cs="Arabic Typesetting"/>
          <w:sz w:val="40"/>
          <w:szCs w:val="40"/>
        </w:rPr>
      </w:pPr>
      <w:r>
        <w:rPr>
          <w:rFonts w:ascii="Arabic Typesetting" w:eastAsiaTheme="minorHAnsi" w:hAnsi="Arabic Typesetting" w:cs="Arabic Typesetting" w:hint="cs"/>
          <w:sz w:val="40"/>
          <w:szCs w:val="40"/>
          <w:rtl/>
        </w:rPr>
        <w:t>ش</w:t>
      </w:r>
      <w:r w:rsidR="009B264E">
        <w:rPr>
          <w:rFonts w:ascii="Arabic Typesetting" w:eastAsiaTheme="minorHAnsi" w:hAnsi="Arabic Typesetting" w:cs="Arabic Typesetting" w:hint="cs"/>
          <w:sz w:val="40"/>
          <w:szCs w:val="40"/>
          <w:rtl/>
        </w:rPr>
        <w:t>ا</w:t>
      </w:r>
      <w:r>
        <w:rPr>
          <w:rFonts w:ascii="Arabic Typesetting" w:eastAsiaTheme="minorHAnsi" w:hAnsi="Arabic Typesetting" w:cs="Arabic Typesetting" w:hint="cs"/>
          <w:sz w:val="40"/>
          <w:szCs w:val="40"/>
          <w:rtl/>
        </w:rPr>
        <w:t xml:space="preserve">رك الدكتور محسن شعلان  </w:t>
      </w:r>
      <w:r w:rsidR="009B264E">
        <w:rPr>
          <w:rFonts w:ascii="Arabic Typesetting" w:eastAsiaTheme="minorHAnsi" w:hAnsi="Arabic Typesetting" w:cs="Arabic Typesetting" w:hint="cs"/>
          <w:sz w:val="40"/>
          <w:szCs w:val="40"/>
          <w:rtl/>
        </w:rPr>
        <w:t>في ت</w:t>
      </w:r>
      <w:r w:rsidRPr="00972C7A">
        <w:rPr>
          <w:rFonts w:ascii="Arabic Typesetting" w:eastAsiaTheme="minorHAnsi" w:hAnsi="Arabic Typesetting" w:cs="Arabic Typesetting" w:hint="cs"/>
          <w:sz w:val="40"/>
          <w:szCs w:val="40"/>
          <w:rtl/>
        </w:rPr>
        <w:t>حك</w:t>
      </w:r>
      <w:r w:rsidR="009B264E">
        <w:rPr>
          <w:rFonts w:ascii="Arabic Typesetting" w:eastAsiaTheme="minorHAnsi" w:hAnsi="Arabic Typesetting" w:cs="Arabic Typesetting" w:hint="cs"/>
          <w:sz w:val="40"/>
          <w:szCs w:val="40"/>
          <w:rtl/>
        </w:rPr>
        <w:t>ي</w:t>
      </w:r>
      <w:r w:rsidRPr="00972C7A">
        <w:rPr>
          <w:rFonts w:ascii="Arabic Typesetting" w:eastAsiaTheme="minorHAnsi" w:hAnsi="Arabic Typesetting" w:cs="Arabic Typesetting" w:hint="cs"/>
          <w:sz w:val="40"/>
          <w:szCs w:val="40"/>
          <w:rtl/>
        </w:rPr>
        <w:t xml:space="preserve">م </w:t>
      </w:r>
      <w:r w:rsidR="009B264E">
        <w:rPr>
          <w:rFonts w:ascii="Arabic Typesetting" w:eastAsiaTheme="minorHAnsi" w:hAnsi="Arabic Typesetting" w:cs="Arabic Typesetting" w:hint="cs"/>
          <w:sz w:val="40"/>
          <w:szCs w:val="40"/>
          <w:rtl/>
        </w:rPr>
        <w:t>ا</w:t>
      </w:r>
      <w:r w:rsidR="00765922">
        <w:rPr>
          <w:rFonts w:ascii="Arabic Typesetting" w:eastAsiaTheme="minorHAnsi" w:hAnsi="Arabic Typesetting" w:cs="Arabic Typesetting" w:hint="cs"/>
          <w:sz w:val="40"/>
          <w:szCs w:val="40"/>
          <w:rtl/>
        </w:rPr>
        <w:t xml:space="preserve">لأوراق العلمية والبحوث </w:t>
      </w:r>
      <w:r w:rsidRPr="00972C7A">
        <w:rPr>
          <w:rFonts w:ascii="Arabic Typesetting" w:eastAsiaTheme="minorHAnsi" w:hAnsi="Arabic Typesetting" w:cs="Arabic Typesetting" w:hint="cs"/>
          <w:sz w:val="40"/>
          <w:szCs w:val="40"/>
          <w:rtl/>
        </w:rPr>
        <w:t>المقدمة في المؤتمر</w:t>
      </w:r>
      <w:r w:rsidR="00765922">
        <w:rPr>
          <w:rFonts w:ascii="Arabic Typesetting" w:eastAsiaTheme="minorHAnsi" w:hAnsi="Arabic Typesetting" w:cs="Arabic Typesetting" w:hint="cs"/>
          <w:sz w:val="40"/>
          <w:szCs w:val="40"/>
          <w:rtl/>
        </w:rPr>
        <w:t xml:space="preserve"> العلمي</w:t>
      </w:r>
      <w:r w:rsidRPr="00972C7A">
        <w:rPr>
          <w:rFonts w:ascii="Arabic Typesetting" w:eastAsiaTheme="minorHAnsi" w:hAnsi="Arabic Typesetting" w:cs="Arabic Typesetting" w:hint="cs"/>
          <w:sz w:val="40"/>
          <w:szCs w:val="40"/>
          <w:rtl/>
        </w:rPr>
        <w:t xml:space="preserve"> الثا</w:t>
      </w:r>
      <w:r w:rsidR="008A62D1">
        <w:rPr>
          <w:rFonts w:ascii="Arabic Typesetting" w:eastAsiaTheme="minorHAnsi" w:hAnsi="Arabic Typesetting" w:cs="Arabic Typesetting" w:hint="cs"/>
          <w:sz w:val="40"/>
          <w:szCs w:val="40"/>
          <w:rtl/>
        </w:rPr>
        <w:t>لث</w:t>
      </w:r>
      <w:r w:rsidRPr="00972C7A">
        <w:rPr>
          <w:rFonts w:ascii="Arabic Typesetting" w:eastAsiaTheme="minorHAnsi" w:hAnsi="Arabic Typesetting" w:cs="Arabic Typesetting" w:hint="cs"/>
          <w:sz w:val="40"/>
          <w:szCs w:val="40"/>
          <w:rtl/>
        </w:rPr>
        <w:t xml:space="preserve"> لطلاب</w:t>
      </w:r>
      <w:r w:rsidR="00765922">
        <w:rPr>
          <w:rFonts w:ascii="Arabic Typesetting" w:eastAsiaTheme="minorHAnsi" w:hAnsi="Arabic Typesetting" w:cs="Arabic Typesetting" w:hint="cs"/>
          <w:sz w:val="40"/>
          <w:szCs w:val="40"/>
          <w:rtl/>
        </w:rPr>
        <w:t xml:space="preserve"> وطالبات ال</w:t>
      </w:r>
      <w:r w:rsidR="00382C30">
        <w:rPr>
          <w:rFonts w:ascii="Arabic Typesetting" w:eastAsiaTheme="minorHAnsi" w:hAnsi="Arabic Typesetting" w:cs="Arabic Typesetting" w:hint="cs"/>
          <w:sz w:val="40"/>
          <w:szCs w:val="40"/>
          <w:rtl/>
        </w:rPr>
        <w:t>تعليم العالي بالمملكة</w:t>
      </w:r>
      <w:r w:rsidR="00765922">
        <w:rPr>
          <w:rFonts w:ascii="Arabic Typesetting" w:eastAsiaTheme="minorHAnsi" w:hAnsi="Arabic Typesetting" w:cs="Arabic Typesetting" w:hint="cs"/>
          <w:sz w:val="40"/>
          <w:szCs w:val="40"/>
          <w:rtl/>
        </w:rPr>
        <w:t xml:space="preserve">- </w:t>
      </w:r>
      <w:r w:rsidR="00EB15B3">
        <w:rPr>
          <w:rFonts w:ascii="Arabic Typesetting" w:eastAsiaTheme="minorHAnsi" w:hAnsi="Arabic Typesetting" w:cs="Arabic Typesetting" w:hint="cs"/>
          <w:sz w:val="40"/>
          <w:szCs w:val="40"/>
          <w:rtl/>
        </w:rPr>
        <w:t>الدمام</w:t>
      </w:r>
      <w:r w:rsidR="00765922">
        <w:rPr>
          <w:rFonts w:ascii="Arabic Typesetting" w:eastAsiaTheme="minorHAnsi" w:hAnsi="Arabic Typesetting" w:cs="Arabic Typesetting" w:hint="cs"/>
          <w:sz w:val="40"/>
          <w:szCs w:val="40"/>
          <w:rtl/>
        </w:rPr>
        <w:t xml:space="preserve"> 2</w:t>
      </w:r>
      <w:r w:rsidR="00EB15B3">
        <w:rPr>
          <w:rFonts w:ascii="Arabic Typesetting" w:eastAsiaTheme="minorHAnsi" w:hAnsi="Arabic Typesetting" w:cs="Arabic Typesetting" w:hint="cs"/>
          <w:sz w:val="40"/>
          <w:szCs w:val="40"/>
          <w:rtl/>
        </w:rPr>
        <w:t>0</w:t>
      </w:r>
      <w:r w:rsidR="00765922">
        <w:rPr>
          <w:rFonts w:ascii="Arabic Typesetting" w:eastAsiaTheme="minorHAnsi" w:hAnsi="Arabic Typesetting" w:cs="Arabic Typesetting" w:hint="cs"/>
          <w:sz w:val="40"/>
          <w:szCs w:val="40"/>
          <w:rtl/>
        </w:rPr>
        <w:t>-2</w:t>
      </w:r>
      <w:r w:rsidR="00EB15B3">
        <w:rPr>
          <w:rFonts w:ascii="Arabic Typesetting" w:eastAsiaTheme="minorHAnsi" w:hAnsi="Arabic Typesetting" w:cs="Arabic Typesetting" w:hint="cs"/>
          <w:sz w:val="40"/>
          <w:szCs w:val="40"/>
          <w:rtl/>
        </w:rPr>
        <w:t>4</w:t>
      </w:r>
      <w:r w:rsidR="00765922">
        <w:rPr>
          <w:rFonts w:ascii="Arabic Typesetting" w:eastAsiaTheme="minorHAnsi" w:hAnsi="Arabic Typesetting" w:cs="Arabic Typesetting" w:hint="cs"/>
          <w:sz w:val="40"/>
          <w:szCs w:val="40"/>
          <w:rtl/>
        </w:rPr>
        <w:t xml:space="preserve"> </w:t>
      </w:r>
      <w:r w:rsidR="00EB15B3">
        <w:rPr>
          <w:rFonts w:ascii="Arabic Typesetting" w:eastAsiaTheme="minorHAnsi" w:hAnsi="Arabic Typesetting" w:cs="Arabic Typesetting" w:hint="cs"/>
          <w:sz w:val="40"/>
          <w:szCs w:val="40"/>
          <w:rtl/>
        </w:rPr>
        <w:t xml:space="preserve">جمادى الآخرة </w:t>
      </w:r>
      <w:r w:rsidR="00765922">
        <w:rPr>
          <w:rFonts w:ascii="Arabic Typesetting" w:eastAsiaTheme="minorHAnsi" w:hAnsi="Arabic Typesetting" w:cs="Arabic Typesetting" w:hint="cs"/>
          <w:sz w:val="40"/>
          <w:szCs w:val="40"/>
          <w:rtl/>
        </w:rPr>
        <w:t>-143</w:t>
      </w:r>
      <w:r w:rsidR="00EB15B3">
        <w:rPr>
          <w:rFonts w:ascii="Arabic Typesetting" w:eastAsiaTheme="minorHAnsi" w:hAnsi="Arabic Typesetting" w:cs="Arabic Typesetting" w:hint="cs"/>
          <w:sz w:val="40"/>
          <w:szCs w:val="40"/>
          <w:rtl/>
        </w:rPr>
        <w:t>3</w:t>
      </w:r>
      <w:r w:rsidR="00765922">
        <w:rPr>
          <w:rFonts w:ascii="Arabic Typesetting" w:eastAsiaTheme="minorHAnsi" w:hAnsi="Arabic Typesetting" w:cs="Arabic Typesetting" w:hint="cs"/>
          <w:sz w:val="40"/>
          <w:szCs w:val="40"/>
          <w:rtl/>
        </w:rPr>
        <w:t xml:space="preserve">هـ تحت رعاية معالي وزير </w:t>
      </w:r>
      <w:r w:rsidRPr="00972C7A">
        <w:rPr>
          <w:rFonts w:ascii="Arabic Typesetting" w:eastAsiaTheme="minorHAnsi" w:hAnsi="Arabic Typesetting" w:cs="Arabic Typesetting" w:hint="cs"/>
          <w:sz w:val="40"/>
          <w:szCs w:val="40"/>
          <w:rtl/>
        </w:rPr>
        <w:t>التعليم العالي</w:t>
      </w:r>
      <w:r>
        <w:rPr>
          <w:rFonts w:ascii="Arabic Typesetting" w:eastAsiaTheme="minorHAnsi" w:hAnsi="Arabic Typesetting" w:cs="Arabic Typesetting" w:hint="cs"/>
          <w:sz w:val="40"/>
          <w:szCs w:val="40"/>
          <w:rtl/>
        </w:rPr>
        <w:t>.</w:t>
      </w:r>
    </w:p>
    <w:p w:rsidR="00EB15B3" w:rsidRDefault="00EB15B3" w:rsidP="009B264E">
      <w:pPr>
        <w:pStyle w:val="a5"/>
        <w:numPr>
          <w:ilvl w:val="0"/>
          <w:numId w:val="13"/>
        </w:numPr>
        <w:jc w:val="both"/>
        <w:rPr>
          <w:rFonts w:ascii="Arabic Typesetting" w:eastAsiaTheme="minorHAnsi" w:hAnsi="Arabic Typesetting" w:cs="Arabic Typesetting"/>
          <w:sz w:val="40"/>
          <w:szCs w:val="40"/>
        </w:rPr>
      </w:pPr>
      <w:r>
        <w:rPr>
          <w:rFonts w:ascii="Arabic Typesetting" w:eastAsiaTheme="minorHAnsi" w:hAnsi="Arabic Typesetting" w:cs="Arabic Typesetting" w:hint="cs"/>
          <w:sz w:val="40"/>
          <w:szCs w:val="40"/>
          <w:rtl/>
        </w:rPr>
        <w:t>ش</w:t>
      </w:r>
      <w:r w:rsidR="009B264E">
        <w:rPr>
          <w:rFonts w:ascii="Arabic Typesetting" w:eastAsiaTheme="minorHAnsi" w:hAnsi="Arabic Typesetting" w:cs="Arabic Typesetting" w:hint="cs"/>
          <w:sz w:val="40"/>
          <w:szCs w:val="40"/>
          <w:rtl/>
        </w:rPr>
        <w:t>ار</w:t>
      </w:r>
      <w:r>
        <w:rPr>
          <w:rFonts w:ascii="Arabic Typesetting" w:eastAsiaTheme="minorHAnsi" w:hAnsi="Arabic Typesetting" w:cs="Arabic Typesetting" w:hint="cs"/>
          <w:sz w:val="40"/>
          <w:szCs w:val="40"/>
          <w:rtl/>
        </w:rPr>
        <w:t>ك الدكتور محسن شعلان في لجنة تحكيم الأولمبياد الوطني للإبداع العلمي (مسار البحث العلمي) والذي ترعاه مؤسسة الملك عبد العزيز ورجالة للموهبة والإبداع.</w:t>
      </w:r>
    </w:p>
    <w:p w:rsidR="00972C7A" w:rsidRDefault="00972C7A" w:rsidP="00BA39D0">
      <w:pPr>
        <w:pStyle w:val="a5"/>
        <w:numPr>
          <w:ilvl w:val="0"/>
          <w:numId w:val="13"/>
        </w:numPr>
        <w:jc w:val="both"/>
        <w:rPr>
          <w:rFonts w:ascii="Arabic Typesetting" w:eastAsiaTheme="minorHAnsi" w:hAnsi="Arabic Typesetting" w:cs="Arabic Typesetting"/>
          <w:sz w:val="40"/>
          <w:szCs w:val="40"/>
        </w:rPr>
      </w:pPr>
      <w:r>
        <w:rPr>
          <w:rFonts w:ascii="Arabic Typesetting" w:eastAsiaTheme="minorHAnsi" w:hAnsi="Arabic Typesetting" w:cs="Arabic Typesetting" w:hint="cs"/>
          <w:sz w:val="40"/>
          <w:szCs w:val="40"/>
          <w:rtl/>
        </w:rPr>
        <w:t>اشتركت الدكتورة نجوى إبراهيم كخبيرة في برنامج الموهوبات المقدم بمدارس محافظة الزلفي.</w:t>
      </w:r>
    </w:p>
    <w:p w:rsidR="00226251" w:rsidRDefault="009B264E" w:rsidP="00BA39D0">
      <w:pPr>
        <w:pStyle w:val="a5"/>
        <w:numPr>
          <w:ilvl w:val="0"/>
          <w:numId w:val="13"/>
        </w:numPr>
        <w:jc w:val="both"/>
        <w:rPr>
          <w:rFonts w:ascii="Arabic Typesetting" w:eastAsiaTheme="minorHAnsi" w:hAnsi="Arabic Typesetting" w:cs="Arabic Typesetting" w:hint="cs"/>
          <w:sz w:val="40"/>
          <w:szCs w:val="40"/>
        </w:rPr>
      </w:pPr>
      <w:r>
        <w:rPr>
          <w:rFonts w:ascii="Arabic Typesetting" w:eastAsiaTheme="minorHAnsi" w:hAnsi="Arabic Typesetting" w:cs="Arabic Typesetting" w:hint="cs"/>
          <w:sz w:val="40"/>
          <w:szCs w:val="40"/>
          <w:rtl/>
        </w:rPr>
        <w:t>اشتركت الأ</w:t>
      </w:r>
      <w:r w:rsidR="00226251">
        <w:rPr>
          <w:rFonts w:ascii="Arabic Typesetting" w:eastAsiaTheme="minorHAnsi" w:hAnsi="Arabic Typesetting" w:cs="Arabic Typesetting" w:hint="cs"/>
          <w:sz w:val="40"/>
          <w:szCs w:val="40"/>
          <w:rtl/>
        </w:rPr>
        <w:t xml:space="preserve">ستاذة ريم المطيري من قسم الفيزياء في الحملة التوعوية </w:t>
      </w:r>
      <w:r>
        <w:rPr>
          <w:rFonts w:ascii="Arabic Typesetting" w:eastAsiaTheme="minorHAnsi" w:hAnsi="Arabic Typesetting" w:cs="Arabic Typesetting" w:hint="cs"/>
          <w:sz w:val="40"/>
          <w:szCs w:val="40"/>
          <w:rtl/>
        </w:rPr>
        <w:t>(</w:t>
      </w:r>
      <w:r w:rsidR="00226251">
        <w:rPr>
          <w:rFonts w:ascii="Arabic Typesetting" w:eastAsiaTheme="minorHAnsi" w:hAnsi="Arabic Typesetting" w:cs="Arabic Typesetting" w:hint="cs"/>
          <w:sz w:val="40"/>
          <w:szCs w:val="40"/>
          <w:rtl/>
        </w:rPr>
        <w:t>نحو بيئة أفضل</w:t>
      </w:r>
      <w:r>
        <w:rPr>
          <w:rFonts w:ascii="Arabic Typesetting" w:eastAsiaTheme="minorHAnsi" w:hAnsi="Arabic Typesetting" w:cs="Arabic Typesetting" w:hint="cs"/>
          <w:sz w:val="40"/>
          <w:szCs w:val="40"/>
          <w:rtl/>
        </w:rPr>
        <w:t>)</w:t>
      </w:r>
      <w:r w:rsidR="00226251">
        <w:rPr>
          <w:rFonts w:ascii="Arabic Typesetting" w:eastAsiaTheme="minorHAnsi" w:hAnsi="Arabic Typesetting" w:cs="Arabic Typesetting" w:hint="cs"/>
          <w:sz w:val="40"/>
          <w:szCs w:val="40"/>
          <w:rtl/>
        </w:rPr>
        <w:t xml:space="preserve"> بالتعاون مع إدارة التربية والتعليم بمحافظة الزلفي.</w:t>
      </w:r>
    </w:p>
    <w:p w:rsidR="00B900A7" w:rsidRPr="00B900A7" w:rsidRDefault="00A84FAA" w:rsidP="00A84FAA">
      <w:pPr>
        <w:pStyle w:val="a5"/>
        <w:numPr>
          <w:ilvl w:val="0"/>
          <w:numId w:val="13"/>
        </w:numPr>
        <w:ind w:left="663" w:hanging="283"/>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اعدت </w:t>
      </w:r>
      <w:r>
        <w:rPr>
          <w:rFonts w:ascii="Arabic Typesetting" w:eastAsiaTheme="minorHAnsi" w:hAnsi="Arabic Typesetting" w:cs="Arabic Typesetting" w:hint="cs"/>
          <w:sz w:val="40"/>
          <w:szCs w:val="40"/>
          <w:rtl/>
        </w:rPr>
        <w:t xml:space="preserve">الدكتورة نجوى إبراهيم </w:t>
      </w:r>
      <w:r w:rsidR="00B900A7" w:rsidRPr="00B900A7">
        <w:rPr>
          <w:rFonts w:ascii="Arabic Typesetting" w:eastAsiaTheme="minorHAnsi" w:hAnsi="Arabic Typesetting" w:cs="Arabic Typesetting" w:hint="cs"/>
          <w:sz w:val="40"/>
          <w:szCs w:val="40"/>
          <w:rtl/>
        </w:rPr>
        <w:t>برنامج تدريبي عنوانه "الطاقة الشمسية" يوم الأحد الموافق 1/ 6 / 1433هـ الساعة التاسعة صباحاً</w:t>
      </w:r>
      <w:r>
        <w:rPr>
          <w:rFonts w:ascii="Arabic Typesetting" w:eastAsiaTheme="minorHAnsi" w:hAnsi="Arabic Typesetting" w:cs="Arabic Typesetting" w:hint="cs"/>
          <w:sz w:val="40"/>
          <w:szCs w:val="40"/>
          <w:rtl/>
        </w:rPr>
        <w:t>.</w:t>
      </w:r>
      <w:r w:rsidR="00B900A7" w:rsidRPr="00B900A7">
        <w:rPr>
          <w:rFonts w:ascii="Arabic Typesetting" w:eastAsiaTheme="minorHAnsi" w:hAnsi="Arabic Typesetting" w:cs="Arabic Typesetting" w:hint="cs"/>
          <w:sz w:val="40"/>
          <w:szCs w:val="40"/>
          <w:rtl/>
        </w:rPr>
        <w:t xml:space="preserve"> </w:t>
      </w:r>
    </w:p>
    <w:p w:rsidR="00B900A7" w:rsidRDefault="00B900A7" w:rsidP="00B900A7">
      <w:pPr>
        <w:pStyle w:val="a5"/>
        <w:jc w:val="both"/>
        <w:rPr>
          <w:rFonts w:ascii="Arabic Typesetting" w:eastAsiaTheme="minorHAnsi" w:hAnsi="Arabic Typesetting" w:cs="Arabic Typesetting" w:hint="cs"/>
          <w:sz w:val="40"/>
          <w:szCs w:val="40"/>
          <w:rtl/>
        </w:rPr>
      </w:pPr>
      <w:r w:rsidRPr="00B900A7">
        <w:rPr>
          <w:rFonts w:ascii="Arabic Typesetting" w:eastAsiaTheme="minorHAnsi" w:hAnsi="Arabic Typesetting" w:cs="Arabic Typesetting" w:hint="cs"/>
          <w:sz w:val="40"/>
          <w:szCs w:val="40"/>
          <w:rtl/>
        </w:rPr>
        <w:t>بقاعة الناشط الطلابي بمبنى قسم اللغة العربية</w:t>
      </w:r>
      <w:r>
        <w:rPr>
          <w:rFonts w:ascii="Arabic Typesetting" w:eastAsiaTheme="minorHAnsi" w:hAnsi="Arabic Typesetting" w:cs="Arabic Typesetting" w:hint="cs"/>
          <w:sz w:val="40"/>
          <w:szCs w:val="40"/>
          <w:rtl/>
        </w:rPr>
        <w:t xml:space="preserve"> </w:t>
      </w:r>
      <w:r w:rsidRPr="00B900A7">
        <w:rPr>
          <w:rFonts w:ascii="Arabic Typesetting" w:eastAsiaTheme="minorHAnsi" w:hAnsi="Arabic Typesetting" w:cs="Arabic Typesetting" w:hint="cs"/>
          <w:sz w:val="40"/>
          <w:szCs w:val="40"/>
          <w:rtl/>
        </w:rPr>
        <w:t>إعداد وتقديم  د</w:t>
      </w:r>
      <w:r>
        <w:rPr>
          <w:rFonts w:ascii="Arabic Typesetting" w:eastAsiaTheme="minorHAnsi" w:hAnsi="Arabic Typesetting" w:cs="Arabic Typesetting" w:hint="cs"/>
          <w:sz w:val="40"/>
          <w:szCs w:val="40"/>
          <w:rtl/>
        </w:rPr>
        <w:t>.</w:t>
      </w:r>
      <w:r w:rsidRPr="00B900A7">
        <w:rPr>
          <w:rFonts w:ascii="Arabic Typesetting" w:eastAsiaTheme="minorHAnsi" w:hAnsi="Arabic Typesetting" w:cs="Arabic Typesetting" w:hint="cs"/>
          <w:sz w:val="40"/>
          <w:szCs w:val="40"/>
          <w:rtl/>
        </w:rPr>
        <w:t xml:space="preserve"> نجوى إبراهيم</w:t>
      </w:r>
      <w:r>
        <w:rPr>
          <w:rFonts w:ascii="Arabic Typesetting" w:eastAsiaTheme="minorHAnsi" w:hAnsi="Arabic Typesetting" w:cs="Arabic Typesetting" w:hint="cs"/>
          <w:sz w:val="40"/>
          <w:szCs w:val="40"/>
          <w:rtl/>
        </w:rPr>
        <w:t>.</w:t>
      </w:r>
    </w:p>
    <w:p w:rsidR="00B900A7" w:rsidRPr="00B900A7" w:rsidRDefault="00B900A7" w:rsidP="00B900A7">
      <w:pPr>
        <w:pStyle w:val="a5"/>
        <w:numPr>
          <w:ilvl w:val="0"/>
          <w:numId w:val="13"/>
        </w:numPr>
        <w:ind w:right="-1080"/>
        <w:jc w:val="both"/>
        <w:rPr>
          <w:rFonts w:ascii="Arabic Typesetting" w:eastAsiaTheme="minorHAnsi" w:hAnsi="Arabic Typesetting" w:cs="Arabic Typesetting"/>
          <w:sz w:val="40"/>
          <w:szCs w:val="40"/>
          <w:rtl/>
        </w:rPr>
      </w:pPr>
      <w:r w:rsidRPr="00B900A7">
        <w:rPr>
          <w:rFonts w:ascii="Arabic Typesetting" w:eastAsiaTheme="minorHAnsi" w:hAnsi="Arabic Typesetting" w:cs="Arabic Typesetting" w:hint="cs"/>
          <w:sz w:val="40"/>
          <w:szCs w:val="40"/>
          <w:rtl/>
        </w:rPr>
        <w:t>ندوة علمية تثقيفية بعنوان</w:t>
      </w:r>
      <w:r>
        <w:rPr>
          <w:rFonts w:ascii="Arabic Typesetting" w:eastAsiaTheme="minorHAnsi" w:hAnsi="Arabic Typesetting" w:cs="Arabic Typesetting" w:hint="cs"/>
          <w:sz w:val="40"/>
          <w:szCs w:val="40"/>
          <w:rtl/>
        </w:rPr>
        <w:t xml:space="preserve"> </w:t>
      </w:r>
      <w:r w:rsidRPr="00B900A7">
        <w:rPr>
          <w:rFonts w:ascii="Arabic Typesetting" w:eastAsiaTheme="minorHAnsi" w:hAnsi="Arabic Typesetting" w:cs="Arabic Typesetting" w:hint="cs"/>
          <w:sz w:val="40"/>
          <w:szCs w:val="40"/>
          <w:rtl/>
        </w:rPr>
        <w:t xml:space="preserve">" الفيزياء جوهرة الحقيقة" وذلك يوم الأربعاء الموافق 4 / 6 / 1433هـ </w:t>
      </w:r>
    </w:p>
    <w:p w:rsidR="00B900A7" w:rsidRPr="00B900A7" w:rsidRDefault="00B900A7" w:rsidP="00B900A7">
      <w:pPr>
        <w:bidi/>
        <w:ind w:left="360" w:right="-1080"/>
        <w:jc w:val="both"/>
        <w:rPr>
          <w:rFonts w:ascii="Arabic Typesetting" w:hAnsi="Arabic Typesetting" w:cs="Arabic Typesetting"/>
          <w:sz w:val="40"/>
          <w:szCs w:val="40"/>
          <w:rtl/>
        </w:rPr>
      </w:pPr>
      <w:r w:rsidRPr="00B900A7">
        <w:rPr>
          <w:rFonts w:ascii="Arabic Typesetting" w:hAnsi="Arabic Typesetting" w:cs="Arabic Typesetting" w:hint="cs"/>
          <w:sz w:val="40"/>
          <w:szCs w:val="40"/>
          <w:rtl/>
        </w:rPr>
        <w:t xml:space="preserve">    بقاعة النشاط الطلابي إعداد </w:t>
      </w:r>
      <w:proofErr w:type="gramStart"/>
      <w:r w:rsidRPr="00B900A7">
        <w:rPr>
          <w:rFonts w:ascii="Arabic Typesetting" w:hAnsi="Arabic Typesetting" w:cs="Arabic Typesetting" w:hint="cs"/>
          <w:sz w:val="40"/>
          <w:szCs w:val="40"/>
          <w:rtl/>
        </w:rPr>
        <w:t>وتقديم</w:t>
      </w:r>
      <w:proofErr w:type="gramEnd"/>
      <w:r w:rsidRPr="00B900A7">
        <w:rPr>
          <w:rFonts w:ascii="Arabic Typesetting" w:hAnsi="Arabic Typesetting" w:cs="Arabic Typesetting" w:hint="cs"/>
          <w:sz w:val="40"/>
          <w:szCs w:val="40"/>
          <w:rtl/>
        </w:rPr>
        <w:t xml:space="preserve"> د</w:t>
      </w:r>
      <w:r>
        <w:rPr>
          <w:rFonts w:ascii="Arabic Typesetting" w:hAnsi="Arabic Typesetting" w:cs="Arabic Typesetting" w:hint="cs"/>
          <w:sz w:val="40"/>
          <w:szCs w:val="40"/>
          <w:rtl/>
        </w:rPr>
        <w:t>.</w:t>
      </w:r>
      <w:r w:rsidRPr="00B900A7">
        <w:rPr>
          <w:rFonts w:ascii="Arabic Typesetting" w:hAnsi="Arabic Typesetting" w:cs="Arabic Typesetting" w:hint="cs"/>
          <w:sz w:val="40"/>
          <w:szCs w:val="40"/>
          <w:rtl/>
        </w:rPr>
        <w:t xml:space="preserve"> نجوى إبراهيم</w:t>
      </w:r>
      <w:r>
        <w:rPr>
          <w:rFonts w:ascii="Arabic Typesetting" w:hAnsi="Arabic Typesetting" w:cs="Arabic Typesetting" w:hint="cs"/>
          <w:sz w:val="40"/>
          <w:szCs w:val="40"/>
          <w:rtl/>
        </w:rPr>
        <w:t>.</w:t>
      </w:r>
    </w:p>
    <w:p w:rsidR="00B900A7" w:rsidRPr="00B900A7" w:rsidRDefault="00B900A7" w:rsidP="00B900A7">
      <w:pPr>
        <w:bidi/>
        <w:jc w:val="both"/>
        <w:rPr>
          <w:rFonts w:ascii="Arabic Typesetting" w:hAnsi="Arabic Typesetting" w:cs="Arabic Typesetting"/>
          <w:sz w:val="40"/>
          <w:szCs w:val="40"/>
        </w:rPr>
      </w:pPr>
    </w:p>
    <w:p w:rsidR="002E717B" w:rsidRPr="002E717B" w:rsidRDefault="002E717B" w:rsidP="00EB15B3">
      <w:pPr>
        <w:bidi/>
        <w:spacing w:after="120" w:line="240" w:lineRule="auto"/>
        <w:rPr>
          <w:rFonts w:cs="DecoType Thuluth"/>
          <w:b/>
          <w:bCs/>
          <w:i/>
          <w:iCs/>
          <w:color w:val="31849B" w:themeColor="accent5" w:themeShade="BF"/>
          <w:sz w:val="36"/>
          <w:szCs w:val="36"/>
          <w:u w:val="single"/>
        </w:rPr>
      </w:pPr>
      <w:r>
        <w:rPr>
          <w:rFonts w:cs="DecoType Thuluth" w:hint="cs"/>
          <w:b/>
          <w:bCs/>
          <w:i/>
          <w:iCs/>
          <w:color w:val="31849B" w:themeColor="accent5" w:themeShade="BF"/>
          <w:sz w:val="36"/>
          <w:szCs w:val="36"/>
          <w:u w:val="single"/>
          <w:rtl/>
        </w:rPr>
        <w:t>ثانيا</w:t>
      </w:r>
      <w:r w:rsidRPr="002E717B">
        <w:rPr>
          <w:rFonts w:cs="DecoType Thuluth" w:hint="cs"/>
          <w:b/>
          <w:bCs/>
          <w:i/>
          <w:iCs/>
          <w:color w:val="31849B" w:themeColor="accent5" w:themeShade="BF"/>
          <w:sz w:val="36"/>
          <w:szCs w:val="36"/>
          <w:u w:val="single"/>
          <w:rtl/>
        </w:rPr>
        <w:t>:</w:t>
      </w:r>
      <w:r w:rsidR="00645E70">
        <w:rPr>
          <w:rFonts w:cs="DecoType Thuluth" w:hint="cs"/>
          <w:b/>
          <w:bCs/>
          <w:i/>
          <w:iCs/>
          <w:color w:val="31849B" w:themeColor="accent5" w:themeShade="BF"/>
          <w:sz w:val="36"/>
          <w:szCs w:val="36"/>
          <w:u w:val="single"/>
          <w:rtl/>
        </w:rPr>
        <w:t xml:space="preserve"> الندوات و</w:t>
      </w:r>
      <w:r w:rsidRPr="002E717B">
        <w:rPr>
          <w:rFonts w:cs="DecoType Thuluth" w:hint="cs"/>
          <w:b/>
          <w:bCs/>
          <w:i/>
          <w:iCs/>
          <w:color w:val="31849B" w:themeColor="accent5" w:themeShade="BF"/>
          <w:sz w:val="36"/>
          <w:szCs w:val="36"/>
          <w:u w:val="single"/>
          <w:rtl/>
        </w:rPr>
        <w:t xml:space="preserve"> الدورات التدريبية</w:t>
      </w:r>
    </w:p>
    <w:p w:rsidR="00007B99" w:rsidRDefault="00007B99" w:rsidP="009B264E">
      <w:pPr>
        <w:pStyle w:val="a5"/>
        <w:widowControl w:val="0"/>
        <w:numPr>
          <w:ilvl w:val="0"/>
          <w:numId w:val="23"/>
        </w:numPr>
        <w:tabs>
          <w:tab w:val="left" w:pos="927"/>
        </w:tabs>
        <w:autoSpaceDE w:val="0"/>
        <w:autoSpaceDN w:val="0"/>
        <w:adjustRightInd w:val="0"/>
        <w:spacing w:after="0" w:line="240" w:lineRule="auto"/>
        <w:ind w:left="947" w:hanging="425"/>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حضور أعضاء </w:t>
      </w:r>
      <w:proofErr w:type="gramStart"/>
      <w:r>
        <w:rPr>
          <w:rFonts w:ascii="Arabic Typesetting" w:hAnsi="Arabic Typesetting" w:cs="Arabic Typesetting" w:hint="cs"/>
          <w:sz w:val="40"/>
          <w:szCs w:val="40"/>
          <w:rtl/>
        </w:rPr>
        <w:t>من</w:t>
      </w:r>
      <w:proofErr w:type="gramEnd"/>
      <w:r>
        <w:rPr>
          <w:rFonts w:ascii="Arabic Typesetting" w:hAnsi="Arabic Typesetting" w:cs="Arabic Typesetting" w:hint="cs"/>
          <w:sz w:val="40"/>
          <w:szCs w:val="40"/>
          <w:rtl/>
        </w:rPr>
        <w:t xml:space="preserve"> قسم الفيزياء لدورات تدريبية متنوعة داخ</w:t>
      </w:r>
      <w:r w:rsidR="009B264E">
        <w:rPr>
          <w:rFonts w:ascii="Arabic Typesetting" w:hAnsi="Arabic Typesetting" w:cs="Arabic Typesetting" w:hint="cs"/>
          <w:sz w:val="40"/>
          <w:szCs w:val="40"/>
          <w:rtl/>
        </w:rPr>
        <w:t>ل</w:t>
      </w:r>
      <w:r>
        <w:rPr>
          <w:rFonts w:ascii="Arabic Typesetting" w:hAnsi="Arabic Typesetting" w:cs="Arabic Typesetting" w:hint="cs"/>
          <w:sz w:val="40"/>
          <w:szCs w:val="40"/>
          <w:rtl/>
        </w:rPr>
        <w:t xml:space="preserve"> وخارج الكلية.</w:t>
      </w:r>
    </w:p>
    <w:p w:rsidR="00C57DE2" w:rsidRDefault="00C57DE2" w:rsidP="009B264E">
      <w:pPr>
        <w:pStyle w:val="a5"/>
        <w:widowControl w:val="0"/>
        <w:numPr>
          <w:ilvl w:val="0"/>
          <w:numId w:val="23"/>
        </w:numPr>
        <w:tabs>
          <w:tab w:val="left" w:pos="927"/>
        </w:tabs>
        <w:autoSpaceDE w:val="0"/>
        <w:autoSpaceDN w:val="0"/>
        <w:adjustRightInd w:val="0"/>
        <w:spacing w:after="0" w:line="240" w:lineRule="auto"/>
        <w:ind w:left="947" w:hanging="425"/>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شارك الدكتور محسن شعلان من قسم الفيزياء في الاجتماع الدوري التنسيقي لوفد الهيئة </w:t>
      </w:r>
      <w:r>
        <w:rPr>
          <w:rFonts w:ascii="Arabic Typesetting" w:hAnsi="Arabic Typesetting" w:cs="Arabic Typesetting" w:hint="cs"/>
          <w:sz w:val="40"/>
          <w:szCs w:val="40"/>
          <w:rtl/>
        </w:rPr>
        <w:lastRenderedPageBreak/>
        <w:t xml:space="preserve">الوطنية </w:t>
      </w:r>
      <w:r w:rsidRPr="002E717B">
        <w:rPr>
          <w:rFonts w:ascii="Arabic Typesetting" w:hAnsi="Arabic Typesetting" w:cs="Arabic Typesetting" w:hint="cs"/>
          <w:sz w:val="40"/>
          <w:szCs w:val="40"/>
          <w:rtl/>
        </w:rPr>
        <w:t>للتقويم والاعتماد الأكاديمي</w:t>
      </w:r>
      <w:r>
        <w:rPr>
          <w:rFonts w:ascii="Arabic Typesetting" w:hAnsi="Arabic Typesetting" w:cs="Arabic Typesetting" w:hint="cs"/>
          <w:sz w:val="40"/>
          <w:szCs w:val="40"/>
          <w:rtl/>
        </w:rPr>
        <w:t xml:space="preserve"> لتنسيق الأعمال بين مديريات التربية والتعليم  ووزارة التعليم العالي من خلال الجامعات السعودية لبناء خطة مستقبلية </w:t>
      </w:r>
      <w:r w:rsidR="009B264E">
        <w:rPr>
          <w:rFonts w:ascii="Arabic Typesetting" w:hAnsi="Arabic Typesetting" w:cs="Arabic Typesetting" w:hint="cs"/>
          <w:sz w:val="40"/>
          <w:szCs w:val="40"/>
          <w:rtl/>
        </w:rPr>
        <w:t>ل</w:t>
      </w:r>
      <w:r>
        <w:rPr>
          <w:rFonts w:ascii="Arabic Typesetting" w:hAnsi="Arabic Typesetting" w:cs="Arabic Typesetting" w:hint="cs"/>
          <w:sz w:val="40"/>
          <w:szCs w:val="40"/>
          <w:rtl/>
        </w:rPr>
        <w:t>تطوير التعليم بالمملكة خلال الخمس</w:t>
      </w:r>
      <w:r w:rsidR="009B264E">
        <w:rPr>
          <w:rFonts w:ascii="Arabic Typesetting" w:hAnsi="Arabic Typesetting" w:cs="Arabic Typesetting" w:hint="cs"/>
          <w:sz w:val="40"/>
          <w:szCs w:val="40"/>
          <w:rtl/>
        </w:rPr>
        <w:t>ة</w:t>
      </w:r>
      <w:bookmarkStart w:id="0" w:name="_GoBack"/>
      <w:bookmarkEnd w:id="0"/>
      <w:r>
        <w:rPr>
          <w:rFonts w:ascii="Arabic Typesetting" w:hAnsi="Arabic Typesetting" w:cs="Arabic Typesetting" w:hint="cs"/>
          <w:sz w:val="40"/>
          <w:szCs w:val="40"/>
          <w:rtl/>
        </w:rPr>
        <w:t xml:space="preserve"> أعوام المقبلة</w:t>
      </w:r>
      <w:r w:rsidR="007F2D0D">
        <w:rPr>
          <w:rFonts w:ascii="Arabic Typesetting" w:hAnsi="Arabic Typesetting" w:cs="Arabic Typesetting" w:hint="cs"/>
          <w:sz w:val="40"/>
          <w:szCs w:val="40"/>
          <w:rtl/>
        </w:rPr>
        <w:t xml:space="preserve"> 1433هـ</w:t>
      </w:r>
      <w:r>
        <w:rPr>
          <w:rFonts w:ascii="Arabic Typesetting" w:hAnsi="Arabic Typesetting" w:cs="Arabic Typesetting" w:hint="cs"/>
          <w:sz w:val="40"/>
          <w:szCs w:val="40"/>
          <w:rtl/>
        </w:rPr>
        <w:t>.</w:t>
      </w:r>
    </w:p>
    <w:p w:rsidR="007F2D0D" w:rsidRPr="007F2D0D" w:rsidRDefault="002E717B" w:rsidP="004A6CFD">
      <w:pPr>
        <w:pStyle w:val="a5"/>
        <w:widowControl w:val="0"/>
        <w:numPr>
          <w:ilvl w:val="0"/>
          <w:numId w:val="23"/>
        </w:numPr>
        <w:tabs>
          <w:tab w:val="left" w:pos="927"/>
        </w:tabs>
        <w:autoSpaceDE w:val="0"/>
        <w:autoSpaceDN w:val="0"/>
        <w:adjustRightInd w:val="0"/>
        <w:spacing w:after="0" w:line="240" w:lineRule="auto"/>
        <w:ind w:left="947" w:hanging="425"/>
        <w:jc w:val="both"/>
        <w:rPr>
          <w:rFonts w:ascii="Arabic Typesetting" w:hAnsi="Arabic Typesetting" w:cs="Arabic Typesetting"/>
          <w:sz w:val="40"/>
          <w:szCs w:val="40"/>
        </w:rPr>
      </w:pPr>
      <w:r w:rsidRPr="002E717B">
        <w:rPr>
          <w:rFonts w:ascii="Arabic Typesetting" w:hAnsi="Arabic Typesetting" w:cs="Arabic Typesetting" w:hint="cs"/>
          <w:sz w:val="40"/>
          <w:szCs w:val="40"/>
          <w:rtl/>
        </w:rPr>
        <w:t xml:space="preserve">شارك </w:t>
      </w:r>
      <w:r>
        <w:rPr>
          <w:rFonts w:ascii="Arabic Typesetting" w:hAnsi="Arabic Typesetting" w:cs="Arabic Typesetting" w:hint="cs"/>
          <w:sz w:val="40"/>
          <w:szCs w:val="40"/>
          <w:rtl/>
        </w:rPr>
        <w:t xml:space="preserve">الدكتور محسن شعلان </w:t>
      </w:r>
      <w:r w:rsidRPr="002E717B">
        <w:rPr>
          <w:rFonts w:ascii="Arabic Typesetting" w:hAnsi="Arabic Typesetting" w:cs="Arabic Typesetting" w:hint="cs"/>
          <w:sz w:val="40"/>
          <w:szCs w:val="40"/>
          <w:rtl/>
        </w:rPr>
        <w:t xml:space="preserve">بالحضور في الدورة التدريبية </w:t>
      </w:r>
      <w:r w:rsidR="00C57DE2">
        <w:rPr>
          <w:rFonts w:ascii="Arabic Typesetting" w:hAnsi="Arabic Typesetting" w:cs="Arabic Typesetting" w:hint="cs"/>
          <w:sz w:val="40"/>
          <w:szCs w:val="40"/>
          <w:rtl/>
        </w:rPr>
        <w:t>"</w:t>
      </w:r>
      <w:r w:rsidR="004A6CFD">
        <w:rPr>
          <w:rFonts w:ascii="Arabic Typesetting" w:hAnsi="Arabic Typesetting" w:cs="Arabic Typesetting" w:hint="cs"/>
          <w:sz w:val="40"/>
          <w:szCs w:val="40"/>
          <w:rtl/>
        </w:rPr>
        <w:t>استخدام مصادر المعلومات الرقمية (</w:t>
      </w:r>
      <w:r w:rsidR="00C57DE2">
        <w:rPr>
          <w:rFonts w:ascii="Arabic Typesetting" w:hAnsi="Arabic Typesetting" w:cs="Arabic Typesetting" w:hint="cs"/>
          <w:sz w:val="40"/>
          <w:szCs w:val="40"/>
          <w:rtl/>
        </w:rPr>
        <w:t>المكتبة الرقمية السعودية</w:t>
      </w:r>
      <w:r w:rsidR="004A6CFD">
        <w:rPr>
          <w:rFonts w:ascii="Arabic Typesetting" w:hAnsi="Arabic Typesetting" w:cs="Arabic Typesetting" w:hint="cs"/>
          <w:sz w:val="40"/>
          <w:szCs w:val="40"/>
          <w:rtl/>
        </w:rPr>
        <w:t>)</w:t>
      </w:r>
      <w:r w:rsidR="00C57DE2">
        <w:rPr>
          <w:rFonts w:ascii="Arabic Typesetting" w:hAnsi="Arabic Typesetting" w:cs="Arabic Typesetting" w:hint="cs"/>
          <w:sz w:val="40"/>
          <w:szCs w:val="40"/>
          <w:rtl/>
        </w:rPr>
        <w:t>"</w:t>
      </w:r>
      <w:r w:rsidRPr="002E717B">
        <w:rPr>
          <w:rFonts w:ascii="Arabic Typesetting" w:hAnsi="Arabic Typesetting" w:cs="Arabic Typesetting" w:hint="cs"/>
          <w:sz w:val="40"/>
          <w:szCs w:val="40"/>
          <w:rtl/>
        </w:rPr>
        <w:t xml:space="preserve">، عمادة </w:t>
      </w:r>
      <w:r w:rsidR="00C57DE2">
        <w:rPr>
          <w:rFonts w:ascii="Arabic Typesetting" w:hAnsi="Arabic Typesetting" w:cs="Arabic Typesetting" w:hint="cs"/>
          <w:sz w:val="40"/>
          <w:szCs w:val="40"/>
          <w:rtl/>
        </w:rPr>
        <w:t>شؤون المكتبات -</w:t>
      </w:r>
      <w:r w:rsidRPr="002E717B">
        <w:rPr>
          <w:rFonts w:ascii="Arabic Typesetting" w:hAnsi="Arabic Typesetting" w:cs="Arabic Typesetting" w:hint="cs"/>
          <w:sz w:val="40"/>
          <w:szCs w:val="40"/>
          <w:rtl/>
        </w:rPr>
        <w:t xml:space="preserve"> جامعة المجمعة، 143</w:t>
      </w:r>
      <w:r w:rsidR="00C57DE2">
        <w:rPr>
          <w:rFonts w:ascii="Arabic Typesetting" w:hAnsi="Arabic Typesetting" w:cs="Arabic Typesetting" w:hint="cs"/>
          <w:sz w:val="40"/>
          <w:szCs w:val="40"/>
          <w:rtl/>
        </w:rPr>
        <w:t>3</w:t>
      </w:r>
      <w:r w:rsidRPr="002E717B">
        <w:rPr>
          <w:rFonts w:ascii="Arabic Typesetting" w:hAnsi="Arabic Typesetting" w:cs="Arabic Typesetting" w:hint="cs"/>
          <w:sz w:val="40"/>
          <w:szCs w:val="40"/>
          <w:rtl/>
        </w:rPr>
        <w:t>هـ.</w:t>
      </w:r>
    </w:p>
    <w:p w:rsidR="002E717B" w:rsidRDefault="002E717B" w:rsidP="0005775A">
      <w:pPr>
        <w:pStyle w:val="a5"/>
        <w:widowControl w:val="0"/>
        <w:numPr>
          <w:ilvl w:val="0"/>
          <w:numId w:val="21"/>
        </w:numPr>
        <w:tabs>
          <w:tab w:val="left" w:pos="927"/>
        </w:tabs>
        <w:autoSpaceDE w:val="0"/>
        <w:autoSpaceDN w:val="0"/>
        <w:adjustRightInd w:val="0"/>
        <w:spacing w:after="0" w:line="240" w:lineRule="auto"/>
        <w:jc w:val="both"/>
        <w:rPr>
          <w:rFonts w:ascii="Arabic Typesetting" w:hAnsi="Arabic Typesetting" w:cs="Arabic Typesetting" w:hint="cs"/>
          <w:sz w:val="40"/>
          <w:szCs w:val="40"/>
        </w:rPr>
      </w:pPr>
      <w:r w:rsidRPr="002E717B">
        <w:rPr>
          <w:rFonts w:ascii="Arabic Typesetting" w:hAnsi="Arabic Typesetting" w:cs="Arabic Typesetting" w:hint="cs"/>
          <w:sz w:val="40"/>
          <w:szCs w:val="40"/>
          <w:rtl/>
        </w:rPr>
        <w:t xml:space="preserve">شارك </w:t>
      </w:r>
      <w:r>
        <w:rPr>
          <w:rFonts w:ascii="Arabic Typesetting" w:hAnsi="Arabic Typesetting" w:cs="Arabic Typesetting" w:hint="cs"/>
          <w:sz w:val="40"/>
          <w:szCs w:val="40"/>
          <w:rtl/>
        </w:rPr>
        <w:t>الدكتور محسن شعلان</w:t>
      </w:r>
      <w:r w:rsidRPr="002E717B">
        <w:rPr>
          <w:rFonts w:ascii="Arabic Typesetting" w:hAnsi="Arabic Typesetting" w:cs="Arabic Typesetting" w:hint="cs"/>
          <w:sz w:val="40"/>
          <w:szCs w:val="40"/>
          <w:rtl/>
        </w:rPr>
        <w:t xml:space="preserve"> بالحضور في ال</w:t>
      </w:r>
      <w:r w:rsidR="007F2D0D">
        <w:rPr>
          <w:rFonts w:ascii="Arabic Typesetting" w:hAnsi="Arabic Typesetting" w:cs="Arabic Typesetting" w:hint="cs"/>
          <w:sz w:val="40"/>
          <w:szCs w:val="40"/>
          <w:rtl/>
        </w:rPr>
        <w:t xml:space="preserve">معرض والمؤتمر الدولي </w:t>
      </w:r>
      <w:r w:rsidR="0005775A">
        <w:rPr>
          <w:rFonts w:ascii="Arabic Typesetting" w:hAnsi="Arabic Typesetting" w:cs="Arabic Typesetting" w:hint="cs"/>
          <w:sz w:val="40"/>
          <w:szCs w:val="40"/>
          <w:rtl/>
        </w:rPr>
        <w:t>للتعليم العالي</w:t>
      </w:r>
      <w:r w:rsidR="00BE399F">
        <w:rPr>
          <w:rFonts w:ascii="Arabic Typesetting" w:hAnsi="Arabic Typesetting" w:cs="Arabic Typesetting" w:hint="cs"/>
          <w:sz w:val="40"/>
          <w:szCs w:val="40"/>
          <w:rtl/>
        </w:rPr>
        <w:t xml:space="preserve"> بالرياض 25-28/5/1433هـ.</w:t>
      </w:r>
    </w:p>
    <w:p w:rsidR="00D95DCD" w:rsidRPr="00D95DCD" w:rsidRDefault="00D95DCD" w:rsidP="00D95DCD">
      <w:pPr>
        <w:pStyle w:val="a5"/>
        <w:widowControl w:val="0"/>
        <w:numPr>
          <w:ilvl w:val="0"/>
          <w:numId w:val="21"/>
        </w:numPr>
        <w:shd w:val="clear" w:color="auto" w:fill="FFFFFF"/>
        <w:tabs>
          <w:tab w:val="left" w:pos="927"/>
        </w:tabs>
        <w:autoSpaceDE w:val="0"/>
        <w:autoSpaceDN w:val="0"/>
        <w:adjustRightInd w:val="0"/>
        <w:spacing w:after="0" w:line="240" w:lineRule="auto"/>
        <w:jc w:val="both"/>
        <w:rPr>
          <w:rFonts w:ascii="Arabic Typesetting" w:hAnsi="Arabic Typesetting" w:cs="Arabic Typesetting"/>
          <w:sz w:val="40"/>
          <w:szCs w:val="40"/>
          <w:rtl/>
        </w:rPr>
      </w:pPr>
      <w:r w:rsidRPr="00D95DCD">
        <w:rPr>
          <w:rFonts w:ascii="Arabic Typesetting" w:hAnsi="Arabic Typesetting" w:cs="Arabic Typesetting" w:hint="cs"/>
          <w:sz w:val="40"/>
          <w:szCs w:val="40"/>
          <w:rtl/>
        </w:rPr>
        <w:t>شارك</w:t>
      </w:r>
      <w:r w:rsidRPr="00D95DCD">
        <w:rPr>
          <w:rFonts w:ascii="Arabic Typesetting" w:hAnsi="Arabic Typesetting" w:cs="Arabic Typesetting" w:hint="cs"/>
          <w:sz w:val="40"/>
          <w:szCs w:val="40"/>
          <w:rtl/>
        </w:rPr>
        <w:t>ت</w:t>
      </w:r>
      <w:r w:rsidRPr="00D95DCD">
        <w:rPr>
          <w:rFonts w:ascii="Arabic Typesetting" w:hAnsi="Arabic Typesetting" w:cs="Arabic Typesetting" w:hint="cs"/>
          <w:sz w:val="40"/>
          <w:szCs w:val="40"/>
          <w:rtl/>
        </w:rPr>
        <w:t xml:space="preserve"> الدكتور</w:t>
      </w:r>
      <w:r w:rsidRPr="00D95DCD">
        <w:rPr>
          <w:rFonts w:ascii="Arabic Typesetting" w:hAnsi="Arabic Typesetting" w:cs="Arabic Typesetting" w:hint="cs"/>
          <w:sz w:val="40"/>
          <w:szCs w:val="40"/>
          <w:rtl/>
        </w:rPr>
        <w:t>ة</w:t>
      </w:r>
      <w:r w:rsidRPr="00D95DCD">
        <w:rPr>
          <w:rFonts w:ascii="Arabic Typesetting" w:hAnsi="Arabic Typesetting" w:cs="Arabic Typesetting" w:hint="cs"/>
          <w:sz w:val="40"/>
          <w:szCs w:val="40"/>
          <w:rtl/>
        </w:rPr>
        <w:t xml:space="preserve"> </w:t>
      </w:r>
      <w:r w:rsidRPr="00D95DCD">
        <w:rPr>
          <w:rFonts w:ascii="Arabic Typesetting" w:hAnsi="Arabic Typesetting" w:cs="Arabic Typesetting" w:hint="cs"/>
          <w:sz w:val="40"/>
          <w:szCs w:val="40"/>
          <w:rtl/>
        </w:rPr>
        <w:t>ب</w:t>
      </w:r>
      <w:r w:rsidRPr="00D95DCD">
        <w:rPr>
          <w:rFonts w:ascii="Arabic Typesetting" w:hAnsi="Arabic Typesetting" w:cs="Arabic Typesetting"/>
          <w:sz w:val="40"/>
          <w:szCs w:val="40"/>
          <w:rtl/>
        </w:rPr>
        <w:t>حضور برنامج اللقاء العلمي بعنوان الوقود الحيوي (الايجابيات والسلبيات)</w:t>
      </w:r>
      <w:r w:rsidRPr="00D95DCD">
        <w:rPr>
          <w:rFonts w:ascii="Arabic Typesetting" w:hAnsi="Arabic Typesetting" w:cs="Arabic Typesetting" w:hint="cs"/>
          <w:sz w:val="40"/>
          <w:szCs w:val="40"/>
          <w:rtl/>
        </w:rPr>
        <w:t xml:space="preserve"> </w:t>
      </w:r>
      <w:r w:rsidRPr="00D95DCD">
        <w:rPr>
          <w:rFonts w:ascii="Arabic Typesetting" w:hAnsi="Arabic Typesetting" w:cs="Arabic Typesetting"/>
          <w:sz w:val="40"/>
          <w:szCs w:val="40"/>
          <w:rtl/>
        </w:rPr>
        <w:t>وذلك</w:t>
      </w:r>
      <w:r w:rsidRPr="00D95DCD">
        <w:rPr>
          <w:rFonts w:ascii="Arabic Typesetting" w:hAnsi="Arabic Typesetting" w:cs="Arabic Typesetting"/>
          <w:sz w:val="40"/>
          <w:szCs w:val="40"/>
        </w:rPr>
        <w:t xml:space="preserve"> </w:t>
      </w:r>
      <w:r w:rsidRPr="00D95DCD">
        <w:rPr>
          <w:rFonts w:ascii="Arabic Typesetting" w:hAnsi="Arabic Typesetting" w:cs="Arabic Typesetting"/>
          <w:sz w:val="40"/>
          <w:szCs w:val="40"/>
          <w:rtl/>
        </w:rPr>
        <w:t>يوم الاحد 23/5/1433هـ الموافق15/4/2012م</w:t>
      </w:r>
      <w:r w:rsidRPr="00D95DCD">
        <w:rPr>
          <w:rFonts w:ascii="Arabic Typesetting" w:hAnsi="Arabic Typesetting" w:cs="Arabic Typesetting" w:hint="cs"/>
          <w:sz w:val="40"/>
          <w:szCs w:val="40"/>
          <w:rtl/>
        </w:rPr>
        <w:t xml:space="preserve"> </w:t>
      </w:r>
      <w:r w:rsidRPr="00D95DCD">
        <w:rPr>
          <w:rFonts w:ascii="Arabic Typesetting" w:hAnsi="Arabic Typesetting" w:cs="Arabic Typesetting"/>
          <w:sz w:val="40"/>
          <w:szCs w:val="40"/>
          <w:rtl/>
        </w:rPr>
        <w:t>والذي تقيمه مدينة الملك</w:t>
      </w:r>
      <w:r w:rsidRPr="00D95DCD">
        <w:rPr>
          <w:rFonts w:ascii="Arabic Typesetting" w:hAnsi="Arabic Typesetting" w:cs="Arabic Typesetting"/>
          <w:sz w:val="40"/>
          <w:szCs w:val="40"/>
          <w:rtl/>
        </w:rPr>
        <w:t xml:space="preserve"> عبد العزيز للعلوم والتكنولوجيا</w:t>
      </w:r>
      <w:r w:rsidRPr="00D95DCD">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sidRPr="00D95DCD">
        <w:rPr>
          <w:rFonts w:ascii="Arabic Typesetting" w:hAnsi="Arabic Typesetting" w:cs="Arabic Typesetting"/>
          <w:sz w:val="40"/>
          <w:szCs w:val="40"/>
          <w:rtl/>
        </w:rPr>
        <w:t xml:space="preserve"> الرياض</w:t>
      </w:r>
      <w:r>
        <w:rPr>
          <w:rFonts w:ascii="Arabic Typesetting" w:hAnsi="Arabic Typesetting" w:cs="Arabic Typesetting" w:hint="cs"/>
          <w:sz w:val="40"/>
          <w:szCs w:val="40"/>
          <w:rtl/>
        </w:rPr>
        <w:t>.</w:t>
      </w:r>
    </w:p>
    <w:p w:rsidR="002E0954" w:rsidRPr="002E717B" w:rsidRDefault="002E0954" w:rsidP="002E717B">
      <w:pPr>
        <w:bidi/>
        <w:jc w:val="both"/>
        <w:rPr>
          <w:rFonts w:ascii="Arabic Typesetting" w:hAnsi="Arabic Typesetting" w:cs="Arabic Typesetting" w:hint="cs"/>
          <w:sz w:val="40"/>
          <w:szCs w:val="40"/>
          <w:rtl/>
        </w:rPr>
      </w:pPr>
    </w:p>
    <w:sectPr w:rsidR="002E0954" w:rsidRPr="002E717B" w:rsidSect="000177C3">
      <w:pgSz w:w="11907" w:h="16840" w:code="9"/>
      <w:pgMar w:top="1418"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28" w:rsidRDefault="00675128" w:rsidP="00F12253">
      <w:pPr>
        <w:spacing w:after="0" w:line="240" w:lineRule="auto"/>
      </w:pPr>
      <w:r>
        <w:separator/>
      </w:r>
    </w:p>
  </w:endnote>
  <w:endnote w:type="continuationSeparator" w:id="0">
    <w:p w:rsidR="00675128" w:rsidRDefault="00675128" w:rsidP="00F1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DecoType Naskh Special">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38385"/>
      <w:docPartObj>
        <w:docPartGallery w:val="Page Numbers (Bottom of Page)"/>
        <w:docPartUnique/>
      </w:docPartObj>
    </w:sdtPr>
    <w:sdtEndPr/>
    <w:sdtContent>
      <w:p w:rsidR="004E027D" w:rsidRDefault="004E027D" w:rsidP="00F12253">
        <w:pPr>
          <w:pStyle w:val="a8"/>
          <w:bidi/>
          <w:jc w:val="center"/>
        </w:pPr>
        <w:r w:rsidRPr="00F12253">
          <w:rPr>
            <w:sz w:val="28"/>
            <w:szCs w:val="28"/>
          </w:rPr>
          <w:fldChar w:fldCharType="begin"/>
        </w:r>
        <w:r w:rsidRPr="00F12253">
          <w:rPr>
            <w:sz w:val="28"/>
            <w:szCs w:val="28"/>
          </w:rPr>
          <w:instrText xml:space="preserve"> PAGE   \* MERGEFORMAT </w:instrText>
        </w:r>
        <w:r w:rsidRPr="00F12253">
          <w:rPr>
            <w:sz w:val="28"/>
            <w:szCs w:val="28"/>
          </w:rPr>
          <w:fldChar w:fldCharType="separate"/>
        </w:r>
        <w:r w:rsidR="009B264E">
          <w:rPr>
            <w:noProof/>
            <w:sz w:val="28"/>
            <w:szCs w:val="28"/>
            <w:rtl/>
          </w:rPr>
          <w:t>14</w:t>
        </w:r>
        <w:r w:rsidRPr="00F12253">
          <w:rPr>
            <w:sz w:val="28"/>
            <w:szCs w:val="28"/>
          </w:rPr>
          <w:fldChar w:fldCharType="end"/>
        </w:r>
      </w:p>
    </w:sdtContent>
  </w:sdt>
  <w:p w:rsidR="004E027D" w:rsidRDefault="004E02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28" w:rsidRDefault="00675128" w:rsidP="00F12253">
      <w:pPr>
        <w:spacing w:after="0" w:line="240" w:lineRule="auto"/>
      </w:pPr>
      <w:r>
        <w:separator/>
      </w:r>
    </w:p>
  </w:footnote>
  <w:footnote w:type="continuationSeparator" w:id="0">
    <w:p w:rsidR="00675128" w:rsidRDefault="00675128" w:rsidP="00F12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579"/>
    <w:multiLevelType w:val="hybridMultilevel"/>
    <w:tmpl w:val="7240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336B2"/>
    <w:multiLevelType w:val="hybridMultilevel"/>
    <w:tmpl w:val="09BA6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A2E53"/>
    <w:multiLevelType w:val="hybridMultilevel"/>
    <w:tmpl w:val="E96C9C3C"/>
    <w:lvl w:ilvl="0" w:tplc="7CF89B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53EBC"/>
    <w:multiLevelType w:val="hybridMultilevel"/>
    <w:tmpl w:val="AA9EE636"/>
    <w:lvl w:ilvl="0" w:tplc="11A41D3C">
      <w:start w:val="1"/>
      <w:numFmt w:val="bullet"/>
      <w:lvlText w:val="-"/>
      <w:lvlJc w:val="left"/>
      <w:pPr>
        <w:tabs>
          <w:tab w:val="num" w:pos="855"/>
        </w:tabs>
        <w:ind w:left="855" w:hanging="375"/>
      </w:pPr>
      <w:rPr>
        <w:rFonts w:ascii="Times New Roman" w:eastAsia="Times New Roman" w:hAnsi="Times New Roman" w:cs="Simplified Arabic" w:hint="default"/>
        <w:sz w:val="32"/>
      </w:rPr>
    </w:lvl>
    <w:lvl w:ilvl="1" w:tplc="36888F70">
      <w:start w:val="1"/>
      <w:numFmt w:val="decimal"/>
      <w:lvlText w:val="%2-"/>
      <w:lvlJc w:val="left"/>
      <w:pPr>
        <w:tabs>
          <w:tab w:val="num" w:pos="1560"/>
        </w:tabs>
        <w:ind w:left="1560" w:hanging="360"/>
      </w:pPr>
      <w:rPr>
        <w:sz w:val="32"/>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4">
    <w:nsid w:val="09F24201"/>
    <w:multiLevelType w:val="hybridMultilevel"/>
    <w:tmpl w:val="CEB6D712"/>
    <w:lvl w:ilvl="0" w:tplc="57F4B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EA0FD1"/>
    <w:multiLevelType w:val="hybridMultilevel"/>
    <w:tmpl w:val="D0D8AF4A"/>
    <w:lvl w:ilvl="0" w:tplc="BA8C0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783D8B"/>
    <w:multiLevelType w:val="hybridMultilevel"/>
    <w:tmpl w:val="8C8086AC"/>
    <w:lvl w:ilvl="0" w:tplc="57F4B6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04D63"/>
    <w:multiLevelType w:val="hybridMultilevel"/>
    <w:tmpl w:val="137E12D6"/>
    <w:lvl w:ilvl="0" w:tplc="57F4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2529A"/>
    <w:multiLevelType w:val="hybridMultilevel"/>
    <w:tmpl w:val="24345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943486"/>
    <w:multiLevelType w:val="hybridMultilevel"/>
    <w:tmpl w:val="A042B468"/>
    <w:lvl w:ilvl="0" w:tplc="1694AD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990AB4"/>
    <w:multiLevelType w:val="hybridMultilevel"/>
    <w:tmpl w:val="18CEEFD2"/>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1">
    <w:nsid w:val="377E2753"/>
    <w:multiLevelType w:val="hybridMultilevel"/>
    <w:tmpl w:val="1B0CF850"/>
    <w:lvl w:ilvl="0" w:tplc="297ABB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B65607"/>
    <w:multiLevelType w:val="hybridMultilevel"/>
    <w:tmpl w:val="B526193A"/>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3">
    <w:nsid w:val="3E1A33B5"/>
    <w:multiLevelType w:val="hybridMultilevel"/>
    <w:tmpl w:val="222447DA"/>
    <w:lvl w:ilvl="0" w:tplc="8668E4E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073322"/>
    <w:multiLevelType w:val="hybridMultilevel"/>
    <w:tmpl w:val="F2F407AE"/>
    <w:lvl w:ilvl="0" w:tplc="8856C9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4438B"/>
    <w:multiLevelType w:val="hybridMultilevel"/>
    <w:tmpl w:val="65F834BA"/>
    <w:lvl w:ilvl="0" w:tplc="FB4E7F9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DF03594"/>
    <w:multiLevelType w:val="hybridMultilevel"/>
    <w:tmpl w:val="48D23262"/>
    <w:lvl w:ilvl="0" w:tplc="5A40CC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56DB0"/>
    <w:multiLevelType w:val="hybridMultilevel"/>
    <w:tmpl w:val="9D428B8E"/>
    <w:lvl w:ilvl="0" w:tplc="11A41D3C">
      <w:start w:val="1"/>
      <w:numFmt w:val="bullet"/>
      <w:lvlText w:val="-"/>
      <w:lvlJc w:val="left"/>
      <w:pPr>
        <w:ind w:left="1575" w:hanging="360"/>
      </w:pPr>
      <w:rPr>
        <w:rFonts w:ascii="Times New Roman" w:eastAsia="Times New Roman" w:hAnsi="Times New Roman" w:cs="Simplified Arabic" w:hint="default"/>
        <w:sz w:val="32"/>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8">
    <w:nsid w:val="58BF71A2"/>
    <w:multiLevelType w:val="hybridMultilevel"/>
    <w:tmpl w:val="56100A46"/>
    <w:lvl w:ilvl="0" w:tplc="57F4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9032A"/>
    <w:multiLevelType w:val="hybridMultilevel"/>
    <w:tmpl w:val="00AAD67C"/>
    <w:lvl w:ilvl="0" w:tplc="6D6E9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0B2D7B"/>
    <w:multiLevelType w:val="hybridMultilevel"/>
    <w:tmpl w:val="1D7A365C"/>
    <w:lvl w:ilvl="0" w:tplc="57F4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264EF"/>
    <w:multiLevelType w:val="hybridMultilevel"/>
    <w:tmpl w:val="113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1B3827"/>
    <w:multiLevelType w:val="hybridMultilevel"/>
    <w:tmpl w:val="56A8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A81B9C"/>
    <w:multiLevelType w:val="hybridMultilevel"/>
    <w:tmpl w:val="E0CCA1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0E7FA6"/>
    <w:multiLevelType w:val="hybridMultilevel"/>
    <w:tmpl w:val="8DB6E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8E5B0E"/>
    <w:multiLevelType w:val="hybridMultilevel"/>
    <w:tmpl w:val="D7E89890"/>
    <w:lvl w:ilvl="0" w:tplc="3DFE9C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6776B"/>
    <w:multiLevelType w:val="hybridMultilevel"/>
    <w:tmpl w:val="1FEC0DAC"/>
    <w:lvl w:ilvl="0" w:tplc="EF7E3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5F1D9E"/>
    <w:multiLevelType w:val="hybridMultilevel"/>
    <w:tmpl w:val="327C187A"/>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8">
    <w:nsid w:val="78FD64DD"/>
    <w:multiLevelType w:val="hybridMultilevel"/>
    <w:tmpl w:val="327C187A"/>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9">
    <w:nsid w:val="7A682D15"/>
    <w:multiLevelType w:val="hybridMultilevel"/>
    <w:tmpl w:val="97B8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1"/>
  </w:num>
  <w:num w:numId="4">
    <w:abstractNumId w:val="20"/>
  </w:num>
  <w:num w:numId="5">
    <w:abstractNumId w:val="26"/>
  </w:num>
  <w:num w:numId="6">
    <w:abstractNumId w:val="25"/>
  </w:num>
  <w:num w:numId="7">
    <w:abstractNumId w:val="6"/>
  </w:num>
  <w:num w:numId="8">
    <w:abstractNumId w:val="29"/>
  </w:num>
  <w:num w:numId="9">
    <w:abstractNumId w:val="8"/>
  </w:num>
  <w:num w:numId="10">
    <w:abstractNumId w:val="22"/>
  </w:num>
  <w:num w:numId="11">
    <w:abstractNumId w:val="9"/>
  </w:num>
  <w:num w:numId="12">
    <w:abstractNumId w:val="13"/>
  </w:num>
  <w:num w:numId="13">
    <w:abstractNumId w:val="24"/>
  </w:num>
  <w:num w:numId="14">
    <w:abstractNumId w:val="16"/>
  </w:num>
  <w:num w:numId="15">
    <w:abstractNumId w:val="14"/>
  </w:num>
  <w:num w:numId="16">
    <w:abstractNumId w:val="2"/>
  </w:num>
  <w:num w:numId="17">
    <w:abstractNumId w:val="11"/>
  </w:num>
  <w:num w:numId="18">
    <w:abstractNumId w:val="19"/>
  </w:num>
  <w:num w:numId="19">
    <w:abstractNumId w:val="23"/>
  </w:num>
  <w:num w:numId="20">
    <w:abstractNumId w:val="15"/>
  </w:num>
  <w:num w:numId="21">
    <w:abstractNumId w:val="3"/>
    <w:lvlOverride w:ilvl="0"/>
    <w:lvlOverride w:ilvl="1">
      <w:startOverride w:val="1"/>
    </w:lvlOverride>
    <w:lvlOverride w:ilvl="2"/>
    <w:lvlOverride w:ilvl="3"/>
    <w:lvlOverride w:ilvl="4"/>
    <w:lvlOverride w:ilvl="5"/>
    <w:lvlOverride w:ilvl="6"/>
    <w:lvlOverride w:ilvl="7"/>
    <w:lvlOverride w:ilvl="8"/>
  </w:num>
  <w:num w:numId="22">
    <w:abstractNumId w:val="3"/>
  </w:num>
  <w:num w:numId="23">
    <w:abstractNumId w:val="17"/>
  </w:num>
  <w:num w:numId="24">
    <w:abstractNumId w:val="27"/>
  </w:num>
  <w:num w:numId="25">
    <w:abstractNumId w:val="4"/>
  </w:num>
  <w:num w:numId="26">
    <w:abstractNumId w:val="18"/>
  </w:num>
  <w:num w:numId="27">
    <w:abstractNumId w:val="7"/>
  </w:num>
  <w:num w:numId="28">
    <w:abstractNumId w:val="12"/>
  </w:num>
  <w:num w:numId="29">
    <w:abstractNumId w:val="10"/>
  </w:num>
  <w:num w:numId="30">
    <w:abstractNumId w:val="2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1B"/>
    <w:rsid w:val="00002F2C"/>
    <w:rsid w:val="00007315"/>
    <w:rsid w:val="00007B99"/>
    <w:rsid w:val="00012F29"/>
    <w:rsid w:val="000177C3"/>
    <w:rsid w:val="000236E9"/>
    <w:rsid w:val="00033204"/>
    <w:rsid w:val="00033C79"/>
    <w:rsid w:val="00036C7A"/>
    <w:rsid w:val="00055C05"/>
    <w:rsid w:val="000574A0"/>
    <w:rsid w:val="0005775A"/>
    <w:rsid w:val="00067787"/>
    <w:rsid w:val="00074959"/>
    <w:rsid w:val="000A17D0"/>
    <w:rsid w:val="000F1C7E"/>
    <w:rsid w:val="00111213"/>
    <w:rsid w:val="001372DB"/>
    <w:rsid w:val="00153C80"/>
    <w:rsid w:val="00162555"/>
    <w:rsid w:val="00177A36"/>
    <w:rsid w:val="00185063"/>
    <w:rsid w:val="00194F4C"/>
    <w:rsid w:val="0019670A"/>
    <w:rsid w:val="001A7371"/>
    <w:rsid w:val="001B2E57"/>
    <w:rsid w:val="00226251"/>
    <w:rsid w:val="00235CDF"/>
    <w:rsid w:val="0024118D"/>
    <w:rsid w:val="002611F4"/>
    <w:rsid w:val="00267C4D"/>
    <w:rsid w:val="0027139C"/>
    <w:rsid w:val="00282891"/>
    <w:rsid w:val="002877D7"/>
    <w:rsid w:val="002A3665"/>
    <w:rsid w:val="002B6B66"/>
    <w:rsid w:val="002C6DED"/>
    <w:rsid w:val="002D0ACB"/>
    <w:rsid w:val="002D5B41"/>
    <w:rsid w:val="002E0954"/>
    <w:rsid w:val="002E717B"/>
    <w:rsid w:val="002F646C"/>
    <w:rsid w:val="0030177A"/>
    <w:rsid w:val="00311433"/>
    <w:rsid w:val="00330210"/>
    <w:rsid w:val="00382C30"/>
    <w:rsid w:val="003871E3"/>
    <w:rsid w:val="00395651"/>
    <w:rsid w:val="003A5CD7"/>
    <w:rsid w:val="003D1ABF"/>
    <w:rsid w:val="003D618A"/>
    <w:rsid w:val="003E39F0"/>
    <w:rsid w:val="00497FCB"/>
    <w:rsid w:val="004A66A0"/>
    <w:rsid w:val="004A6CFD"/>
    <w:rsid w:val="004C33FB"/>
    <w:rsid w:val="004C3784"/>
    <w:rsid w:val="004E027D"/>
    <w:rsid w:val="004E1ED1"/>
    <w:rsid w:val="004E7EBC"/>
    <w:rsid w:val="00506D2B"/>
    <w:rsid w:val="00537529"/>
    <w:rsid w:val="00553F66"/>
    <w:rsid w:val="0058236C"/>
    <w:rsid w:val="00595DFC"/>
    <w:rsid w:val="005B3DD9"/>
    <w:rsid w:val="005B739B"/>
    <w:rsid w:val="005D2292"/>
    <w:rsid w:val="005D3F68"/>
    <w:rsid w:val="005E41AF"/>
    <w:rsid w:val="005E5A66"/>
    <w:rsid w:val="005F1C0D"/>
    <w:rsid w:val="005F3AD1"/>
    <w:rsid w:val="006210CB"/>
    <w:rsid w:val="00627982"/>
    <w:rsid w:val="00635083"/>
    <w:rsid w:val="00645E70"/>
    <w:rsid w:val="00646C9C"/>
    <w:rsid w:val="006643B4"/>
    <w:rsid w:val="006739A1"/>
    <w:rsid w:val="00675128"/>
    <w:rsid w:val="006829F5"/>
    <w:rsid w:val="006D1FDB"/>
    <w:rsid w:val="00727379"/>
    <w:rsid w:val="00743BE7"/>
    <w:rsid w:val="00751554"/>
    <w:rsid w:val="00761ED4"/>
    <w:rsid w:val="00765922"/>
    <w:rsid w:val="00794632"/>
    <w:rsid w:val="007964A4"/>
    <w:rsid w:val="00796FCA"/>
    <w:rsid w:val="007A70F1"/>
    <w:rsid w:val="007B12E6"/>
    <w:rsid w:val="007D699D"/>
    <w:rsid w:val="007D7E5D"/>
    <w:rsid w:val="007F2D0D"/>
    <w:rsid w:val="00805CBE"/>
    <w:rsid w:val="00813D33"/>
    <w:rsid w:val="00826FC3"/>
    <w:rsid w:val="008316B3"/>
    <w:rsid w:val="00857C38"/>
    <w:rsid w:val="00861DA0"/>
    <w:rsid w:val="008A12C8"/>
    <w:rsid w:val="008A62D1"/>
    <w:rsid w:val="008A646D"/>
    <w:rsid w:val="008D154A"/>
    <w:rsid w:val="008D259C"/>
    <w:rsid w:val="00900D5E"/>
    <w:rsid w:val="0090448B"/>
    <w:rsid w:val="00905700"/>
    <w:rsid w:val="009466A7"/>
    <w:rsid w:val="009501A8"/>
    <w:rsid w:val="0095421A"/>
    <w:rsid w:val="00956E6F"/>
    <w:rsid w:val="009630D5"/>
    <w:rsid w:val="0096550A"/>
    <w:rsid w:val="00972C7A"/>
    <w:rsid w:val="00975ADD"/>
    <w:rsid w:val="009965C3"/>
    <w:rsid w:val="009A1E1E"/>
    <w:rsid w:val="009B264E"/>
    <w:rsid w:val="009C55AB"/>
    <w:rsid w:val="00A26A1B"/>
    <w:rsid w:val="00A311A7"/>
    <w:rsid w:val="00A44E57"/>
    <w:rsid w:val="00A46186"/>
    <w:rsid w:val="00A67869"/>
    <w:rsid w:val="00A74D5E"/>
    <w:rsid w:val="00A84FAA"/>
    <w:rsid w:val="00AA579E"/>
    <w:rsid w:val="00AD0595"/>
    <w:rsid w:val="00AD2EF1"/>
    <w:rsid w:val="00AF3440"/>
    <w:rsid w:val="00AF3646"/>
    <w:rsid w:val="00B123C0"/>
    <w:rsid w:val="00B15889"/>
    <w:rsid w:val="00B35C19"/>
    <w:rsid w:val="00B56B8D"/>
    <w:rsid w:val="00B62DBE"/>
    <w:rsid w:val="00B900A7"/>
    <w:rsid w:val="00BA39D0"/>
    <w:rsid w:val="00BB19E9"/>
    <w:rsid w:val="00BB4D0A"/>
    <w:rsid w:val="00BC1C47"/>
    <w:rsid w:val="00BE399F"/>
    <w:rsid w:val="00BE4FFB"/>
    <w:rsid w:val="00BF339D"/>
    <w:rsid w:val="00C04F05"/>
    <w:rsid w:val="00C422F6"/>
    <w:rsid w:val="00C57DE2"/>
    <w:rsid w:val="00C60B54"/>
    <w:rsid w:val="00C60CE8"/>
    <w:rsid w:val="00C823D7"/>
    <w:rsid w:val="00C82F0B"/>
    <w:rsid w:val="00CA6922"/>
    <w:rsid w:val="00CB6CB4"/>
    <w:rsid w:val="00CB7918"/>
    <w:rsid w:val="00CC48A0"/>
    <w:rsid w:val="00CD1F43"/>
    <w:rsid w:val="00CE254B"/>
    <w:rsid w:val="00CE422B"/>
    <w:rsid w:val="00D21DB6"/>
    <w:rsid w:val="00D23255"/>
    <w:rsid w:val="00D95DCD"/>
    <w:rsid w:val="00DD3EFB"/>
    <w:rsid w:val="00DE086D"/>
    <w:rsid w:val="00DE3441"/>
    <w:rsid w:val="00DF6FD8"/>
    <w:rsid w:val="00E00AEF"/>
    <w:rsid w:val="00E14A7E"/>
    <w:rsid w:val="00E404B1"/>
    <w:rsid w:val="00E77325"/>
    <w:rsid w:val="00E85CB6"/>
    <w:rsid w:val="00E96FBB"/>
    <w:rsid w:val="00EB15B3"/>
    <w:rsid w:val="00EC0F6B"/>
    <w:rsid w:val="00EE38D8"/>
    <w:rsid w:val="00EE3FC6"/>
    <w:rsid w:val="00EF2B53"/>
    <w:rsid w:val="00F12253"/>
    <w:rsid w:val="00F44685"/>
    <w:rsid w:val="00F475BC"/>
    <w:rsid w:val="00F53E33"/>
    <w:rsid w:val="00F66959"/>
    <w:rsid w:val="00F937AE"/>
    <w:rsid w:val="00F93B5E"/>
    <w:rsid w:val="00F977D1"/>
    <w:rsid w:val="00FA60B6"/>
    <w:rsid w:val="00FB5527"/>
    <w:rsid w:val="00FB5D40"/>
    <w:rsid w:val="00FD0075"/>
    <w:rsid w:val="00FD3CE3"/>
    <w:rsid w:val="00FD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2B"/>
  </w:style>
  <w:style w:type="paragraph" w:styleId="1">
    <w:name w:val="heading 1"/>
    <w:basedOn w:val="a"/>
    <w:next w:val="a"/>
    <w:link w:val="1Char"/>
    <w:uiPriority w:val="9"/>
    <w:qFormat/>
    <w:rsid w:val="00A26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26A1B"/>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A26A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A26A1B"/>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CA6922"/>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CA6922"/>
    <w:rPr>
      <w:rFonts w:ascii="Tahoma" w:hAnsi="Tahoma" w:cs="Tahoma"/>
      <w:sz w:val="16"/>
      <w:szCs w:val="16"/>
    </w:rPr>
  </w:style>
  <w:style w:type="paragraph" w:styleId="a5">
    <w:name w:val="List Paragraph"/>
    <w:basedOn w:val="a"/>
    <w:uiPriority w:val="34"/>
    <w:qFormat/>
    <w:rsid w:val="00813D33"/>
    <w:pPr>
      <w:bidi/>
      <w:ind w:left="720"/>
      <w:contextualSpacing/>
    </w:pPr>
    <w:rPr>
      <w:rFonts w:eastAsiaTheme="minorEastAsia"/>
    </w:rPr>
  </w:style>
  <w:style w:type="table" w:styleId="a6">
    <w:name w:val="Table Grid"/>
    <w:basedOn w:val="a1"/>
    <w:uiPriority w:val="59"/>
    <w:rsid w:val="00621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F12253"/>
    <w:pPr>
      <w:tabs>
        <w:tab w:val="center" w:pos="4680"/>
        <w:tab w:val="right" w:pos="9360"/>
      </w:tabs>
      <w:spacing w:after="0" w:line="240" w:lineRule="auto"/>
    </w:pPr>
  </w:style>
  <w:style w:type="character" w:customStyle="1" w:styleId="Char1">
    <w:name w:val="رأس الصفحة Char"/>
    <w:basedOn w:val="a0"/>
    <w:link w:val="a7"/>
    <w:uiPriority w:val="99"/>
    <w:rsid w:val="00F12253"/>
  </w:style>
  <w:style w:type="paragraph" w:styleId="a8">
    <w:name w:val="footer"/>
    <w:basedOn w:val="a"/>
    <w:link w:val="Char2"/>
    <w:uiPriority w:val="99"/>
    <w:unhideWhenUsed/>
    <w:rsid w:val="00F12253"/>
    <w:pPr>
      <w:tabs>
        <w:tab w:val="center" w:pos="4680"/>
        <w:tab w:val="right" w:pos="9360"/>
      </w:tabs>
      <w:spacing w:after="0" w:line="240" w:lineRule="auto"/>
    </w:pPr>
  </w:style>
  <w:style w:type="character" w:customStyle="1" w:styleId="Char2">
    <w:name w:val="تذييل الصفحة Char"/>
    <w:basedOn w:val="a0"/>
    <w:link w:val="a8"/>
    <w:uiPriority w:val="99"/>
    <w:rsid w:val="00F12253"/>
  </w:style>
  <w:style w:type="character" w:styleId="a9">
    <w:name w:val="Strong"/>
    <w:basedOn w:val="a0"/>
    <w:qFormat/>
    <w:rsid w:val="002E717B"/>
    <w:rPr>
      <w:b/>
      <w:bCs/>
    </w:rPr>
  </w:style>
  <w:style w:type="paragraph" w:styleId="aa">
    <w:name w:val="Normal (Web)"/>
    <w:basedOn w:val="a"/>
    <w:uiPriority w:val="99"/>
    <w:unhideWhenUsed/>
    <w:rsid w:val="00D95DCD"/>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2B"/>
  </w:style>
  <w:style w:type="paragraph" w:styleId="1">
    <w:name w:val="heading 1"/>
    <w:basedOn w:val="a"/>
    <w:next w:val="a"/>
    <w:link w:val="1Char"/>
    <w:uiPriority w:val="9"/>
    <w:qFormat/>
    <w:rsid w:val="00A26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26A1B"/>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A26A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A26A1B"/>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CA6922"/>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CA6922"/>
    <w:rPr>
      <w:rFonts w:ascii="Tahoma" w:hAnsi="Tahoma" w:cs="Tahoma"/>
      <w:sz w:val="16"/>
      <w:szCs w:val="16"/>
    </w:rPr>
  </w:style>
  <w:style w:type="paragraph" w:styleId="a5">
    <w:name w:val="List Paragraph"/>
    <w:basedOn w:val="a"/>
    <w:uiPriority w:val="34"/>
    <w:qFormat/>
    <w:rsid w:val="00813D33"/>
    <w:pPr>
      <w:bidi/>
      <w:ind w:left="720"/>
      <w:contextualSpacing/>
    </w:pPr>
    <w:rPr>
      <w:rFonts w:eastAsiaTheme="minorEastAsia"/>
    </w:rPr>
  </w:style>
  <w:style w:type="table" w:styleId="a6">
    <w:name w:val="Table Grid"/>
    <w:basedOn w:val="a1"/>
    <w:uiPriority w:val="59"/>
    <w:rsid w:val="00621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F12253"/>
    <w:pPr>
      <w:tabs>
        <w:tab w:val="center" w:pos="4680"/>
        <w:tab w:val="right" w:pos="9360"/>
      </w:tabs>
      <w:spacing w:after="0" w:line="240" w:lineRule="auto"/>
    </w:pPr>
  </w:style>
  <w:style w:type="character" w:customStyle="1" w:styleId="Char1">
    <w:name w:val="رأس الصفحة Char"/>
    <w:basedOn w:val="a0"/>
    <w:link w:val="a7"/>
    <w:uiPriority w:val="99"/>
    <w:rsid w:val="00F12253"/>
  </w:style>
  <w:style w:type="paragraph" w:styleId="a8">
    <w:name w:val="footer"/>
    <w:basedOn w:val="a"/>
    <w:link w:val="Char2"/>
    <w:uiPriority w:val="99"/>
    <w:unhideWhenUsed/>
    <w:rsid w:val="00F12253"/>
    <w:pPr>
      <w:tabs>
        <w:tab w:val="center" w:pos="4680"/>
        <w:tab w:val="right" w:pos="9360"/>
      </w:tabs>
      <w:spacing w:after="0" w:line="240" w:lineRule="auto"/>
    </w:pPr>
  </w:style>
  <w:style w:type="character" w:customStyle="1" w:styleId="Char2">
    <w:name w:val="تذييل الصفحة Char"/>
    <w:basedOn w:val="a0"/>
    <w:link w:val="a8"/>
    <w:uiPriority w:val="99"/>
    <w:rsid w:val="00F12253"/>
  </w:style>
  <w:style w:type="character" w:styleId="a9">
    <w:name w:val="Strong"/>
    <w:basedOn w:val="a0"/>
    <w:qFormat/>
    <w:rsid w:val="002E717B"/>
    <w:rPr>
      <w:b/>
      <w:bCs/>
    </w:rPr>
  </w:style>
  <w:style w:type="paragraph" w:styleId="aa">
    <w:name w:val="Normal (Web)"/>
    <w:basedOn w:val="a"/>
    <w:uiPriority w:val="99"/>
    <w:unhideWhenUsed/>
    <w:rsid w:val="00D95DCD"/>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05550">
      <w:bodyDiv w:val="1"/>
      <w:marLeft w:val="0"/>
      <w:marRight w:val="0"/>
      <w:marTop w:val="0"/>
      <w:marBottom w:val="0"/>
      <w:divBdr>
        <w:top w:val="none" w:sz="0" w:space="0" w:color="auto"/>
        <w:left w:val="none" w:sz="0" w:space="0" w:color="auto"/>
        <w:bottom w:val="none" w:sz="0" w:space="0" w:color="auto"/>
        <w:right w:val="none" w:sz="0" w:space="0" w:color="auto"/>
      </w:divBdr>
      <w:divsChild>
        <w:div w:id="1452015817">
          <w:marLeft w:val="0"/>
          <w:marRight w:val="0"/>
          <w:marTop w:val="0"/>
          <w:marBottom w:val="0"/>
          <w:divBdr>
            <w:top w:val="none" w:sz="0" w:space="0" w:color="auto"/>
            <w:left w:val="none" w:sz="0" w:space="0" w:color="auto"/>
            <w:bottom w:val="none" w:sz="0" w:space="0" w:color="auto"/>
            <w:right w:val="none" w:sz="0" w:space="0" w:color="auto"/>
          </w:divBdr>
          <w:divsChild>
            <w:div w:id="1692488432">
              <w:marLeft w:val="0"/>
              <w:marRight w:val="0"/>
              <w:marTop w:val="0"/>
              <w:marBottom w:val="0"/>
              <w:divBdr>
                <w:top w:val="none" w:sz="0" w:space="0" w:color="auto"/>
                <w:left w:val="none" w:sz="0" w:space="0" w:color="auto"/>
                <w:bottom w:val="none" w:sz="0" w:space="0" w:color="auto"/>
                <w:right w:val="none" w:sz="0" w:space="0" w:color="auto"/>
              </w:divBdr>
              <w:divsChild>
                <w:div w:id="459961301">
                  <w:marLeft w:val="0"/>
                  <w:marRight w:val="0"/>
                  <w:marTop w:val="0"/>
                  <w:marBottom w:val="0"/>
                  <w:divBdr>
                    <w:top w:val="none" w:sz="0" w:space="0" w:color="auto"/>
                    <w:left w:val="none" w:sz="0" w:space="0" w:color="auto"/>
                    <w:bottom w:val="none" w:sz="0" w:space="0" w:color="auto"/>
                    <w:right w:val="none" w:sz="0" w:space="0" w:color="auto"/>
                  </w:divBdr>
                  <w:divsChild>
                    <w:div w:id="315960440">
                      <w:marLeft w:val="0"/>
                      <w:marRight w:val="0"/>
                      <w:marTop w:val="0"/>
                      <w:marBottom w:val="0"/>
                      <w:divBdr>
                        <w:top w:val="none" w:sz="0" w:space="0" w:color="auto"/>
                        <w:left w:val="none" w:sz="0" w:space="0" w:color="auto"/>
                        <w:bottom w:val="none" w:sz="0" w:space="0" w:color="auto"/>
                        <w:right w:val="none" w:sz="0" w:space="0" w:color="auto"/>
                      </w:divBdr>
                      <w:divsChild>
                        <w:div w:id="1347444263">
                          <w:marLeft w:val="0"/>
                          <w:marRight w:val="0"/>
                          <w:marTop w:val="0"/>
                          <w:marBottom w:val="0"/>
                          <w:divBdr>
                            <w:top w:val="none" w:sz="0" w:space="0" w:color="auto"/>
                            <w:left w:val="none" w:sz="0" w:space="0" w:color="auto"/>
                            <w:bottom w:val="none" w:sz="0" w:space="0" w:color="auto"/>
                            <w:right w:val="none" w:sz="0" w:space="0" w:color="auto"/>
                          </w:divBdr>
                          <w:divsChild>
                            <w:div w:id="1591233597">
                              <w:marLeft w:val="0"/>
                              <w:marRight w:val="0"/>
                              <w:marTop w:val="0"/>
                              <w:marBottom w:val="0"/>
                              <w:divBdr>
                                <w:top w:val="none" w:sz="0" w:space="0" w:color="auto"/>
                                <w:left w:val="none" w:sz="0" w:space="0" w:color="auto"/>
                                <w:bottom w:val="none" w:sz="0" w:space="0" w:color="auto"/>
                                <w:right w:val="none" w:sz="0" w:space="0" w:color="auto"/>
                              </w:divBdr>
                              <w:divsChild>
                                <w:div w:id="1040941014">
                                  <w:marLeft w:val="0"/>
                                  <w:marRight w:val="0"/>
                                  <w:marTop w:val="0"/>
                                  <w:marBottom w:val="0"/>
                                  <w:divBdr>
                                    <w:top w:val="none" w:sz="0" w:space="0" w:color="auto"/>
                                    <w:left w:val="none" w:sz="0" w:space="0" w:color="auto"/>
                                    <w:bottom w:val="none" w:sz="0" w:space="0" w:color="auto"/>
                                    <w:right w:val="none" w:sz="0" w:space="0" w:color="auto"/>
                                  </w:divBdr>
                                  <w:divsChild>
                                    <w:div w:id="1746148452">
                                      <w:marLeft w:val="0"/>
                                      <w:marRight w:val="0"/>
                                      <w:marTop w:val="0"/>
                                      <w:marBottom w:val="0"/>
                                      <w:divBdr>
                                        <w:top w:val="none" w:sz="0" w:space="0" w:color="auto"/>
                                        <w:left w:val="none" w:sz="0" w:space="0" w:color="auto"/>
                                        <w:bottom w:val="none" w:sz="0" w:space="0" w:color="auto"/>
                                        <w:right w:val="none" w:sz="0" w:space="0" w:color="auto"/>
                                      </w:divBdr>
                                      <w:divsChild>
                                        <w:div w:id="1649435261">
                                          <w:marLeft w:val="0"/>
                                          <w:marRight w:val="0"/>
                                          <w:marTop w:val="0"/>
                                          <w:marBottom w:val="0"/>
                                          <w:divBdr>
                                            <w:top w:val="none" w:sz="0" w:space="0" w:color="auto"/>
                                            <w:left w:val="none" w:sz="0" w:space="0" w:color="auto"/>
                                            <w:bottom w:val="none" w:sz="0" w:space="0" w:color="auto"/>
                                            <w:right w:val="none" w:sz="0" w:space="0" w:color="auto"/>
                                          </w:divBdr>
                                          <w:divsChild>
                                            <w:div w:id="1582521059">
                                              <w:marLeft w:val="0"/>
                                              <w:marRight w:val="0"/>
                                              <w:marTop w:val="0"/>
                                              <w:marBottom w:val="0"/>
                                              <w:divBdr>
                                                <w:top w:val="none" w:sz="0" w:space="0" w:color="auto"/>
                                                <w:left w:val="none" w:sz="0" w:space="0" w:color="auto"/>
                                                <w:bottom w:val="none" w:sz="0" w:space="0" w:color="auto"/>
                                                <w:right w:val="none" w:sz="0" w:space="0" w:color="auto"/>
                                              </w:divBdr>
                                              <w:divsChild>
                                                <w:div w:id="50614830">
                                                  <w:marLeft w:val="0"/>
                                                  <w:marRight w:val="90"/>
                                                  <w:marTop w:val="0"/>
                                                  <w:marBottom w:val="0"/>
                                                  <w:divBdr>
                                                    <w:top w:val="none" w:sz="0" w:space="0" w:color="auto"/>
                                                    <w:left w:val="none" w:sz="0" w:space="0" w:color="auto"/>
                                                    <w:bottom w:val="none" w:sz="0" w:space="0" w:color="auto"/>
                                                    <w:right w:val="none" w:sz="0" w:space="0" w:color="auto"/>
                                                  </w:divBdr>
                                                  <w:divsChild>
                                                    <w:div w:id="406924174">
                                                      <w:marLeft w:val="0"/>
                                                      <w:marRight w:val="0"/>
                                                      <w:marTop w:val="0"/>
                                                      <w:marBottom w:val="0"/>
                                                      <w:divBdr>
                                                        <w:top w:val="none" w:sz="0" w:space="0" w:color="auto"/>
                                                        <w:left w:val="none" w:sz="0" w:space="0" w:color="auto"/>
                                                        <w:bottom w:val="none" w:sz="0" w:space="0" w:color="auto"/>
                                                        <w:right w:val="none" w:sz="0" w:space="0" w:color="auto"/>
                                                      </w:divBdr>
                                                      <w:divsChild>
                                                        <w:div w:id="1285697273">
                                                          <w:marLeft w:val="0"/>
                                                          <w:marRight w:val="0"/>
                                                          <w:marTop w:val="0"/>
                                                          <w:marBottom w:val="0"/>
                                                          <w:divBdr>
                                                            <w:top w:val="none" w:sz="0" w:space="0" w:color="auto"/>
                                                            <w:left w:val="none" w:sz="0" w:space="0" w:color="auto"/>
                                                            <w:bottom w:val="none" w:sz="0" w:space="0" w:color="auto"/>
                                                            <w:right w:val="none" w:sz="0" w:space="0" w:color="auto"/>
                                                          </w:divBdr>
                                                          <w:divsChild>
                                                            <w:div w:id="2134905652">
                                                              <w:marLeft w:val="0"/>
                                                              <w:marRight w:val="0"/>
                                                              <w:marTop w:val="0"/>
                                                              <w:marBottom w:val="0"/>
                                                              <w:divBdr>
                                                                <w:top w:val="none" w:sz="0" w:space="0" w:color="auto"/>
                                                                <w:left w:val="none" w:sz="0" w:space="0" w:color="auto"/>
                                                                <w:bottom w:val="none" w:sz="0" w:space="0" w:color="auto"/>
                                                                <w:right w:val="none" w:sz="0" w:space="0" w:color="auto"/>
                                                              </w:divBdr>
                                                              <w:divsChild>
                                                                <w:div w:id="1706321013">
                                                                  <w:marLeft w:val="0"/>
                                                                  <w:marRight w:val="0"/>
                                                                  <w:marTop w:val="0"/>
                                                                  <w:marBottom w:val="105"/>
                                                                  <w:divBdr>
                                                                    <w:top w:val="single" w:sz="6" w:space="0" w:color="EDEDED"/>
                                                                    <w:left w:val="single" w:sz="6" w:space="0" w:color="EDEDED"/>
                                                                    <w:bottom w:val="single" w:sz="6" w:space="0" w:color="EDEDED"/>
                                                                    <w:right w:val="single" w:sz="6" w:space="0" w:color="EDEDED"/>
                                                                  </w:divBdr>
                                                                  <w:divsChild>
                                                                    <w:div w:id="552931542">
                                                                      <w:marLeft w:val="0"/>
                                                                      <w:marRight w:val="0"/>
                                                                      <w:marTop w:val="0"/>
                                                                      <w:marBottom w:val="0"/>
                                                                      <w:divBdr>
                                                                        <w:top w:val="none" w:sz="0" w:space="0" w:color="auto"/>
                                                                        <w:left w:val="none" w:sz="0" w:space="0" w:color="auto"/>
                                                                        <w:bottom w:val="none" w:sz="0" w:space="0" w:color="auto"/>
                                                                        <w:right w:val="none" w:sz="0" w:space="0" w:color="auto"/>
                                                                      </w:divBdr>
                                                                      <w:divsChild>
                                                                        <w:div w:id="236405448">
                                                                          <w:marLeft w:val="0"/>
                                                                          <w:marRight w:val="0"/>
                                                                          <w:marTop w:val="0"/>
                                                                          <w:marBottom w:val="0"/>
                                                                          <w:divBdr>
                                                                            <w:top w:val="none" w:sz="0" w:space="0" w:color="auto"/>
                                                                            <w:left w:val="none" w:sz="0" w:space="0" w:color="auto"/>
                                                                            <w:bottom w:val="none" w:sz="0" w:space="0" w:color="auto"/>
                                                                            <w:right w:val="none" w:sz="0" w:space="0" w:color="auto"/>
                                                                          </w:divBdr>
                                                                          <w:divsChild>
                                                                            <w:div w:id="237400322">
                                                                              <w:marLeft w:val="0"/>
                                                                              <w:marRight w:val="0"/>
                                                                              <w:marTop w:val="0"/>
                                                                              <w:marBottom w:val="0"/>
                                                                              <w:divBdr>
                                                                                <w:top w:val="none" w:sz="0" w:space="0" w:color="auto"/>
                                                                                <w:left w:val="none" w:sz="0" w:space="0" w:color="auto"/>
                                                                                <w:bottom w:val="none" w:sz="0" w:space="0" w:color="auto"/>
                                                                                <w:right w:val="none" w:sz="0" w:space="0" w:color="auto"/>
                                                                              </w:divBdr>
                                                                              <w:divsChild>
                                                                                <w:div w:id="1567764710">
                                                                                  <w:marLeft w:val="180"/>
                                                                                  <w:marRight w:val="180"/>
                                                                                  <w:marTop w:val="0"/>
                                                                                  <w:marBottom w:val="0"/>
                                                                                  <w:divBdr>
                                                                                    <w:top w:val="none" w:sz="0" w:space="0" w:color="auto"/>
                                                                                    <w:left w:val="none" w:sz="0" w:space="0" w:color="auto"/>
                                                                                    <w:bottom w:val="none" w:sz="0" w:space="0" w:color="auto"/>
                                                                                    <w:right w:val="none" w:sz="0" w:space="0" w:color="auto"/>
                                                                                  </w:divBdr>
                                                                                  <w:divsChild>
                                                                                    <w:div w:id="884020558">
                                                                                      <w:marLeft w:val="0"/>
                                                                                      <w:marRight w:val="0"/>
                                                                                      <w:marTop w:val="0"/>
                                                                                      <w:marBottom w:val="0"/>
                                                                                      <w:divBdr>
                                                                                        <w:top w:val="none" w:sz="0" w:space="0" w:color="auto"/>
                                                                                        <w:left w:val="none" w:sz="0" w:space="0" w:color="auto"/>
                                                                                        <w:bottom w:val="none" w:sz="0" w:space="0" w:color="auto"/>
                                                                                        <w:right w:val="none" w:sz="0" w:space="0" w:color="auto"/>
                                                                                      </w:divBdr>
                                                                                      <w:divsChild>
                                                                                        <w:div w:id="2103142559">
                                                                                          <w:marLeft w:val="0"/>
                                                                                          <w:marRight w:val="0"/>
                                                                                          <w:marTop w:val="0"/>
                                                                                          <w:marBottom w:val="0"/>
                                                                                          <w:divBdr>
                                                                                            <w:top w:val="none" w:sz="0" w:space="0" w:color="auto"/>
                                                                                            <w:left w:val="none" w:sz="0" w:space="0" w:color="auto"/>
                                                                                            <w:bottom w:val="none" w:sz="0" w:space="0" w:color="auto"/>
                                                                                            <w:right w:val="none" w:sz="0" w:space="0" w:color="auto"/>
                                                                                          </w:divBdr>
                                                                                          <w:divsChild>
                                                                                            <w:div w:id="2074497832">
                                                                                              <w:marLeft w:val="0"/>
                                                                                              <w:marRight w:val="0"/>
                                                                                              <w:marTop w:val="0"/>
                                                                                              <w:marBottom w:val="0"/>
                                                                                              <w:divBdr>
                                                                                                <w:top w:val="none" w:sz="0" w:space="0" w:color="auto"/>
                                                                                                <w:left w:val="none" w:sz="0" w:space="0" w:color="auto"/>
                                                                                                <w:bottom w:val="none" w:sz="0" w:space="0" w:color="auto"/>
                                                                                                <w:right w:val="none" w:sz="0" w:space="0" w:color="auto"/>
                                                                                              </w:divBdr>
                                                                                            </w:div>
                                                                                            <w:div w:id="1251087235">
                                                                                              <w:marLeft w:val="0"/>
                                                                                              <w:marRight w:val="0"/>
                                                                                              <w:marTop w:val="0"/>
                                                                                              <w:marBottom w:val="0"/>
                                                                                              <w:divBdr>
                                                                                                <w:top w:val="none" w:sz="0" w:space="0" w:color="auto"/>
                                                                                                <w:left w:val="none" w:sz="0" w:space="0" w:color="auto"/>
                                                                                                <w:bottom w:val="none" w:sz="0" w:space="0" w:color="auto"/>
                                                                                                <w:right w:val="none" w:sz="0" w:space="0" w:color="auto"/>
                                                                                              </w:divBdr>
                                                                                            </w:div>
                                                                                            <w:div w:id="333655114">
                                                                                              <w:marLeft w:val="0"/>
                                                                                              <w:marRight w:val="0"/>
                                                                                              <w:marTop w:val="0"/>
                                                                                              <w:marBottom w:val="0"/>
                                                                                              <w:divBdr>
                                                                                                <w:top w:val="none" w:sz="0" w:space="0" w:color="auto"/>
                                                                                                <w:left w:val="none" w:sz="0" w:space="0" w:color="auto"/>
                                                                                                <w:bottom w:val="none" w:sz="0" w:space="0" w:color="auto"/>
                                                                                                <w:right w:val="none" w:sz="0" w:space="0" w:color="auto"/>
                                                                                              </w:divBdr>
                                                                                            </w:div>
                                                                                            <w:div w:id="353963409">
                                                                                              <w:marLeft w:val="0"/>
                                                                                              <w:marRight w:val="0"/>
                                                                                              <w:marTop w:val="0"/>
                                                                                              <w:marBottom w:val="0"/>
                                                                                              <w:divBdr>
                                                                                                <w:top w:val="none" w:sz="0" w:space="0" w:color="auto"/>
                                                                                                <w:left w:val="none" w:sz="0" w:space="0" w:color="auto"/>
                                                                                                <w:bottom w:val="none" w:sz="0" w:space="0" w:color="auto"/>
                                                                                                <w:right w:val="none" w:sz="0" w:space="0" w:color="auto"/>
                                                                                              </w:divBdr>
                                                                                            </w:div>
                                                                                            <w:div w:id="1902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521133">
      <w:bodyDiv w:val="1"/>
      <w:marLeft w:val="0"/>
      <w:marRight w:val="0"/>
      <w:marTop w:val="0"/>
      <w:marBottom w:val="0"/>
      <w:divBdr>
        <w:top w:val="none" w:sz="0" w:space="0" w:color="auto"/>
        <w:left w:val="none" w:sz="0" w:space="0" w:color="auto"/>
        <w:bottom w:val="none" w:sz="0" w:space="0" w:color="auto"/>
        <w:right w:val="none" w:sz="0" w:space="0" w:color="auto"/>
      </w:divBdr>
      <w:divsChild>
        <w:div w:id="1329333437">
          <w:marLeft w:val="0"/>
          <w:marRight w:val="0"/>
          <w:marTop w:val="0"/>
          <w:marBottom w:val="0"/>
          <w:divBdr>
            <w:top w:val="none" w:sz="0" w:space="0" w:color="auto"/>
            <w:left w:val="none" w:sz="0" w:space="0" w:color="auto"/>
            <w:bottom w:val="none" w:sz="0" w:space="0" w:color="auto"/>
            <w:right w:val="none" w:sz="0" w:space="0" w:color="auto"/>
          </w:divBdr>
          <w:divsChild>
            <w:div w:id="1760252188">
              <w:marLeft w:val="0"/>
              <w:marRight w:val="0"/>
              <w:marTop w:val="0"/>
              <w:marBottom w:val="0"/>
              <w:divBdr>
                <w:top w:val="none" w:sz="0" w:space="0" w:color="auto"/>
                <w:left w:val="none" w:sz="0" w:space="0" w:color="auto"/>
                <w:bottom w:val="none" w:sz="0" w:space="0" w:color="auto"/>
                <w:right w:val="none" w:sz="0" w:space="0" w:color="auto"/>
              </w:divBdr>
              <w:divsChild>
                <w:div w:id="1124999673">
                  <w:marLeft w:val="0"/>
                  <w:marRight w:val="0"/>
                  <w:marTop w:val="0"/>
                  <w:marBottom w:val="0"/>
                  <w:divBdr>
                    <w:top w:val="none" w:sz="0" w:space="0" w:color="auto"/>
                    <w:left w:val="none" w:sz="0" w:space="0" w:color="auto"/>
                    <w:bottom w:val="none" w:sz="0" w:space="0" w:color="auto"/>
                    <w:right w:val="none" w:sz="0" w:space="0" w:color="auto"/>
                  </w:divBdr>
                  <w:divsChild>
                    <w:div w:id="866063373">
                      <w:marLeft w:val="0"/>
                      <w:marRight w:val="0"/>
                      <w:marTop w:val="0"/>
                      <w:marBottom w:val="0"/>
                      <w:divBdr>
                        <w:top w:val="none" w:sz="0" w:space="0" w:color="auto"/>
                        <w:left w:val="none" w:sz="0" w:space="0" w:color="auto"/>
                        <w:bottom w:val="none" w:sz="0" w:space="0" w:color="auto"/>
                        <w:right w:val="none" w:sz="0" w:space="0" w:color="auto"/>
                      </w:divBdr>
                      <w:divsChild>
                        <w:div w:id="563877961">
                          <w:marLeft w:val="0"/>
                          <w:marRight w:val="0"/>
                          <w:marTop w:val="0"/>
                          <w:marBottom w:val="0"/>
                          <w:divBdr>
                            <w:top w:val="none" w:sz="0" w:space="0" w:color="auto"/>
                            <w:left w:val="none" w:sz="0" w:space="0" w:color="auto"/>
                            <w:bottom w:val="none" w:sz="0" w:space="0" w:color="auto"/>
                            <w:right w:val="none" w:sz="0" w:space="0" w:color="auto"/>
                          </w:divBdr>
                          <w:divsChild>
                            <w:div w:id="670719974">
                              <w:marLeft w:val="0"/>
                              <w:marRight w:val="0"/>
                              <w:marTop w:val="0"/>
                              <w:marBottom w:val="0"/>
                              <w:divBdr>
                                <w:top w:val="none" w:sz="0" w:space="0" w:color="auto"/>
                                <w:left w:val="none" w:sz="0" w:space="0" w:color="auto"/>
                                <w:bottom w:val="none" w:sz="0" w:space="0" w:color="auto"/>
                                <w:right w:val="none" w:sz="0" w:space="0" w:color="auto"/>
                              </w:divBdr>
                              <w:divsChild>
                                <w:div w:id="816384625">
                                  <w:marLeft w:val="0"/>
                                  <w:marRight w:val="0"/>
                                  <w:marTop w:val="0"/>
                                  <w:marBottom w:val="0"/>
                                  <w:divBdr>
                                    <w:top w:val="none" w:sz="0" w:space="0" w:color="auto"/>
                                    <w:left w:val="none" w:sz="0" w:space="0" w:color="auto"/>
                                    <w:bottom w:val="none" w:sz="0" w:space="0" w:color="auto"/>
                                    <w:right w:val="none" w:sz="0" w:space="0" w:color="auto"/>
                                  </w:divBdr>
                                  <w:divsChild>
                                    <w:div w:id="209994751">
                                      <w:marLeft w:val="0"/>
                                      <w:marRight w:val="0"/>
                                      <w:marTop w:val="0"/>
                                      <w:marBottom w:val="0"/>
                                      <w:divBdr>
                                        <w:top w:val="none" w:sz="0" w:space="0" w:color="auto"/>
                                        <w:left w:val="none" w:sz="0" w:space="0" w:color="auto"/>
                                        <w:bottom w:val="none" w:sz="0" w:space="0" w:color="auto"/>
                                        <w:right w:val="none" w:sz="0" w:space="0" w:color="auto"/>
                                      </w:divBdr>
                                      <w:divsChild>
                                        <w:div w:id="1587610337">
                                          <w:marLeft w:val="0"/>
                                          <w:marRight w:val="0"/>
                                          <w:marTop w:val="0"/>
                                          <w:marBottom w:val="0"/>
                                          <w:divBdr>
                                            <w:top w:val="none" w:sz="0" w:space="0" w:color="auto"/>
                                            <w:left w:val="none" w:sz="0" w:space="0" w:color="auto"/>
                                            <w:bottom w:val="none" w:sz="0" w:space="0" w:color="auto"/>
                                            <w:right w:val="none" w:sz="0" w:space="0" w:color="auto"/>
                                          </w:divBdr>
                                          <w:divsChild>
                                            <w:div w:id="1687175388">
                                              <w:marLeft w:val="0"/>
                                              <w:marRight w:val="0"/>
                                              <w:marTop w:val="0"/>
                                              <w:marBottom w:val="0"/>
                                              <w:divBdr>
                                                <w:top w:val="none" w:sz="0" w:space="0" w:color="auto"/>
                                                <w:left w:val="none" w:sz="0" w:space="0" w:color="auto"/>
                                                <w:bottom w:val="none" w:sz="0" w:space="0" w:color="auto"/>
                                                <w:right w:val="none" w:sz="0" w:space="0" w:color="auto"/>
                                              </w:divBdr>
                                              <w:divsChild>
                                                <w:div w:id="1819612037">
                                                  <w:marLeft w:val="0"/>
                                                  <w:marRight w:val="90"/>
                                                  <w:marTop w:val="0"/>
                                                  <w:marBottom w:val="0"/>
                                                  <w:divBdr>
                                                    <w:top w:val="none" w:sz="0" w:space="0" w:color="auto"/>
                                                    <w:left w:val="none" w:sz="0" w:space="0" w:color="auto"/>
                                                    <w:bottom w:val="none" w:sz="0" w:space="0" w:color="auto"/>
                                                    <w:right w:val="none" w:sz="0" w:space="0" w:color="auto"/>
                                                  </w:divBdr>
                                                  <w:divsChild>
                                                    <w:div w:id="1373845277">
                                                      <w:marLeft w:val="0"/>
                                                      <w:marRight w:val="0"/>
                                                      <w:marTop w:val="0"/>
                                                      <w:marBottom w:val="0"/>
                                                      <w:divBdr>
                                                        <w:top w:val="none" w:sz="0" w:space="0" w:color="auto"/>
                                                        <w:left w:val="none" w:sz="0" w:space="0" w:color="auto"/>
                                                        <w:bottom w:val="none" w:sz="0" w:space="0" w:color="auto"/>
                                                        <w:right w:val="none" w:sz="0" w:space="0" w:color="auto"/>
                                                      </w:divBdr>
                                                      <w:divsChild>
                                                        <w:div w:id="794758344">
                                                          <w:marLeft w:val="0"/>
                                                          <w:marRight w:val="0"/>
                                                          <w:marTop w:val="0"/>
                                                          <w:marBottom w:val="0"/>
                                                          <w:divBdr>
                                                            <w:top w:val="none" w:sz="0" w:space="0" w:color="auto"/>
                                                            <w:left w:val="none" w:sz="0" w:space="0" w:color="auto"/>
                                                            <w:bottom w:val="none" w:sz="0" w:space="0" w:color="auto"/>
                                                            <w:right w:val="none" w:sz="0" w:space="0" w:color="auto"/>
                                                          </w:divBdr>
                                                          <w:divsChild>
                                                            <w:div w:id="919674243">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105"/>
                                                                  <w:divBdr>
                                                                    <w:top w:val="single" w:sz="6" w:space="0" w:color="EDEDED"/>
                                                                    <w:left w:val="single" w:sz="6" w:space="0" w:color="EDEDED"/>
                                                                    <w:bottom w:val="single" w:sz="6" w:space="0" w:color="EDEDED"/>
                                                                    <w:right w:val="single" w:sz="6" w:space="0" w:color="EDEDED"/>
                                                                  </w:divBdr>
                                                                  <w:divsChild>
                                                                    <w:div w:id="47458446">
                                                                      <w:marLeft w:val="0"/>
                                                                      <w:marRight w:val="0"/>
                                                                      <w:marTop w:val="0"/>
                                                                      <w:marBottom w:val="0"/>
                                                                      <w:divBdr>
                                                                        <w:top w:val="none" w:sz="0" w:space="0" w:color="auto"/>
                                                                        <w:left w:val="none" w:sz="0" w:space="0" w:color="auto"/>
                                                                        <w:bottom w:val="none" w:sz="0" w:space="0" w:color="auto"/>
                                                                        <w:right w:val="none" w:sz="0" w:space="0" w:color="auto"/>
                                                                      </w:divBdr>
                                                                      <w:divsChild>
                                                                        <w:div w:id="24215534">
                                                                          <w:marLeft w:val="0"/>
                                                                          <w:marRight w:val="0"/>
                                                                          <w:marTop w:val="0"/>
                                                                          <w:marBottom w:val="0"/>
                                                                          <w:divBdr>
                                                                            <w:top w:val="none" w:sz="0" w:space="0" w:color="auto"/>
                                                                            <w:left w:val="none" w:sz="0" w:space="0" w:color="auto"/>
                                                                            <w:bottom w:val="none" w:sz="0" w:space="0" w:color="auto"/>
                                                                            <w:right w:val="none" w:sz="0" w:space="0" w:color="auto"/>
                                                                          </w:divBdr>
                                                                          <w:divsChild>
                                                                            <w:div w:id="1392576896">
                                                                              <w:marLeft w:val="0"/>
                                                                              <w:marRight w:val="0"/>
                                                                              <w:marTop w:val="0"/>
                                                                              <w:marBottom w:val="0"/>
                                                                              <w:divBdr>
                                                                                <w:top w:val="none" w:sz="0" w:space="0" w:color="auto"/>
                                                                                <w:left w:val="none" w:sz="0" w:space="0" w:color="auto"/>
                                                                                <w:bottom w:val="none" w:sz="0" w:space="0" w:color="auto"/>
                                                                                <w:right w:val="none" w:sz="0" w:space="0" w:color="auto"/>
                                                                              </w:divBdr>
                                                                              <w:divsChild>
                                                                                <w:div w:id="1073284018">
                                                                                  <w:marLeft w:val="180"/>
                                                                                  <w:marRight w:val="180"/>
                                                                                  <w:marTop w:val="0"/>
                                                                                  <w:marBottom w:val="0"/>
                                                                                  <w:divBdr>
                                                                                    <w:top w:val="none" w:sz="0" w:space="0" w:color="auto"/>
                                                                                    <w:left w:val="none" w:sz="0" w:space="0" w:color="auto"/>
                                                                                    <w:bottom w:val="none" w:sz="0" w:space="0" w:color="auto"/>
                                                                                    <w:right w:val="none" w:sz="0" w:space="0" w:color="auto"/>
                                                                                  </w:divBdr>
                                                                                  <w:divsChild>
                                                                                    <w:div w:id="1930039215">
                                                                                      <w:marLeft w:val="0"/>
                                                                                      <w:marRight w:val="0"/>
                                                                                      <w:marTop w:val="0"/>
                                                                                      <w:marBottom w:val="0"/>
                                                                                      <w:divBdr>
                                                                                        <w:top w:val="none" w:sz="0" w:space="0" w:color="auto"/>
                                                                                        <w:left w:val="none" w:sz="0" w:space="0" w:color="auto"/>
                                                                                        <w:bottom w:val="none" w:sz="0" w:space="0" w:color="auto"/>
                                                                                        <w:right w:val="none" w:sz="0" w:space="0" w:color="auto"/>
                                                                                      </w:divBdr>
                                                                                      <w:divsChild>
                                                                                        <w:div w:id="8631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image" Target="media/image1.jpeg"/><Relationship Id="rId19" Type="http://schemas.openxmlformats.org/officeDocument/2006/relationships/diagramColors" Target="diagrams/colors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CE22F6-8815-41CA-86DC-904EB128AF45}" type="doc">
      <dgm:prSet loTypeId="urn:microsoft.com/office/officeart/2005/8/layout/arrow2" loCatId="process" qsTypeId="urn:microsoft.com/office/officeart/2005/8/quickstyle/3d6" qsCatId="3D" csTypeId="urn:microsoft.com/office/officeart/2005/8/colors/accent4_2" csCatId="accent4" phldr="1"/>
      <dgm:spPr>
        <a:scene3d>
          <a:camera prst="orthographicFront" zoom="92000">
            <a:rot lat="0" lon="0" rev="0"/>
          </a:camera>
          <a:lightRig rig="glow" dir="t">
            <a:rot lat="0" lon="0" rev="4800000"/>
          </a:lightRig>
        </a:scene3d>
      </dgm:spPr>
    </dgm:pt>
    <dgm:pt modelId="{20602AC9-C95A-4EE1-B275-9074A68A41FF}">
      <dgm:prSet phldrT="[Text]" custT="1"/>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prstMaterial="matte">
          <a:bevelT w="127000" h="63500"/>
        </a:sp3d>
      </dgm:spPr>
      <dgm:t>
        <a:bodyPr/>
        <a:lstStyle/>
        <a:p>
          <a:r>
            <a:rPr lang="ar-SA" sz="28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إنجازات أخرى</a:t>
          </a:r>
          <a:endParaRPr lang="en-US" sz="28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D673671E-65D1-415F-A71C-D2ADD7AE4CE4}" type="parTrans" cxnId="{1CFED61E-5391-499E-B487-203D2AF52928}">
      <dgm:prSet/>
      <dgm:spPr/>
      <dgm:t>
        <a:bodyPr/>
        <a:lstStyle/>
        <a:p>
          <a:endParaRPr lang="en-US"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9F1CF605-3ACD-454A-BCFF-0600DE1D9FA3}" type="sibTrans" cxnId="{1CFED61E-5391-499E-B487-203D2AF52928}">
      <dgm:prSet/>
      <dgm:spPr/>
      <dgm:t>
        <a:bodyPr/>
        <a:lstStyle/>
        <a:p>
          <a:endParaRPr lang="en-US"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F2E4DC16-36BB-4F01-9A71-4072473C4929}">
      <dgm:prSet phldrT="[Text]" custT="1"/>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prstMaterial="matte">
          <a:bevelT w="127000" h="63500"/>
        </a:sp3d>
      </dgm:spPr>
      <dgm:t>
        <a:bodyPr/>
        <a:lstStyle/>
        <a:p>
          <a:pPr algn="ctr" rtl="1"/>
          <a:r>
            <a:rPr lang="ar-SA" sz="28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إنجاز  أكاديمي</a:t>
          </a:r>
          <a:endParaRPr lang="en-US" sz="28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B4362FCC-7995-4277-BDCA-0C158418B4F3}" type="parTrans" cxnId="{D3D0B747-2231-4D2E-85CC-650245694A91}">
      <dgm:prSet/>
      <dgm:spPr/>
      <dgm:t>
        <a:bodyPr/>
        <a:lstStyle/>
        <a:p>
          <a:endParaRPr lang="en-US"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73639490-FF44-4C13-881A-18CA999731D4}" type="sibTrans" cxnId="{D3D0B747-2231-4D2E-85CC-650245694A91}">
      <dgm:prSet/>
      <dgm:spPr/>
      <dgm:t>
        <a:bodyPr/>
        <a:lstStyle/>
        <a:p>
          <a:endParaRPr lang="en-US"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6D9B9390-C747-4728-8B13-BAAF501F7F75}">
      <dgm:prSet phldrT="[Text]" custT="1"/>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prstMaterial="matte"/>
      </dgm:spPr>
      <dgm:t>
        <a:bodyPr/>
        <a:lstStyle/>
        <a:p>
          <a:pPr algn="ctr" rtl="1"/>
          <a:r>
            <a:rPr lang="ar-SA" sz="32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cs typeface="+mj-cs"/>
            </a:rPr>
            <a:t>إنجازات </a:t>
          </a:r>
        </a:p>
        <a:p>
          <a:pPr algn="ctr" rtl="1"/>
          <a:r>
            <a:rPr lang="ar-SA" sz="32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cs typeface="+mj-cs"/>
            </a:rPr>
            <a:t>قسم الفيزياء</a:t>
          </a:r>
          <a:endParaRPr lang="en-US" sz="32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cs typeface="+mj-cs"/>
          </a:endParaRPr>
        </a:p>
      </dgm:t>
    </dgm:pt>
    <dgm:pt modelId="{6A3ED124-0A03-468B-B088-092E4574DC2A}" type="parTrans" cxnId="{8FCC1A74-C79A-4709-A8AD-D07C4F81F0DA}">
      <dgm:prSet/>
      <dgm:spPr/>
      <dgm:t>
        <a:bodyPr/>
        <a:lstStyle/>
        <a:p>
          <a:endParaRPr lang="en-US"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A7C31E5E-C822-47AB-92D2-79E718849B52}" type="sibTrans" cxnId="{8FCC1A74-C79A-4709-A8AD-D07C4F81F0DA}">
      <dgm:prSet/>
      <dgm:spPr/>
      <dgm:t>
        <a:bodyPr/>
        <a:lstStyle/>
        <a:p>
          <a:endParaRPr lang="en-US"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40271EEA-A0FE-4A47-8DF1-AFFE385CCDBE}">
      <dgm:prSet custT="1"/>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prstMaterial="matte">
          <a:bevelT w="127000" h="63500"/>
        </a:sp3d>
      </dgm:spPr>
      <dgm:t>
        <a:bodyPr/>
        <a:lstStyle/>
        <a:p>
          <a:pPr algn="ctr" rtl="1"/>
          <a:r>
            <a:rPr lang="ar-SA" sz="28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إنجاز تنظيمي</a:t>
          </a:r>
          <a:endParaRPr lang="en-US" sz="28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797F17A5-FD2C-44AE-8D87-C1A5DADBBA30}" type="parTrans" cxnId="{6589B241-3D33-46B7-85DE-59E4A8F0982F}">
      <dgm:prSet/>
      <dgm:spPr/>
      <dgm:t>
        <a:bodyPr/>
        <a:lstStyle/>
        <a:p>
          <a:endParaRPr lang="en-US"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2D6AB652-368C-45DC-B833-A627E0B948E1}" type="sibTrans" cxnId="{6589B241-3D33-46B7-85DE-59E4A8F0982F}">
      <dgm:prSet/>
      <dgm:spPr/>
      <dgm:t>
        <a:bodyPr/>
        <a:lstStyle/>
        <a:p>
          <a:endParaRPr lang="en-US"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gm:t>
    </dgm:pt>
    <dgm:pt modelId="{D6990CA7-51BE-4C2A-961D-CDC8871CFE22}" type="pres">
      <dgm:prSet presAssocID="{AFCE22F6-8815-41CA-86DC-904EB128AF45}" presName="arrowDiagram" presStyleCnt="0">
        <dgm:presLayoutVars>
          <dgm:chMax val="5"/>
          <dgm:dir/>
          <dgm:resizeHandles val="exact"/>
        </dgm:presLayoutVars>
      </dgm:prSet>
      <dgm:spPr/>
    </dgm:pt>
    <dgm:pt modelId="{C6FAAE1E-53D9-4469-B370-A7D54F5EFCD3}" type="pres">
      <dgm:prSet presAssocID="{AFCE22F6-8815-41CA-86DC-904EB128AF45}" presName="arrow" presStyleLbl="bgShp" presStyleIdx="0" presStyleCnt="1"/>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z="-152400" prstMaterial="matte">
          <a:bevelT w="127000" h="63500"/>
        </a:sp3d>
      </dgm:spPr>
    </dgm:pt>
    <dgm:pt modelId="{4582F171-CA09-4C98-821C-92B14B6B9DB0}" type="pres">
      <dgm:prSet presAssocID="{AFCE22F6-8815-41CA-86DC-904EB128AF45}" presName="arrowDiagram4" presStyleCnt="0"/>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prstMaterial="matte">
          <a:bevelT w="127000" h="63500"/>
        </a:sp3d>
      </dgm:spPr>
    </dgm:pt>
    <dgm:pt modelId="{EA15186A-1F59-42C5-B5ED-DFBD64DC7FF3}" type="pres">
      <dgm:prSet presAssocID="{20602AC9-C95A-4EE1-B275-9074A68A41FF}" presName="bullet4a" presStyleLbl="node1" presStyleIdx="0" presStyleCnt="4"/>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prstMaterial="matte">
          <a:bevelT w="127000" h="63500"/>
        </a:sp3d>
      </dgm:spPr>
    </dgm:pt>
    <dgm:pt modelId="{2A677886-DCFB-42CB-AECD-8392527B7C99}" type="pres">
      <dgm:prSet presAssocID="{20602AC9-C95A-4EE1-B275-9074A68A41FF}" presName="textBox4a" presStyleLbl="revTx" presStyleIdx="0" presStyleCnt="4" custAng="20542333" custScaleX="109840" custScaleY="77627" custLinFactNeighborX="10156" custLinFactNeighborY="-68363">
        <dgm:presLayoutVars>
          <dgm:bulletEnabled val="1"/>
        </dgm:presLayoutVars>
      </dgm:prSet>
      <dgm:spPr/>
      <dgm:t>
        <a:bodyPr/>
        <a:lstStyle/>
        <a:p>
          <a:endParaRPr lang="en-US"/>
        </a:p>
      </dgm:t>
    </dgm:pt>
    <dgm:pt modelId="{8D4F5ED8-D869-4C06-9A37-B3547EF1A13B}" type="pres">
      <dgm:prSet presAssocID="{40271EEA-A0FE-4A47-8DF1-AFFE385CCDBE}" presName="bullet4b" presStyleLbl="node1" presStyleIdx="1" presStyleCnt="4"/>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prstMaterial="matte">
          <a:bevelT w="127000" h="63500"/>
        </a:sp3d>
      </dgm:spPr>
    </dgm:pt>
    <dgm:pt modelId="{DE207D01-9307-4DC1-9083-9DB958FFB786}" type="pres">
      <dgm:prSet presAssocID="{40271EEA-A0FE-4A47-8DF1-AFFE385CCDBE}" presName="textBox4b" presStyleLbl="revTx" presStyleIdx="1" presStyleCnt="4" custAng="20842555" custScaleX="83317" custScaleY="53397" custLinFactNeighborX="-18457" custLinFactNeighborY="-46713">
        <dgm:presLayoutVars>
          <dgm:bulletEnabled val="1"/>
        </dgm:presLayoutVars>
      </dgm:prSet>
      <dgm:spPr/>
      <dgm:t>
        <a:bodyPr/>
        <a:lstStyle/>
        <a:p>
          <a:endParaRPr lang="en-US"/>
        </a:p>
      </dgm:t>
    </dgm:pt>
    <dgm:pt modelId="{29BDF5DE-1138-497E-BC37-C191881FBBA1}" type="pres">
      <dgm:prSet presAssocID="{F2E4DC16-36BB-4F01-9A71-4072473C4929}" presName="bullet4c" presStyleLbl="node1" presStyleIdx="2" presStyleCnt="4"/>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prstMaterial="matte">
          <a:bevelT w="127000" h="63500"/>
        </a:sp3d>
      </dgm:spPr>
    </dgm:pt>
    <dgm:pt modelId="{8D8D0B34-561C-4F3E-A227-ACB0468C9513}" type="pres">
      <dgm:prSet presAssocID="{F2E4DC16-36BB-4F01-9A71-4072473C4929}" presName="textBox4c" presStyleLbl="revTx" presStyleIdx="2" presStyleCnt="4" custAng="20796920" custScaleX="97397" custScaleY="40768" custLinFactNeighborX="-13585" custLinFactNeighborY="-46077">
        <dgm:presLayoutVars>
          <dgm:bulletEnabled val="1"/>
        </dgm:presLayoutVars>
      </dgm:prSet>
      <dgm:spPr/>
      <dgm:t>
        <a:bodyPr/>
        <a:lstStyle/>
        <a:p>
          <a:endParaRPr lang="en-US"/>
        </a:p>
      </dgm:t>
    </dgm:pt>
    <dgm:pt modelId="{27BC444D-46BF-48C1-9056-64A5283877E0}" type="pres">
      <dgm:prSet presAssocID="{6D9B9390-C747-4728-8B13-BAAF501F7F75}" presName="bullet4d" presStyleLbl="node1" presStyleIdx="3" presStyleCnt="4"/>
      <dgm:spPr>
        <a:ln>
          <a:noFill/>
        </a:ln>
        <a:effectLst>
          <a:outerShdw blurRad="190500" dist="228600" dir="2700000" algn="ctr">
            <a:srgbClr val="000000">
              <a:alpha val="30000"/>
            </a:srgbClr>
          </a:outerShdw>
        </a:effectLst>
        <a:scene3d>
          <a:camera prst="orthographicFront" zoom="92000">
            <a:rot lat="0" lon="0" rev="0"/>
          </a:camera>
          <a:lightRig rig="glow" dir="t">
            <a:rot lat="0" lon="0" rev="4800000"/>
          </a:lightRig>
        </a:scene3d>
        <a:sp3d prstMaterial="matte">
          <a:bevelT w="127000" h="63500"/>
        </a:sp3d>
      </dgm:spPr>
    </dgm:pt>
    <dgm:pt modelId="{195E7A9D-B49A-4A8A-9A46-BA3608446E8C}" type="pres">
      <dgm:prSet presAssocID="{6D9B9390-C747-4728-8B13-BAAF501F7F75}" presName="textBox4d" presStyleLbl="revTx" presStyleIdx="3" presStyleCnt="4" custAng="20943333" custScaleX="121853" custScaleY="31259" custLinFactNeighborX="2441" custLinFactNeighborY="-52346">
        <dgm:presLayoutVars>
          <dgm:bulletEnabled val="1"/>
        </dgm:presLayoutVars>
      </dgm:prSet>
      <dgm:spPr>
        <a:prstGeom prst="curvedRightArrow">
          <a:avLst/>
        </a:prstGeom>
      </dgm:spPr>
      <dgm:t>
        <a:bodyPr/>
        <a:lstStyle/>
        <a:p>
          <a:endParaRPr lang="en-US"/>
        </a:p>
      </dgm:t>
    </dgm:pt>
  </dgm:ptLst>
  <dgm:cxnLst>
    <dgm:cxn modelId="{8FCC1A74-C79A-4709-A8AD-D07C4F81F0DA}" srcId="{AFCE22F6-8815-41CA-86DC-904EB128AF45}" destId="{6D9B9390-C747-4728-8B13-BAAF501F7F75}" srcOrd="3" destOrd="0" parTransId="{6A3ED124-0A03-468B-B088-092E4574DC2A}" sibTransId="{A7C31E5E-C822-47AB-92D2-79E718849B52}"/>
    <dgm:cxn modelId="{5E7F1BF6-9836-4D50-9A22-A2C0FB2F3FCE}" type="presOf" srcId="{20602AC9-C95A-4EE1-B275-9074A68A41FF}" destId="{2A677886-DCFB-42CB-AECD-8392527B7C99}" srcOrd="0" destOrd="0" presId="urn:microsoft.com/office/officeart/2005/8/layout/arrow2"/>
    <dgm:cxn modelId="{6589B241-3D33-46B7-85DE-59E4A8F0982F}" srcId="{AFCE22F6-8815-41CA-86DC-904EB128AF45}" destId="{40271EEA-A0FE-4A47-8DF1-AFFE385CCDBE}" srcOrd="1" destOrd="0" parTransId="{797F17A5-FD2C-44AE-8D87-C1A5DADBBA30}" sibTransId="{2D6AB652-368C-45DC-B833-A627E0B948E1}"/>
    <dgm:cxn modelId="{1CFED61E-5391-499E-B487-203D2AF52928}" srcId="{AFCE22F6-8815-41CA-86DC-904EB128AF45}" destId="{20602AC9-C95A-4EE1-B275-9074A68A41FF}" srcOrd="0" destOrd="0" parTransId="{D673671E-65D1-415F-A71C-D2ADD7AE4CE4}" sibTransId="{9F1CF605-3ACD-454A-BCFF-0600DE1D9FA3}"/>
    <dgm:cxn modelId="{883E283D-DCB2-47AF-AFC2-6829FE2FF6FD}" type="presOf" srcId="{6D9B9390-C747-4728-8B13-BAAF501F7F75}" destId="{195E7A9D-B49A-4A8A-9A46-BA3608446E8C}" srcOrd="0" destOrd="0" presId="urn:microsoft.com/office/officeart/2005/8/layout/arrow2"/>
    <dgm:cxn modelId="{7C41BB41-3100-4FA5-A667-21021CE60A26}" type="presOf" srcId="{40271EEA-A0FE-4A47-8DF1-AFFE385CCDBE}" destId="{DE207D01-9307-4DC1-9083-9DB958FFB786}" srcOrd="0" destOrd="0" presId="urn:microsoft.com/office/officeart/2005/8/layout/arrow2"/>
    <dgm:cxn modelId="{74EF72D3-215B-48B7-9BC2-52EF98CD109D}" type="presOf" srcId="{F2E4DC16-36BB-4F01-9A71-4072473C4929}" destId="{8D8D0B34-561C-4F3E-A227-ACB0468C9513}" srcOrd="0" destOrd="0" presId="urn:microsoft.com/office/officeart/2005/8/layout/arrow2"/>
    <dgm:cxn modelId="{D3D0B747-2231-4D2E-85CC-650245694A91}" srcId="{AFCE22F6-8815-41CA-86DC-904EB128AF45}" destId="{F2E4DC16-36BB-4F01-9A71-4072473C4929}" srcOrd="2" destOrd="0" parTransId="{B4362FCC-7995-4277-BDCA-0C158418B4F3}" sibTransId="{73639490-FF44-4C13-881A-18CA999731D4}"/>
    <dgm:cxn modelId="{C611E660-6EAE-41FC-8E51-6B5F9AF62047}" type="presOf" srcId="{AFCE22F6-8815-41CA-86DC-904EB128AF45}" destId="{D6990CA7-51BE-4C2A-961D-CDC8871CFE22}" srcOrd="0" destOrd="0" presId="urn:microsoft.com/office/officeart/2005/8/layout/arrow2"/>
    <dgm:cxn modelId="{04610DB3-04E8-476D-96D2-DA3B652D6006}" type="presParOf" srcId="{D6990CA7-51BE-4C2A-961D-CDC8871CFE22}" destId="{C6FAAE1E-53D9-4469-B370-A7D54F5EFCD3}" srcOrd="0" destOrd="0" presId="urn:microsoft.com/office/officeart/2005/8/layout/arrow2"/>
    <dgm:cxn modelId="{6F233CD5-2430-4778-A82F-45DD95E5A974}" type="presParOf" srcId="{D6990CA7-51BE-4C2A-961D-CDC8871CFE22}" destId="{4582F171-CA09-4C98-821C-92B14B6B9DB0}" srcOrd="1" destOrd="0" presId="urn:microsoft.com/office/officeart/2005/8/layout/arrow2"/>
    <dgm:cxn modelId="{DADBD506-F679-4342-A90F-3B5B757EA552}" type="presParOf" srcId="{4582F171-CA09-4C98-821C-92B14B6B9DB0}" destId="{EA15186A-1F59-42C5-B5ED-DFBD64DC7FF3}" srcOrd="0" destOrd="0" presId="urn:microsoft.com/office/officeart/2005/8/layout/arrow2"/>
    <dgm:cxn modelId="{20DE3A75-104E-44BD-8651-87BFD5F27C84}" type="presParOf" srcId="{4582F171-CA09-4C98-821C-92B14B6B9DB0}" destId="{2A677886-DCFB-42CB-AECD-8392527B7C99}" srcOrd="1" destOrd="0" presId="urn:microsoft.com/office/officeart/2005/8/layout/arrow2"/>
    <dgm:cxn modelId="{D5F76996-69D1-45B1-B7A3-6C08FC5EC64E}" type="presParOf" srcId="{4582F171-CA09-4C98-821C-92B14B6B9DB0}" destId="{8D4F5ED8-D869-4C06-9A37-B3547EF1A13B}" srcOrd="2" destOrd="0" presId="urn:microsoft.com/office/officeart/2005/8/layout/arrow2"/>
    <dgm:cxn modelId="{7368D508-3EC0-4A76-A536-B774B0B919B8}" type="presParOf" srcId="{4582F171-CA09-4C98-821C-92B14B6B9DB0}" destId="{DE207D01-9307-4DC1-9083-9DB958FFB786}" srcOrd="3" destOrd="0" presId="urn:microsoft.com/office/officeart/2005/8/layout/arrow2"/>
    <dgm:cxn modelId="{985ACDC6-522A-4B9C-A128-6BB04B62916E}" type="presParOf" srcId="{4582F171-CA09-4C98-821C-92B14B6B9DB0}" destId="{29BDF5DE-1138-497E-BC37-C191881FBBA1}" srcOrd="4" destOrd="0" presId="urn:microsoft.com/office/officeart/2005/8/layout/arrow2"/>
    <dgm:cxn modelId="{BA8BC5CA-B558-48D2-8867-ED87D502098F}" type="presParOf" srcId="{4582F171-CA09-4C98-821C-92B14B6B9DB0}" destId="{8D8D0B34-561C-4F3E-A227-ACB0468C9513}" srcOrd="5" destOrd="0" presId="urn:microsoft.com/office/officeart/2005/8/layout/arrow2"/>
    <dgm:cxn modelId="{5768B37F-C100-457A-86B9-B610CFAE88EE}" type="presParOf" srcId="{4582F171-CA09-4C98-821C-92B14B6B9DB0}" destId="{27BC444D-46BF-48C1-9056-64A5283877E0}" srcOrd="6" destOrd="0" presId="urn:microsoft.com/office/officeart/2005/8/layout/arrow2"/>
    <dgm:cxn modelId="{F8946D2A-2145-43C8-B9C9-129E3E4B65E0}" type="presParOf" srcId="{4582F171-CA09-4C98-821C-92B14B6B9DB0}" destId="{195E7A9D-B49A-4A8A-9A46-BA3608446E8C}" srcOrd="7" destOrd="0" presId="urn:microsoft.com/office/officeart/2005/8/layout/arrow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DC267B-A60B-4F4D-8B38-B2BC0726A602}" type="doc">
      <dgm:prSet loTypeId="urn:microsoft.com/office/officeart/2005/8/layout/radial5" loCatId="cycle" qsTypeId="urn:microsoft.com/office/officeart/2005/8/quickstyle/3d1" qsCatId="3D" csTypeId="urn:microsoft.com/office/officeart/2005/8/colors/colorful2" csCatId="colorful" phldr="1"/>
      <dgm:spPr>
        <a:scene3d>
          <a:camera prst="isometricOffAxis2Left"/>
          <a:lightRig rig="glow" dir="t">
            <a:rot lat="0" lon="0" rev="14100000"/>
          </a:lightRig>
        </a:scene3d>
      </dgm:spPr>
      <dgm:t>
        <a:bodyPr/>
        <a:lstStyle/>
        <a:p>
          <a:endParaRPr lang="en-US"/>
        </a:p>
      </dgm:t>
    </dgm:pt>
    <dgm:pt modelId="{380B32EF-A4C5-4C78-939B-012391492A87}">
      <dgm:prSet phldrT="[Text]"/>
      <dgm:spPr>
        <a:xfrm>
          <a:off x="2758543" y="1906055"/>
          <a:ext cx="1359963" cy="13599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sp3d contourW="25400" prstMaterial="matte">
            <a:bevelT w="25400" h="55880" prst="artDeco"/>
            <a:contourClr>
              <a:schemeClr val="accent2">
                <a:tint val="20000"/>
              </a:schemeClr>
            </a:contourClr>
          </a:sp3d>
        </a:bodyPr>
        <a:lstStyle/>
        <a:p>
          <a:r>
            <a:rPr lang="ar-SA"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الإنجاز الأكاديمي</a:t>
          </a:r>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1F6BB634-8638-48DC-A077-D18F3CB57A45}" type="parTrans" cxnId="{5A12BC0C-D340-4C1A-99E7-97ECA6E18419}">
      <dgm:prSet/>
      <dgm:spPr/>
      <dgm:t>
        <a:bodyPr>
          <a:scene3d>
            <a:camera prst="orthographicFront"/>
            <a:lightRig rig="soft" dir="tl">
              <a:rot lat="0" lon="0" rev="0"/>
            </a:lightRig>
          </a:scene3d>
          <a:sp3d contourW="25400" prstMaterial="matte">
            <a:bevelT w="25400" h="55880" prst="artDeco"/>
            <a:contourClr>
              <a:schemeClr val="accent2">
                <a:tint val="20000"/>
              </a:schemeClr>
            </a:contourClr>
          </a:sp3d>
        </a:bodyPr>
        <a:lstStyle/>
        <a:p>
          <a:endParaRPr lang="en-US"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700CFA72-DE7D-4354-8CAF-8979E2A0F7DB}" type="sibTrans" cxnId="{5A12BC0C-D340-4C1A-99E7-97ECA6E18419}">
      <dgm:prSet/>
      <dgm:spPr/>
      <dgm:t>
        <a:bodyPr>
          <a:scene3d>
            <a:camera prst="orthographicFront"/>
            <a:lightRig rig="soft" dir="tl">
              <a:rot lat="0" lon="0" rev="0"/>
            </a:lightRig>
          </a:scene3d>
          <a:sp3d contourW="25400" prstMaterial="matte">
            <a:bevelT w="25400" h="55880" prst="artDeco"/>
            <a:contourClr>
              <a:schemeClr val="accent2">
                <a:tint val="20000"/>
              </a:schemeClr>
            </a:contourClr>
          </a:sp3d>
        </a:bodyPr>
        <a:lstStyle/>
        <a:p>
          <a:endParaRPr lang="en-US"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A5D07246-E863-4E41-BF3B-288943F17293}">
      <dgm:prSet phldrT="[Text]"/>
      <dgm:spPr>
        <a:xfrm>
          <a:off x="2758543" y="2290"/>
          <a:ext cx="1359963" cy="1359963"/>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sp3d contourW="25400" prstMaterial="matte">
            <a:bevelT w="25400" h="55880" prst="artDeco"/>
            <a:contourClr>
              <a:schemeClr val="accent2">
                <a:tint val="20000"/>
              </a:schemeClr>
            </a:contourClr>
          </a:sp3d>
        </a:bodyPr>
        <a:lstStyle/>
        <a:p>
          <a:r>
            <a:rPr lang="ar-SA"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مشاريع بحثية</a:t>
          </a:r>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57389ACA-CC2F-478D-8F6E-384C4319A96C}" type="parTrans" cxnId="{0825AE54-5238-4201-BD16-44E9D62A9666}">
      <dgm:prSet/>
      <dgm:spPr>
        <a:xfrm rot="16200000">
          <a:off x="3294417" y="1411118"/>
          <a:ext cx="288214" cy="462387"/>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lstStyle/>
        <a:p>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2813002B-3BC6-479B-AADE-B318709C1E35}" type="sibTrans" cxnId="{0825AE54-5238-4201-BD16-44E9D62A9666}">
      <dgm:prSet/>
      <dgm:spPr/>
      <dgm:t>
        <a:bodyPr>
          <a:scene3d>
            <a:camera prst="orthographicFront"/>
            <a:lightRig rig="soft" dir="tl">
              <a:rot lat="0" lon="0" rev="0"/>
            </a:lightRig>
          </a:scene3d>
          <a:sp3d contourW="25400" prstMaterial="matte">
            <a:bevelT w="25400" h="55880" prst="artDeco"/>
            <a:contourClr>
              <a:schemeClr val="accent2">
                <a:tint val="20000"/>
              </a:schemeClr>
            </a:contourClr>
          </a:sp3d>
        </a:bodyPr>
        <a:lstStyle/>
        <a:p>
          <a:endParaRPr lang="en-US"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6404337C-0833-4EA1-8D6D-06710AC8ADFB}">
      <dgm:prSet phldrT="[Text]"/>
      <dgm:spPr>
        <a:xfrm>
          <a:off x="4407252" y="954173"/>
          <a:ext cx="1359963" cy="1359963"/>
        </a:xfrm>
        <a:gradFill rotWithShape="0">
          <a:gsLst>
            <a:gs pos="0">
              <a:srgbClr val="C0504D">
                <a:hueOff val="936304"/>
                <a:satOff val="-1168"/>
                <a:lumOff val="275"/>
                <a:alphaOff val="0"/>
                <a:shade val="51000"/>
                <a:satMod val="130000"/>
              </a:srgbClr>
            </a:gs>
            <a:gs pos="80000">
              <a:srgbClr val="C0504D">
                <a:hueOff val="936304"/>
                <a:satOff val="-1168"/>
                <a:lumOff val="275"/>
                <a:alphaOff val="0"/>
                <a:shade val="93000"/>
                <a:satMod val="130000"/>
              </a:srgbClr>
            </a:gs>
            <a:gs pos="100000">
              <a:srgbClr val="C0504D">
                <a:hueOff val="936304"/>
                <a:satOff val="-1168"/>
                <a:lumOff val="275"/>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sp3d contourW="25400" prstMaterial="matte">
            <a:bevelT w="25400" h="55880" prst="artDeco"/>
            <a:contourClr>
              <a:schemeClr val="accent2">
                <a:tint val="20000"/>
              </a:schemeClr>
            </a:contourClr>
          </a:sp3d>
        </a:bodyPr>
        <a:lstStyle/>
        <a:p>
          <a:r>
            <a:rPr lang="ar-SA"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أبحاث وأوراق عمل</a:t>
          </a:r>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A9520DAE-4F96-47E6-B937-B65B093A95D2}" type="parTrans" cxnId="{6A8AA093-E907-4EA8-8D2D-2600C95885EA}">
      <dgm:prSet/>
      <dgm:spPr>
        <a:xfrm rot="19800000">
          <a:off x="4111707" y="1882980"/>
          <a:ext cx="288214" cy="462387"/>
        </a:xfrm>
        <a:gradFill rotWithShape="0">
          <a:gsLst>
            <a:gs pos="0">
              <a:srgbClr val="C0504D">
                <a:hueOff val="936304"/>
                <a:satOff val="-1168"/>
                <a:lumOff val="275"/>
                <a:alphaOff val="0"/>
                <a:shade val="51000"/>
                <a:satMod val="130000"/>
              </a:srgbClr>
            </a:gs>
            <a:gs pos="80000">
              <a:srgbClr val="C0504D">
                <a:hueOff val="936304"/>
                <a:satOff val="-1168"/>
                <a:lumOff val="275"/>
                <a:alphaOff val="0"/>
                <a:shade val="93000"/>
                <a:satMod val="130000"/>
              </a:srgbClr>
            </a:gs>
            <a:gs pos="100000">
              <a:srgbClr val="C0504D">
                <a:hueOff val="936304"/>
                <a:satOff val="-1168"/>
                <a:lumOff val="275"/>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lstStyle/>
        <a:p>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07C2A4E7-D061-462E-9AF3-E6710676FDEE}" type="sibTrans" cxnId="{6A8AA093-E907-4EA8-8D2D-2600C95885EA}">
      <dgm:prSet/>
      <dgm:spPr/>
      <dgm:t>
        <a:bodyPr>
          <a:scene3d>
            <a:camera prst="orthographicFront"/>
            <a:lightRig rig="soft" dir="tl">
              <a:rot lat="0" lon="0" rev="0"/>
            </a:lightRig>
          </a:scene3d>
          <a:sp3d contourW="25400" prstMaterial="matte">
            <a:bevelT w="25400" h="55880" prst="artDeco"/>
            <a:contourClr>
              <a:schemeClr val="accent2">
                <a:tint val="20000"/>
              </a:schemeClr>
            </a:contourClr>
          </a:sp3d>
        </a:bodyPr>
        <a:lstStyle/>
        <a:p>
          <a:endParaRPr lang="en-US"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C7E0C2B9-9138-4744-ABD7-C8AC4F519628}">
      <dgm:prSet phldrT="[Text]"/>
      <dgm:spPr>
        <a:xfrm>
          <a:off x="1109834" y="2857938"/>
          <a:ext cx="1359963" cy="1359963"/>
        </a:xfrm>
        <a:gradFill rotWithShape="0">
          <a:gsLst>
            <a:gs pos="0">
              <a:srgbClr val="C0504D">
                <a:hueOff val="3745215"/>
                <a:satOff val="-4671"/>
                <a:lumOff val="1098"/>
                <a:alphaOff val="0"/>
                <a:shade val="51000"/>
                <a:satMod val="130000"/>
              </a:srgbClr>
            </a:gs>
            <a:gs pos="80000">
              <a:srgbClr val="C0504D">
                <a:hueOff val="3745215"/>
                <a:satOff val="-4671"/>
                <a:lumOff val="1098"/>
                <a:alphaOff val="0"/>
                <a:shade val="93000"/>
                <a:satMod val="130000"/>
              </a:srgbClr>
            </a:gs>
            <a:gs pos="100000">
              <a:srgbClr val="C0504D">
                <a:hueOff val="3745215"/>
                <a:satOff val="-4671"/>
                <a:lumOff val="1098"/>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sp3d contourW="25400" prstMaterial="matte">
            <a:bevelT w="25400" h="55880" prst="artDeco"/>
            <a:contourClr>
              <a:schemeClr val="accent2">
                <a:tint val="20000"/>
              </a:schemeClr>
            </a:contourClr>
          </a:sp3d>
        </a:bodyPr>
        <a:lstStyle/>
        <a:p>
          <a:r>
            <a:rPr lang="ar-SA"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رسائل علمية</a:t>
          </a:r>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35A1366E-3E07-4CDF-91A0-FDB06B437405}" type="parTrans" cxnId="{81D364D7-BB93-4F85-89EF-B4A2C4E22D14}">
      <dgm:prSet/>
      <dgm:spPr>
        <a:xfrm rot="9000000">
          <a:off x="2477127" y="2826706"/>
          <a:ext cx="288214" cy="462387"/>
        </a:xfrm>
        <a:gradFill rotWithShape="0">
          <a:gsLst>
            <a:gs pos="0">
              <a:srgbClr val="C0504D">
                <a:hueOff val="3745215"/>
                <a:satOff val="-4671"/>
                <a:lumOff val="1098"/>
                <a:alphaOff val="0"/>
                <a:shade val="51000"/>
                <a:satMod val="130000"/>
              </a:srgbClr>
            </a:gs>
            <a:gs pos="80000">
              <a:srgbClr val="C0504D">
                <a:hueOff val="3745215"/>
                <a:satOff val="-4671"/>
                <a:lumOff val="1098"/>
                <a:alphaOff val="0"/>
                <a:shade val="93000"/>
                <a:satMod val="130000"/>
              </a:srgbClr>
            </a:gs>
            <a:gs pos="100000">
              <a:srgbClr val="C0504D">
                <a:hueOff val="3745215"/>
                <a:satOff val="-4671"/>
                <a:lumOff val="1098"/>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lstStyle/>
        <a:p>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150D8716-5845-4BDC-B67F-19C6E76467E0}" type="sibTrans" cxnId="{81D364D7-BB93-4F85-89EF-B4A2C4E22D14}">
      <dgm:prSet/>
      <dgm:spPr/>
      <dgm:t>
        <a:bodyPr>
          <a:scene3d>
            <a:camera prst="orthographicFront"/>
            <a:lightRig rig="soft" dir="tl">
              <a:rot lat="0" lon="0" rev="0"/>
            </a:lightRig>
          </a:scene3d>
          <a:sp3d contourW="25400" prstMaterial="matte">
            <a:bevelT w="25400" h="55880" prst="artDeco"/>
            <a:contourClr>
              <a:schemeClr val="accent2">
                <a:tint val="20000"/>
              </a:schemeClr>
            </a:contourClr>
          </a:sp3d>
        </a:bodyPr>
        <a:lstStyle/>
        <a:p>
          <a:endParaRPr lang="en-US"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E91DDD39-84C1-47A3-833B-BCB560AFDC28}">
      <dgm:prSet phldrT="[Text]"/>
      <dgm:spPr>
        <a:xfrm>
          <a:off x="1109834" y="954173"/>
          <a:ext cx="1359963" cy="1359963"/>
        </a:xfr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sp3d contourW="25400" prstMaterial="matte">
            <a:bevelT w="25400" h="55880" prst="artDeco"/>
            <a:contourClr>
              <a:schemeClr val="accent2">
                <a:tint val="20000"/>
              </a:schemeClr>
            </a:contourClr>
          </a:sp3d>
        </a:bodyPr>
        <a:lstStyle/>
        <a:p>
          <a:r>
            <a:rPr lang="ar-SA"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دراسات ميدانية</a:t>
          </a:r>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47546B74-BCB2-4D56-87DF-AD5075E07214}" type="parTrans" cxnId="{896D0D15-4EC9-4BDF-B927-FCADEB09E0E6}">
      <dgm:prSet/>
      <dgm:spPr>
        <a:xfrm rot="12600000">
          <a:off x="2477127" y="1882980"/>
          <a:ext cx="288214" cy="462387"/>
        </a:xfr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lstStyle/>
        <a:p>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E07CB192-AA8A-4814-8266-343CB23F6D39}" type="sibTrans" cxnId="{896D0D15-4EC9-4BDF-B927-FCADEB09E0E6}">
      <dgm:prSet/>
      <dgm:spPr/>
      <dgm:t>
        <a:bodyPr>
          <a:scene3d>
            <a:camera prst="orthographicFront"/>
            <a:lightRig rig="soft" dir="tl">
              <a:rot lat="0" lon="0" rev="0"/>
            </a:lightRig>
          </a:scene3d>
          <a:sp3d contourW="25400" prstMaterial="matte">
            <a:bevelT w="25400" h="55880" prst="artDeco"/>
            <a:contourClr>
              <a:schemeClr val="accent2">
                <a:tint val="20000"/>
              </a:schemeClr>
            </a:contourClr>
          </a:sp3d>
        </a:bodyPr>
        <a:lstStyle/>
        <a:p>
          <a:endParaRPr lang="en-US"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F8C613CF-D691-4352-8E7B-70227C005A8F}">
      <dgm:prSet/>
      <dgm:spPr>
        <a:xfrm>
          <a:off x="4407252" y="2857938"/>
          <a:ext cx="1359963" cy="1359963"/>
        </a:xfrm>
        <a:gradFill rotWithShape="0">
          <a:gsLst>
            <a:gs pos="0">
              <a:srgbClr val="C0504D">
                <a:hueOff val="1872608"/>
                <a:satOff val="-2336"/>
                <a:lumOff val="549"/>
                <a:alphaOff val="0"/>
                <a:shade val="51000"/>
                <a:satMod val="130000"/>
              </a:srgbClr>
            </a:gs>
            <a:gs pos="80000">
              <a:srgbClr val="C0504D">
                <a:hueOff val="1872608"/>
                <a:satOff val="-2336"/>
                <a:lumOff val="549"/>
                <a:alphaOff val="0"/>
                <a:shade val="93000"/>
                <a:satMod val="130000"/>
              </a:srgbClr>
            </a:gs>
            <a:gs pos="100000">
              <a:srgbClr val="C0504D">
                <a:hueOff val="1872608"/>
                <a:satOff val="-2336"/>
                <a:lumOff val="549"/>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sp3d contourW="25400" prstMaterial="matte">
            <a:bevelT w="25400" h="55880" prst="artDeco"/>
            <a:contourClr>
              <a:schemeClr val="accent2">
                <a:tint val="20000"/>
              </a:schemeClr>
            </a:contourClr>
          </a:sp3d>
        </a:bodyPr>
        <a:lstStyle/>
        <a:p>
          <a:r>
            <a:rPr lang="ar-SA"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أنشطة لامنهجية</a:t>
          </a:r>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90E5A150-9B20-4FB2-8543-84C0555351AC}" type="parTrans" cxnId="{DBBBBC9E-C295-4DE5-AB01-345D8812E864}">
      <dgm:prSet/>
      <dgm:spPr>
        <a:xfrm rot="1800000">
          <a:off x="4111707" y="2826706"/>
          <a:ext cx="288214" cy="462387"/>
        </a:xfrm>
        <a:gradFill rotWithShape="0">
          <a:gsLst>
            <a:gs pos="0">
              <a:srgbClr val="C0504D">
                <a:hueOff val="1872608"/>
                <a:satOff val="-2336"/>
                <a:lumOff val="549"/>
                <a:alphaOff val="0"/>
                <a:shade val="51000"/>
                <a:satMod val="130000"/>
              </a:srgbClr>
            </a:gs>
            <a:gs pos="80000">
              <a:srgbClr val="C0504D">
                <a:hueOff val="1872608"/>
                <a:satOff val="-2336"/>
                <a:lumOff val="549"/>
                <a:alphaOff val="0"/>
                <a:shade val="93000"/>
                <a:satMod val="130000"/>
              </a:srgbClr>
            </a:gs>
            <a:gs pos="100000">
              <a:srgbClr val="C0504D">
                <a:hueOff val="1872608"/>
                <a:satOff val="-2336"/>
                <a:lumOff val="549"/>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lstStyle/>
        <a:p>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B451EC15-B5F5-48F5-B2E0-15870D98E329}" type="sibTrans" cxnId="{DBBBBC9E-C295-4DE5-AB01-345D8812E864}">
      <dgm:prSet/>
      <dgm:spPr/>
      <dgm:t>
        <a:bodyPr>
          <a:scene3d>
            <a:camera prst="orthographicFront"/>
            <a:lightRig rig="soft" dir="tl">
              <a:rot lat="0" lon="0" rev="0"/>
            </a:lightRig>
          </a:scene3d>
          <a:sp3d contourW="25400" prstMaterial="matte">
            <a:bevelT w="25400" h="55880" prst="artDeco"/>
            <a:contourClr>
              <a:schemeClr val="accent2">
                <a:tint val="20000"/>
              </a:schemeClr>
            </a:contourClr>
          </a:sp3d>
        </a:bodyPr>
        <a:lstStyle/>
        <a:p>
          <a:endParaRPr lang="en-US"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39D8E54D-CF55-47B4-B122-1EFCB42CDFFB}">
      <dgm:prSet/>
      <dgm:spPr>
        <a:xfrm>
          <a:off x="2758543" y="3809821"/>
          <a:ext cx="1359963" cy="1359963"/>
        </a:xfrm>
        <a:gradFill rotWithShape="0">
          <a:gsLst>
            <a:gs pos="0">
              <a:srgbClr val="C0504D">
                <a:hueOff val="2808911"/>
                <a:satOff val="-3503"/>
                <a:lumOff val="824"/>
                <a:alphaOff val="0"/>
                <a:shade val="51000"/>
                <a:satMod val="130000"/>
              </a:srgbClr>
            </a:gs>
            <a:gs pos="80000">
              <a:srgbClr val="C0504D">
                <a:hueOff val="2808911"/>
                <a:satOff val="-3503"/>
                <a:lumOff val="824"/>
                <a:alphaOff val="0"/>
                <a:shade val="93000"/>
                <a:satMod val="130000"/>
              </a:srgbClr>
            </a:gs>
            <a:gs pos="100000">
              <a:srgbClr val="C0504D">
                <a:hueOff val="2808911"/>
                <a:satOff val="-3503"/>
                <a:lumOff val="824"/>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sp3d contourW="25400" prstMaterial="matte">
            <a:bevelT w="25400" h="55880" prst="artDeco"/>
            <a:contourClr>
              <a:schemeClr val="accent2">
                <a:tint val="20000"/>
              </a:schemeClr>
            </a:contourClr>
          </a:sp3d>
        </a:bodyPr>
        <a:lstStyle/>
        <a:p>
          <a:r>
            <a:rPr lang="ar-SA"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برامج ودراسات عليا</a:t>
          </a:r>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D24CBBF4-6305-459B-8696-AD329841B1D8}" type="parTrans" cxnId="{89977ED8-707A-456D-B707-A391405AC740}">
      <dgm:prSet/>
      <dgm:spPr>
        <a:xfrm rot="5400000">
          <a:off x="3294417" y="3298569"/>
          <a:ext cx="288214" cy="462387"/>
        </a:xfrm>
        <a:gradFill rotWithShape="0">
          <a:gsLst>
            <a:gs pos="0">
              <a:srgbClr val="C0504D">
                <a:hueOff val="2808911"/>
                <a:satOff val="-3503"/>
                <a:lumOff val="824"/>
                <a:alphaOff val="0"/>
                <a:shade val="51000"/>
                <a:satMod val="130000"/>
              </a:srgbClr>
            </a:gs>
            <a:gs pos="80000">
              <a:srgbClr val="C0504D">
                <a:hueOff val="2808911"/>
                <a:satOff val="-3503"/>
                <a:lumOff val="824"/>
                <a:alphaOff val="0"/>
                <a:shade val="93000"/>
                <a:satMod val="130000"/>
              </a:srgbClr>
            </a:gs>
            <a:gs pos="100000">
              <a:srgbClr val="C0504D">
                <a:hueOff val="2808911"/>
                <a:satOff val="-3503"/>
                <a:lumOff val="824"/>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gm:spPr>
      <dgm:t>
        <a:bodyPr/>
        <a:lstStyle/>
        <a:p>
          <a:endParaRPr lang="en-US" b="1"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gm:t>
    </dgm:pt>
    <dgm:pt modelId="{9229C6AB-3ADB-409A-A559-E39573EEA49E}" type="sibTrans" cxnId="{89977ED8-707A-456D-B707-A391405AC740}">
      <dgm:prSet/>
      <dgm:spPr/>
      <dgm:t>
        <a:bodyPr>
          <a:scene3d>
            <a:camera prst="orthographicFront"/>
            <a:lightRig rig="soft" dir="tl">
              <a:rot lat="0" lon="0" rev="0"/>
            </a:lightRig>
          </a:scene3d>
          <a:sp3d contourW="25400" prstMaterial="matte">
            <a:bevelT w="25400" h="55880" prst="artDeco"/>
            <a:contourClr>
              <a:schemeClr val="accent2">
                <a:tint val="20000"/>
              </a:schemeClr>
            </a:contourClr>
          </a:sp3d>
        </a:bodyPr>
        <a:lstStyle/>
        <a:p>
          <a:endParaRPr lang="en-US"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E1336AF0-F478-4616-9073-D8128C2ECA43}" type="pres">
      <dgm:prSet presAssocID="{1DDC267B-A60B-4F4D-8B38-B2BC0726A602}" presName="Name0" presStyleCnt="0">
        <dgm:presLayoutVars>
          <dgm:chMax val="1"/>
          <dgm:dir/>
          <dgm:animLvl val="ctr"/>
          <dgm:resizeHandles val="exact"/>
        </dgm:presLayoutVars>
      </dgm:prSet>
      <dgm:spPr/>
      <dgm:t>
        <a:bodyPr/>
        <a:lstStyle/>
        <a:p>
          <a:endParaRPr lang="en-US"/>
        </a:p>
      </dgm:t>
    </dgm:pt>
    <dgm:pt modelId="{00FCA0FB-0236-4A93-BBFA-C7AB0FFCFEA4}" type="pres">
      <dgm:prSet presAssocID="{380B32EF-A4C5-4C78-939B-012391492A87}" presName="centerShape" presStyleLbl="node0" presStyleIdx="0" presStyleCnt="1"/>
      <dgm:spPr>
        <a:prstGeom prst="ellipse">
          <a:avLst/>
        </a:prstGeom>
      </dgm:spPr>
      <dgm:t>
        <a:bodyPr/>
        <a:lstStyle/>
        <a:p>
          <a:endParaRPr lang="en-US"/>
        </a:p>
      </dgm:t>
    </dgm:pt>
    <dgm:pt modelId="{9CBC837A-4576-4CF7-9018-B023AA9C7465}" type="pres">
      <dgm:prSet presAssocID="{57389ACA-CC2F-478D-8F6E-384C4319A96C}" presName="parTrans" presStyleLbl="sibTrans2D1" presStyleIdx="0" presStyleCnt="6"/>
      <dgm:spPr>
        <a:prstGeom prst="rightArrow">
          <a:avLst>
            <a:gd name="adj1" fmla="val 60000"/>
            <a:gd name="adj2" fmla="val 50000"/>
          </a:avLst>
        </a:prstGeom>
      </dgm:spPr>
      <dgm:t>
        <a:bodyPr/>
        <a:lstStyle/>
        <a:p>
          <a:endParaRPr lang="en-US"/>
        </a:p>
      </dgm:t>
    </dgm:pt>
    <dgm:pt modelId="{40F2D421-568C-4BEA-9821-154FFCF122B9}" type="pres">
      <dgm:prSet presAssocID="{57389ACA-CC2F-478D-8F6E-384C4319A96C}" presName="connectorText" presStyleLbl="sibTrans2D1" presStyleIdx="0" presStyleCnt="6"/>
      <dgm:spPr/>
      <dgm:t>
        <a:bodyPr/>
        <a:lstStyle/>
        <a:p>
          <a:endParaRPr lang="en-US"/>
        </a:p>
      </dgm:t>
    </dgm:pt>
    <dgm:pt modelId="{99E7FEDB-54A7-4E33-81D9-39538E29311C}" type="pres">
      <dgm:prSet presAssocID="{A5D07246-E863-4E41-BF3B-288943F17293}" presName="node" presStyleLbl="node1" presStyleIdx="0" presStyleCnt="6">
        <dgm:presLayoutVars>
          <dgm:bulletEnabled val="1"/>
        </dgm:presLayoutVars>
      </dgm:prSet>
      <dgm:spPr>
        <a:prstGeom prst="ellipse">
          <a:avLst/>
        </a:prstGeom>
      </dgm:spPr>
      <dgm:t>
        <a:bodyPr/>
        <a:lstStyle/>
        <a:p>
          <a:endParaRPr lang="en-US"/>
        </a:p>
      </dgm:t>
    </dgm:pt>
    <dgm:pt modelId="{C46C3528-BC5D-488F-820A-7A30950C1C83}" type="pres">
      <dgm:prSet presAssocID="{A9520DAE-4F96-47E6-B937-B65B093A95D2}" presName="parTrans" presStyleLbl="sibTrans2D1" presStyleIdx="1" presStyleCnt="6"/>
      <dgm:spPr>
        <a:prstGeom prst="rightArrow">
          <a:avLst>
            <a:gd name="adj1" fmla="val 60000"/>
            <a:gd name="adj2" fmla="val 50000"/>
          </a:avLst>
        </a:prstGeom>
      </dgm:spPr>
      <dgm:t>
        <a:bodyPr/>
        <a:lstStyle/>
        <a:p>
          <a:endParaRPr lang="en-US"/>
        </a:p>
      </dgm:t>
    </dgm:pt>
    <dgm:pt modelId="{F8D77478-CAE1-4C84-B29C-A34E2BFF3496}" type="pres">
      <dgm:prSet presAssocID="{A9520DAE-4F96-47E6-B937-B65B093A95D2}" presName="connectorText" presStyleLbl="sibTrans2D1" presStyleIdx="1" presStyleCnt="6"/>
      <dgm:spPr/>
      <dgm:t>
        <a:bodyPr/>
        <a:lstStyle/>
        <a:p>
          <a:endParaRPr lang="en-US"/>
        </a:p>
      </dgm:t>
    </dgm:pt>
    <dgm:pt modelId="{02D1A3EE-A9EE-4C77-90B4-EDD9093FADAA}" type="pres">
      <dgm:prSet presAssocID="{6404337C-0833-4EA1-8D6D-06710AC8ADFB}" presName="node" presStyleLbl="node1" presStyleIdx="1" presStyleCnt="6">
        <dgm:presLayoutVars>
          <dgm:bulletEnabled val="1"/>
        </dgm:presLayoutVars>
      </dgm:prSet>
      <dgm:spPr>
        <a:prstGeom prst="ellipse">
          <a:avLst/>
        </a:prstGeom>
      </dgm:spPr>
      <dgm:t>
        <a:bodyPr/>
        <a:lstStyle/>
        <a:p>
          <a:endParaRPr lang="en-US"/>
        </a:p>
      </dgm:t>
    </dgm:pt>
    <dgm:pt modelId="{5CFBAF45-D344-422C-A5F0-94FBCA59937B}" type="pres">
      <dgm:prSet presAssocID="{90E5A150-9B20-4FB2-8543-84C0555351AC}" presName="parTrans" presStyleLbl="sibTrans2D1" presStyleIdx="2" presStyleCnt="6"/>
      <dgm:spPr>
        <a:prstGeom prst="rightArrow">
          <a:avLst>
            <a:gd name="adj1" fmla="val 60000"/>
            <a:gd name="adj2" fmla="val 50000"/>
          </a:avLst>
        </a:prstGeom>
      </dgm:spPr>
      <dgm:t>
        <a:bodyPr/>
        <a:lstStyle/>
        <a:p>
          <a:endParaRPr lang="en-US"/>
        </a:p>
      </dgm:t>
    </dgm:pt>
    <dgm:pt modelId="{B07B41DA-DDAB-40D2-98D1-AF64CAD51607}" type="pres">
      <dgm:prSet presAssocID="{90E5A150-9B20-4FB2-8543-84C0555351AC}" presName="connectorText" presStyleLbl="sibTrans2D1" presStyleIdx="2" presStyleCnt="6"/>
      <dgm:spPr/>
      <dgm:t>
        <a:bodyPr/>
        <a:lstStyle/>
        <a:p>
          <a:endParaRPr lang="en-US"/>
        </a:p>
      </dgm:t>
    </dgm:pt>
    <dgm:pt modelId="{3FAEA48A-B728-424C-A572-67EA5B659D79}" type="pres">
      <dgm:prSet presAssocID="{F8C613CF-D691-4352-8E7B-70227C005A8F}" presName="node" presStyleLbl="node1" presStyleIdx="2" presStyleCnt="6">
        <dgm:presLayoutVars>
          <dgm:bulletEnabled val="1"/>
        </dgm:presLayoutVars>
      </dgm:prSet>
      <dgm:spPr>
        <a:prstGeom prst="ellipse">
          <a:avLst/>
        </a:prstGeom>
      </dgm:spPr>
      <dgm:t>
        <a:bodyPr/>
        <a:lstStyle/>
        <a:p>
          <a:endParaRPr lang="en-US"/>
        </a:p>
      </dgm:t>
    </dgm:pt>
    <dgm:pt modelId="{7ECD5B08-F767-4DE8-9E54-3263CA75F937}" type="pres">
      <dgm:prSet presAssocID="{D24CBBF4-6305-459B-8696-AD329841B1D8}" presName="parTrans" presStyleLbl="sibTrans2D1" presStyleIdx="3" presStyleCnt="6"/>
      <dgm:spPr>
        <a:prstGeom prst="rightArrow">
          <a:avLst>
            <a:gd name="adj1" fmla="val 60000"/>
            <a:gd name="adj2" fmla="val 50000"/>
          </a:avLst>
        </a:prstGeom>
      </dgm:spPr>
      <dgm:t>
        <a:bodyPr/>
        <a:lstStyle/>
        <a:p>
          <a:endParaRPr lang="en-US"/>
        </a:p>
      </dgm:t>
    </dgm:pt>
    <dgm:pt modelId="{06E4D05D-5039-4B4B-81FF-C43F8A43ED4B}" type="pres">
      <dgm:prSet presAssocID="{D24CBBF4-6305-459B-8696-AD329841B1D8}" presName="connectorText" presStyleLbl="sibTrans2D1" presStyleIdx="3" presStyleCnt="6"/>
      <dgm:spPr/>
      <dgm:t>
        <a:bodyPr/>
        <a:lstStyle/>
        <a:p>
          <a:endParaRPr lang="en-US"/>
        </a:p>
      </dgm:t>
    </dgm:pt>
    <dgm:pt modelId="{E8982571-5764-4578-ACAE-486F8D117DB4}" type="pres">
      <dgm:prSet presAssocID="{39D8E54D-CF55-47B4-B122-1EFCB42CDFFB}" presName="node" presStyleLbl="node1" presStyleIdx="3" presStyleCnt="6">
        <dgm:presLayoutVars>
          <dgm:bulletEnabled val="1"/>
        </dgm:presLayoutVars>
      </dgm:prSet>
      <dgm:spPr>
        <a:prstGeom prst="ellipse">
          <a:avLst/>
        </a:prstGeom>
      </dgm:spPr>
      <dgm:t>
        <a:bodyPr/>
        <a:lstStyle/>
        <a:p>
          <a:endParaRPr lang="en-US"/>
        </a:p>
      </dgm:t>
    </dgm:pt>
    <dgm:pt modelId="{D649FAFD-AC04-4603-BB64-53E9AB668E07}" type="pres">
      <dgm:prSet presAssocID="{35A1366E-3E07-4CDF-91A0-FDB06B437405}" presName="parTrans" presStyleLbl="sibTrans2D1" presStyleIdx="4" presStyleCnt="6"/>
      <dgm:spPr>
        <a:prstGeom prst="rightArrow">
          <a:avLst>
            <a:gd name="adj1" fmla="val 60000"/>
            <a:gd name="adj2" fmla="val 50000"/>
          </a:avLst>
        </a:prstGeom>
      </dgm:spPr>
      <dgm:t>
        <a:bodyPr/>
        <a:lstStyle/>
        <a:p>
          <a:endParaRPr lang="en-US"/>
        </a:p>
      </dgm:t>
    </dgm:pt>
    <dgm:pt modelId="{699E4C0B-97EF-423E-8A9D-AAE5A864DE13}" type="pres">
      <dgm:prSet presAssocID="{35A1366E-3E07-4CDF-91A0-FDB06B437405}" presName="connectorText" presStyleLbl="sibTrans2D1" presStyleIdx="4" presStyleCnt="6"/>
      <dgm:spPr/>
      <dgm:t>
        <a:bodyPr/>
        <a:lstStyle/>
        <a:p>
          <a:endParaRPr lang="en-US"/>
        </a:p>
      </dgm:t>
    </dgm:pt>
    <dgm:pt modelId="{8BC8A94A-02D2-4588-9C53-7C60B9283525}" type="pres">
      <dgm:prSet presAssocID="{C7E0C2B9-9138-4744-ABD7-C8AC4F519628}" presName="node" presStyleLbl="node1" presStyleIdx="4" presStyleCnt="6">
        <dgm:presLayoutVars>
          <dgm:bulletEnabled val="1"/>
        </dgm:presLayoutVars>
      </dgm:prSet>
      <dgm:spPr>
        <a:prstGeom prst="ellipse">
          <a:avLst/>
        </a:prstGeom>
      </dgm:spPr>
      <dgm:t>
        <a:bodyPr/>
        <a:lstStyle/>
        <a:p>
          <a:endParaRPr lang="en-US"/>
        </a:p>
      </dgm:t>
    </dgm:pt>
    <dgm:pt modelId="{28BB6CB3-E6B5-48B5-8323-71EBE30B982B}" type="pres">
      <dgm:prSet presAssocID="{47546B74-BCB2-4D56-87DF-AD5075E07214}" presName="parTrans" presStyleLbl="sibTrans2D1" presStyleIdx="5" presStyleCnt="6"/>
      <dgm:spPr>
        <a:prstGeom prst="rightArrow">
          <a:avLst>
            <a:gd name="adj1" fmla="val 60000"/>
            <a:gd name="adj2" fmla="val 50000"/>
          </a:avLst>
        </a:prstGeom>
      </dgm:spPr>
      <dgm:t>
        <a:bodyPr/>
        <a:lstStyle/>
        <a:p>
          <a:endParaRPr lang="en-US"/>
        </a:p>
      </dgm:t>
    </dgm:pt>
    <dgm:pt modelId="{7F4AB8A8-5625-4C7F-BE6C-010E0843989A}" type="pres">
      <dgm:prSet presAssocID="{47546B74-BCB2-4D56-87DF-AD5075E07214}" presName="connectorText" presStyleLbl="sibTrans2D1" presStyleIdx="5" presStyleCnt="6"/>
      <dgm:spPr/>
      <dgm:t>
        <a:bodyPr/>
        <a:lstStyle/>
        <a:p>
          <a:endParaRPr lang="en-US"/>
        </a:p>
      </dgm:t>
    </dgm:pt>
    <dgm:pt modelId="{EA2DDEE3-29B9-44A9-82A2-F30714261176}" type="pres">
      <dgm:prSet presAssocID="{E91DDD39-84C1-47A3-833B-BCB560AFDC28}" presName="node" presStyleLbl="node1" presStyleIdx="5" presStyleCnt="6">
        <dgm:presLayoutVars>
          <dgm:bulletEnabled val="1"/>
        </dgm:presLayoutVars>
      </dgm:prSet>
      <dgm:spPr>
        <a:prstGeom prst="ellipse">
          <a:avLst/>
        </a:prstGeom>
      </dgm:spPr>
      <dgm:t>
        <a:bodyPr/>
        <a:lstStyle/>
        <a:p>
          <a:endParaRPr lang="en-US"/>
        </a:p>
      </dgm:t>
    </dgm:pt>
  </dgm:ptLst>
  <dgm:cxnLst>
    <dgm:cxn modelId="{E0C1435B-02CA-4B97-A159-FA792E745E0C}" type="presOf" srcId="{90E5A150-9B20-4FB2-8543-84C0555351AC}" destId="{B07B41DA-DDAB-40D2-98D1-AF64CAD51607}" srcOrd="1" destOrd="0" presId="urn:microsoft.com/office/officeart/2005/8/layout/radial5"/>
    <dgm:cxn modelId="{0AAFAFB6-8DCA-4E9D-BB55-B54FE66F8632}" type="presOf" srcId="{D24CBBF4-6305-459B-8696-AD329841B1D8}" destId="{06E4D05D-5039-4B4B-81FF-C43F8A43ED4B}" srcOrd="1" destOrd="0" presId="urn:microsoft.com/office/officeart/2005/8/layout/radial5"/>
    <dgm:cxn modelId="{CE5F5AEF-9288-466D-90BB-A0C30883A5C2}" type="presOf" srcId="{39D8E54D-CF55-47B4-B122-1EFCB42CDFFB}" destId="{E8982571-5764-4578-ACAE-486F8D117DB4}" srcOrd="0" destOrd="0" presId="urn:microsoft.com/office/officeart/2005/8/layout/radial5"/>
    <dgm:cxn modelId="{6E378F24-9891-4604-9CE6-C8F30151AF61}" type="presOf" srcId="{35A1366E-3E07-4CDF-91A0-FDB06B437405}" destId="{699E4C0B-97EF-423E-8A9D-AAE5A864DE13}" srcOrd="1" destOrd="0" presId="urn:microsoft.com/office/officeart/2005/8/layout/radial5"/>
    <dgm:cxn modelId="{C579FA84-CE8F-4FFB-BB17-1740CA3F70F9}" type="presOf" srcId="{F8C613CF-D691-4352-8E7B-70227C005A8F}" destId="{3FAEA48A-B728-424C-A572-67EA5B659D79}" srcOrd="0" destOrd="0" presId="urn:microsoft.com/office/officeart/2005/8/layout/radial5"/>
    <dgm:cxn modelId="{5A12BC0C-D340-4C1A-99E7-97ECA6E18419}" srcId="{1DDC267B-A60B-4F4D-8B38-B2BC0726A602}" destId="{380B32EF-A4C5-4C78-939B-012391492A87}" srcOrd="0" destOrd="0" parTransId="{1F6BB634-8638-48DC-A077-D18F3CB57A45}" sibTransId="{700CFA72-DE7D-4354-8CAF-8979E2A0F7DB}"/>
    <dgm:cxn modelId="{0EF6A499-8DA6-4223-8503-13D2B61D0E18}" type="presOf" srcId="{90E5A150-9B20-4FB2-8543-84C0555351AC}" destId="{5CFBAF45-D344-422C-A5F0-94FBCA59937B}" srcOrd="0" destOrd="0" presId="urn:microsoft.com/office/officeart/2005/8/layout/radial5"/>
    <dgm:cxn modelId="{4188D216-4F98-4615-9443-A91E48840FD2}" type="presOf" srcId="{D24CBBF4-6305-459B-8696-AD329841B1D8}" destId="{7ECD5B08-F767-4DE8-9E54-3263CA75F937}" srcOrd="0" destOrd="0" presId="urn:microsoft.com/office/officeart/2005/8/layout/radial5"/>
    <dgm:cxn modelId="{6A8AA093-E907-4EA8-8D2D-2600C95885EA}" srcId="{380B32EF-A4C5-4C78-939B-012391492A87}" destId="{6404337C-0833-4EA1-8D6D-06710AC8ADFB}" srcOrd="1" destOrd="0" parTransId="{A9520DAE-4F96-47E6-B937-B65B093A95D2}" sibTransId="{07C2A4E7-D061-462E-9AF3-E6710676FDEE}"/>
    <dgm:cxn modelId="{4D93EE54-DEE1-464E-8322-62CAAE66527D}" type="presOf" srcId="{E91DDD39-84C1-47A3-833B-BCB560AFDC28}" destId="{EA2DDEE3-29B9-44A9-82A2-F30714261176}" srcOrd="0" destOrd="0" presId="urn:microsoft.com/office/officeart/2005/8/layout/radial5"/>
    <dgm:cxn modelId="{6BDE033F-8820-4E22-8F2E-D64382662A77}" type="presOf" srcId="{57389ACA-CC2F-478D-8F6E-384C4319A96C}" destId="{9CBC837A-4576-4CF7-9018-B023AA9C7465}" srcOrd="0" destOrd="0" presId="urn:microsoft.com/office/officeart/2005/8/layout/radial5"/>
    <dgm:cxn modelId="{D06912EF-00CD-47EF-A19D-D5DB63BEDE5C}" type="presOf" srcId="{6404337C-0833-4EA1-8D6D-06710AC8ADFB}" destId="{02D1A3EE-A9EE-4C77-90B4-EDD9093FADAA}" srcOrd="0" destOrd="0" presId="urn:microsoft.com/office/officeart/2005/8/layout/radial5"/>
    <dgm:cxn modelId="{89977ED8-707A-456D-B707-A391405AC740}" srcId="{380B32EF-A4C5-4C78-939B-012391492A87}" destId="{39D8E54D-CF55-47B4-B122-1EFCB42CDFFB}" srcOrd="3" destOrd="0" parTransId="{D24CBBF4-6305-459B-8696-AD329841B1D8}" sibTransId="{9229C6AB-3ADB-409A-A559-E39573EEA49E}"/>
    <dgm:cxn modelId="{CFEC6020-B1EA-40A2-A941-2F5F69BFF1BE}" type="presOf" srcId="{35A1366E-3E07-4CDF-91A0-FDB06B437405}" destId="{D649FAFD-AC04-4603-BB64-53E9AB668E07}" srcOrd="0" destOrd="0" presId="urn:microsoft.com/office/officeart/2005/8/layout/radial5"/>
    <dgm:cxn modelId="{0825AE54-5238-4201-BD16-44E9D62A9666}" srcId="{380B32EF-A4C5-4C78-939B-012391492A87}" destId="{A5D07246-E863-4E41-BF3B-288943F17293}" srcOrd="0" destOrd="0" parTransId="{57389ACA-CC2F-478D-8F6E-384C4319A96C}" sibTransId="{2813002B-3BC6-479B-AADE-B318709C1E35}"/>
    <dgm:cxn modelId="{6870537A-2C71-49BE-AC23-D08B0048D6A4}" type="presOf" srcId="{57389ACA-CC2F-478D-8F6E-384C4319A96C}" destId="{40F2D421-568C-4BEA-9821-154FFCF122B9}" srcOrd="1" destOrd="0" presId="urn:microsoft.com/office/officeart/2005/8/layout/radial5"/>
    <dgm:cxn modelId="{896D0D15-4EC9-4BDF-B927-FCADEB09E0E6}" srcId="{380B32EF-A4C5-4C78-939B-012391492A87}" destId="{E91DDD39-84C1-47A3-833B-BCB560AFDC28}" srcOrd="5" destOrd="0" parTransId="{47546B74-BCB2-4D56-87DF-AD5075E07214}" sibTransId="{E07CB192-AA8A-4814-8266-343CB23F6D39}"/>
    <dgm:cxn modelId="{DEF3E828-911B-46C7-9199-4EB6DA989A85}" type="presOf" srcId="{1DDC267B-A60B-4F4D-8B38-B2BC0726A602}" destId="{E1336AF0-F478-4616-9073-D8128C2ECA43}" srcOrd="0" destOrd="0" presId="urn:microsoft.com/office/officeart/2005/8/layout/radial5"/>
    <dgm:cxn modelId="{5A5E1D2E-36C6-48FD-8ED3-2BB445A108FC}" type="presOf" srcId="{C7E0C2B9-9138-4744-ABD7-C8AC4F519628}" destId="{8BC8A94A-02D2-4588-9C53-7C60B9283525}" srcOrd="0" destOrd="0" presId="urn:microsoft.com/office/officeart/2005/8/layout/radial5"/>
    <dgm:cxn modelId="{06479455-9028-44A4-9D42-73C12A3B9E11}" type="presOf" srcId="{A5D07246-E863-4E41-BF3B-288943F17293}" destId="{99E7FEDB-54A7-4E33-81D9-39538E29311C}" srcOrd="0" destOrd="0" presId="urn:microsoft.com/office/officeart/2005/8/layout/radial5"/>
    <dgm:cxn modelId="{3B160FFC-4AF4-4EE3-9838-0D04F1379200}" type="presOf" srcId="{380B32EF-A4C5-4C78-939B-012391492A87}" destId="{00FCA0FB-0236-4A93-BBFA-C7AB0FFCFEA4}" srcOrd="0" destOrd="0" presId="urn:microsoft.com/office/officeart/2005/8/layout/radial5"/>
    <dgm:cxn modelId="{3D34C2A1-A1F9-463E-A253-0EA4AEA71ADE}" type="presOf" srcId="{47546B74-BCB2-4D56-87DF-AD5075E07214}" destId="{7F4AB8A8-5625-4C7F-BE6C-010E0843989A}" srcOrd="1" destOrd="0" presId="urn:microsoft.com/office/officeart/2005/8/layout/radial5"/>
    <dgm:cxn modelId="{ED253879-BFD6-4BC6-B74D-D04AA13D2AD1}" type="presOf" srcId="{47546B74-BCB2-4D56-87DF-AD5075E07214}" destId="{28BB6CB3-E6B5-48B5-8323-71EBE30B982B}" srcOrd="0" destOrd="0" presId="urn:microsoft.com/office/officeart/2005/8/layout/radial5"/>
    <dgm:cxn modelId="{DBBBBC9E-C295-4DE5-AB01-345D8812E864}" srcId="{380B32EF-A4C5-4C78-939B-012391492A87}" destId="{F8C613CF-D691-4352-8E7B-70227C005A8F}" srcOrd="2" destOrd="0" parTransId="{90E5A150-9B20-4FB2-8543-84C0555351AC}" sibTransId="{B451EC15-B5F5-48F5-B2E0-15870D98E329}"/>
    <dgm:cxn modelId="{81D364D7-BB93-4F85-89EF-B4A2C4E22D14}" srcId="{380B32EF-A4C5-4C78-939B-012391492A87}" destId="{C7E0C2B9-9138-4744-ABD7-C8AC4F519628}" srcOrd="4" destOrd="0" parTransId="{35A1366E-3E07-4CDF-91A0-FDB06B437405}" sibTransId="{150D8716-5845-4BDC-B67F-19C6E76467E0}"/>
    <dgm:cxn modelId="{0115BEE0-0307-452A-A107-628C753006FE}" type="presOf" srcId="{A9520DAE-4F96-47E6-B937-B65B093A95D2}" destId="{C46C3528-BC5D-488F-820A-7A30950C1C83}" srcOrd="0" destOrd="0" presId="urn:microsoft.com/office/officeart/2005/8/layout/radial5"/>
    <dgm:cxn modelId="{8B37ABFC-FA2C-41F0-8687-4F67ADFC6022}" type="presOf" srcId="{A9520DAE-4F96-47E6-B937-B65B093A95D2}" destId="{F8D77478-CAE1-4C84-B29C-A34E2BFF3496}" srcOrd="1" destOrd="0" presId="urn:microsoft.com/office/officeart/2005/8/layout/radial5"/>
    <dgm:cxn modelId="{F26E5DBD-F52D-4359-AFBA-0C355E168DD4}" type="presParOf" srcId="{E1336AF0-F478-4616-9073-D8128C2ECA43}" destId="{00FCA0FB-0236-4A93-BBFA-C7AB0FFCFEA4}" srcOrd="0" destOrd="0" presId="urn:microsoft.com/office/officeart/2005/8/layout/radial5"/>
    <dgm:cxn modelId="{2549DA57-EEC9-4DBC-830E-022EEB0F71A5}" type="presParOf" srcId="{E1336AF0-F478-4616-9073-D8128C2ECA43}" destId="{9CBC837A-4576-4CF7-9018-B023AA9C7465}" srcOrd="1" destOrd="0" presId="urn:microsoft.com/office/officeart/2005/8/layout/radial5"/>
    <dgm:cxn modelId="{77A758FD-B793-4F5E-91A9-100321D9B0A2}" type="presParOf" srcId="{9CBC837A-4576-4CF7-9018-B023AA9C7465}" destId="{40F2D421-568C-4BEA-9821-154FFCF122B9}" srcOrd="0" destOrd="0" presId="urn:microsoft.com/office/officeart/2005/8/layout/radial5"/>
    <dgm:cxn modelId="{FB00506A-FA30-4EEA-A868-FA77BC7E7624}" type="presParOf" srcId="{E1336AF0-F478-4616-9073-D8128C2ECA43}" destId="{99E7FEDB-54A7-4E33-81D9-39538E29311C}" srcOrd="2" destOrd="0" presId="urn:microsoft.com/office/officeart/2005/8/layout/radial5"/>
    <dgm:cxn modelId="{795B7ED4-0EB3-4921-91FD-76839F25EAFE}" type="presParOf" srcId="{E1336AF0-F478-4616-9073-D8128C2ECA43}" destId="{C46C3528-BC5D-488F-820A-7A30950C1C83}" srcOrd="3" destOrd="0" presId="urn:microsoft.com/office/officeart/2005/8/layout/radial5"/>
    <dgm:cxn modelId="{61B27529-D7DE-43B0-AEC4-BD3797F942D9}" type="presParOf" srcId="{C46C3528-BC5D-488F-820A-7A30950C1C83}" destId="{F8D77478-CAE1-4C84-B29C-A34E2BFF3496}" srcOrd="0" destOrd="0" presId="urn:microsoft.com/office/officeart/2005/8/layout/radial5"/>
    <dgm:cxn modelId="{D38CDFC9-C1CF-4F13-845E-2CFC72C3CC37}" type="presParOf" srcId="{E1336AF0-F478-4616-9073-D8128C2ECA43}" destId="{02D1A3EE-A9EE-4C77-90B4-EDD9093FADAA}" srcOrd="4" destOrd="0" presId="urn:microsoft.com/office/officeart/2005/8/layout/radial5"/>
    <dgm:cxn modelId="{92918120-B796-4651-8976-4F485B9BCD77}" type="presParOf" srcId="{E1336AF0-F478-4616-9073-D8128C2ECA43}" destId="{5CFBAF45-D344-422C-A5F0-94FBCA59937B}" srcOrd="5" destOrd="0" presId="urn:microsoft.com/office/officeart/2005/8/layout/radial5"/>
    <dgm:cxn modelId="{166C9428-13D1-46EA-B831-F7D348822BBD}" type="presParOf" srcId="{5CFBAF45-D344-422C-A5F0-94FBCA59937B}" destId="{B07B41DA-DDAB-40D2-98D1-AF64CAD51607}" srcOrd="0" destOrd="0" presId="urn:microsoft.com/office/officeart/2005/8/layout/radial5"/>
    <dgm:cxn modelId="{07C00901-903B-449F-958E-D1749A1672CC}" type="presParOf" srcId="{E1336AF0-F478-4616-9073-D8128C2ECA43}" destId="{3FAEA48A-B728-424C-A572-67EA5B659D79}" srcOrd="6" destOrd="0" presId="urn:microsoft.com/office/officeart/2005/8/layout/radial5"/>
    <dgm:cxn modelId="{076387CD-EB8B-4C75-A79A-AD9D45539945}" type="presParOf" srcId="{E1336AF0-F478-4616-9073-D8128C2ECA43}" destId="{7ECD5B08-F767-4DE8-9E54-3263CA75F937}" srcOrd="7" destOrd="0" presId="urn:microsoft.com/office/officeart/2005/8/layout/radial5"/>
    <dgm:cxn modelId="{84FBE27D-57C1-40E7-B290-BEB2DE66D956}" type="presParOf" srcId="{7ECD5B08-F767-4DE8-9E54-3263CA75F937}" destId="{06E4D05D-5039-4B4B-81FF-C43F8A43ED4B}" srcOrd="0" destOrd="0" presId="urn:microsoft.com/office/officeart/2005/8/layout/radial5"/>
    <dgm:cxn modelId="{9A923746-332A-4644-ABBF-72255BB0AB3D}" type="presParOf" srcId="{E1336AF0-F478-4616-9073-D8128C2ECA43}" destId="{E8982571-5764-4578-ACAE-486F8D117DB4}" srcOrd="8" destOrd="0" presId="urn:microsoft.com/office/officeart/2005/8/layout/radial5"/>
    <dgm:cxn modelId="{6CF2DCA0-A00B-4A2C-8A7E-907431DDCD43}" type="presParOf" srcId="{E1336AF0-F478-4616-9073-D8128C2ECA43}" destId="{D649FAFD-AC04-4603-BB64-53E9AB668E07}" srcOrd="9" destOrd="0" presId="urn:microsoft.com/office/officeart/2005/8/layout/radial5"/>
    <dgm:cxn modelId="{539965E9-5F87-4F66-9E82-270ECE4DC141}" type="presParOf" srcId="{D649FAFD-AC04-4603-BB64-53E9AB668E07}" destId="{699E4C0B-97EF-423E-8A9D-AAE5A864DE13}" srcOrd="0" destOrd="0" presId="urn:microsoft.com/office/officeart/2005/8/layout/radial5"/>
    <dgm:cxn modelId="{D338A78C-0BC2-48E8-996C-94E94DFC1BF1}" type="presParOf" srcId="{E1336AF0-F478-4616-9073-D8128C2ECA43}" destId="{8BC8A94A-02D2-4588-9C53-7C60B9283525}" srcOrd="10" destOrd="0" presId="urn:microsoft.com/office/officeart/2005/8/layout/radial5"/>
    <dgm:cxn modelId="{06884BCB-562D-4215-8B16-80E4D9D1D1BE}" type="presParOf" srcId="{E1336AF0-F478-4616-9073-D8128C2ECA43}" destId="{28BB6CB3-E6B5-48B5-8323-71EBE30B982B}" srcOrd="11" destOrd="0" presId="urn:microsoft.com/office/officeart/2005/8/layout/radial5"/>
    <dgm:cxn modelId="{08F1D84B-A62D-4F99-9DD5-8FAA5A85DF71}" type="presParOf" srcId="{28BB6CB3-E6B5-48B5-8323-71EBE30B982B}" destId="{7F4AB8A8-5625-4C7F-BE6C-010E0843989A}" srcOrd="0" destOrd="0" presId="urn:microsoft.com/office/officeart/2005/8/layout/radial5"/>
    <dgm:cxn modelId="{7B88E264-614E-4699-99E5-F3296D077EAC}" type="presParOf" srcId="{E1336AF0-F478-4616-9073-D8128C2ECA43}" destId="{EA2DDEE3-29B9-44A9-82A2-F30714261176}" srcOrd="12" destOrd="0" presId="urn:microsoft.com/office/officeart/2005/8/layout/radial5"/>
  </dgm:cxnLst>
  <dgm:bg>
    <a:effectLst>
      <a:glow rad="63500">
        <a:schemeClr val="accent3">
          <a:satMod val="175000"/>
          <a:alpha val="40000"/>
        </a:schemeClr>
      </a:glow>
      <a:outerShdw blurRad="75057" dist="38100" dir="5400000" sy="-20000" rotWithShape="0">
        <a:prstClr val="black">
          <a:alpha val="25000"/>
        </a:prstClr>
      </a:outerShdw>
    </a:effectLst>
  </dgm:bg>
  <dgm:whole>
    <a:effectLst/>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BB2E04-F3BD-4AA3-8295-27E44866A8B8}" type="doc">
      <dgm:prSet loTypeId="urn:microsoft.com/office/officeart/2005/8/layout/radial4" loCatId="relationship" qsTypeId="urn:microsoft.com/office/officeart/2005/8/quickstyle/3d9" qsCatId="3D" csTypeId="urn:microsoft.com/office/officeart/2005/8/colors/accent4_1" csCatId="accent4" phldr="1"/>
      <dgm:spPr/>
      <dgm:t>
        <a:bodyPr/>
        <a:lstStyle/>
        <a:p>
          <a:endParaRPr lang="en-US"/>
        </a:p>
      </dgm:t>
    </dgm:pt>
    <dgm:pt modelId="{070F7334-E27B-4753-86B1-3DDD795442AD}">
      <dgm:prSet phldrT="[Text]" custT="1"/>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r>
            <a:rPr lang="ar-SA"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الإنجاز التنظيمي</a:t>
          </a:r>
          <a:endParaRPr lang="en-US"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4E5E920C-28D4-44A1-B656-7CACC182D592}" type="parTrans" cxnId="{71F70FD9-12DC-405F-81C9-C494B2C1F49A}">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60A6E7FF-66B5-450C-891A-1909AA17DA23}" type="sibTrans" cxnId="{71F70FD9-12DC-405F-81C9-C494B2C1F49A}">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2ABB7DA5-537C-4E3A-8551-3403F466479E}">
      <dgm:prSet phldrT="[Text]" custT="1"/>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algn="ctr" rtl="1"/>
          <a:r>
            <a:rPr lang="ar-SA"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البحث العلمي</a:t>
          </a:r>
          <a:endParaRPr lang="en-US"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49DE3DAE-6504-4366-B536-5C642D8EF477}" type="sibTrans" cxnId="{F6C2E133-7D66-42E9-8BED-C70B0B203AAC}">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9206E154-4C74-4AB0-9700-641DE6D5F287}" type="parTrans" cxnId="{F6C2E133-7D66-42E9-8BED-C70B0B203AAC}">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EC31F769-A831-4279-9DF1-4C0C51484352}">
      <dgm:prSet phldrT="[Text]" custT="1"/>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algn="ctr" rtl="1"/>
          <a:r>
            <a:rPr lang="ar-SA"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تطوير المعامل الدراسية والبحثية</a:t>
          </a:r>
          <a:endParaRPr lang="en-US"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FE7A032F-E532-4D9D-B566-47994B4DDDFC}" type="sibTrans" cxnId="{122B4F6B-8FDE-46E1-8437-DF54E1EB5DF1}">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0688BA76-3710-4168-A7C5-344E0D0A5A68}" type="parTrans" cxnId="{122B4F6B-8FDE-46E1-8437-DF54E1EB5DF1}">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F3395137-47AD-429C-97D2-6526C6B3C880}">
      <dgm:prSet custT="1"/>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algn="ctr" rtl="1"/>
          <a:r>
            <a:rPr lang="ar-SA"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إدارة عمليات الجودة</a:t>
          </a:r>
          <a:endParaRPr lang="en-US"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2EDC6419-E94A-42BE-AC9D-4FDCAAFD0651}" type="parTrans" cxnId="{B30D93D0-3D10-473E-AD74-C7BB7FB0B1B5}">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404130A0-34DE-42CF-97B3-C97A8C580554}" type="sibTrans" cxnId="{B30D93D0-3D10-473E-AD74-C7BB7FB0B1B5}">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7D73D475-A8DE-4238-9180-7D9A8947F093}">
      <dgm:prSet custT="1"/>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algn="ctr" rtl="1"/>
          <a:r>
            <a:rPr lang="ar-SA"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الدراسات والتطوير</a:t>
          </a:r>
          <a:endParaRPr lang="en-US" sz="2400"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1FA4A3A6-1CF1-4604-96A9-ED022476DAB1}" type="parTrans" cxnId="{13993DAA-E13D-4243-AC10-0C87646907B3}">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D3C0F3E0-36F7-43B7-AA68-D6D9DF0BD5A1}" type="sibTrans" cxnId="{13993DAA-E13D-4243-AC10-0C87646907B3}">
      <dgm:prSet/>
      <dgm:spPr/>
      <dgm:t>
        <a:bodyPr>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rtl="1"/>
          <a:endParaRPr lang="en-US" b="1"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gm:t>
    </dgm:pt>
    <dgm:pt modelId="{979C77FA-3A56-4B59-A74F-11C460BB5F26}" type="pres">
      <dgm:prSet presAssocID="{EFBB2E04-F3BD-4AA3-8295-27E44866A8B8}" presName="cycle" presStyleCnt="0">
        <dgm:presLayoutVars>
          <dgm:chMax val="1"/>
          <dgm:dir/>
          <dgm:animLvl val="ctr"/>
          <dgm:resizeHandles val="exact"/>
        </dgm:presLayoutVars>
      </dgm:prSet>
      <dgm:spPr/>
      <dgm:t>
        <a:bodyPr/>
        <a:lstStyle/>
        <a:p>
          <a:endParaRPr lang="en-US"/>
        </a:p>
      </dgm:t>
    </dgm:pt>
    <dgm:pt modelId="{99708DFC-5A15-4EEB-A823-45DFCDC24B27}" type="pres">
      <dgm:prSet presAssocID="{070F7334-E27B-4753-86B1-3DDD795442AD}" presName="centerShape" presStyleLbl="node0" presStyleIdx="0" presStyleCnt="1"/>
      <dgm:spPr/>
      <dgm:t>
        <a:bodyPr/>
        <a:lstStyle/>
        <a:p>
          <a:endParaRPr lang="en-US"/>
        </a:p>
      </dgm:t>
    </dgm:pt>
    <dgm:pt modelId="{D4A369C1-87C0-4357-8EA4-F16E58A4CF53}" type="pres">
      <dgm:prSet presAssocID="{9206E154-4C74-4AB0-9700-641DE6D5F287}" presName="parTrans" presStyleLbl="bgSibTrans2D1" presStyleIdx="0" presStyleCnt="4"/>
      <dgm:spPr/>
      <dgm:t>
        <a:bodyPr/>
        <a:lstStyle/>
        <a:p>
          <a:endParaRPr lang="en-US"/>
        </a:p>
      </dgm:t>
    </dgm:pt>
    <dgm:pt modelId="{38405C5F-CA91-49AD-8915-629224D9FC76}" type="pres">
      <dgm:prSet presAssocID="{2ABB7DA5-537C-4E3A-8551-3403F466479E}" presName="node" presStyleLbl="node1" presStyleIdx="0" presStyleCnt="4">
        <dgm:presLayoutVars>
          <dgm:bulletEnabled val="1"/>
        </dgm:presLayoutVars>
      </dgm:prSet>
      <dgm:spPr/>
      <dgm:t>
        <a:bodyPr/>
        <a:lstStyle/>
        <a:p>
          <a:endParaRPr lang="en-US"/>
        </a:p>
      </dgm:t>
    </dgm:pt>
    <dgm:pt modelId="{53F7F27B-F967-4A95-A035-23F72B955635}" type="pres">
      <dgm:prSet presAssocID="{0688BA76-3710-4168-A7C5-344E0D0A5A68}" presName="parTrans" presStyleLbl="bgSibTrans2D1" presStyleIdx="1" presStyleCnt="4"/>
      <dgm:spPr/>
      <dgm:t>
        <a:bodyPr/>
        <a:lstStyle/>
        <a:p>
          <a:endParaRPr lang="en-US"/>
        </a:p>
      </dgm:t>
    </dgm:pt>
    <dgm:pt modelId="{D4E612FB-29F1-49E2-AE64-AB68A7348535}" type="pres">
      <dgm:prSet presAssocID="{EC31F769-A831-4279-9DF1-4C0C51484352}" presName="node" presStyleLbl="node1" presStyleIdx="1" presStyleCnt="4">
        <dgm:presLayoutVars>
          <dgm:bulletEnabled val="1"/>
        </dgm:presLayoutVars>
      </dgm:prSet>
      <dgm:spPr/>
      <dgm:t>
        <a:bodyPr/>
        <a:lstStyle/>
        <a:p>
          <a:endParaRPr lang="en-US"/>
        </a:p>
      </dgm:t>
    </dgm:pt>
    <dgm:pt modelId="{6AA953D2-5B9D-4578-B719-D0C49A6BA018}" type="pres">
      <dgm:prSet presAssocID="{1FA4A3A6-1CF1-4604-96A9-ED022476DAB1}" presName="parTrans" presStyleLbl="bgSibTrans2D1" presStyleIdx="2" presStyleCnt="4"/>
      <dgm:spPr/>
      <dgm:t>
        <a:bodyPr/>
        <a:lstStyle/>
        <a:p>
          <a:endParaRPr lang="en-US"/>
        </a:p>
      </dgm:t>
    </dgm:pt>
    <dgm:pt modelId="{3C6D0D92-03ED-4641-858A-ACD51370794E}" type="pres">
      <dgm:prSet presAssocID="{7D73D475-A8DE-4238-9180-7D9A8947F093}" presName="node" presStyleLbl="node1" presStyleIdx="2" presStyleCnt="4">
        <dgm:presLayoutVars>
          <dgm:bulletEnabled val="1"/>
        </dgm:presLayoutVars>
      </dgm:prSet>
      <dgm:spPr/>
      <dgm:t>
        <a:bodyPr/>
        <a:lstStyle/>
        <a:p>
          <a:endParaRPr lang="en-US"/>
        </a:p>
      </dgm:t>
    </dgm:pt>
    <dgm:pt modelId="{CE6D5AE0-73C3-4561-B310-F071E8EE87B8}" type="pres">
      <dgm:prSet presAssocID="{2EDC6419-E94A-42BE-AC9D-4FDCAAFD0651}" presName="parTrans" presStyleLbl="bgSibTrans2D1" presStyleIdx="3" presStyleCnt="4"/>
      <dgm:spPr/>
      <dgm:t>
        <a:bodyPr/>
        <a:lstStyle/>
        <a:p>
          <a:endParaRPr lang="en-US"/>
        </a:p>
      </dgm:t>
    </dgm:pt>
    <dgm:pt modelId="{7BC02339-456E-4469-A6E2-A3DAB37669F9}" type="pres">
      <dgm:prSet presAssocID="{F3395137-47AD-429C-97D2-6526C6B3C880}" presName="node" presStyleLbl="node1" presStyleIdx="3" presStyleCnt="4">
        <dgm:presLayoutVars>
          <dgm:bulletEnabled val="1"/>
        </dgm:presLayoutVars>
      </dgm:prSet>
      <dgm:spPr/>
      <dgm:t>
        <a:bodyPr/>
        <a:lstStyle/>
        <a:p>
          <a:endParaRPr lang="en-US"/>
        </a:p>
      </dgm:t>
    </dgm:pt>
  </dgm:ptLst>
  <dgm:cxnLst>
    <dgm:cxn modelId="{F6C2E133-7D66-42E9-8BED-C70B0B203AAC}" srcId="{070F7334-E27B-4753-86B1-3DDD795442AD}" destId="{2ABB7DA5-537C-4E3A-8551-3403F466479E}" srcOrd="0" destOrd="0" parTransId="{9206E154-4C74-4AB0-9700-641DE6D5F287}" sibTransId="{49DE3DAE-6504-4366-B536-5C642D8EF477}"/>
    <dgm:cxn modelId="{6AD516D7-7627-4A01-97EB-818336446A94}" type="presOf" srcId="{F3395137-47AD-429C-97D2-6526C6B3C880}" destId="{7BC02339-456E-4469-A6E2-A3DAB37669F9}" srcOrd="0" destOrd="0" presId="urn:microsoft.com/office/officeart/2005/8/layout/radial4"/>
    <dgm:cxn modelId="{466D0209-C31C-411B-8DAF-E439E73C4603}" type="presOf" srcId="{1FA4A3A6-1CF1-4604-96A9-ED022476DAB1}" destId="{6AA953D2-5B9D-4578-B719-D0C49A6BA018}" srcOrd="0" destOrd="0" presId="urn:microsoft.com/office/officeart/2005/8/layout/radial4"/>
    <dgm:cxn modelId="{71F70FD9-12DC-405F-81C9-C494B2C1F49A}" srcId="{EFBB2E04-F3BD-4AA3-8295-27E44866A8B8}" destId="{070F7334-E27B-4753-86B1-3DDD795442AD}" srcOrd="0" destOrd="0" parTransId="{4E5E920C-28D4-44A1-B656-7CACC182D592}" sibTransId="{60A6E7FF-66B5-450C-891A-1909AA17DA23}"/>
    <dgm:cxn modelId="{40140BFC-47EF-4799-A9FC-5199096E9D91}" type="presOf" srcId="{2EDC6419-E94A-42BE-AC9D-4FDCAAFD0651}" destId="{CE6D5AE0-73C3-4561-B310-F071E8EE87B8}" srcOrd="0" destOrd="0" presId="urn:microsoft.com/office/officeart/2005/8/layout/radial4"/>
    <dgm:cxn modelId="{122B4F6B-8FDE-46E1-8437-DF54E1EB5DF1}" srcId="{070F7334-E27B-4753-86B1-3DDD795442AD}" destId="{EC31F769-A831-4279-9DF1-4C0C51484352}" srcOrd="1" destOrd="0" parTransId="{0688BA76-3710-4168-A7C5-344E0D0A5A68}" sibTransId="{FE7A032F-E532-4D9D-B566-47994B4DDDFC}"/>
    <dgm:cxn modelId="{FBD66455-8D25-4FD2-A656-B9C10B781FD9}" type="presOf" srcId="{EC31F769-A831-4279-9DF1-4C0C51484352}" destId="{D4E612FB-29F1-49E2-AE64-AB68A7348535}" srcOrd="0" destOrd="0" presId="urn:microsoft.com/office/officeart/2005/8/layout/radial4"/>
    <dgm:cxn modelId="{74FBCCBB-F96F-4229-A0B6-F048A9A36C18}" type="presOf" srcId="{070F7334-E27B-4753-86B1-3DDD795442AD}" destId="{99708DFC-5A15-4EEB-A823-45DFCDC24B27}" srcOrd="0" destOrd="0" presId="urn:microsoft.com/office/officeart/2005/8/layout/radial4"/>
    <dgm:cxn modelId="{DC90A01B-78DC-4718-AB65-50C02DFA04F8}" type="presOf" srcId="{EFBB2E04-F3BD-4AA3-8295-27E44866A8B8}" destId="{979C77FA-3A56-4B59-A74F-11C460BB5F26}" srcOrd="0" destOrd="0" presId="urn:microsoft.com/office/officeart/2005/8/layout/radial4"/>
    <dgm:cxn modelId="{6BC6FB27-1E5F-4E1E-8E6C-2B70826DD9F5}" type="presOf" srcId="{9206E154-4C74-4AB0-9700-641DE6D5F287}" destId="{D4A369C1-87C0-4357-8EA4-F16E58A4CF53}" srcOrd="0" destOrd="0" presId="urn:microsoft.com/office/officeart/2005/8/layout/radial4"/>
    <dgm:cxn modelId="{170061F0-538E-44D7-936E-3A80C0EB563C}" type="presOf" srcId="{7D73D475-A8DE-4238-9180-7D9A8947F093}" destId="{3C6D0D92-03ED-4641-858A-ACD51370794E}" srcOrd="0" destOrd="0" presId="urn:microsoft.com/office/officeart/2005/8/layout/radial4"/>
    <dgm:cxn modelId="{13993DAA-E13D-4243-AC10-0C87646907B3}" srcId="{070F7334-E27B-4753-86B1-3DDD795442AD}" destId="{7D73D475-A8DE-4238-9180-7D9A8947F093}" srcOrd="2" destOrd="0" parTransId="{1FA4A3A6-1CF1-4604-96A9-ED022476DAB1}" sibTransId="{D3C0F3E0-36F7-43B7-AA68-D6D9DF0BD5A1}"/>
    <dgm:cxn modelId="{036C3478-5F4B-455E-A337-E67173DDEDBC}" type="presOf" srcId="{2ABB7DA5-537C-4E3A-8551-3403F466479E}" destId="{38405C5F-CA91-49AD-8915-629224D9FC76}" srcOrd="0" destOrd="0" presId="urn:microsoft.com/office/officeart/2005/8/layout/radial4"/>
    <dgm:cxn modelId="{B30D93D0-3D10-473E-AD74-C7BB7FB0B1B5}" srcId="{070F7334-E27B-4753-86B1-3DDD795442AD}" destId="{F3395137-47AD-429C-97D2-6526C6B3C880}" srcOrd="3" destOrd="0" parTransId="{2EDC6419-E94A-42BE-AC9D-4FDCAAFD0651}" sibTransId="{404130A0-34DE-42CF-97B3-C97A8C580554}"/>
    <dgm:cxn modelId="{FE3ADF8A-8AD9-42D0-89D6-39D64BFD8F31}" type="presOf" srcId="{0688BA76-3710-4168-A7C5-344E0D0A5A68}" destId="{53F7F27B-F967-4A95-A035-23F72B955635}" srcOrd="0" destOrd="0" presId="urn:microsoft.com/office/officeart/2005/8/layout/radial4"/>
    <dgm:cxn modelId="{E64BA011-3FA3-4F80-9A11-4322E224E3F3}" type="presParOf" srcId="{979C77FA-3A56-4B59-A74F-11C460BB5F26}" destId="{99708DFC-5A15-4EEB-A823-45DFCDC24B27}" srcOrd="0" destOrd="0" presId="urn:microsoft.com/office/officeart/2005/8/layout/radial4"/>
    <dgm:cxn modelId="{E4F97850-B5E3-4544-8B87-078E68A69E5C}" type="presParOf" srcId="{979C77FA-3A56-4B59-A74F-11C460BB5F26}" destId="{D4A369C1-87C0-4357-8EA4-F16E58A4CF53}" srcOrd="1" destOrd="0" presId="urn:microsoft.com/office/officeart/2005/8/layout/radial4"/>
    <dgm:cxn modelId="{3EF1B9F3-6CA2-4BF6-9654-93BF6F511A20}" type="presParOf" srcId="{979C77FA-3A56-4B59-A74F-11C460BB5F26}" destId="{38405C5F-CA91-49AD-8915-629224D9FC76}" srcOrd="2" destOrd="0" presId="urn:microsoft.com/office/officeart/2005/8/layout/radial4"/>
    <dgm:cxn modelId="{920E9C7E-0C78-477D-B92B-99090D1AB5D6}" type="presParOf" srcId="{979C77FA-3A56-4B59-A74F-11C460BB5F26}" destId="{53F7F27B-F967-4A95-A035-23F72B955635}" srcOrd="3" destOrd="0" presId="urn:microsoft.com/office/officeart/2005/8/layout/radial4"/>
    <dgm:cxn modelId="{4E3AD9BC-4173-479E-9847-DBEC5BE3894F}" type="presParOf" srcId="{979C77FA-3A56-4B59-A74F-11C460BB5F26}" destId="{D4E612FB-29F1-49E2-AE64-AB68A7348535}" srcOrd="4" destOrd="0" presId="urn:microsoft.com/office/officeart/2005/8/layout/radial4"/>
    <dgm:cxn modelId="{503EC3FF-E59A-4148-8571-76B31EE7820C}" type="presParOf" srcId="{979C77FA-3A56-4B59-A74F-11C460BB5F26}" destId="{6AA953D2-5B9D-4578-B719-D0C49A6BA018}" srcOrd="5" destOrd="0" presId="urn:microsoft.com/office/officeart/2005/8/layout/radial4"/>
    <dgm:cxn modelId="{29CCFA5B-961D-4CB3-A1A1-4DDC83AC70AB}" type="presParOf" srcId="{979C77FA-3A56-4B59-A74F-11C460BB5F26}" destId="{3C6D0D92-03ED-4641-858A-ACD51370794E}" srcOrd="6" destOrd="0" presId="urn:microsoft.com/office/officeart/2005/8/layout/radial4"/>
    <dgm:cxn modelId="{F5B4BF1F-FB1F-4F66-A646-87BC11CFC554}" type="presParOf" srcId="{979C77FA-3A56-4B59-A74F-11C460BB5F26}" destId="{CE6D5AE0-73C3-4561-B310-F071E8EE87B8}" srcOrd="7" destOrd="0" presId="urn:microsoft.com/office/officeart/2005/8/layout/radial4"/>
    <dgm:cxn modelId="{7FF65CB7-83D6-45F8-920B-51D1D45B3539}" type="presParOf" srcId="{979C77FA-3A56-4B59-A74F-11C460BB5F26}" destId="{7BC02339-456E-4469-A6E2-A3DAB37669F9}" srcOrd="8" destOrd="0" presId="urn:microsoft.com/office/officeart/2005/8/layout/radial4"/>
  </dgm:cxnLst>
  <dgm:bg>
    <a:effect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C286972-D20C-4B2D-A434-C40B0AFF493D}" type="doc">
      <dgm:prSet loTypeId="urn:microsoft.com/office/officeart/2005/8/layout/gear1" loCatId="relationship" qsTypeId="urn:microsoft.com/office/officeart/2005/8/quickstyle/3d8" qsCatId="3D" csTypeId="urn:microsoft.com/office/officeart/2005/8/colors/accent1_1" csCatId="accent1" phldr="1"/>
      <dgm:spPr>
        <a:scene3d>
          <a:camera prst="isometricOffAxis2Left" zoom="82000"/>
          <a:lightRig rig="morning" dir="t">
            <a:rot lat="0" lon="0" rev="20400000"/>
          </a:lightRig>
        </a:scene3d>
      </dgm:spPr>
    </dgm:pt>
    <dgm:pt modelId="{2D160AA4-A01D-446D-A997-827CE62055A4}">
      <dgm:prSet phldrT="[Text]" custT="1"/>
      <dgm:spPr/>
      <dgm:t>
        <a:bodyPr/>
        <a:lstStyle/>
        <a:p>
          <a:pPr algn="ctr" rtl="1"/>
          <a:r>
            <a:rPr lang="ar-SA" sz="2000" b="1"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rPr>
            <a:t> </a:t>
          </a:r>
          <a:r>
            <a:rPr lang="ar-SA" sz="2400" b="1"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rPr>
            <a:t>إنجازات أخرى: خدمة مجتمع</a:t>
          </a:r>
          <a:endParaRPr lang="en-US" sz="2400" b="1"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endParaRPr>
        </a:p>
      </dgm:t>
    </dgm:pt>
    <dgm:pt modelId="{0D4877AE-B7E9-447A-83E3-A46A3F6134F2}" type="parTrans" cxnId="{9C044A22-2415-4507-83DE-B138ECE7E5FB}">
      <dgm:prSet/>
      <dgm:spPr/>
      <dgm:t>
        <a:bodyPr/>
        <a:lstStyle/>
        <a:p>
          <a:pPr algn="ctr"/>
          <a:endParaRPr lang="en-US"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dgm:t>
    </dgm:pt>
    <dgm:pt modelId="{D4B3C4C8-4349-44B5-A0CD-BD20D781C54F}" type="sibTrans" cxnId="{9C044A22-2415-4507-83DE-B138ECE7E5FB}">
      <dgm:prSet/>
      <dgm:spPr/>
      <dgm:t>
        <a:bodyPr/>
        <a:lstStyle/>
        <a:p>
          <a:pPr algn="ctr"/>
          <a:endParaRPr lang="en-US"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dgm:t>
    </dgm:pt>
    <dgm:pt modelId="{6986AD5A-A52D-41D6-83DA-F0505288991E}">
      <dgm:prSet phldrT="[Text]" custT="1"/>
      <dgm:spPr/>
      <dgm:t>
        <a:bodyPr/>
        <a:lstStyle/>
        <a:p>
          <a:pPr algn="ctr" rtl="1"/>
          <a:r>
            <a:rPr lang="ar-SA" sz="2000" b="1"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rPr>
            <a:t>محاضرات</a:t>
          </a:r>
          <a:endParaRPr lang="en-US" sz="2000" b="1"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endParaRPr>
        </a:p>
      </dgm:t>
    </dgm:pt>
    <dgm:pt modelId="{5D228A9F-9850-4BF3-B654-C4BE961175AF}" type="parTrans" cxnId="{23C0D72B-74B6-4ED7-AD1E-F58B06D3D6B1}">
      <dgm:prSet/>
      <dgm:spPr/>
      <dgm:t>
        <a:bodyPr/>
        <a:lstStyle/>
        <a:p>
          <a:pPr algn="ctr"/>
          <a:endParaRPr lang="en-US"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dgm:t>
    </dgm:pt>
    <dgm:pt modelId="{67E88765-C918-42B7-9A88-FFCC462895F8}" type="sibTrans" cxnId="{23C0D72B-74B6-4ED7-AD1E-F58B06D3D6B1}">
      <dgm:prSet/>
      <dgm:spPr/>
      <dgm:t>
        <a:bodyPr/>
        <a:lstStyle/>
        <a:p>
          <a:pPr algn="ctr"/>
          <a:endParaRPr lang="en-US"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dgm:t>
    </dgm:pt>
    <dgm:pt modelId="{05C74073-690D-4C6E-9C8A-03BEA1299453}">
      <dgm:prSet phldrT="[Text]" custT="1"/>
      <dgm:spPr/>
      <dgm:t>
        <a:bodyPr/>
        <a:lstStyle/>
        <a:p>
          <a:pPr algn="ctr" rtl="1"/>
          <a:r>
            <a:rPr lang="ar-SA" sz="1800" b="1"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rPr>
            <a:t>تحكيم</a:t>
          </a:r>
          <a:endParaRPr lang="en-US" sz="1800" b="1"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endParaRPr>
        </a:p>
      </dgm:t>
    </dgm:pt>
    <dgm:pt modelId="{F6FBF999-95B0-4194-B9D7-DEE9A0ADF754}" type="parTrans" cxnId="{A426E351-D87F-4BB2-842A-487524192B13}">
      <dgm:prSet/>
      <dgm:spPr/>
      <dgm:t>
        <a:bodyPr/>
        <a:lstStyle/>
        <a:p>
          <a:pPr algn="ctr"/>
          <a:endParaRPr lang="en-US"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dgm:t>
    </dgm:pt>
    <dgm:pt modelId="{26D700D9-FD9B-4328-B6A6-21E349D4BE37}" type="sibTrans" cxnId="{A426E351-D87F-4BB2-842A-487524192B13}">
      <dgm:prSet/>
      <dgm:spPr/>
      <dgm:t>
        <a:bodyPr/>
        <a:lstStyle/>
        <a:p>
          <a:pPr algn="ctr"/>
          <a:endParaRPr lang="en-US"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dgm:t>
    </dgm:pt>
    <dgm:pt modelId="{A7585EE4-D58B-4991-B089-7ABEFDFC15B5}" type="pres">
      <dgm:prSet presAssocID="{AC286972-D20C-4B2D-A434-C40B0AFF493D}" presName="composite" presStyleCnt="0">
        <dgm:presLayoutVars>
          <dgm:chMax val="3"/>
          <dgm:animLvl val="lvl"/>
          <dgm:resizeHandles val="exact"/>
        </dgm:presLayoutVars>
      </dgm:prSet>
      <dgm:spPr/>
    </dgm:pt>
    <dgm:pt modelId="{66971EA2-76DA-44A4-93C2-64D381C595C4}" type="pres">
      <dgm:prSet presAssocID="{2D160AA4-A01D-446D-A997-827CE62055A4}" presName="gear1" presStyleLbl="node1" presStyleIdx="0" presStyleCnt="3">
        <dgm:presLayoutVars>
          <dgm:chMax val="1"/>
          <dgm:bulletEnabled val="1"/>
        </dgm:presLayoutVars>
      </dgm:prSet>
      <dgm:spPr/>
      <dgm:t>
        <a:bodyPr/>
        <a:lstStyle/>
        <a:p>
          <a:endParaRPr lang="en-US"/>
        </a:p>
      </dgm:t>
    </dgm:pt>
    <dgm:pt modelId="{A6D3903C-5899-4568-AE34-902C1BFF06F1}" type="pres">
      <dgm:prSet presAssocID="{2D160AA4-A01D-446D-A997-827CE62055A4}" presName="gear1srcNode" presStyleLbl="node1" presStyleIdx="0" presStyleCnt="3"/>
      <dgm:spPr/>
      <dgm:t>
        <a:bodyPr/>
        <a:lstStyle/>
        <a:p>
          <a:endParaRPr lang="en-US"/>
        </a:p>
      </dgm:t>
    </dgm:pt>
    <dgm:pt modelId="{595326A5-221F-43E6-B777-36737A398E91}" type="pres">
      <dgm:prSet presAssocID="{2D160AA4-A01D-446D-A997-827CE62055A4}" presName="gear1dstNode" presStyleLbl="node1" presStyleIdx="0" presStyleCnt="3"/>
      <dgm:spPr/>
      <dgm:t>
        <a:bodyPr/>
        <a:lstStyle/>
        <a:p>
          <a:endParaRPr lang="en-US"/>
        </a:p>
      </dgm:t>
    </dgm:pt>
    <dgm:pt modelId="{BDF72AD3-37F5-449E-871D-625B9DEFCFB0}" type="pres">
      <dgm:prSet presAssocID="{6986AD5A-A52D-41D6-83DA-F0505288991E}" presName="gear2" presStyleLbl="node1" presStyleIdx="1" presStyleCnt="3">
        <dgm:presLayoutVars>
          <dgm:chMax val="1"/>
          <dgm:bulletEnabled val="1"/>
        </dgm:presLayoutVars>
      </dgm:prSet>
      <dgm:spPr/>
      <dgm:t>
        <a:bodyPr/>
        <a:lstStyle/>
        <a:p>
          <a:endParaRPr lang="en-US"/>
        </a:p>
      </dgm:t>
    </dgm:pt>
    <dgm:pt modelId="{0B91139F-06E1-41FD-8D0B-DD55C9AC6599}" type="pres">
      <dgm:prSet presAssocID="{6986AD5A-A52D-41D6-83DA-F0505288991E}" presName="gear2srcNode" presStyleLbl="node1" presStyleIdx="1" presStyleCnt="3"/>
      <dgm:spPr/>
      <dgm:t>
        <a:bodyPr/>
        <a:lstStyle/>
        <a:p>
          <a:endParaRPr lang="en-US"/>
        </a:p>
      </dgm:t>
    </dgm:pt>
    <dgm:pt modelId="{005EA06C-349E-45CB-8B11-C580B10537DC}" type="pres">
      <dgm:prSet presAssocID="{6986AD5A-A52D-41D6-83DA-F0505288991E}" presName="gear2dstNode" presStyleLbl="node1" presStyleIdx="1" presStyleCnt="3"/>
      <dgm:spPr/>
      <dgm:t>
        <a:bodyPr/>
        <a:lstStyle/>
        <a:p>
          <a:endParaRPr lang="en-US"/>
        </a:p>
      </dgm:t>
    </dgm:pt>
    <dgm:pt modelId="{12A05E3B-167E-41B8-B3E2-3B845850F843}" type="pres">
      <dgm:prSet presAssocID="{05C74073-690D-4C6E-9C8A-03BEA1299453}" presName="gear3" presStyleLbl="node1" presStyleIdx="2" presStyleCnt="3"/>
      <dgm:spPr/>
      <dgm:t>
        <a:bodyPr/>
        <a:lstStyle/>
        <a:p>
          <a:endParaRPr lang="en-US"/>
        </a:p>
      </dgm:t>
    </dgm:pt>
    <dgm:pt modelId="{6647D15E-3394-4803-83A4-E1C08E25367D}" type="pres">
      <dgm:prSet presAssocID="{05C74073-690D-4C6E-9C8A-03BEA1299453}" presName="gear3tx" presStyleLbl="node1" presStyleIdx="2" presStyleCnt="3">
        <dgm:presLayoutVars>
          <dgm:chMax val="1"/>
          <dgm:bulletEnabled val="1"/>
        </dgm:presLayoutVars>
      </dgm:prSet>
      <dgm:spPr/>
      <dgm:t>
        <a:bodyPr/>
        <a:lstStyle/>
        <a:p>
          <a:endParaRPr lang="en-US"/>
        </a:p>
      </dgm:t>
    </dgm:pt>
    <dgm:pt modelId="{D1D2FFDC-E56A-4B0A-BB26-F35D622CE402}" type="pres">
      <dgm:prSet presAssocID="{05C74073-690D-4C6E-9C8A-03BEA1299453}" presName="gear3srcNode" presStyleLbl="node1" presStyleIdx="2" presStyleCnt="3"/>
      <dgm:spPr/>
      <dgm:t>
        <a:bodyPr/>
        <a:lstStyle/>
        <a:p>
          <a:endParaRPr lang="en-US"/>
        </a:p>
      </dgm:t>
    </dgm:pt>
    <dgm:pt modelId="{E89DA2EC-B171-450C-B9DF-DC096D80638B}" type="pres">
      <dgm:prSet presAssocID="{05C74073-690D-4C6E-9C8A-03BEA1299453}" presName="gear3dstNode" presStyleLbl="node1" presStyleIdx="2" presStyleCnt="3"/>
      <dgm:spPr/>
      <dgm:t>
        <a:bodyPr/>
        <a:lstStyle/>
        <a:p>
          <a:endParaRPr lang="en-US"/>
        </a:p>
      </dgm:t>
    </dgm:pt>
    <dgm:pt modelId="{CACA6B41-36C2-4014-A015-890E2DD9ABA5}" type="pres">
      <dgm:prSet presAssocID="{D4B3C4C8-4349-44B5-A0CD-BD20D781C54F}" presName="connector1" presStyleLbl="sibTrans2D1" presStyleIdx="0" presStyleCnt="3"/>
      <dgm:spPr/>
      <dgm:t>
        <a:bodyPr/>
        <a:lstStyle/>
        <a:p>
          <a:endParaRPr lang="en-US"/>
        </a:p>
      </dgm:t>
    </dgm:pt>
    <dgm:pt modelId="{06042D7E-BA5F-4879-AD4F-7CE0E35C3069}" type="pres">
      <dgm:prSet presAssocID="{67E88765-C918-42B7-9A88-FFCC462895F8}" presName="connector2" presStyleLbl="sibTrans2D1" presStyleIdx="1" presStyleCnt="3"/>
      <dgm:spPr/>
      <dgm:t>
        <a:bodyPr/>
        <a:lstStyle/>
        <a:p>
          <a:endParaRPr lang="en-US"/>
        </a:p>
      </dgm:t>
    </dgm:pt>
    <dgm:pt modelId="{45296632-B7A7-4343-9AFC-A0CF37339D1D}" type="pres">
      <dgm:prSet presAssocID="{26D700D9-FD9B-4328-B6A6-21E349D4BE37}" presName="connector3" presStyleLbl="sibTrans2D1" presStyleIdx="2" presStyleCnt="3"/>
      <dgm:spPr/>
      <dgm:t>
        <a:bodyPr/>
        <a:lstStyle/>
        <a:p>
          <a:endParaRPr lang="en-US"/>
        </a:p>
      </dgm:t>
    </dgm:pt>
  </dgm:ptLst>
  <dgm:cxnLst>
    <dgm:cxn modelId="{07D02E31-F923-4BC9-99B3-5914645B21C7}" type="presOf" srcId="{26D700D9-FD9B-4328-B6A6-21E349D4BE37}" destId="{45296632-B7A7-4343-9AFC-A0CF37339D1D}" srcOrd="0" destOrd="0" presId="urn:microsoft.com/office/officeart/2005/8/layout/gear1"/>
    <dgm:cxn modelId="{F98CB72C-0090-452E-B6EE-9E8ED2B44F5D}" type="presOf" srcId="{05C74073-690D-4C6E-9C8A-03BEA1299453}" destId="{E89DA2EC-B171-450C-B9DF-DC096D80638B}" srcOrd="3" destOrd="0" presId="urn:microsoft.com/office/officeart/2005/8/layout/gear1"/>
    <dgm:cxn modelId="{C00CF7E6-CCEB-40FC-8732-C1B8FE2114A4}" type="presOf" srcId="{6986AD5A-A52D-41D6-83DA-F0505288991E}" destId="{0B91139F-06E1-41FD-8D0B-DD55C9AC6599}" srcOrd="1" destOrd="0" presId="urn:microsoft.com/office/officeart/2005/8/layout/gear1"/>
    <dgm:cxn modelId="{23C0D72B-74B6-4ED7-AD1E-F58B06D3D6B1}" srcId="{AC286972-D20C-4B2D-A434-C40B0AFF493D}" destId="{6986AD5A-A52D-41D6-83DA-F0505288991E}" srcOrd="1" destOrd="0" parTransId="{5D228A9F-9850-4BF3-B654-C4BE961175AF}" sibTransId="{67E88765-C918-42B7-9A88-FFCC462895F8}"/>
    <dgm:cxn modelId="{A426E351-D87F-4BB2-842A-487524192B13}" srcId="{AC286972-D20C-4B2D-A434-C40B0AFF493D}" destId="{05C74073-690D-4C6E-9C8A-03BEA1299453}" srcOrd="2" destOrd="0" parTransId="{F6FBF999-95B0-4194-B9D7-DEE9A0ADF754}" sibTransId="{26D700D9-FD9B-4328-B6A6-21E349D4BE37}"/>
    <dgm:cxn modelId="{DF9C130B-EFD7-4369-A573-32BBBC03F81A}" type="presOf" srcId="{D4B3C4C8-4349-44B5-A0CD-BD20D781C54F}" destId="{CACA6B41-36C2-4014-A015-890E2DD9ABA5}" srcOrd="0" destOrd="0" presId="urn:microsoft.com/office/officeart/2005/8/layout/gear1"/>
    <dgm:cxn modelId="{3C97EB40-CC3A-4422-BB63-6DE5D7B163B4}" type="presOf" srcId="{67E88765-C918-42B7-9A88-FFCC462895F8}" destId="{06042D7E-BA5F-4879-AD4F-7CE0E35C3069}" srcOrd="0" destOrd="0" presId="urn:microsoft.com/office/officeart/2005/8/layout/gear1"/>
    <dgm:cxn modelId="{977759F4-C3B4-4389-926F-3F2EE3B801C9}" type="presOf" srcId="{05C74073-690D-4C6E-9C8A-03BEA1299453}" destId="{6647D15E-3394-4803-83A4-E1C08E25367D}" srcOrd="1" destOrd="0" presId="urn:microsoft.com/office/officeart/2005/8/layout/gear1"/>
    <dgm:cxn modelId="{38086555-8CB2-4F7C-8948-49E903749B16}" type="presOf" srcId="{2D160AA4-A01D-446D-A997-827CE62055A4}" destId="{66971EA2-76DA-44A4-93C2-64D381C595C4}" srcOrd="0" destOrd="0" presId="urn:microsoft.com/office/officeart/2005/8/layout/gear1"/>
    <dgm:cxn modelId="{0B30713E-D08D-4778-9834-3078BCA7A613}" type="presOf" srcId="{2D160AA4-A01D-446D-A997-827CE62055A4}" destId="{595326A5-221F-43E6-B777-36737A398E91}" srcOrd="2" destOrd="0" presId="urn:microsoft.com/office/officeart/2005/8/layout/gear1"/>
    <dgm:cxn modelId="{C35FEDB0-78E2-4F6B-AFCE-451DB7C071B6}" type="presOf" srcId="{05C74073-690D-4C6E-9C8A-03BEA1299453}" destId="{12A05E3B-167E-41B8-B3E2-3B845850F843}" srcOrd="0" destOrd="0" presId="urn:microsoft.com/office/officeart/2005/8/layout/gear1"/>
    <dgm:cxn modelId="{9C044A22-2415-4507-83DE-B138ECE7E5FB}" srcId="{AC286972-D20C-4B2D-A434-C40B0AFF493D}" destId="{2D160AA4-A01D-446D-A997-827CE62055A4}" srcOrd="0" destOrd="0" parTransId="{0D4877AE-B7E9-447A-83E3-A46A3F6134F2}" sibTransId="{D4B3C4C8-4349-44B5-A0CD-BD20D781C54F}"/>
    <dgm:cxn modelId="{2536FEE7-C800-41AD-81DD-76D248E41308}" type="presOf" srcId="{AC286972-D20C-4B2D-A434-C40B0AFF493D}" destId="{A7585EE4-D58B-4991-B089-7ABEFDFC15B5}" srcOrd="0" destOrd="0" presId="urn:microsoft.com/office/officeart/2005/8/layout/gear1"/>
    <dgm:cxn modelId="{24C06DCB-BC55-4D2E-A3E7-A26BAF00EED3}" type="presOf" srcId="{2D160AA4-A01D-446D-A997-827CE62055A4}" destId="{A6D3903C-5899-4568-AE34-902C1BFF06F1}" srcOrd="1" destOrd="0" presId="urn:microsoft.com/office/officeart/2005/8/layout/gear1"/>
    <dgm:cxn modelId="{C21F3644-CFC6-433B-855B-159D611BAEB2}" type="presOf" srcId="{6986AD5A-A52D-41D6-83DA-F0505288991E}" destId="{BDF72AD3-37F5-449E-871D-625B9DEFCFB0}" srcOrd="0" destOrd="0" presId="urn:microsoft.com/office/officeart/2005/8/layout/gear1"/>
    <dgm:cxn modelId="{99427548-66F1-46A6-9511-65F2F25CC8C0}" type="presOf" srcId="{6986AD5A-A52D-41D6-83DA-F0505288991E}" destId="{005EA06C-349E-45CB-8B11-C580B10537DC}" srcOrd="2" destOrd="0" presId="urn:microsoft.com/office/officeart/2005/8/layout/gear1"/>
    <dgm:cxn modelId="{06FF2504-B8DA-4E25-AEA9-74E55AAA0B6A}" type="presOf" srcId="{05C74073-690D-4C6E-9C8A-03BEA1299453}" destId="{D1D2FFDC-E56A-4B0A-BB26-F35D622CE402}" srcOrd="2" destOrd="0" presId="urn:microsoft.com/office/officeart/2005/8/layout/gear1"/>
    <dgm:cxn modelId="{7F697FB3-FB11-40D4-915A-F074F2FB967B}" type="presParOf" srcId="{A7585EE4-D58B-4991-B089-7ABEFDFC15B5}" destId="{66971EA2-76DA-44A4-93C2-64D381C595C4}" srcOrd="0" destOrd="0" presId="urn:microsoft.com/office/officeart/2005/8/layout/gear1"/>
    <dgm:cxn modelId="{E9592D78-9A8F-45E4-83B0-9CCECEE3056C}" type="presParOf" srcId="{A7585EE4-D58B-4991-B089-7ABEFDFC15B5}" destId="{A6D3903C-5899-4568-AE34-902C1BFF06F1}" srcOrd="1" destOrd="0" presId="urn:microsoft.com/office/officeart/2005/8/layout/gear1"/>
    <dgm:cxn modelId="{13F95FC9-42B8-43C5-A255-01DB6894624F}" type="presParOf" srcId="{A7585EE4-D58B-4991-B089-7ABEFDFC15B5}" destId="{595326A5-221F-43E6-B777-36737A398E91}" srcOrd="2" destOrd="0" presId="urn:microsoft.com/office/officeart/2005/8/layout/gear1"/>
    <dgm:cxn modelId="{05EC3B92-A53E-43B9-862A-D6BC3EC3C029}" type="presParOf" srcId="{A7585EE4-D58B-4991-B089-7ABEFDFC15B5}" destId="{BDF72AD3-37F5-449E-871D-625B9DEFCFB0}" srcOrd="3" destOrd="0" presId="urn:microsoft.com/office/officeart/2005/8/layout/gear1"/>
    <dgm:cxn modelId="{7EB16912-AA8C-4E2E-AC3B-5932E44D48DD}" type="presParOf" srcId="{A7585EE4-D58B-4991-B089-7ABEFDFC15B5}" destId="{0B91139F-06E1-41FD-8D0B-DD55C9AC6599}" srcOrd="4" destOrd="0" presId="urn:microsoft.com/office/officeart/2005/8/layout/gear1"/>
    <dgm:cxn modelId="{3AC5F83B-6D72-4BE7-B001-CC6F9B06A148}" type="presParOf" srcId="{A7585EE4-D58B-4991-B089-7ABEFDFC15B5}" destId="{005EA06C-349E-45CB-8B11-C580B10537DC}" srcOrd="5" destOrd="0" presId="urn:microsoft.com/office/officeart/2005/8/layout/gear1"/>
    <dgm:cxn modelId="{9F3D942D-5AEC-4597-842A-B73046697979}" type="presParOf" srcId="{A7585EE4-D58B-4991-B089-7ABEFDFC15B5}" destId="{12A05E3B-167E-41B8-B3E2-3B845850F843}" srcOrd="6" destOrd="0" presId="urn:microsoft.com/office/officeart/2005/8/layout/gear1"/>
    <dgm:cxn modelId="{69B146A8-1242-415E-85CC-293420CF71F6}" type="presParOf" srcId="{A7585EE4-D58B-4991-B089-7ABEFDFC15B5}" destId="{6647D15E-3394-4803-83A4-E1C08E25367D}" srcOrd="7" destOrd="0" presId="urn:microsoft.com/office/officeart/2005/8/layout/gear1"/>
    <dgm:cxn modelId="{19F9F88D-1F85-4C3E-B7AF-38FB803AD5FA}" type="presParOf" srcId="{A7585EE4-D58B-4991-B089-7ABEFDFC15B5}" destId="{D1D2FFDC-E56A-4B0A-BB26-F35D622CE402}" srcOrd="8" destOrd="0" presId="urn:microsoft.com/office/officeart/2005/8/layout/gear1"/>
    <dgm:cxn modelId="{3DF1FE2C-3611-4FD4-B365-50A9315661BA}" type="presParOf" srcId="{A7585EE4-D58B-4991-B089-7ABEFDFC15B5}" destId="{E89DA2EC-B171-450C-B9DF-DC096D80638B}" srcOrd="9" destOrd="0" presId="urn:microsoft.com/office/officeart/2005/8/layout/gear1"/>
    <dgm:cxn modelId="{B03CD17D-118D-4FB2-A46B-1636A6D18A9C}" type="presParOf" srcId="{A7585EE4-D58B-4991-B089-7ABEFDFC15B5}" destId="{CACA6B41-36C2-4014-A015-890E2DD9ABA5}" srcOrd="10" destOrd="0" presId="urn:microsoft.com/office/officeart/2005/8/layout/gear1"/>
    <dgm:cxn modelId="{B68C158F-9E7B-4A74-85C6-480F47EF9D48}" type="presParOf" srcId="{A7585EE4-D58B-4991-B089-7ABEFDFC15B5}" destId="{06042D7E-BA5F-4879-AD4F-7CE0E35C3069}" srcOrd="11" destOrd="0" presId="urn:microsoft.com/office/officeart/2005/8/layout/gear1"/>
    <dgm:cxn modelId="{BFE1E224-8E20-440D-81B6-D86A562EF073}" type="presParOf" srcId="{A7585EE4-D58B-4991-B089-7ABEFDFC15B5}" destId="{45296632-B7A7-4343-9AFC-A0CF37339D1D}" srcOrd="12" destOrd="0" presId="urn:microsoft.com/office/officeart/2005/8/layout/gear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AAE1E-53D9-4469-B370-A7D54F5EFCD3}">
      <dsp:nvSpPr>
        <dsp:cNvPr id="0" name=""/>
        <dsp:cNvSpPr/>
      </dsp:nvSpPr>
      <dsp:spPr>
        <a:xfrm>
          <a:off x="76512" y="0"/>
          <a:ext cx="5579120" cy="3486950"/>
        </a:xfrm>
        <a:prstGeom prst="swooshArrow">
          <a:avLst>
            <a:gd name="adj1" fmla="val 25000"/>
            <a:gd name="adj2" fmla="val 25000"/>
          </a:avLst>
        </a:prstGeom>
        <a:solidFill>
          <a:schemeClr val="accent4">
            <a:tint val="40000"/>
            <a:hueOff val="0"/>
            <a:satOff val="0"/>
            <a:lumOff val="0"/>
            <a:alphaOff val="0"/>
          </a:schemeClr>
        </a:solidFill>
        <a:ln>
          <a:noFill/>
        </a:ln>
        <a:effectLst>
          <a:outerShdw blurRad="190500" dist="228600" dir="2700000" algn="ctr" rotWithShape="0">
            <a:srgbClr val="000000">
              <a:alpha val="30000"/>
            </a:srgbClr>
          </a:outerShdw>
        </a:effectLst>
        <a:scene3d>
          <a:camera prst="orthographicFront" zoom="92000">
            <a:rot lat="0" lon="0" rev="0"/>
          </a:camera>
          <a:lightRig rig="glow" dir="t">
            <a:rot lat="0" lon="0" rev="4800000"/>
          </a:lightRig>
        </a:scene3d>
        <a:sp3d z="-152400" prstMaterial="matte">
          <a:bevelT w="127000" h="63500"/>
        </a:sp3d>
      </dsp:spPr>
      <dsp:style>
        <a:lnRef idx="0">
          <a:scrgbClr r="0" g="0" b="0"/>
        </a:lnRef>
        <a:fillRef idx="1">
          <a:scrgbClr r="0" g="0" b="0"/>
        </a:fillRef>
        <a:effectRef idx="0">
          <a:scrgbClr r="0" g="0" b="0"/>
        </a:effectRef>
        <a:fontRef idx="minor"/>
      </dsp:style>
    </dsp:sp>
    <dsp:sp modelId="{EA15186A-1F59-42C5-B5ED-DFBD64DC7FF3}">
      <dsp:nvSpPr>
        <dsp:cNvPr id="0" name=""/>
        <dsp:cNvSpPr/>
      </dsp:nvSpPr>
      <dsp:spPr>
        <a:xfrm>
          <a:off x="626055" y="2592896"/>
          <a:ext cx="128319" cy="128319"/>
        </a:xfrm>
        <a:prstGeom prst="ellipse">
          <a:avLst/>
        </a:prstGeom>
        <a:solidFill>
          <a:schemeClr val="accent4">
            <a:hueOff val="0"/>
            <a:satOff val="0"/>
            <a:lumOff val="0"/>
            <a:alphaOff val="0"/>
          </a:schemeClr>
        </a:solidFill>
        <a:ln>
          <a:noFill/>
        </a:ln>
        <a:effectLst>
          <a:outerShdw blurRad="190500" dist="228600" dir="2700000" algn="ctr" rotWithShape="0">
            <a:srgbClr val="000000">
              <a:alpha val="30000"/>
            </a:srgbClr>
          </a:outerShdw>
        </a:effectLst>
        <a:scene3d>
          <a:camera prst="orthographicFront" zoom="92000">
            <a:rot lat="0" lon="0" rev="0"/>
          </a:camera>
          <a:lightRig rig="glow" dir="t">
            <a:rot lat="0" lon="0" rev="4800000"/>
          </a:lightRig>
        </a:scene3d>
        <a:sp3d prstMaterial="matte">
          <a:bevelT w="127000" h="63500"/>
        </a:sp3d>
      </dsp:spPr>
      <dsp:style>
        <a:lnRef idx="0">
          <a:scrgbClr r="0" g="0" b="0"/>
        </a:lnRef>
        <a:fillRef idx="1">
          <a:scrgbClr r="0" g="0" b="0"/>
        </a:fillRef>
        <a:effectRef idx="2">
          <a:scrgbClr r="0" g="0" b="0"/>
        </a:effectRef>
        <a:fontRef idx="minor">
          <a:schemeClr val="lt1"/>
        </a:fontRef>
      </dsp:style>
    </dsp:sp>
    <dsp:sp modelId="{2A677886-DCFB-42CB-AECD-8392527B7C99}">
      <dsp:nvSpPr>
        <dsp:cNvPr id="0" name=""/>
        <dsp:cNvSpPr/>
      </dsp:nvSpPr>
      <dsp:spPr>
        <a:xfrm rot="20542333">
          <a:off x="740168" y="2182551"/>
          <a:ext cx="1047906" cy="644221"/>
        </a:xfrm>
        <a:prstGeom prst="rect">
          <a:avLst/>
        </a:prstGeom>
        <a:solidFill>
          <a:schemeClr val="lt1">
            <a:alpha val="0"/>
            <a:hueOff val="0"/>
            <a:satOff val="0"/>
            <a:lumOff val="0"/>
            <a:alphaOff val="0"/>
          </a:schemeClr>
        </a:solidFill>
        <a:ln>
          <a:noFill/>
        </a:ln>
        <a:effectLst>
          <a:outerShdw blurRad="190500" dist="228600" dir="2700000" algn="ctr" rotWithShape="0">
            <a:srgbClr val="000000">
              <a:alpha val="30000"/>
            </a:srgbClr>
          </a:outerShdw>
        </a:effectLst>
        <a:scene3d>
          <a:camera prst="orthographicFront" zoom="92000">
            <a:rot lat="0" lon="0" rev="0"/>
          </a:camera>
          <a:lightRig rig="glow" dir="t">
            <a:rot lat="0" lon="0" rev="4800000"/>
          </a:lightRig>
        </a:scene3d>
        <a:sp3d prstMaterial="matte">
          <a:bevelT w="127000" h="63500"/>
        </a:sp3d>
      </dsp:spPr>
      <dsp:style>
        <a:lnRef idx="0">
          <a:scrgbClr r="0" g="0" b="0"/>
        </a:lnRef>
        <a:fillRef idx="1">
          <a:scrgbClr r="0" g="0" b="0"/>
        </a:fillRef>
        <a:effectRef idx="0">
          <a:scrgbClr r="0" g="0" b="0"/>
        </a:effectRef>
        <a:fontRef idx="minor"/>
      </dsp:style>
      <dsp:txBody>
        <a:bodyPr spcFirstLastPara="0" vert="horz" wrap="square" lIns="67994" tIns="0" rIns="0" bIns="0" numCol="1" spcCol="1270" anchor="t" anchorCtr="0">
          <a:noAutofit/>
        </a:bodyPr>
        <a:lstStyle/>
        <a:p>
          <a:pPr lvl="0" algn="l" defTabSz="1244600">
            <a:lnSpc>
              <a:spcPct val="90000"/>
            </a:lnSpc>
            <a:spcBef>
              <a:spcPct val="0"/>
            </a:spcBef>
            <a:spcAft>
              <a:spcPct val="35000"/>
            </a:spcAft>
          </a:pPr>
          <a:r>
            <a:rPr lang="ar-SA" sz="2800" b="1" kern="1200"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إنجازات أخرى</a:t>
          </a:r>
          <a:endParaRPr lang="en-US" sz="2800" b="1" kern="1200"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sp:txBody>
      <dsp:txXfrm>
        <a:off x="740168" y="2182551"/>
        <a:ext cx="1047906" cy="644221"/>
      </dsp:txXfrm>
    </dsp:sp>
    <dsp:sp modelId="{8D4F5ED8-D869-4C06-9A37-B3547EF1A13B}">
      <dsp:nvSpPr>
        <dsp:cNvPr id="0" name=""/>
        <dsp:cNvSpPr/>
      </dsp:nvSpPr>
      <dsp:spPr>
        <a:xfrm>
          <a:off x="1532662" y="1781831"/>
          <a:ext cx="223164" cy="223164"/>
        </a:xfrm>
        <a:prstGeom prst="ellipse">
          <a:avLst/>
        </a:prstGeom>
        <a:solidFill>
          <a:schemeClr val="accent4">
            <a:hueOff val="0"/>
            <a:satOff val="0"/>
            <a:lumOff val="0"/>
            <a:alphaOff val="0"/>
          </a:schemeClr>
        </a:solidFill>
        <a:ln>
          <a:noFill/>
        </a:ln>
        <a:effectLst>
          <a:outerShdw blurRad="190500" dist="228600" dir="2700000" algn="ctr" rotWithShape="0">
            <a:srgbClr val="000000">
              <a:alpha val="30000"/>
            </a:srgbClr>
          </a:outerShdw>
        </a:effectLst>
        <a:scene3d>
          <a:camera prst="orthographicFront" zoom="92000">
            <a:rot lat="0" lon="0" rev="0"/>
          </a:camera>
          <a:lightRig rig="glow" dir="t">
            <a:rot lat="0" lon="0" rev="4800000"/>
          </a:lightRig>
        </a:scene3d>
        <a:sp3d prstMaterial="matte">
          <a:bevelT w="127000" h="63500"/>
        </a:sp3d>
      </dsp:spPr>
      <dsp:style>
        <a:lnRef idx="0">
          <a:scrgbClr r="0" g="0" b="0"/>
        </a:lnRef>
        <a:fillRef idx="1">
          <a:scrgbClr r="0" g="0" b="0"/>
        </a:fillRef>
        <a:effectRef idx="2">
          <a:scrgbClr r="0" g="0" b="0"/>
        </a:effectRef>
        <a:fontRef idx="minor">
          <a:schemeClr val="lt1"/>
        </a:fontRef>
      </dsp:style>
    </dsp:sp>
    <dsp:sp modelId="{DE207D01-9307-4DC1-9083-9DB958FFB786}">
      <dsp:nvSpPr>
        <dsp:cNvPr id="0" name=""/>
        <dsp:cNvSpPr/>
      </dsp:nvSpPr>
      <dsp:spPr>
        <a:xfrm rot="20842555">
          <a:off x="1525730" y="1520343"/>
          <a:ext cx="976154" cy="850900"/>
        </a:xfrm>
        <a:prstGeom prst="rect">
          <a:avLst/>
        </a:prstGeom>
        <a:solidFill>
          <a:schemeClr val="lt1">
            <a:alpha val="0"/>
            <a:hueOff val="0"/>
            <a:satOff val="0"/>
            <a:lumOff val="0"/>
            <a:alphaOff val="0"/>
          </a:schemeClr>
        </a:solidFill>
        <a:ln>
          <a:noFill/>
        </a:ln>
        <a:effectLst>
          <a:outerShdw blurRad="190500" dist="228600" dir="2700000" algn="ctr" rotWithShape="0">
            <a:srgbClr val="000000">
              <a:alpha val="30000"/>
            </a:srgbClr>
          </a:outerShdw>
        </a:effectLst>
        <a:scene3d>
          <a:camera prst="orthographicFront" zoom="92000">
            <a:rot lat="0" lon="0" rev="0"/>
          </a:camera>
          <a:lightRig rig="glow" dir="t">
            <a:rot lat="0" lon="0" rev="4800000"/>
          </a:lightRig>
        </a:scene3d>
        <a:sp3d prstMaterial="matte">
          <a:bevelT w="127000" h="63500"/>
        </a:sp3d>
      </dsp:spPr>
      <dsp:style>
        <a:lnRef idx="0">
          <a:scrgbClr r="0" g="0" b="0"/>
        </a:lnRef>
        <a:fillRef idx="1">
          <a:scrgbClr r="0" g="0" b="0"/>
        </a:fillRef>
        <a:effectRef idx="0">
          <a:scrgbClr r="0" g="0" b="0"/>
        </a:effectRef>
        <a:fontRef idx="minor"/>
      </dsp:style>
      <dsp:txBody>
        <a:bodyPr spcFirstLastPara="0" vert="horz" wrap="square" lIns="118250" tIns="0" rIns="0" bIns="0" numCol="1" spcCol="1270" anchor="t" anchorCtr="0">
          <a:noAutofit/>
        </a:bodyPr>
        <a:lstStyle/>
        <a:p>
          <a:pPr lvl="0" algn="ctr" defTabSz="1244600" rtl="1">
            <a:lnSpc>
              <a:spcPct val="90000"/>
            </a:lnSpc>
            <a:spcBef>
              <a:spcPct val="0"/>
            </a:spcBef>
            <a:spcAft>
              <a:spcPct val="35000"/>
            </a:spcAft>
          </a:pPr>
          <a:r>
            <a:rPr lang="ar-SA" sz="2800" b="1" kern="1200"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إنجاز تنظيمي</a:t>
          </a:r>
          <a:endParaRPr lang="en-US" sz="2800" b="1" kern="1200"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sp:txBody>
      <dsp:txXfrm>
        <a:off x="1525730" y="1520343"/>
        <a:ext cx="976154" cy="850900"/>
      </dsp:txXfrm>
    </dsp:sp>
    <dsp:sp modelId="{29BDF5DE-1138-497E-BC37-C191881FBBA1}">
      <dsp:nvSpPr>
        <dsp:cNvPr id="0" name=""/>
        <dsp:cNvSpPr/>
      </dsp:nvSpPr>
      <dsp:spPr>
        <a:xfrm>
          <a:off x="2690330" y="1184168"/>
          <a:ext cx="295693" cy="295693"/>
        </a:xfrm>
        <a:prstGeom prst="ellipse">
          <a:avLst/>
        </a:prstGeom>
        <a:solidFill>
          <a:schemeClr val="accent4">
            <a:hueOff val="0"/>
            <a:satOff val="0"/>
            <a:lumOff val="0"/>
            <a:alphaOff val="0"/>
          </a:schemeClr>
        </a:solidFill>
        <a:ln>
          <a:noFill/>
        </a:ln>
        <a:effectLst>
          <a:outerShdw blurRad="190500" dist="228600" dir="2700000" algn="ctr" rotWithShape="0">
            <a:srgbClr val="000000">
              <a:alpha val="30000"/>
            </a:srgbClr>
          </a:outerShdw>
        </a:effectLst>
        <a:scene3d>
          <a:camera prst="orthographicFront" zoom="92000">
            <a:rot lat="0" lon="0" rev="0"/>
          </a:camera>
          <a:lightRig rig="glow" dir="t">
            <a:rot lat="0" lon="0" rev="4800000"/>
          </a:lightRig>
        </a:scene3d>
        <a:sp3d prstMaterial="matte">
          <a:bevelT w="127000" h="63500"/>
        </a:sp3d>
      </dsp:spPr>
      <dsp:style>
        <a:lnRef idx="0">
          <a:scrgbClr r="0" g="0" b="0"/>
        </a:lnRef>
        <a:fillRef idx="1">
          <a:scrgbClr r="0" g="0" b="0"/>
        </a:fillRef>
        <a:effectRef idx="2">
          <a:scrgbClr r="0" g="0" b="0"/>
        </a:effectRef>
        <a:fontRef idx="minor">
          <a:schemeClr val="lt1"/>
        </a:fontRef>
      </dsp:style>
    </dsp:sp>
    <dsp:sp modelId="{8D8D0B34-561C-4F3E-A227-ACB0468C9513}">
      <dsp:nvSpPr>
        <dsp:cNvPr id="0" name=""/>
        <dsp:cNvSpPr/>
      </dsp:nvSpPr>
      <dsp:spPr>
        <a:xfrm rot="20796920">
          <a:off x="2694261" y="977291"/>
          <a:ext cx="1141118" cy="878523"/>
        </a:xfrm>
        <a:prstGeom prst="rect">
          <a:avLst/>
        </a:prstGeom>
        <a:solidFill>
          <a:schemeClr val="lt1">
            <a:alpha val="0"/>
            <a:hueOff val="0"/>
            <a:satOff val="0"/>
            <a:lumOff val="0"/>
            <a:alphaOff val="0"/>
          </a:schemeClr>
        </a:solidFill>
        <a:ln>
          <a:noFill/>
        </a:ln>
        <a:effectLst>
          <a:outerShdw blurRad="190500" dist="228600" dir="2700000" algn="ctr" rotWithShape="0">
            <a:srgbClr val="000000">
              <a:alpha val="30000"/>
            </a:srgbClr>
          </a:outerShdw>
        </a:effectLst>
        <a:scene3d>
          <a:camera prst="orthographicFront" zoom="92000">
            <a:rot lat="0" lon="0" rev="0"/>
          </a:camera>
          <a:lightRig rig="glow" dir="t">
            <a:rot lat="0" lon="0" rev="4800000"/>
          </a:lightRig>
        </a:scene3d>
        <a:sp3d prstMaterial="matte">
          <a:bevelT w="127000" h="63500"/>
        </a:sp3d>
      </dsp:spPr>
      <dsp:style>
        <a:lnRef idx="0">
          <a:scrgbClr r="0" g="0" b="0"/>
        </a:lnRef>
        <a:fillRef idx="1">
          <a:scrgbClr r="0" g="0" b="0"/>
        </a:fillRef>
        <a:effectRef idx="0">
          <a:scrgbClr r="0" g="0" b="0"/>
        </a:effectRef>
        <a:fontRef idx="minor"/>
      </dsp:style>
      <dsp:txBody>
        <a:bodyPr spcFirstLastPara="0" vert="horz" wrap="square" lIns="156682" tIns="0" rIns="0" bIns="0" numCol="1" spcCol="1270" anchor="t" anchorCtr="0">
          <a:noAutofit/>
        </a:bodyPr>
        <a:lstStyle/>
        <a:p>
          <a:pPr lvl="0" algn="ctr" defTabSz="1244600" rtl="1">
            <a:lnSpc>
              <a:spcPct val="90000"/>
            </a:lnSpc>
            <a:spcBef>
              <a:spcPct val="0"/>
            </a:spcBef>
            <a:spcAft>
              <a:spcPct val="35000"/>
            </a:spcAft>
          </a:pPr>
          <a:r>
            <a:rPr lang="ar-SA" sz="2800" b="1" kern="1200"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إنجاز  أكاديمي</a:t>
          </a:r>
          <a:endParaRPr lang="en-US" sz="2800" b="1" kern="1200"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dsp:txBody>
      <dsp:txXfrm>
        <a:off x="2694261" y="977291"/>
        <a:ext cx="1141118" cy="878523"/>
      </dsp:txXfrm>
    </dsp:sp>
    <dsp:sp modelId="{27BC444D-46BF-48C1-9056-64A5283877E0}">
      <dsp:nvSpPr>
        <dsp:cNvPr id="0" name=""/>
        <dsp:cNvSpPr/>
      </dsp:nvSpPr>
      <dsp:spPr>
        <a:xfrm>
          <a:off x="3951211" y="788748"/>
          <a:ext cx="396117" cy="396117"/>
        </a:xfrm>
        <a:prstGeom prst="ellipse">
          <a:avLst/>
        </a:prstGeom>
        <a:solidFill>
          <a:schemeClr val="accent4">
            <a:hueOff val="0"/>
            <a:satOff val="0"/>
            <a:lumOff val="0"/>
            <a:alphaOff val="0"/>
          </a:schemeClr>
        </a:solidFill>
        <a:ln>
          <a:noFill/>
        </a:ln>
        <a:effectLst>
          <a:outerShdw blurRad="190500" dist="228600" dir="2700000" algn="ctr" rotWithShape="0">
            <a:srgbClr val="000000">
              <a:alpha val="30000"/>
            </a:srgbClr>
          </a:outerShdw>
        </a:effectLst>
        <a:scene3d>
          <a:camera prst="orthographicFront" zoom="92000">
            <a:rot lat="0" lon="0" rev="0"/>
          </a:camera>
          <a:lightRig rig="glow" dir="t">
            <a:rot lat="0" lon="0" rev="4800000"/>
          </a:lightRig>
        </a:scene3d>
        <a:sp3d prstMaterial="matte">
          <a:bevelT w="127000" h="63500"/>
        </a:sp3d>
      </dsp:spPr>
      <dsp:style>
        <a:lnRef idx="0">
          <a:scrgbClr r="0" g="0" b="0"/>
        </a:lnRef>
        <a:fillRef idx="1">
          <a:scrgbClr r="0" g="0" b="0"/>
        </a:fillRef>
        <a:effectRef idx="2">
          <a:scrgbClr r="0" g="0" b="0"/>
        </a:effectRef>
        <a:fontRef idx="minor">
          <a:schemeClr val="lt1"/>
        </a:fontRef>
      </dsp:style>
    </dsp:sp>
    <dsp:sp modelId="{195E7A9D-B49A-4A8A-9A46-BA3608446E8C}">
      <dsp:nvSpPr>
        <dsp:cNvPr id="0" name=""/>
        <dsp:cNvSpPr/>
      </dsp:nvSpPr>
      <dsp:spPr>
        <a:xfrm rot="20943333">
          <a:off x="4049852" y="537393"/>
          <a:ext cx="1427648" cy="781519"/>
        </a:xfrm>
        <a:prstGeom prst="curvedRightArrow">
          <a:avLst/>
        </a:prstGeom>
        <a:solidFill>
          <a:schemeClr val="lt1">
            <a:alpha val="0"/>
            <a:hueOff val="0"/>
            <a:satOff val="0"/>
            <a:lumOff val="0"/>
            <a:alphaOff val="0"/>
          </a:schemeClr>
        </a:solidFill>
        <a:ln>
          <a:noFill/>
        </a:ln>
        <a:effectLst>
          <a:outerShdw blurRad="190500" dist="228600" dir="2700000" algn="ctr" rotWithShape="0">
            <a:srgbClr val="000000">
              <a:alpha val="30000"/>
            </a:srgbClr>
          </a:outerShdw>
        </a:effectLst>
        <a:scene3d>
          <a:camera prst="orthographicFront" zoom="92000">
            <a:rot lat="0" lon="0" rev="0"/>
          </a:camera>
          <a:lightRig rig="glow" dir="t">
            <a:rot lat="0" lon="0" rev="4800000"/>
          </a:lightRig>
        </a:scene3d>
        <a:sp3d prstMaterial="matte"/>
      </dsp:spPr>
      <dsp:style>
        <a:lnRef idx="0">
          <a:scrgbClr r="0" g="0" b="0"/>
        </a:lnRef>
        <a:fillRef idx="1">
          <a:scrgbClr r="0" g="0" b="0"/>
        </a:fillRef>
        <a:effectRef idx="0">
          <a:scrgbClr r="0" g="0" b="0"/>
        </a:effectRef>
        <a:fontRef idx="minor"/>
      </dsp:style>
      <dsp:txBody>
        <a:bodyPr spcFirstLastPara="0" vert="horz" wrap="square" lIns="209894" tIns="0" rIns="0" bIns="0" numCol="1" spcCol="1270" anchor="t" anchorCtr="0">
          <a:noAutofit/>
        </a:bodyPr>
        <a:lstStyle/>
        <a:p>
          <a:pPr lvl="0" algn="ctr" defTabSz="1422400" rtl="1">
            <a:lnSpc>
              <a:spcPct val="90000"/>
            </a:lnSpc>
            <a:spcBef>
              <a:spcPct val="0"/>
            </a:spcBef>
            <a:spcAft>
              <a:spcPct val="35000"/>
            </a:spcAft>
          </a:pPr>
          <a:r>
            <a:rPr lang="ar-SA" sz="3200" b="1" kern="1200"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cs typeface="+mj-cs"/>
            </a:rPr>
            <a:t>إنجازات </a:t>
          </a:r>
        </a:p>
        <a:p>
          <a:pPr lvl="0" algn="ctr" defTabSz="1422400" rtl="1">
            <a:lnSpc>
              <a:spcPct val="90000"/>
            </a:lnSpc>
            <a:spcBef>
              <a:spcPct val="0"/>
            </a:spcBef>
            <a:spcAft>
              <a:spcPct val="35000"/>
            </a:spcAft>
          </a:pPr>
          <a:r>
            <a:rPr lang="ar-SA" sz="3200" b="1" kern="1200"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cs typeface="+mj-cs"/>
            </a:rPr>
            <a:t>قسم الفيزياء</a:t>
          </a:r>
          <a:endParaRPr lang="en-US" sz="3200" b="1" kern="1200"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cs typeface="+mj-cs"/>
          </a:endParaRPr>
        </a:p>
      </dsp:txBody>
      <dsp:txXfrm>
        <a:off x="4049852" y="537393"/>
        <a:ext cx="1427648" cy="7815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FCA0FB-0236-4A93-BBFA-C7AB0FFCFEA4}">
      <dsp:nvSpPr>
        <dsp:cNvPr id="0" name=""/>
        <dsp:cNvSpPr/>
      </dsp:nvSpPr>
      <dsp:spPr>
        <a:xfrm>
          <a:off x="2299295" y="1588731"/>
          <a:ext cx="1133554" cy="1133554"/>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sp3d contourW="25400" prstMaterial="matte">
            <a:bevelT w="25400" h="55880" prst="artDeco"/>
            <a:contourClr>
              <a:schemeClr val="accent2">
                <a:tint val="20000"/>
              </a:schemeClr>
            </a:contourClr>
          </a:sp3d>
        </a:bodyPr>
        <a:lstStyle/>
        <a:p>
          <a:pPr lvl="0" algn="ctr" defTabSz="889000">
            <a:lnSpc>
              <a:spcPct val="90000"/>
            </a:lnSpc>
            <a:spcBef>
              <a:spcPct val="0"/>
            </a:spcBef>
            <a:spcAft>
              <a:spcPct val="35000"/>
            </a:spcAft>
          </a:pPr>
          <a:r>
            <a:rPr lang="ar-SA" sz="20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الإنجاز الأكاديمي</a:t>
          </a:r>
          <a:endParaRPr lang="en-US" sz="20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2465300" y="1754736"/>
        <a:ext cx="801544" cy="801544"/>
      </dsp:txXfrm>
    </dsp:sp>
    <dsp:sp modelId="{9CBC837A-4576-4CF7-9018-B023AA9C7465}">
      <dsp:nvSpPr>
        <dsp:cNvPr id="0" name=""/>
        <dsp:cNvSpPr/>
      </dsp:nvSpPr>
      <dsp:spPr>
        <a:xfrm rot="16200000">
          <a:off x="2745956" y="1176192"/>
          <a:ext cx="240232" cy="385408"/>
        </a:xfrm>
        <a:prstGeom prst="rightArrow">
          <a:avLst>
            <a:gd name="adj1" fmla="val 60000"/>
            <a:gd name="adj2" fmla="val 5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2781991" y="1289309"/>
        <a:ext cx="168162" cy="231244"/>
      </dsp:txXfrm>
    </dsp:sp>
    <dsp:sp modelId="{99E7FEDB-54A7-4E33-81D9-39538E29311C}">
      <dsp:nvSpPr>
        <dsp:cNvPr id="0" name=""/>
        <dsp:cNvSpPr/>
      </dsp:nvSpPr>
      <dsp:spPr>
        <a:xfrm>
          <a:off x="2299295" y="1909"/>
          <a:ext cx="1133554" cy="1133554"/>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sp3d contourW="25400" prstMaterial="matte">
            <a:bevelT w="25400" h="55880" prst="artDeco"/>
            <a:contourClr>
              <a:schemeClr val="accent2">
                <a:tint val="20000"/>
              </a:schemeClr>
            </a:contourClr>
          </a:sp3d>
        </a:bodyPr>
        <a:lstStyle/>
        <a:p>
          <a:pPr lvl="0" algn="ctr" defTabSz="800100">
            <a:lnSpc>
              <a:spcPct val="90000"/>
            </a:lnSpc>
            <a:spcBef>
              <a:spcPct val="0"/>
            </a:spcBef>
            <a:spcAft>
              <a:spcPct val="35000"/>
            </a:spcAft>
          </a:pPr>
          <a:r>
            <a:rPr lang="ar-SA"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مشاريع بحثية</a:t>
          </a:r>
          <a:endParaRPr lang="en-US"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2465300" y="167914"/>
        <a:ext cx="801544" cy="801544"/>
      </dsp:txXfrm>
    </dsp:sp>
    <dsp:sp modelId="{C46C3528-BC5D-488F-820A-7A30950C1C83}">
      <dsp:nvSpPr>
        <dsp:cNvPr id="0" name=""/>
        <dsp:cNvSpPr/>
      </dsp:nvSpPr>
      <dsp:spPr>
        <a:xfrm rot="19800000">
          <a:off x="3427182" y="1569498"/>
          <a:ext cx="240232" cy="385408"/>
        </a:xfrm>
        <a:prstGeom prst="rightArrow">
          <a:avLst>
            <a:gd name="adj1" fmla="val 60000"/>
            <a:gd name="adj2" fmla="val 50000"/>
          </a:avLst>
        </a:prstGeom>
        <a:gradFill rotWithShape="0">
          <a:gsLst>
            <a:gs pos="0">
              <a:srgbClr val="C0504D">
                <a:hueOff val="936304"/>
                <a:satOff val="-1168"/>
                <a:lumOff val="275"/>
                <a:alphaOff val="0"/>
                <a:shade val="51000"/>
                <a:satMod val="130000"/>
              </a:srgbClr>
            </a:gs>
            <a:gs pos="80000">
              <a:srgbClr val="C0504D">
                <a:hueOff val="936304"/>
                <a:satOff val="-1168"/>
                <a:lumOff val="275"/>
                <a:alphaOff val="0"/>
                <a:shade val="93000"/>
                <a:satMod val="130000"/>
              </a:srgbClr>
            </a:gs>
            <a:gs pos="100000">
              <a:srgbClr val="C0504D">
                <a:hueOff val="936304"/>
                <a:satOff val="-1168"/>
                <a:lumOff val="275"/>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3432010" y="1664598"/>
        <a:ext cx="168162" cy="231244"/>
      </dsp:txXfrm>
    </dsp:sp>
    <dsp:sp modelId="{02D1A3EE-A9EE-4C77-90B4-EDD9093FADAA}">
      <dsp:nvSpPr>
        <dsp:cNvPr id="0" name=""/>
        <dsp:cNvSpPr/>
      </dsp:nvSpPr>
      <dsp:spPr>
        <a:xfrm>
          <a:off x="3673524" y="795320"/>
          <a:ext cx="1133554" cy="1133554"/>
        </a:xfrm>
        <a:prstGeom prst="ellipse">
          <a:avLst/>
        </a:prstGeom>
        <a:gradFill rotWithShape="0">
          <a:gsLst>
            <a:gs pos="0">
              <a:srgbClr val="C0504D">
                <a:hueOff val="936304"/>
                <a:satOff val="-1168"/>
                <a:lumOff val="275"/>
                <a:alphaOff val="0"/>
                <a:shade val="51000"/>
                <a:satMod val="130000"/>
              </a:srgbClr>
            </a:gs>
            <a:gs pos="80000">
              <a:srgbClr val="C0504D">
                <a:hueOff val="936304"/>
                <a:satOff val="-1168"/>
                <a:lumOff val="275"/>
                <a:alphaOff val="0"/>
                <a:shade val="93000"/>
                <a:satMod val="130000"/>
              </a:srgbClr>
            </a:gs>
            <a:gs pos="100000">
              <a:srgbClr val="C0504D">
                <a:hueOff val="936304"/>
                <a:satOff val="-1168"/>
                <a:lumOff val="275"/>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sp3d contourW="25400" prstMaterial="matte">
            <a:bevelT w="25400" h="55880" prst="artDeco"/>
            <a:contourClr>
              <a:schemeClr val="accent2">
                <a:tint val="20000"/>
              </a:schemeClr>
            </a:contourClr>
          </a:sp3d>
        </a:bodyPr>
        <a:lstStyle/>
        <a:p>
          <a:pPr lvl="0" algn="ctr" defTabSz="800100">
            <a:lnSpc>
              <a:spcPct val="90000"/>
            </a:lnSpc>
            <a:spcBef>
              <a:spcPct val="0"/>
            </a:spcBef>
            <a:spcAft>
              <a:spcPct val="35000"/>
            </a:spcAft>
          </a:pPr>
          <a:r>
            <a:rPr lang="ar-SA"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أبحاث وأوراق عمل</a:t>
          </a:r>
          <a:endParaRPr lang="en-US"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3839529" y="961325"/>
        <a:ext cx="801544" cy="801544"/>
      </dsp:txXfrm>
    </dsp:sp>
    <dsp:sp modelId="{5CFBAF45-D344-422C-A5F0-94FBCA59937B}">
      <dsp:nvSpPr>
        <dsp:cNvPr id="0" name=""/>
        <dsp:cNvSpPr/>
      </dsp:nvSpPr>
      <dsp:spPr>
        <a:xfrm rot="1800000">
          <a:off x="3427182" y="2356110"/>
          <a:ext cx="240232" cy="385408"/>
        </a:xfrm>
        <a:prstGeom prst="rightArrow">
          <a:avLst>
            <a:gd name="adj1" fmla="val 60000"/>
            <a:gd name="adj2" fmla="val 50000"/>
          </a:avLst>
        </a:prstGeom>
        <a:gradFill rotWithShape="0">
          <a:gsLst>
            <a:gs pos="0">
              <a:srgbClr val="C0504D">
                <a:hueOff val="1872608"/>
                <a:satOff val="-2336"/>
                <a:lumOff val="549"/>
                <a:alphaOff val="0"/>
                <a:shade val="51000"/>
                <a:satMod val="130000"/>
              </a:srgbClr>
            </a:gs>
            <a:gs pos="80000">
              <a:srgbClr val="C0504D">
                <a:hueOff val="1872608"/>
                <a:satOff val="-2336"/>
                <a:lumOff val="549"/>
                <a:alphaOff val="0"/>
                <a:shade val="93000"/>
                <a:satMod val="130000"/>
              </a:srgbClr>
            </a:gs>
            <a:gs pos="100000">
              <a:srgbClr val="C0504D">
                <a:hueOff val="1872608"/>
                <a:satOff val="-2336"/>
                <a:lumOff val="549"/>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3432010" y="2415175"/>
        <a:ext cx="168162" cy="231244"/>
      </dsp:txXfrm>
    </dsp:sp>
    <dsp:sp modelId="{3FAEA48A-B728-424C-A572-67EA5B659D79}">
      <dsp:nvSpPr>
        <dsp:cNvPr id="0" name=""/>
        <dsp:cNvSpPr/>
      </dsp:nvSpPr>
      <dsp:spPr>
        <a:xfrm>
          <a:off x="3673524" y="2382143"/>
          <a:ext cx="1133554" cy="1133554"/>
        </a:xfrm>
        <a:prstGeom prst="ellipse">
          <a:avLst/>
        </a:prstGeom>
        <a:gradFill rotWithShape="0">
          <a:gsLst>
            <a:gs pos="0">
              <a:srgbClr val="C0504D">
                <a:hueOff val="1872608"/>
                <a:satOff val="-2336"/>
                <a:lumOff val="549"/>
                <a:alphaOff val="0"/>
                <a:shade val="51000"/>
                <a:satMod val="130000"/>
              </a:srgbClr>
            </a:gs>
            <a:gs pos="80000">
              <a:srgbClr val="C0504D">
                <a:hueOff val="1872608"/>
                <a:satOff val="-2336"/>
                <a:lumOff val="549"/>
                <a:alphaOff val="0"/>
                <a:shade val="93000"/>
                <a:satMod val="130000"/>
              </a:srgbClr>
            </a:gs>
            <a:gs pos="100000">
              <a:srgbClr val="C0504D">
                <a:hueOff val="1872608"/>
                <a:satOff val="-2336"/>
                <a:lumOff val="549"/>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sp3d contourW="25400" prstMaterial="matte">
            <a:bevelT w="25400" h="55880" prst="artDeco"/>
            <a:contourClr>
              <a:schemeClr val="accent2">
                <a:tint val="20000"/>
              </a:schemeClr>
            </a:contourClr>
          </a:sp3d>
        </a:bodyPr>
        <a:lstStyle/>
        <a:p>
          <a:pPr lvl="0" algn="ctr" defTabSz="800100">
            <a:lnSpc>
              <a:spcPct val="90000"/>
            </a:lnSpc>
            <a:spcBef>
              <a:spcPct val="0"/>
            </a:spcBef>
            <a:spcAft>
              <a:spcPct val="35000"/>
            </a:spcAft>
          </a:pPr>
          <a:r>
            <a:rPr lang="ar-SA"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أنشطة لامنهجية</a:t>
          </a:r>
          <a:endParaRPr lang="en-US"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3839529" y="2548148"/>
        <a:ext cx="801544" cy="801544"/>
      </dsp:txXfrm>
    </dsp:sp>
    <dsp:sp modelId="{7ECD5B08-F767-4DE8-9E54-3263CA75F937}">
      <dsp:nvSpPr>
        <dsp:cNvPr id="0" name=""/>
        <dsp:cNvSpPr/>
      </dsp:nvSpPr>
      <dsp:spPr>
        <a:xfrm rot="5400000">
          <a:off x="2745956" y="2749417"/>
          <a:ext cx="240232" cy="385408"/>
        </a:xfrm>
        <a:prstGeom prst="rightArrow">
          <a:avLst>
            <a:gd name="adj1" fmla="val 60000"/>
            <a:gd name="adj2" fmla="val 50000"/>
          </a:avLst>
        </a:prstGeom>
        <a:gradFill rotWithShape="0">
          <a:gsLst>
            <a:gs pos="0">
              <a:srgbClr val="C0504D">
                <a:hueOff val="2808911"/>
                <a:satOff val="-3503"/>
                <a:lumOff val="824"/>
                <a:alphaOff val="0"/>
                <a:shade val="51000"/>
                <a:satMod val="130000"/>
              </a:srgbClr>
            </a:gs>
            <a:gs pos="80000">
              <a:srgbClr val="C0504D">
                <a:hueOff val="2808911"/>
                <a:satOff val="-3503"/>
                <a:lumOff val="824"/>
                <a:alphaOff val="0"/>
                <a:shade val="93000"/>
                <a:satMod val="130000"/>
              </a:srgbClr>
            </a:gs>
            <a:gs pos="100000">
              <a:srgbClr val="C0504D">
                <a:hueOff val="2808911"/>
                <a:satOff val="-3503"/>
                <a:lumOff val="824"/>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2781991" y="2790464"/>
        <a:ext cx="168162" cy="231244"/>
      </dsp:txXfrm>
    </dsp:sp>
    <dsp:sp modelId="{E8982571-5764-4578-ACAE-486F8D117DB4}">
      <dsp:nvSpPr>
        <dsp:cNvPr id="0" name=""/>
        <dsp:cNvSpPr/>
      </dsp:nvSpPr>
      <dsp:spPr>
        <a:xfrm>
          <a:off x="2299295" y="3175554"/>
          <a:ext cx="1133554" cy="1133554"/>
        </a:xfrm>
        <a:prstGeom prst="ellipse">
          <a:avLst/>
        </a:prstGeom>
        <a:gradFill rotWithShape="0">
          <a:gsLst>
            <a:gs pos="0">
              <a:srgbClr val="C0504D">
                <a:hueOff val="2808911"/>
                <a:satOff val="-3503"/>
                <a:lumOff val="824"/>
                <a:alphaOff val="0"/>
                <a:shade val="51000"/>
                <a:satMod val="130000"/>
              </a:srgbClr>
            </a:gs>
            <a:gs pos="80000">
              <a:srgbClr val="C0504D">
                <a:hueOff val="2808911"/>
                <a:satOff val="-3503"/>
                <a:lumOff val="824"/>
                <a:alphaOff val="0"/>
                <a:shade val="93000"/>
                <a:satMod val="130000"/>
              </a:srgbClr>
            </a:gs>
            <a:gs pos="100000">
              <a:srgbClr val="C0504D">
                <a:hueOff val="2808911"/>
                <a:satOff val="-3503"/>
                <a:lumOff val="824"/>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sp3d contourW="25400" prstMaterial="matte">
            <a:bevelT w="25400" h="55880" prst="artDeco"/>
            <a:contourClr>
              <a:schemeClr val="accent2">
                <a:tint val="20000"/>
              </a:schemeClr>
            </a:contourClr>
          </a:sp3d>
        </a:bodyPr>
        <a:lstStyle/>
        <a:p>
          <a:pPr lvl="0" algn="ctr" defTabSz="800100">
            <a:lnSpc>
              <a:spcPct val="90000"/>
            </a:lnSpc>
            <a:spcBef>
              <a:spcPct val="0"/>
            </a:spcBef>
            <a:spcAft>
              <a:spcPct val="35000"/>
            </a:spcAft>
          </a:pPr>
          <a:r>
            <a:rPr lang="ar-SA"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برامج ودراسات عليا</a:t>
          </a:r>
          <a:endParaRPr lang="en-US"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2465300" y="3341559"/>
        <a:ext cx="801544" cy="801544"/>
      </dsp:txXfrm>
    </dsp:sp>
    <dsp:sp modelId="{D649FAFD-AC04-4603-BB64-53E9AB668E07}">
      <dsp:nvSpPr>
        <dsp:cNvPr id="0" name=""/>
        <dsp:cNvSpPr/>
      </dsp:nvSpPr>
      <dsp:spPr>
        <a:xfrm rot="9000000">
          <a:off x="2064729" y="2356110"/>
          <a:ext cx="240232" cy="385408"/>
        </a:xfrm>
        <a:prstGeom prst="rightArrow">
          <a:avLst>
            <a:gd name="adj1" fmla="val 60000"/>
            <a:gd name="adj2" fmla="val 50000"/>
          </a:avLst>
        </a:prstGeom>
        <a:gradFill rotWithShape="0">
          <a:gsLst>
            <a:gs pos="0">
              <a:srgbClr val="C0504D">
                <a:hueOff val="3745215"/>
                <a:satOff val="-4671"/>
                <a:lumOff val="1098"/>
                <a:alphaOff val="0"/>
                <a:shade val="51000"/>
                <a:satMod val="130000"/>
              </a:srgbClr>
            </a:gs>
            <a:gs pos="80000">
              <a:srgbClr val="C0504D">
                <a:hueOff val="3745215"/>
                <a:satOff val="-4671"/>
                <a:lumOff val="1098"/>
                <a:alphaOff val="0"/>
                <a:shade val="93000"/>
                <a:satMod val="130000"/>
              </a:srgbClr>
            </a:gs>
            <a:gs pos="100000">
              <a:srgbClr val="C0504D">
                <a:hueOff val="3745215"/>
                <a:satOff val="-4671"/>
                <a:lumOff val="1098"/>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rot="10800000">
        <a:off x="2131971" y="2415175"/>
        <a:ext cx="168162" cy="231244"/>
      </dsp:txXfrm>
    </dsp:sp>
    <dsp:sp modelId="{8BC8A94A-02D2-4588-9C53-7C60B9283525}">
      <dsp:nvSpPr>
        <dsp:cNvPr id="0" name=""/>
        <dsp:cNvSpPr/>
      </dsp:nvSpPr>
      <dsp:spPr>
        <a:xfrm>
          <a:off x="925066" y="2382143"/>
          <a:ext cx="1133554" cy="1133554"/>
        </a:xfrm>
        <a:prstGeom prst="ellipse">
          <a:avLst/>
        </a:prstGeom>
        <a:gradFill rotWithShape="0">
          <a:gsLst>
            <a:gs pos="0">
              <a:srgbClr val="C0504D">
                <a:hueOff val="3745215"/>
                <a:satOff val="-4671"/>
                <a:lumOff val="1098"/>
                <a:alphaOff val="0"/>
                <a:shade val="51000"/>
                <a:satMod val="130000"/>
              </a:srgbClr>
            </a:gs>
            <a:gs pos="80000">
              <a:srgbClr val="C0504D">
                <a:hueOff val="3745215"/>
                <a:satOff val="-4671"/>
                <a:lumOff val="1098"/>
                <a:alphaOff val="0"/>
                <a:shade val="93000"/>
                <a:satMod val="130000"/>
              </a:srgbClr>
            </a:gs>
            <a:gs pos="100000">
              <a:srgbClr val="C0504D">
                <a:hueOff val="3745215"/>
                <a:satOff val="-4671"/>
                <a:lumOff val="1098"/>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sp3d contourW="25400" prstMaterial="matte">
            <a:bevelT w="25400" h="55880" prst="artDeco"/>
            <a:contourClr>
              <a:schemeClr val="accent2">
                <a:tint val="20000"/>
              </a:schemeClr>
            </a:contourClr>
          </a:sp3d>
        </a:bodyPr>
        <a:lstStyle/>
        <a:p>
          <a:pPr lvl="0" algn="ctr" defTabSz="800100">
            <a:lnSpc>
              <a:spcPct val="90000"/>
            </a:lnSpc>
            <a:spcBef>
              <a:spcPct val="0"/>
            </a:spcBef>
            <a:spcAft>
              <a:spcPct val="35000"/>
            </a:spcAft>
          </a:pPr>
          <a:r>
            <a:rPr lang="ar-SA"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رسائل علمية</a:t>
          </a:r>
          <a:endParaRPr lang="en-US"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1091071" y="2548148"/>
        <a:ext cx="801544" cy="801544"/>
      </dsp:txXfrm>
    </dsp:sp>
    <dsp:sp modelId="{28BB6CB3-E6B5-48B5-8323-71EBE30B982B}">
      <dsp:nvSpPr>
        <dsp:cNvPr id="0" name=""/>
        <dsp:cNvSpPr/>
      </dsp:nvSpPr>
      <dsp:spPr>
        <a:xfrm rot="12600000">
          <a:off x="2064729" y="1569498"/>
          <a:ext cx="240232" cy="385408"/>
        </a:xfrm>
        <a:prstGeom prst="rightArrow">
          <a:avLst>
            <a:gd name="adj1" fmla="val 60000"/>
            <a:gd name="adj2" fmla="val 50000"/>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rot="10800000">
        <a:off x="2131971" y="1664598"/>
        <a:ext cx="168162" cy="231244"/>
      </dsp:txXfrm>
    </dsp:sp>
    <dsp:sp modelId="{EA2DDEE3-29B9-44A9-82A2-F30714261176}">
      <dsp:nvSpPr>
        <dsp:cNvPr id="0" name=""/>
        <dsp:cNvSpPr/>
      </dsp:nvSpPr>
      <dsp:spPr>
        <a:xfrm>
          <a:off x="925066" y="795320"/>
          <a:ext cx="1133554" cy="1133554"/>
        </a:xfrm>
        <a:prstGeom prst="ellipse">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scene3d>
          <a:camera prst="isometricOffAxis2Left"/>
          <a:lightRig rig="glow" dir="t">
            <a:rot lat="0" lon="0" rev="14100000"/>
          </a:lightRig>
        </a:scene3d>
        <a:sp3d prstMaterial="softEdge">
          <a:bevelT w="127000" prst="artDeco"/>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sp3d contourW="25400" prstMaterial="matte">
            <a:bevelT w="25400" h="55880" prst="artDeco"/>
            <a:contourClr>
              <a:schemeClr val="accent2">
                <a:tint val="20000"/>
              </a:schemeClr>
            </a:contourClr>
          </a:sp3d>
        </a:bodyPr>
        <a:lstStyle/>
        <a:p>
          <a:pPr lvl="0" algn="ctr" defTabSz="800100">
            <a:lnSpc>
              <a:spcPct val="90000"/>
            </a:lnSpc>
            <a:spcBef>
              <a:spcPct val="0"/>
            </a:spcBef>
            <a:spcAft>
              <a:spcPct val="35000"/>
            </a:spcAft>
          </a:pPr>
          <a:r>
            <a:rPr lang="ar-SA"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Arial"/>
            </a:rPr>
            <a:t>دراسات ميدانية</a:t>
          </a:r>
          <a:endParaRPr lang="en-US" sz="1800" b="1" kern="1200" cap="none" spc="0">
            <a:ln w="1905"/>
            <a:gradFill>
              <a:gsLst>
                <a:gs pos="0">
                  <a:srgbClr val="F79646">
                    <a:shade val="20000"/>
                    <a:satMod val="200000"/>
                  </a:srgbClr>
                </a:gs>
                <a:gs pos="78000">
                  <a:srgbClr val="F79646">
                    <a:tint val="90000"/>
                    <a:shade val="89000"/>
                    <a:satMod val="220000"/>
                  </a:srgbClr>
                </a:gs>
                <a:gs pos="100000">
                  <a:srgbClr val="F79646">
                    <a:tint val="12000"/>
                    <a:satMod val="255000"/>
                  </a:srgbClr>
                </a:gs>
              </a:gsLst>
              <a:lin ang="5400000"/>
            </a:gradFill>
            <a:effectLst>
              <a:innerShdw blurRad="69850" dist="43180" dir="5400000">
                <a:srgbClr val="000000">
                  <a:alpha val="65000"/>
                </a:srgbClr>
              </a:innerShdw>
            </a:effectLst>
            <a:latin typeface="Calibri"/>
            <a:ea typeface="+mn-ea"/>
            <a:cs typeface="+mn-cs"/>
          </a:endParaRPr>
        </a:p>
      </dsp:txBody>
      <dsp:txXfrm>
        <a:off x="1091071" y="961325"/>
        <a:ext cx="801544" cy="8015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08DFC-5A15-4EEB-A823-45DFCDC24B27}">
      <dsp:nvSpPr>
        <dsp:cNvPr id="0" name=""/>
        <dsp:cNvSpPr/>
      </dsp:nvSpPr>
      <dsp:spPr>
        <a:xfrm>
          <a:off x="2102431" y="1868047"/>
          <a:ext cx="1555222" cy="1555222"/>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lvl="0" algn="ctr" defTabSz="1066800" rtl="1">
            <a:lnSpc>
              <a:spcPct val="90000"/>
            </a:lnSpc>
            <a:spcBef>
              <a:spcPct val="0"/>
            </a:spcBef>
            <a:spcAft>
              <a:spcPct val="35000"/>
            </a:spcAft>
          </a:pPr>
          <a:r>
            <a:rPr lang="ar-SA"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الإنجاز التنظيمي</a:t>
          </a:r>
          <a:endParaRPr lang="en-US"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sp:txBody>
      <dsp:txXfrm>
        <a:off x="2330188" y="2095804"/>
        <a:ext cx="1099708" cy="1099708"/>
      </dsp:txXfrm>
    </dsp:sp>
    <dsp:sp modelId="{D4A369C1-87C0-4357-8EA4-F16E58A4CF53}">
      <dsp:nvSpPr>
        <dsp:cNvPr id="0" name=""/>
        <dsp:cNvSpPr/>
      </dsp:nvSpPr>
      <dsp:spPr>
        <a:xfrm rot="11700000">
          <a:off x="716542" y="2026421"/>
          <a:ext cx="1359132" cy="443238"/>
        </a:xfrm>
        <a:prstGeom prst="leftArrow">
          <a:avLst>
            <a:gd name="adj1" fmla="val 60000"/>
            <a:gd name="adj2" fmla="val 50000"/>
          </a:avLst>
        </a:prstGeom>
        <a:solidFill>
          <a:schemeClr val="accent4">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38405C5F-CA91-49AD-8915-629224D9FC76}">
      <dsp:nvSpPr>
        <dsp:cNvPr id="0" name=""/>
        <dsp:cNvSpPr/>
      </dsp:nvSpPr>
      <dsp:spPr>
        <a:xfrm>
          <a:off x="967" y="1481171"/>
          <a:ext cx="1477461" cy="1181969"/>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lvl="0" algn="ctr" defTabSz="1066800" rtl="1">
            <a:lnSpc>
              <a:spcPct val="90000"/>
            </a:lnSpc>
            <a:spcBef>
              <a:spcPct val="0"/>
            </a:spcBef>
            <a:spcAft>
              <a:spcPct val="35000"/>
            </a:spcAft>
          </a:pPr>
          <a:r>
            <a:rPr lang="ar-SA"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البحث العلمي</a:t>
          </a:r>
          <a:endParaRPr lang="en-US"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sp:txBody>
      <dsp:txXfrm>
        <a:off x="35586" y="1515790"/>
        <a:ext cx="1408223" cy="1112731"/>
      </dsp:txXfrm>
    </dsp:sp>
    <dsp:sp modelId="{53F7F27B-F967-4A95-A035-23F72B955635}">
      <dsp:nvSpPr>
        <dsp:cNvPr id="0" name=""/>
        <dsp:cNvSpPr/>
      </dsp:nvSpPr>
      <dsp:spPr>
        <a:xfrm rot="14700000">
          <a:off x="1551215" y="1031696"/>
          <a:ext cx="1359132" cy="443238"/>
        </a:xfrm>
        <a:prstGeom prst="leftArrow">
          <a:avLst>
            <a:gd name="adj1" fmla="val 60000"/>
            <a:gd name="adj2" fmla="val 50000"/>
          </a:avLst>
        </a:prstGeom>
        <a:solidFill>
          <a:schemeClr val="accent4">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D4E612FB-29F1-49E2-AE64-AB68A7348535}">
      <dsp:nvSpPr>
        <dsp:cNvPr id="0" name=""/>
        <dsp:cNvSpPr/>
      </dsp:nvSpPr>
      <dsp:spPr>
        <a:xfrm>
          <a:off x="1204854" y="46435"/>
          <a:ext cx="1477461" cy="1181969"/>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lvl="0" algn="ctr" defTabSz="1066800" rtl="1">
            <a:lnSpc>
              <a:spcPct val="90000"/>
            </a:lnSpc>
            <a:spcBef>
              <a:spcPct val="0"/>
            </a:spcBef>
            <a:spcAft>
              <a:spcPct val="35000"/>
            </a:spcAft>
          </a:pPr>
          <a:r>
            <a:rPr lang="ar-SA"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تطوير المعامل الدراسية والبحثية</a:t>
          </a:r>
          <a:endParaRPr lang="en-US"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sp:txBody>
      <dsp:txXfrm>
        <a:off x="1239473" y="81054"/>
        <a:ext cx="1408223" cy="1112731"/>
      </dsp:txXfrm>
    </dsp:sp>
    <dsp:sp modelId="{6AA953D2-5B9D-4578-B719-D0C49A6BA018}">
      <dsp:nvSpPr>
        <dsp:cNvPr id="0" name=""/>
        <dsp:cNvSpPr/>
      </dsp:nvSpPr>
      <dsp:spPr>
        <a:xfrm rot="17700000">
          <a:off x="2849736" y="1031696"/>
          <a:ext cx="1359132" cy="443238"/>
        </a:xfrm>
        <a:prstGeom prst="leftArrow">
          <a:avLst>
            <a:gd name="adj1" fmla="val 60000"/>
            <a:gd name="adj2" fmla="val 50000"/>
          </a:avLst>
        </a:prstGeom>
        <a:solidFill>
          <a:schemeClr val="accent4">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3C6D0D92-03ED-4641-858A-ACD51370794E}">
      <dsp:nvSpPr>
        <dsp:cNvPr id="0" name=""/>
        <dsp:cNvSpPr/>
      </dsp:nvSpPr>
      <dsp:spPr>
        <a:xfrm>
          <a:off x="3077769" y="46435"/>
          <a:ext cx="1477461" cy="1181969"/>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lvl="0" algn="ctr" defTabSz="1066800" rtl="1">
            <a:lnSpc>
              <a:spcPct val="90000"/>
            </a:lnSpc>
            <a:spcBef>
              <a:spcPct val="0"/>
            </a:spcBef>
            <a:spcAft>
              <a:spcPct val="35000"/>
            </a:spcAft>
          </a:pPr>
          <a:r>
            <a:rPr lang="ar-SA"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الدراسات والتطوير</a:t>
          </a:r>
          <a:endParaRPr lang="en-US"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sp:txBody>
      <dsp:txXfrm>
        <a:off x="3112388" y="81054"/>
        <a:ext cx="1408223" cy="1112731"/>
      </dsp:txXfrm>
    </dsp:sp>
    <dsp:sp modelId="{CE6D5AE0-73C3-4561-B310-F071E8EE87B8}">
      <dsp:nvSpPr>
        <dsp:cNvPr id="0" name=""/>
        <dsp:cNvSpPr/>
      </dsp:nvSpPr>
      <dsp:spPr>
        <a:xfrm rot="20700000">
          <a:off x="3684409" y="2026421"/>
          <a:ext cx="1359132" cy="443238"/>
        </a:xfrm>
        <a:prstGeom prst="leftArrow">
          <a:avLst>
            <a:gd name="adj1" fmla="val 60000"/>
            <a:gd name="adj2" fmla="val 50000"/>
          </a:avLst>
        </a:prstGeom>
        <a:solidFill>
          <a:schemeClr val="accent4">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7BC02339-456E-4469-A6E2-A3DAB37669F9}">
      <dsp:nvSpPr>
        <dsp:cNvPr id="0" name=""/>
        <dsp:cNvSpPr/>
      </dsp:nvSpPr>
      <dsp:spPr>
        <a:xfrm>
          <a:off x="4281655" y="1481171"/>
          <a:ext cx="1477461" cy="1181969"/>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cene3d>
            <a:camera prst="orthographicFront">
              <a:rot lat="0" lon="0" rev="0"/>
            </a:camera>
            <a:lightRig rig="glow" dir="t">
              <a:rot lat="0" lon="0" rev="3600000"/>
            </a:lightRig>
          </a:scene3d>
          <a:sp3d prstMaterial="softEdge">
            <a:bevelT w="29210" h="16510"/>
            <a:contourClr>
              <a:schemeClr val="accent4">
                <a:alpha val="95000"/>
              </a:schemeClr>
            </a:contourClr>
          </a:sp3d>
        </a:bodyPr>
        <a:lstStyle/>
        <a:p>
          <a:pPr lvl="0" algn="ctr" defTabSz="1066800" rtl="1">
            <a:lnSpc>
              <a:spcPct val="90000"/>
            </a:lnSpc>
            <a:spcBef>
              <a:spcPct val="0"/>
            </a:spcBef>
            <a:spcAft>
              <a:spcPct val="35000"/>
            </a:spcAft>
          </a:pPr>
          <a:r>
            <a:rPr lang="ar-SA"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rPr>
            <a:t>إدارة عمليات الجودة</a:t>
          </a:r>
          <a:endParaRPr lang="en-US" sz="2400" b="1" kern="1200" cap="all" spc="0">
            <a:ln w="9000" cmpd="sng">
              <a:solidFill>
                <a:schemeClr val="accent4">
                  <a:shade val="50000"/>
                  <a:satMod val="120000"/>
                </a:schemeClr>
              </a:solidFill>
              <a:prstDash val="solid"/>
            </a:ln>
            <a:solidFill>
              <a:schemeClr val="accent4">
                <a:lumMod val="75000"/>
              </a:schemeClr>
            </a:solidFill>
            <a:effectLst>
              <a:reflection blurRad="12700" stA="28000" endPos="45000" dist="1000" dir="5400000" sy="-100000" algn="bl" rotWithShape="0"/>
            </a:effectLst>
          </a:endParaRPr>
        </a:p>
      </dsp:txBody>
      <dsp:txXfrm>
        <a:off x="4316274" y="1515790"/>
        <a:ext cx="1408223" cy="11127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971EA2-76DA-44A4-93C2-64D381C595C4}">
      <dsp:nvSpPr>
        <dsp:cNvPr id="0" name=""/>
        <dsp:cNvSpPr/>
      </dsp:nvSpPr>
      <dsp:spPr>
        <a:xfrm>
          <a:off x="2587214" y="2372061"/>
          <a:ext cx="2899185" cy="2899185"/>
        </a:xfrm>
        <a:prstGeom prst="gear9">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isometricOffAxis2Left" zoom="82000"/>
          <a:lightRig rig="morning" dir="t">
            <a:rot lat="0" lon="0" rev="20400000"/>
          </a:lightRig>
        </a:scene3d>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rtl="1">
            <a:lnSpc>
              <a:spcPct val="90000"/>
            </a:lnSpc>
            <a:spcBef>
              <a:spcPct val="0"/>
            </a:spcBef>
            <a:spcAft>
              <a:spcPct val="35000"/>
            </a:spcAft>
          </a:pPr>
          <a:r>
            <a:rPr lang="ar-SA" sz="2000" b="1" kern="1200"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rPr>
            <a:t> </a:t>
          </a:r>
          <a:r>
            <a:rPr lang="ar-SA" sz="2400" b="1" kern="1200"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rPr>
            <a:t>إنجازات أخرى: خدمة مجتمع</a:t>
          </a:r>
          <a:endParaRPr lang="en-US" sz="2400" b="1" kern="1200"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endParaRPr>
        </a:p>
      </dsp:txBody>
      <dsp:txXfrm>
        <a:off x="3170079" y="3051181"/>
        <a:ext cx="1733455" cy="1490241"/>
      </dsp:txXfrm>
    </dsp:sp>
    <dsp:sp modelId="{BDF72AD3-37F5-449E-871D-625B9DEFCFB0}">
      <dsp:nvSpPr>
        <dsp:cNvPr id="0" name=""/>
        <dsp:cNvSpPr/>
      </dsp:nvSpPr>
      <dsp:spPr>
        <a:xfrm>
          <a:off x="900415" y="1686799"/>
          <a:ext cx="2108498" cy="2108498"/>
        </a:xfrm>
        <a:prstGeom prst="gear6">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isometricOffAxis2Left" zoom="82000"/>
          <a:lightRig rig="morning" dir="t">
            <a:rot lat="0" lon="0" rev="20400000"/>
          </a:lightRig>
        </a:scene3d>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rtl="1">
            <a:lnSpc>
              <a:spcPct val="90000"/>
            </a:lnSpc>
            <a:spcBef>
              <a:spcPct val="0"/>
            </a:spcBef>
            <a:spcAft>
              <a:spcPct val="35000"/>
            </a:spcAft>
          </a:pPr>
          <a:r>
            <a:rPr lang="ar-SA" sz="2000" b="1" kern="1200"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rPr>
            <a:t>محاضرات</a:t>
          </a:r>
          <a:endParaRPr lang="en-US" sz="2000" b="1" kern="1200"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endParaRPr>
        </a:p>
      </dsp:txBody>
      <dsp:txXfrm>
        <a:off x="1431236" y="2220828"/>
        <a:ext cx="1046856" cy="1040440"/>
      </dsp:txXfrm>
    </dsp:sp>
    <dsp:sp modelId="{12A05E3B-167E-41B8-B3E2-3B845850F843}">
      <dsp:nvSpPr>
        <dsp:cNvPr id="0" name=""/>
        <dsp:cNvSpPr/>
      </dsp:nvSpPr>
      <dsp:spPr>
        <a:xfrm rot="20700000">
          <a:off x="2081389" y="232150"/>
          <a:ext cx="2065898" cy="2065898"/>
        </a:xfrm>
        <a:prstGeom prst="gear6">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isometricOffAxis2Left" zoom="82000"/>
          <a:lightRig rig="morning" dir="t">
            <a:rot lat="0" lon="0" rev="20400000"/>
          </a:lightRig>
        </a:scene3d>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SA" sz="1800" b="1" kern="1200"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rPr>
            <a:t>تحكيم</a:t>
          </a:r>
          <a:endParaRPr lang="en-US" sz="1800" b="1" kern="1200" cap="all" spc="0">
            <a:ln w="9000" cmpd="sng">
              <a:prstDash val="solid"/>
            </a:ln>
            <a:effectLst>
              <a:reflection blurRad="12700" stA="28000" endPos="45000" dist="1000" dir="5400000" sy="-100000" algn="bl" rotWithShape="0"/>
            </a:effectLst>
            <a:latin typeface="Arial Unicode MS" pitchFamily="34" charset="-128"/>
            <a:ea typeface="Arial Unicode MS" pitchFamily="34" charset="-128"/>
            <a:cs typeface="Arial Unicode MS" pitchFamily="34" charset="-128"/>
          </a:endParaRPr>
        </a:p>
      </dsp:txBody>
      <dsp:txXfrm rot="-20700000">
        <a:off x="2534501" y="685262"/>
        <a:ext cx="1159674" cy="1159674"/>
      </dsp:txXfrm>
    </dsp:sp>
    <dsp:sp modelId="{CACA6B41-36C2-4014-A015-890E2DD9ABA5}">
      <dsp:nvSpPr>
        <dsp:cNvPr id="0" name=""/>
        <dsp:cNvSpPr/>
      </dsp:nvSpPr>
      <dsp:spPr>
        <a:xfrm>
          <a:off x="2376289" y="1927719"/>
          <a:ext cx="3710957" cy="3710957"/>
        </a:xfrm>
        <a:prstGeom prst="circularArrow">
          <a:avLst>
            <a:gd name="adj1" fmla="val 4688"/>
            <a:gd name="adj2" fmla="val 299029"/>
            <a:gd name="adj3" fmla="val 2537027"/>
            <a:gd name="adj4" fmla="val 15817047"/>
            <a:gd name="adj5" fmla="val 5469"/>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isometricOffAxis2Left" zoom="82000"/>
          <a:lightRig rig="morning" dir="t">
            <a:rot lat="0" lon="0" rev="20400000"/>
          </a:lightRig>
        </a:scene3d>
        <a:sp3d z="-600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6042D7E-BA5F-4879-AD4F-7CE0E35C3069}">
      <dsp:nvSpPr>
        <dsp:cNvPr id="0" name=""/>
        <dsp:cNvSpPr/>
      </dsp:nvSpPr>
      <dsp:spPr>
        <a:xfrm>
          <a:off x="527003" y="1215646"/>
          <a:ext cx="2696242" cy="2696242"/>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isometricOffAxis2Left" zoom="82000"/>
          <a:lightRig rig="morning" dir="t">
            <a:rot lat="0" lon="0" rev="20400000"/>
          </a:lightRig>
        </a:scene3d>
        <a:sp3d z="-600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5296632-B7A7-4343-9AFC-A0CF37339D1D}">
      <dsp:nvSpPr>
        <dsp:cNvPr id="0" name=""/>
        <dsp:cNvSpPr/>
      </dsp:nvSpPr>
      <dsp:spPr>
        <a:xfrm>
          <a:off x="1603526" y="-224981"/>
          <a:ext cx="2907092" cy="2907092"/>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isometricOffAxis2Left" zoom="82000"/>
          <a:lightRig rig="morning" dir="t">
            <a:rot lat="0" lon="0" rev="20400000"/>
          </a:lightRig>
        </a:scene3d>
        <a:sp3d z="-600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B551-9DBC-4061-BB33-B94F39FE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1604</Words>
  <Characters>9148</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Es-Kh</dc:creator>
  <cp:lastModifiedBy>ChallanMB</cp:lastModifiedBy>
  <cp:revision>11</cp:revision>
  <cp:lastPrinted>2012-05-12T06:50:00Z</cp:lastPrinted>
  <dcterms:created xsi:type="dcterms:W3CDTF">2012-05-10T16:40:00Z</dcterms:created>
  <dcterms:modified xsi:type="dcterms:W3CDTF">2012-05-12T08:35:00Z</dcterms:modified>
</cp:coreProperties>
</file>