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6B" w:rsidRDefault="003D3E31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مكافحة التدخين في الجامعة</w:t>
      </w:r>
    </w:p>
    <w:p w:rsidR="003D3E31" w:rsidRPr="00F642F3" w:rsidRDefault="003D3E31" w:rsidP="003D3E31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3D3E31" w:rsidRDefault="003D3E31">
      <w:pPr>
        <w:rPr>
          <w:rFonts w:cs="AL-Mohanad"/>
          <w:b/>
          <w:bCs/>
          <w:sz w:val="36"/>
          <w:szCs w:val="36"/>
          <w:rtl/>
        </w:rPr>
      </w:pPr>
    </w:p>
    <w:p w:rsidR="003D3E31" w:rsidRPr="00F642F3" w:rsidRDefault="003D3E31" w:rsidP="003D3E31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30"/>
          <w:szCs w:val="30"/>
        </w:rPr>
      </w:pPr>
      <w:r w:rsidRPr="00F642F3">
        <w:rPr>
          <w:rFonts w:cs="AL-Mohanad" w:hint="cs"/>
          <w:sz w:val="30"/>
          <w:szCs w:val="30"/>
          <w:rtl/>
        </w:rPr>
        <w:t xml:space="preserve">تمارس هذه اللجنة اختصاصاتها ومهماتها وفق اللائحة المعتمدة من مجلس الجامعة. </w:t>
      </w:r>
    </w:p>
    <w:p w:rsidR="003D3E31" w:rsidRPr="00F642F3" w:rsidRDefault="003D3E31" w:rsidP="003D3E31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30"/>
          <w:szCs w:val="30"/>
        </w:rPr>
      </w:pPr>
      <w:r w:rsidRPr="00F642F3">
        <w:rPr>
          <w:rFonts w:cs="AL-Mohanad" w:hint="cs"/>
          <w:sz w:val="30"/>
          <w:szCs w:val="30"/>
          <w:rtl/>
        </w:rPr>
        <w:t>تعمل هذه اللجنة على أداء مهماتها في خطوط متعددة , وقائية , وعلاجية , وتستثمر ما يمكن استثماره من مناسبات وأنشطة للتوعية من أضرار التدخين وآثاره السلبية .</w:t>
      </w:r>
    </w:p>
    <w:p w:rsidR="003D3E31" w:rsidRPr="003D3E31" w:rsidRDefault="003D3E31">
      <w:pPr>
        <w:rPr>
          <w:rFonts w:cs="AL-Mohanad"/>
          <w:b/>
          <w:bCs/>
          <w:sz w:val="36"/>
          <w:szCs w:val="36"/>
          <w:rtl/>
        </w:rPr>
      </w:pPr>
    </w:p>
    <w:p w:rsidR="003D3E31" w:rsidRDefault="003D3E31"/>
    <w:sectPr w:rsidR="003D3E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9E6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3E31"/>
    <w:rsid w:val="003D3E31"/>
    <w:rsid w:val="0077796B"/>
    <w:rsid w:val="008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2013-06-25T06:51:00Z</cp:lastPrinted>
  <dcterms:created xsi:type="dcterms:W3CDTF">2013-06-24T17:21:00Z</dcterms:created>
  <dcterms:modified xsi:type="dcterms:W3CDTF">2013-06-25T06:51:00Z</dcterms:modified>
</cp:coreProperties>
</file>