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B" w:rsidRPr="00726D08" w:rsidRDefault="002A4C8B" w:rsidP="002A4C8B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2A4C8B" w:rsidRPr="00726D08" w:rsidRDefault="003E4ED0" w:rsidP="002A4C8B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2A4C8B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2A4C8B">
        <w:rPr>
          <w:rFonts w:hint="cs"/>
          <w:b/>
          <w:bCs/>
          <w:sz w:val="28"/>
          <w:szCs w:val="28"/>
          <w:rtl/>
        </w:rPr>
        <w:t>الدراسية</w:t>
      </w:r>
    </w:p>
    <w:p w:rsidR="002A4C8B" w:rsidRDefault="002A4C8B" w:rsidP="002A4C8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2A4C8B" w:rsidRPr="00FB49A3" w:rsidRDefault="002A4C8B" w:rsidP="002A4C8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2A4C8B" w:rsidRDefault="002A4C8B" w:rsidP="002A4C8B">
      <w:pPr>
        <w:jc w:val="center"/>
        <w:rPr>
          <w:rtl/>
        </w:rPr>
      </w:pPr>
    </w:p>
    <w:p w:rsidR="002A4C8B" w:rsidRDefault="002A4C8B" w:rsidP="002A4C8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2A4C8B" w:rsidRPr="00FB49A3" w:rsidTr="0023717F">
        <w:trPr>
          <w:jc w:val="center"/>
        </w:trPr>
        <w:tc>
          <w:tcPr>
            <w:tcW w:w="2443" w:type="dxa"/>
          </w:tcPr>
          <w:p w:rsidR="002A4C8B" w:rsidRPr="00FB49A3" w:rsidRDefault="002A4C8B" w:rsidP="002371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2A4C8B" w:rsidRPr="00FB49A3" w:rsidRDefault="003E4ED0" w:rsidP="002371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الأدب في عصري صدر الإ</w:t>
            </w:r>
            <w:r w:rsidR="00D54F38">
              <w:rPr>
                <w:rFonts w:asciiTheme="minorBidi" w:hAnsiTheme="minorBidi" w:hint="cs"/>
                <w:sz w:val="24"/>
                <w:szCs w:val="24"/>
                <w:rtl/>
              </w:rPr>
              <w:t>سلام والأموي</w:t>
            </w:r>
          </w:p>
        </w:tc>
      </w:tr>
      <w:tr w:rsidR="002A4C8B" w:rsidRPr="00FB49A3" w:rsidTr="0023717F">
        <w:trPr>
          <w:jc w:val="center"/>
        </w:trPr>
        <w:tc>
          <w:tcPr>
            <w:tcW w:w="2443" w:type="dxa"/>
          </w:tcPr>
          <w:p w:rsidR="002A4C8B" w:rsidRPr="00FB49A3" w:rsidRDefault="002A4C8B" w:rsidP="002371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2A4C8B" w:rsidRPr="00FB49A3" w:rsidRDefault="00D54F38" w:rsidP="002371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122عرب</w:t>
            </w:r>
          </w:p>
        </w:tc>
      </w:tr>
      <w:tr w:rsidR="002A4C8B" w:rsidRPr="00FB49A3" w:rsidTr="0023717F">
        <w:trPr>
          <w:jc w:val="center"/>
        </w:trPr>
        <w:tc>
          <w:tcPr>
            <w:tcW w:w="2443" w:type="dxa"/>
          </w:tcPr>
          <w:p w:rsidR="002A4C8B" w:rsidRPr="00FB49A3" w:rsidRDefault="001D1F33" w:rsidP="002371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1D1F3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2A4C8B" w:rsidRPr="00FB49A3" w:rsidRDefault="00D54F38" w:rsidP="00AE0B1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الأدب الجاهلي</w:t>
            </w:r>
            <w:r w:rsidR="002065AC">
              <w:rPr>
                <w:rFonts w:asciiTheme="minorBidi" w:hAnsiTheme="minorBidi" w:hint="cs"/>
                <w:sz w:val="24"/>
                <w:szCs w:val="24"/>
                <w:rtl/>
              </w:rPr>
              <w:t xml:space="preserve">  1</w:t>
            </w:r>
            <w:r w:rsidR="00AE0B12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="002065AC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E40B2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2065AC">
              <w:rPr>
                <w:rFonts w:asciiTheme="minorBidi" w:hAnsiTheme="minorBidi"/>
                <w:sz w:val="24"/>
                <w:szCs w:val="24"/>
              </w:rPr>
              <w:t>ARAB</w:t>
            </w:r>
          </w:p>
        </w:tc>
      </w:tr>
      <w:tr w:rsidR="002A4C8B" w:rsidRPr="00FB49A3" w:rsidTr="0023717F">
        <w:trPr>
          <w:jc w:val="center"/>
        </w:trPr>
        <w:tc>
          <w:tcPr>
            <w:tcW w:w="2443" w:type="dxa"/>
          </w:tcPr>
          <w:p w:rsidR="002A4C8B" w:rsidRPr="00FB49A3" w:rsidRDefault="002A4C8B" w:rsidP="002371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2A4C8B" w:rsidRPr="00FB49A3" w:rsidRDefault="00D54F38" w:rsidP="002065A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الثاني </w:t>
            </w:r>
          </w:p>
        </w:tc>
      </w:tr>
      <w:tr w:rsidR="002A4C8B" w:rsidRPr="00FB49A3" w:rsidTr="0023717F">
        <w:trPr>
          <w:jc w:val="center"/>
        </w:trPr>
        <w:tc>
          <w:tcPr>
            <w:tcW w:w="2443" w:type="dxa"/>
          </w:tcPr>
          <w:p w:rsidR="002A4C8B" w:rsidRPr="00FB49A3" w:rsidRDefault="002A4C8B" w:rsidP="0023717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2A4C8B" w:rsidRPr="00FB49A3" w:rsidRDefault="00C5292E" w:rsidP="0023717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ثلاث ساعات </w:t>
            </w:r>
            <w:r w:rsidR="00F11F0E">
              <w:rPr>
                <w:rFonts w:asciiTheme="minorBidi" w:hAnsiTheme="minorBidi" w:hint="cs"/>
                <w:sz w:val="24"/>
                <w:szCs w:val="24"/>
                <w:rtl/>
              </w:rPr>
              <w:t>أسبوعيا</w:t>
            </w:r>
          </w:p>
        </w:tc>
      </w:tr>
      <w:tr w:rsidR="002A4C8B" w:rsidRPr="00FB49A3" w:rsidTr="0023717F">
        <w:trPr>
          <w:jc w:val="center"/>
        </w:trPr>
        <w:tc>
          <w:tcPr>
            <w:tcW w:w="6696" w:type="dxa"/>
            <w:gridSpan w:val="2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2A4C8B" w:rsidRPr="00FB49A3" w:rsidTr="0023717F">
        <w:trPr>
          <w:jc w:val="center"/>
        </w:trPr>
        <w:tc>
          <w:tcPr>
            <w:tcW w:w="6696" w:type="dxa"/>
            <w:gridSpan w:val="2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2A4C8B" w:rsidRPr="00FB49A3" w:rsidTr="0023717F">
        <w:trPr>
          <w:jc w:val="center"/>
        </w:trPr>
        <w:tc>
          <w:tcPr>
            <w:tcW w:w="6696" w:type="dxa"/>
            <w:gridSpan w:val="2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2A4C8B" w:rsidRPr="00FB49A3" w:rsidTr="0023717F">
        <w:trPr>
          <w:jc w:val="center"/>
        </w:trPr>
        <w:tc>
          <w:tcPr>
            <w:tcW w:w="6696" w:type="dxa"/>
            <w:gridSpan w:val="2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2A4C8B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2A4C8B" w:rsidRPr="00FB49A3" w:rsidTr="0023717F">
        <w:trPr>
          <w:jc w:val="center"/>
        </w:trPr>
        <w:tc>
          <w:tcPr>
            <w:tcW w:w="6696" w:type="dxa"/>
            <w:gridSpan w:val="2"/>
          </w:tcPr>
          <w:p w:rsidR="002A4C8B" w:rsidRPr="00FB49A3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2A4C8B" w:rsidRDefault="002A4C8B" w:rsidP="0023717F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2A4C8B" w:rsidRPr="00FB49A3" w:rsidRDefault="002A4C8B" w:rsidP="002A4C8B">
      <w:pPr>
        <w:rPr>
          <w:rFonts w:asciiTheme="minorBidi" w:hAnsiTheme="minorBidi"/>
          <w:b/>
          <w:bCs/>
          <w:sz w:val="24"/>
          <w:szCs w:val="24"/>
        </w:rPr>
      </w:pPr>
    </w:p>
    <w:p w:rsidR="002A4C8B" w:rsidRPr="007A4106" w:rsidRDefault="002A4C8B" w:rsidP="002A4C8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A4C8B" w:rsidRPr="00685424" w:rsidTr="0023717F">
        <w:trPr>
          <w:trHeight w:val="1030"/>
          <w:jc w:val="center"/>
        </w:trPr>
        <w:tc>
          <w:tcPr>
            <w:tcW w:w="4644" w:type="dxa"/>
          </w:tcPr>
          <w:p w:rsidR="002A4C8B" w:rsidRDefault="00D54F38" w:rsidP="0023717F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يعطي الطالب فكرة موجزة عن أحوال الأدب بشكل عام</w:t>
            </w:r>
            <w:r w:rsidR="003E4ED0">
              <w:rPr>
                <w:rFonts w:cs="Arabic Transparent" w:hint="cs"/>
                <w:sz w:val="28"/>
                <w:szCs w:val="28"/>
                <w:rtl/>
              </w:rPr>
              <w:t xml:space="preserve"> شعره ونثره في كل من عصر صدر الإ</w:t>
            </w:r>
            <w:r>
              <w:rPr>
                <w:rFonts w:cs="Arabic Transparent" w:hint="cs"/>
                <w:sz w:val="28"/>
                <w:szCs w:val="28"/>
                <w:rtl/>
              </w:rPr>
              <w:t>سلام والعصر الأموي .</w:t>
            </w:r>
          </w:p>
          <w:p w:rsidR="00D54F38" w:rsidRPr="00685424" w:rsidRDefault="00D54F38" w:rsidP="0023717F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مع دراسة تطبيقية لنماذج شعرية ونثرية لأهم أعمال أعلام الأدب لهذين العصرين .</w:t>
            </w:r>
          </w:p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</w:rPr>
            </w:pPr>
          </w:p>
          <w:p w:rsidR="002A4C8B" w:rsidRDefault="00D54F38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دراسة لأهم الظواهر الأدبية الشائعة في كل عصر مع ترجمة لأهم أعلام الفنون الأدبية المختلفة .</w:t>
            </w:r>
          </w:p>
          <w:p w:rsidR="002A4C8B" w:rsidRPr="00685424" w:rsidRDefault="002A4C8B" w:rsidP="00544B7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2A4C8B" w:rsidRDefault="002A4C8B" w:rsidP="002A4C8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A4C8B" w:rsidRPr="00A647DB" w:rsidRDefault="002A4C8B" w:rsidP="002A4C8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2A4C8B" w:rsidRPr="00685424" w:rsidTr="0023717F">
        <w:trPr>
          <w:jc w:val="center"/>
        </w:trPr>
        <w:tc>
          <w:tcPr>
            <w:tcW w:w="596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تعريف الطالبات بأثر الإسلام في الأدب العربي</w:t>
            </w:r>
          </w:p>
        </w:tc>
        <w:tc>
          <w:tcPr>
            <w:tcW w:w="4205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596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الوقوف على مظاهر الاختلاف والاتفاق بين الأدب في عصر صدر الإسلام والعصر السابق .</w:t>
            </w:r>
          </w:p>
        </w:tc>
        <w:tc>
          <w:tcPr>
            <w:tcW w:w="4205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596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تنمية الذوق الفني من خلال الدراسة التطبيقية لبعض نصوص هذا العصر .</w:t>
            </w:r>
          </w:p>
        </w:tc>
        <w:tc>
          <w:tcPr>
            <w:tcW w:w="4205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596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تعريف الطالبات بالأحداث السياسية والاجتماعية والثقافية في هذا العصر </w:t>
            </w:r>
            <w:r w:rsidR="00556D9E" w:rsidRPr="00556D9E">
              <w:rPr>
                <w:rFonts w:cs="Arabic Transparent"/>
                <w:sz w:val="28"/>
                <w:szCs w:val="28"/>
                <w:rtl/>
                <w:lang w:bidi="ar-JO"/>
              </w:rPr>
              <w:t>وأثرها في الأدب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596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2A4C8B" w:rsidRPr="00685424" w:rsidRDefault="00D314D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الوقوف على اتجاهات الأدب العربي وسماته وخصائصه الفنية .</w:t>
            </w:r>
          </w:p>
        </w:tc>
        <w:tc>
          <w:tcPr>
            <w:tcW w:w="4205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596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2A4C8B" w:rsidRPr="00685424" w:rsidRDefault="00D314D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دراسة أبرز الشعراء والخطباء والكتاب في هذا العصر .</w:t>
            </w:r>
          </w:p>
        </w:tc>
        <w:tc>
          <w:tcPr>
            <w:tcW w:w="4205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2A4C8B" w:rsidRPr="00D314DB" w:rsidRDefault="002A4C8B" w:rsidP="002A4C8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2A4C8B" w:rsidRPr="00A647DB" w:rsidRDefault="002A4C8B" w:rsidP="002A4C8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2A4C8B" w:rsidRPr="00A647DB" w:rsidRDefault="003E4ED0" w:rsidP="002A4C8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لهذا</w:t>
      </w:r>
      <w:r w:rsidR="002A4C8B">
        <w:rPr>
          <w:rFonts w:cs="Arabic Transparent" w:hint="cs"/>
          <w:sz w:val="28"/>
          <w:szCs w:val="28"/>
          <w:rtl/>
          <w:lang w:bidi="ar-JO"/>
        </w:rPr>
        <w:t xml:space="preserve"> المقرر أن </w:t>
      </w:r>
      <w:r w:rsidR="008629B7">
        <w:rPr>
          <w:rFonts w:cs="Arabic Transparent" w:hint="cs"/>
          <w:sz w:val="28"/>
          <w:szCs w:val="28"/>
          <w:rtl/>
          <w:lang w:bidi="ar-JO"/>
        </w:rPr>
        <w:t>يكون قادرا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2A4C8B" w:rsidRPr="00685424" w:rsidTr="0023717F">
        <w:trPr>
          <w:jc w:val="center"/>
        </w:trPr>
        <w:tc>
          <w:tcPr>
            <w:tcW w:w="675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يقف على الخصائص الفنية لعصر صدر الإسلام والعصر الأموي .</w:t>
            </w:r>
          </w:p>
        </w:tc>
        <w:tc>
          <w:tcPr>
            <w:tcW w:w="4420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675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يميز اتجاهات الأدب وتطوره .</w:t>
            </w:r>
          </w:p>
        </w:tc>
        <w:tc>
          <w:tcPr>
            <w:tcW w:w="4420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675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يحلل النماذج الشعرية المختارة .</w:t>
            </w:r>
          </w:p>
        </w:tc>
        <w:tc>
          <w:tcPr>
            <w:tcW w:w="4420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675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4193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يناقش بفاعلية مع أستاذ المادة موضوعات الأدب</w:t>
            </w:r>
            <w:r w:rsidR="003E4ED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في عصري صدر الإ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سلام والأموي</w:t>
            </w:r>
          </w:p>
        </w:tc>
        <w:tc>
          <w:tcPr>
            <w:tcW w:w="4420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2A4C8B" w:rsidRPr="00685424" w:rsidTr="0023717F">
        <w:trPr>
          <w:jc w:val="center"/>
        </w:trPr>
        <w:tc>
          <w:tcPr>
            <w:tcW w:w="675" w:type="dxa"/>
          </w:tcPr>
          <w:p w:rsidR="002A4C8B" w:rsidRPr="00685424" w:rsidRDefault="002A4C8B" w:rsidP="0023717F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2A4C8B" w:rsidRPr="00685424" w:rsidRDefault="008629B7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يستخدم تقنية المعلومات في الموضوعات التكليفية </w:t>
            </w:r>
            <w:r w:rsidR="003E4ED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في المقرر .</w:t>
            </w:r>
          </w:p>
        </w:tc>
        <w:tc>
          <w:tcPr>
            <w:tcW w:w="4420" w:type="dxa"/>
          </w:tcPr>
          <w:p w:rsidR="002A4C8B" w:rsidRPr="00685424" w:rsidRDefault="002A4C8B" w:rsidP="0023717F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2A4C8B" w:rsidRPr="008629B7" w:rsidRDefault="002A4C8B" w:rsidP="002A4C8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2A4C8B" w:rsidRDefault="002A4C8B" w:rsidP="002A4C8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3"/>
        <w:gridCol w:w="1259"/>
        <w:gridCol w:w="1376"/>
      </w:tblGrid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7369E4" w:rsidRDefault="007369E4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  <w:p w:rsidR="007369E4" w:rsidRDefault="007369E4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7369E4" w:rsidRDefault="007369E4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تمهيد موجز عن المؤثرات العامة في الشعر في صدر الإسلام </w:t>
            </w:r>
            <w:r w:rsidR="0011457C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60" w:rsidRDefault="007369E4" w:rsidP="008C3560">
            <w:pPr>
              <w:autoSpaceDE w:val="0"/>
              <w:autoSpaceDN w:val="0"/>
              <w:spacing w:after="0" w:line="240" w:lineRule="auto"/>
              <w:jc w:val="lowKashida"/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الشعر في عصر الخلفاء الراشدين</w:t>
            </w:r>
            <w:r w:rsidR="008C35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369E4" w:rsidRPr="008C3560" w:rsidRDefault="008C3560" w:rsidP="008C3560">
            <w:pPr>
              <w:autoSpaceDE w:val="0"/>
              <w:autoSpaceDN w:val="0"/>
              <w:spacing w:after="0" w:line="240" w:lineRule="auto"/>
              <w:jc w:val="lowKashida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1ــ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8C3560">
              <w:rPr>
                <w:rFonts w:ascii="Arial" w:hAnsi="Arial" w:cs="AL-Mohanad"/>
                <w:sz w:val="28"/>
                <w:szCs w:val="28"/>
                <w:rtl/>
              </w:rPr>
              <w:t xml:space="preserve"> الرثاء </w:t>
            </w:r>
            <w:proofErr w:type="spellStart"/>
            <w:r w:rsidRPr="008C3560">
              <w:rPr>
                <w:rFonts w:ascii="Arial" w:hAnsi="Arial" w:cs="AL-Mohanad"/>
                <w:sz w:val="28"/>
                <w:szCs w:val="28"/>
                <w:rtl/>
              </w:rPr>
              <w:t>.</w:t>
            </w:r>
            <w:proofErr w:type="spellEnd"/>
            <w:r w:rsidRPr="008C3560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C3560">
              <w:rPr>
                <w:rFonts w:ascii="Arial" w:hAnsi="Arial" w:cs="AL-Mohanad" w:hint="cs"/>
                <w:sz w:val="28"/>
                <w:szCs w:val="28"/>
                <w:rtl/>
              </w:rPr>
              <w:t>2ـ</w:t>
            </w:r>
            <w:proofErr w:type="spellEnd"/>
            <w:r w:rsidRPr="008C3560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8C3560">
              <w:rPr>
                <w:rFonts w:ascii="Arial" w:hAnsi="Arial" w:cs="AL-Mohanad"/>
                <w:sz w:val="28"/>
                <w:szCs w:val="28"/>
                <w:rtl/>
              </w:rPr>
              <w:t>المديح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proofErr w:type="spellStart"/>
            <w:r w:rsidRPr="008C3560">
              <w:rPr>
                <w:rFonts w:ascii="Arial" w:hAnsi="Arial" w:cs="AL-Mohanad" w:hint="cs"/>
                <w:sz w:val="28"/>
                <w:szCs w:val="28"/>
                <w:rtl/>
              </w:rPr>
              <w:t>3ــ</w:t>
            </w:r>
            <w:proofErr w:type="spellEnd"/>
            <w:r w:rsidR="007369E4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الفتوح الإسلامي</w:t>
            </w:r>
            <w:r w:rsidRPr="008C3560">
              <w:rPr>
                <w:rFonts w:ascii="Arial" w:hAnsi="Arial" w:cs="AL-Mohanad" w:hint="cs"/>
                <w:sz w:val="28"/>
                <w:szCs w:val="28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6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حسان بن ثابت / كعب بن زهير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3 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النثر وتطوره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الخطابة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/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الكتابة</w:t>
            </w:r>
            <w:r w:rsidR="00BD7CF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3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المؤثرات العامة في الأدب في العصر الأموي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6" w:rsidRDefault="00474806" w:rsidP="00474806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الشعر في العصر الأموي </w:t>
            </w:r>
            <w:proofErr w:type="spellStart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474806" w:rsidRDefault="00474806" w:rsidP="00474806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ــ مراكز الشعر في العصر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وخصائصها.</w:t>
            </w:r>
          </w:p>
          <w:p w:rsidR="00474806" w:rsidRPr="00474806" w:rsidRDefault="00474806" w:rsidP="00474806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الأغراض الشعرية :</w:t>
            </w:r>
          </w:p>
          <w:p w:rsidR="007369E4" w:rsidRDefault="00474806" w:rsidP="0047480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1ــ</w:t>
            </w:r>
            <w:proofErr w:type="spellEnd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47480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الرثاء.</w:t>
            </w:r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2ــ</w:t>
            </w:r>
            <w:proofErr w:type="spellEnd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47480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المديح.</w:t>
            </w:r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3ــ</w:t>
            </w:r>
            <w:proofErr w:type="spellEnd"/>
            <w:r w:rsidRPr="0047480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47480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الشِّعر السِّياسي.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7369E4" w:rsidTr="00337C0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الظواهر الأدبية</w:t>
            </w:r>
            <w:r w:rsidR="00632C8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6</w:t>
            </w:r>
          </w:p>
        </w:tc>
      </w:tr>
      <w:tr w:rsidR="007369E4" w:rsidTr="00337C0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632C8A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351444">
              <w:rPr>
                <w:rFonts w:ascii="Arial" w:hAnsi="Arial" w:cs="AL-Mohanad"/>
                <w:sz w:val="28"/>
                <w:szCs w:val="28"/>
                <w:rtl/>
              </w:rPr>
              <w:t xml:space="preserve">النقائض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="007369E4">
              <w:rPr>
                <w:rFonts w:ascii="Arial" w:hAnsi="Arial" w:cs="AL-Mohanad" w:hint="cs"/>
                <w:sz w:val="28"/>
                <w:szCs w:val="28"/>
                <w:rtl/>
              </w:rPr>
              <w:t xml:space="preserve">جرير </w:t>
            </w:r>
            <w:proofErr w:type="spellStart"/>
            <w:r w:rsidR="007369E4">
              <w:rPr>
                <w:rFonts w:ascii="Arial" w:hAnsi="Arial" w:cs="AL-Mohanad" w:hint="cs"/>
                <w:sz w:val="28"/>
                <w:szCs w:val="28"/>
                <w:rtl/>
              </w:rPr>
              <w:t>/</w:t>
            </w:r>
            <w:proofErr w:type="spellEnd"/>
            <w:r w:rsidR="007369E4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الفرزدق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3</w:t>
            </w:r>
          </w:p>
        </w:tc>
      </w:tr>
      <w:tr w:rsidR="007369E4" w:rsidTr="00337C0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النثر وتطوره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الخطابة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الكتابة</w:t>
            </w:r>
            <w:r w:rsidR="00BD7CFF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3</w:t>
            </w:r>
          </w:p>
        </w:tc>
      </w:tr>
      <w:tr w:rsidR="007369E4" w:rsidTr="00337C0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تحليل قصيدة البردة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3</w:t>
            </w:r>
          </w:p>
        </w:tc>
      </w:tr>
      <w:tr w:rsidR="007369E4" w:rsidTr="00337C0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تحليل قصيدة : الفرزدق في هجاء جرير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E4" w:rsidRDefault="007369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3</w:t>
            </w:r>
          </w:p>
        </w:tc>
      </w:tr>
      <w:tr w:rsidR="00337C02" w:rsidRPr="0027067B" w:rsidTr="00802CBD">
        <w:tblPrEx>
          <w:tblLook w:val="0000"/>
        </w:tblPrEx>
        <w:trPr>
          <w:trHeight w:val="236"/>
          <w:jc w:val="center"/>
        </w:trPr>
        <w:tc>
          <w:tcPr>
            <w:tcW w:w="6863" w:type="dxa"/>
          </w:tcPr>
          <w:p w:rsidR="00337C02" w:rsidRPr="005C4371" w:rsidRDefault="00337C02" w:rsidP="00802CBD">
            <w:pPr>
              <w:spacing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الإجمالي </w:t>
            </w:r>
          </w:p>
        </w:tc>
        <w:tc>
          <w:tcPr>
            <w:tcW w:w="1259" w:type="dxa"/>
          </w:tcPr>
          <w:p w:rsidR="00337C02" w:rsidRDefault="00337C02" w:rsidP="00802CB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6" w:type="dxa"/>
          </w:tcPr>
          <w:p w:rsidR="00337C02" w:rsidRPr="0027067B" w:rsidRDefault="00337C02" w:rsidP="00802CB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45</w:t>
            </w:r>
          </w:p>
        </w:tc>
      </w:tr>
    </w:tbl>
    <w:p w:rsidR="007369E4" w:rsidRDefault="007369E4" w:rsidP="002A4C8B">
      <w:pPr>
        <w:rPr>
          <w:rFonts w:cs="Arabic Transparent"/>
          <w:sz w:val="28"/>
          <w:szCs w:val="28"/>
          <w:rtl/>
          <w:lang w:bidi="ar-JO"/>
        </w:rPr>
      </w:pPr>
    </w:p>
    <w:p w:rsidR="007369E4" w:rsidRPr="00FB49A3" w:rsidRDefault="007369E4" w:rsidP="002A4C8B">
      <w:pPr>
        <w:rPr>
          <w:rFonts w:cs="Arabic Transparent"/>
          <w:sz w:val="28"/>
          <w:szCs w:val="28"/>
          <w:rtl/>
          <w:lang w:bidi="ar-JO"/>
        </w:rPr>
      </w:pPr>
    </w:p>
    <w:p w:rsidR="002A4C8B" w:rsidRPr="00D314DB" w:rsidRDefault="002A4C8B" w:rsidP="002A4C8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2A4C8B" w:rsidRPr="00FB49A3" w:rsidRDefault="002A4C8B" w:rsidP="002A4C8B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Pr="00726D08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 w:colFirst="1" w:colLast="1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2A4C8B" w:rsidRPr="00337C02" w:rsidRDefault="00D314DB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تاريخ الأدب العربي (العصر الإسلامي)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Pr="00726D08" w:rsidRDefault="007C3048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2A4C8B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2A4C8B" w:rsidRPr="00337C02" w:rsidRDefault="00D314DB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د. شوقي ضيف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Pr="00726D08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2A4C8B" w:rsidRPr="00337C02" w:rsidRDefault="005F5209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دار المعارف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Pr="00726D08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2A4C8B" w:rsidRPr="00337C02" w:rsidRDefault="005F5209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(د.ت)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Pr="00726D08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2A4C8B" w:rsidRPr="00337C02" w:rsidRDefault="003E4ED0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في الشعر الإ</w:t>
            </w:r>
            <w:r w:rsidR="005F5209" w:rsidRPr="00337C02">
              <w:rPr>
                <w:rFonts w:ascii="Arial" w:hAnsi="Arial" w:cs="AL-Mohanad" w:hint="cs"/>
                <w:sz w:val="28"/>
                <w:szCs w:val="28"/>
                <w:rtl/>
              </w:rPr>
              <w:t>سلامي والأموي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Pr="00726D08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2A4C8B" w:rsidRPr="00337C02" w:rsidRDefault="005F5209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د. عبد القادر القط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2A4C8B" w:rsidRPr="00337C02" w:rsidRDefault="005F5209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مكتبة الناشر</w:t>
            </w:r>
          </w:p>
        </w:tc>
      </w:tr>
      <w:tr w:rsidR="002A4C8B" w:rsidRPr="00726D08" w:rsidTr="0023717F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2A4C8B" w:rsidRDefault="002A4C8B" w:rsidP="0023717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2A4C8B" w:rsidRPr="00726D08" w:rsidRDefault="002A4C8B" w:rsidP="0023717F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2A4C8B" w:rsidRPr="00337C02" w:rsidRDefault="005F5209" w:rsidP="00337C0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37C02">
              <w:rPr>
                <w:rFonts w:ascii="Arial" w:hAnsi="Arial" w:cs="AL-Mohanad" w:hint="cs"/>
                <w:sz w:val="28"/>
                <w:szCs w:val="28"/>
                <w:rtl/>
              </w:rPr>
              <w:t>1982م</w:t>
            </w:r>
          </w:p>
        </w:tc>
      </w:tr>
      <w:bookmarkEnd w:id="0"/>
    </w:tbl>
    <w:p w:rsidR="002A4C8B" w:rsidRDefault="002A4C8B" w:rsidP="002A4C8B">
      <w:pPr>
        <w:rPr>
          <w:rtl/>
        </w:rPr>
      </w:pPr>
    </w:p>
    <w:p w:rsidR="002A4C8B" w:rsidRPr="00544B77" w:rsidRDefault="003E4ED0" w:rsidP="002A4C8B">
      <w:pPr>
        <w:rPr>
          <w:rFonts w:ascii="Arial" w:hAnsi="Arial" w:cs="AL-Mohanad" w:hint="cs"/>
          <w:sz w:val="28"/>
          <w:szCs w:val="28"/>
          <w:rtl/>
          <w:lang w:bidi="ar-EG"/>
        </w:rPr>
      </w:pPr>
      <w:r w:rsidRPr="00544B77">
        <w:rPr>
          <w:rFonts w:ascii="Arial" w:hAnsi="Arial" w:cs="AL-Mohanad" w:hint="cs"/>
          <w:sz w:val="28"/>
          <w:szCs w:val="28"/>
          <w:rtl/>
          <w:lang w:bidi="ar-EG"/>
        </w:rPr>
        <w:t>ملاحظة: يمكن إضافة مراجع أ</w:t>
      </w:r>
      <w:r w:rsidR="002A4C8B" w:rsidRPr="00544B77">
        <w:rPr>
          <w:rFonts w:ascii="Arial" w:hAnsi="Arial" w:cs="AL-Mohanad" w:hint="cs"/>
          <w:sz w:val="28"/>
          <w:szCs w:val="28"/>
          <w:rtl/>
          <w:lang w:bidi="ar-EG"/>
        </w:rPr>
        <w:t>خر</w:t>
      </w:r>
      <w:r w:rsidRPr="00544B77">
        <w:rPr>
          <w:rFonts w:ascii="Arial" w:hAnsi="Arial" w:cs="AL-Mohanad" w:hint="cs"/>
          <w:sz w:val="28"/>
          <w:szCs w:val="28"/>
          <w:rtl/>
          <w:lang w:bidi="ar-EG"/>
        </w:rPr>
        <w:t>ى بحيث لا تتجاوز 3 مراجع على الأ</w:t>
      </w:r>
      <w:r w:rsidR="002A4C8B" w:rsidRPr="00544B77">
        <w:rPr>
          <w:rFonts w:ascii="Arial" w:hAnsi="Arial" w:cs="AL-Mohanad" w:hint="cs"/>
          <w:sz w:val="28"/>
          <w:szCs w:val="28"/>
          <w:rtl/>
          <w:lang w:bidi="ar-EG"/>
        </w:rPr>
        <w:t>كثر.</w:t>
      </w:r>
    </w:p>
    <w:p w:rsidR="00544B77" w:rsidRPr="00544B77" w:rsidRDefault="00544B77" w:rsidP="00544B77">
      <w:pPr>
        <w:rPr>
          <w:rFonts w:ascii="Arial" w:hAnsi="Arial" w:cs="AL-Mohanad"/>
          <w:sz w:val="28"/>
          <w:szCs w:val="28"/>
          <w:rtl/>
          <w:lang w:bidi="ar-EG"/>
        </w:rPr>
      </w:pPr>
      <w:r w:rsidRPr="00544B77">
        <w:rPr>
          <w:rFonts w:ascii="Arial" w:hAnsi="Arial" w:cs="AL-Mohanad" w:hint="cs"/>
          <w:sz w:val="28"/>
          <w:szCs w:val="28"/>
          <w:rtl/>
          <w:lang w:bidi="ar-EG"/>
        </w:rPr>
        <w:t>ــ الأدب في عصر صدر الاسلام لحسين علي محمد</w:t>
      </w:r>
      <w:proofErr w:type="spellStart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>(</w:t>
      </w:r>
      <w:proofErr w:type="spellEnd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 xml:space="preserve"> دكتور</w:t>
      </w:r>
      <w:proofErr w:type="spellStart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>)،</w:t>
      </w:r>
      <w:proofErr w:type="spellEnd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 xml:space="preserve"> الطبعة </w:t>
      </w:r>
      <w:proofErr w:type="spellStart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>الأولى،</w:t>
      </w:r>
      <w:proofErr w:type="spellEnd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 xml:space="preserve"> دار النشر الدولي. </w:t>
      </w:r>
    </w:p>
    <w:p w:rsidR="00544B77" w:rsidRPr="00544B77" w:rsidRDefault="00544B77" w:rsidP="00544B77">
      <w:pPr>
        <w:rPr>
          <w:rtl/>
        </w:rPr>
      </w:pPr>
      <w:r w:rsidRPr="00544B77">
        <w:rPr>
          <w:rFonts w:ascii="Arial" w:hAnsi="Arial" w:cs="AL-Mohanad" w:hint="cs"/>
          <w:sz w:val="28"/>
          <w:szCs w:val="28"/>
          <w:rtl/>
          <w:lang w:bidi="ar-EG"/>
        </w:rPr>
        <w:t>ــ الأدب في صدر الاسلام بين الثبات والتطور لإبراهيم محمد قاسم (دكتور</w:t>
      </w:r>
      <w:proofErr w:type="spellStart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>)</w:t>
      </w:r>
      <w:r w:rsidR="00362C94">
        <w:rPr>
          <w:rFonts w:ascii="Arial" w:hAnsi="Arial" w:cs="AL-Mohanad" w:hint="cs"/>
          <w:sz w:val="28"/>
          <w:szCs w:val="28"/>
          <w:rtl/>
          <w:lang w:bidi="ar-EG"/>
        </w:rPr>
        <w:t>،</w:t>
      </w:r>
      <w:proofErr w:type="spellEnd"/>
      <w:r w:rsidR="00362C94"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r w:rsidRPr="00544B77"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  <w:proofErr w:type="spellStart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>ط/</w:t>
      </w:r>
      <w:proofErr w:type="spellEnd"/>
      <w:r w:rsidRPr="00544B77">
        <w:rPr>
          <w:rFonts w:ascii="Arial" w:hAnsi="Arial" w:cs="AL-Mohanad" w:hint="cs"/>
          <w:sz w:val="28"/>
          <w:szCs w:val="28"/>
          <w:rtl/>
          <w:lang w:bidi="ar-EG"/>
        </w:rPr>
        <w:t xml:space="preserve"> مكتبة المتنبي</w:t>
      </w:r>
      <w:r w:rsidRPr="00544B77">
        <w:rPr>
          <w:rFonts w:hint="cs"/>
          <w:rtl/>
        </w:rPr>
        <w:t xml:space="preserve"> .</w:t>
      </w:r>
    </w:p>
    <w:p w:rsidR="00544B77" w:rsidRDefault="00544B77" w:rsidP="002A4C8B"/>
    <w:p w:rsidR="002A4C8B" w:rsidRPr="00697699" w:rsidRDefault="002A4C8B" w:rsidP="002A4C8B"/>
    <w:p w:rsidR="00EB638D" w:rsidRPr="002A4C8B" w:rsidRDefault="00EB638D"/>
    <w:sectPr w:rsidR="00EB638D" w:rsidRPr="002A4C8B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C7" w:rsidRDefault="006E49C7" w:rsidP="00024E44">
      <w:pPr>
        <w:spacing w:after="0" w:line="240" w:lineRule="auto"/>
      </w:pPr>
      <w:r>
        <w:separator/>
      </w:r>
    </w:p>
  </w:endnote>
  <w:endnote w:type="continuationSeparator" w:id="0">
    <w:p w:rsidR="006E49C7" w:rsidRDefault="006E49C7" w:rsidP="0002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C7" w:rsidRDefault="006E49C7" w:rsidP="00024E44">
      <w:pPr>
        <w:spacing w:after="0" w:line="240" w:lineRule="auto"/>
      </w:pPr>
      <w:r>
        <w:separator/>
      </w:r>
    </w:p>
  </w:footnote>
  <w:footnote w:type="continuationSeparator" w:id="0">
    <w:p w:rsidR="006E49C7" w:rsidRDefault="006E49C7" w:rsidP="0002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2A4C8B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2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7D0"/>
      </v:shape>
    </w:pict>
  </w:numPicBullet>
  <w:abstractNum w:abstractNumId="0">
    <w:nsid w:val="51C663CB"/>
    <w:multiLevelType w:val="hybridMultilevel"/>
    <w:tmpl w:val="BC2431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24557F5"/>
    <w:multiLevelType w:val="hybridMultilevel"/>
    <w:tmpl w:val="C33EBA6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C8B"/>
    <w:rsid w:val="00024E44"/>
    <w:rsid w:val="0011457C"/>
    <w:rsid w:val="001D1F33"/>
    <w:rsid w:val="001E2D2F"/>
    <w:rsid w:val="002065AC"/>
    <w:rsid w:val="00240A7F"/>
    <w:rsid w:val="002A4C8B"/>
    <w:rsid w:val="00337C02"/>
    <w:rsid w:val="00351444"/>
    <w:rsid w:val="00362C94"/>
    <w:rsid w:val="003D7BFE"/>
    <w:rsid w:val="003E4ED0"/>
    <w:rsid w:val="00474806"/>
    <w:rsid w:val="004E0E0B"/>
    <w:rsid w:val="00544B77"/>
    <w:rsid w:val="00556D9E"/>
    <w:rsid w:val="005746CF"/>
    <w:rsid w:val="005F5209"/>
    <w:rsid w:val="00632C8A"/>
    <w:rsid w:val="00646805"/>
    <w:rsid w:val="006E49C7"/>
    <w:rsid w:val="007369E4"/>
    <w:rsid w:val="007C3048"/>
    <w:rsid w:val="008629B7"/>
    <w:rsid w:val="008A54AA"/>
    <w:rsid w:val="008C3560"/>
    <w:rsid w:val="00976CE5"/>
    <w:rsid w:val="00AE0B12"/>
    <w:rsid w:val="00B02060"/>
    <w:rsid w:val="00BD7CFF"/>
    <w:rsid w:val="00C5292E"/>
    <w:rsid w:val="00C96EA6"/>
    <w:rsid w:val="00D314DB"/>
    <w:rsid w:val="00D54F38"/>
    <w:rsid w:val="00E17247"/>
    <w:rsid w:val="00E40B22"/>
    <w:rsid w:val="00E73E90"/>
    <w:rsid w:val="00EB638D"/>
    <w:rsid w:val="00F1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C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A4C8B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A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A4C8B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544B7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 35</cp:lastModifiedBy>
  <cp:revision>29</cp:revision>
  <dcterms:created xsi:type="dcterms:W3CDTF">2013-01-28T05:54:00Z</dcterms:created>
  <dcterms:modified xsi:type="dcterms:W3CDTF">2013-02-16T20:19:00Z</dcterms:modified>
</cp:coreProperties>
</file>