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787" w:rsidRPr="00B72E1B" w:rsidRDefault="000C6787" w:rsidP="000C6787">
      <w:pPr>
        <w:rPr>
          <w:rFonts w:ascii="AAA GoldenLotus" w:hAnsi="AAA GoldenLotus" w:cs="AAA GoldenLotus"/>
          <w:b/>
          <w:bCs/>
          <w:color w:val="000000" w:themeColor="text1"/>
          <w:sz w:val="30"/>
          <w:szCs w:val="30"/>
          <w:rtl/>
        </w:rPr>
      </w:pPr>
      <w:bookmarkStart w:id="0" w:name="_GoBack"/>
      <w:bookmarkEnd w:id="0"/>
      <w:r>
        <w:rPr>
          <w:rFonts w:hint="cs"/>
          <w:rtl/>
        </w:rPr>
        <w:t xml:space="preserve">مهام لجنة </w:t>
      </w:r>
      <w:r w:rsidRPr="00B72E1B">
        <w:rPr>
          <w:rFonts w:ascii="AAA GoldenLotus" w:hAnsi="AAA GoldenLotus" w:cs="AAA GoldenLotus" w:hint="cs"/>
          <w:b/>
          <w:bCs/>
          <w:color w:val="000000" w:themeColor="text1"/>
          <w:sz w:val="30"/>
          <w:szCs w:val="30"/>
          <w:rtl/>
        </w:rPr>
        <w:t>الهيئة الاستشارية العليا</w:t>
      </w:r>
    </w:p>
    <w:p w:rsidR="00A44DEB" w:rsidRDefault="00A44DEB">
      <w:pPr>
        <w:rPr>
          <w:rtl/>
        </w:rPr>
      </w:pPr>
    </w:p>
    <w:p w:rsidR="000C6787" w:rsidRPr="0055167F" w:rsidRDefault="000C6787" w:rsidP="000C6787">
      <w:pPr>
        <w:spacing w:line="540" w:lineRule="exact"/>
        <w:ind w:firstLine="284"/>
        <w:jc w:val="lowKashida"/>
        <w:rPr>
          <w:rFonts w:cs="AL-Mohanad Bold"/>
          <w:b/>
          <w:bCs/>
          <w:sz w:val="32"/>
          <w:szCs w:val="32"/>
          <w:rtl/>
        </w:rPr>
      </w:pPr>
      <w:r w:rsidRPr="0055167F">
        <w:rPr>
          <w:rFonts w:cs="AL-Mohanad Bold" w:hint="cs"/>
          <w:b/>
          <w:bCs/>
          <w:sz w:val="32"/>
          <w:szCs w:val="32"/>
          <w:rtl/>
        </w:rPr>
        <w:t xml:space="preserve">وتتلخص مهمات هذه </w:t>
      </w:r>
      <w:r>
        <w:rPr>
          <w:rFonts w:cs="AL-Mohanad Bold" w:hint="cs"/>
          <w:b/>
          <w:bCs/>
          <w:sz w:val="32"/>
          <w:szCs w:val="32"/>
          <w:rtl/>
        </w:rPr>
        <w:t>الهيئة</w:t>
      </w:r>
      <w:r w:rsidRPr="0055167F">
        <w:rPr>
          <w:rFonts w:cs="AL-Mohanad Bold" w:hint="cs"/>
          <w:b/>
          <w:bCs/>
          <w:sz w:val="32"/>
          <w:szCs w:val="32"/>
          <w:rtl/>
        </w:rPr>
        <w:t xml:space="preserve"> في الآتي :</w:t>
      </w:r>
    </w:p>
    <w:p w:rsidR="000C6787" w:rsidRPr="00BB0752" w:rsidRDefault="000C6787" w:rsidP="000C6787">
      <w:pPr>
        <w:numPr>
          <w:ilvl w:val="0"/>
          <w:numId w:val="1"/>
        </w:numPr>
        <w:tabs>
          <w:tab w:val="clear" w:pos="680"/>
          <w:tab w:val="num" w:pos="714"/>
        </w:tabs>
        <w:spacing w:after="0" w:line="540" w:lineRule="exact"/>
        <w:ind w:left="714" w:hanging="430"/>
        <w:jc w:val="lowKashida"/>
        <w:rPr>
          <w:rFonts w:cs="AL-Mohanad"/>
          <w:sz w:val="26"/>
          <w:szCs w:val="26"/>
          <w:rtl/>
        </w:rPr>
      </w:pPr>
      <w:r w:rsidRPr="00BB0752">
        <w:rPr>
          <w:rFonts w:cs="AL-Mohanad" w:hint="cs"/>
          <w:sz w:val="26"/>
          <w:szCs w:val="26"/>
          <w:rtl/>
        </w:rPr>
        <w:t>دراسة ما يعرض على مدير الجامعة من الموضوعات المستجدة، أو ذات الأبعاد التخطيطية، وإبداء الرأي فيها .</w:t>
      </w:r>
    </w:p>
    <w:p w:rsidR="000C6787" w:rsidRPr="00BB0752" w:rsidRDefault="000C6787" w:rsidP="000C6787">
      <w:pPr>
        <w:numPr>
          <w:ilvl w:val="0"/>
          <w:numId w:val="1"/>
        </w:numPr>
        <w:tabs>
          <w:tab w:val="clear" w:pos="680"/>
          <w:tab w:val="num" w:pos="714"/>
        </w:tabs>
        <w:spacing w:after="0" w:line="540" w:lineRule="exact"/>
        <w:ind w:left="714" w:hanging="430"/>
        <w:jc w:val="lowKashida"/>
        <w:rPr>
          <w:rFonts w:cs="AL-Mohanad"/>
          <w:sz w:val="26"/>
          <w:szCs w:val="26"/>
          <w:rtl/>
        </w:rPr>
      </w:pPr>
      <w:r w:rsidRPr="00BB0752">
        <w:rPr>
          <w:rFonts w:cs="AL-Mohanad" w:hint="cs"/>
          <w:sz w:val="26"/>
          <w:szCs w:val="26"/>
          <w:rtl/>
        </w:rPr>
        <w:t>تلقي المقترحات من أعضائها، أو أحدهم ، ودراستها,بما يؤدي إلى تفعيل العمل في الجامعة والنهوض .</w:t>
      </w:r>
    </w:p>
    <w:p w:rsidR="000C6787" w:rsidRPr="00BB0752" w:rsidRDefault="000C6787" w:rsidP="000C6787">
      <w:pPr>
        <w:numPr>
          <w:ilvl w:val="0"/>
          <w:numId w:val="1"/>
        </w:numPr>
        <w:tabs>
          <w:tab w:val="clear" w:pos="680"/>
          <w:tab w:val="num" w:pos="714"/>
        </w:tabs>
        <w:spacing w:after="0" w:line="540" w:lineRule="exact"/>
        <w:ind w:left="714" w:hanging="430"/>
        <w:jc w:val="lowKashida"/>
        <w:rPr>
          <w:rFonts w:cs="AL-Mohanad"/>
          <w:sz w:val="26"/>
          <w:szCs w:val="26"/>
          <w:rtl/>
        </w:rPr>
      </w:pPr>
      <w:r w:rsidRPr="00BB0752">
        <w:rPr>
          <w:rFonts w:cs="AL-Mohanad" w:hint="cs"/>
          <w:sz w:val="26"/>
          <w:szCs w:val="26"/>
          <w:rtl/>
        </w:rPr>
        <w:t>المتابعة المستمرة للإنتاج العملي, والإداري, والفني, والهندسي. في وحدات الجامعة وإداراتها التنفيذية، لمعرفة مدى التقدم، والعمل على تذليل الصعوبات.</w:t>
      </w:r>
    </w:p>
    <w:p w:rsidR="000C6787" w:rsidRPr="00BB0752" w:rsidRDefault="000C6787" w:rsidP="000C6787">
      <w:pPr>
        <w:pStyle w:val="a4"/>
        <w:numPr>
          <w:ilvl w:val="0"/>
          <w:numId w:val="3"/>
        </w:numPr>
        <w:spacing w:line="540" w:lineRule="exact"/>
        <w:jc w:val="lowKashida"/>
        <w:rPr>
          <w:rFonts w:cs="AL-Mohanad"/>
          <w:sz w:val="26"/>
          <w:szCs w:val="26"/>
          <w:rtl/>
        </w:rPr>
      </w:pPr>
      <w:r w:rsidRPr="00BB0752">
        <w:rPr>
          <w:rFonts w:cs="AL-Mohanad" w:hint="cs"/>
          <w:sz w:val="26"/>
          <w:szCs w:val="26"/>
          <w:rtl/>
        </w:rPr>
        <w:t>دراسة ما يرى مدير الجامعة إحالته إليها من موضوعات ، وإبداء الرأي فيها.</w:t>
      </w:r>
    </w:p>
    <w:p w:rsidR="000C6787" w:rsidRPr="00BB0752" w:rsidRDefault="000C6787" w:rsidP="000C6787">
      <w:pPr>
        <w:pStyle w:val="a4"/>
        <w:numPr>
          <w:ilvl w:val="0"/>
          <w:numId w:val="2"/>
        </w:numPr>
        <w:spacing w:line="540" w:lineRule="exact"/>
        <w:jc w:val="lowKashida"/>
        <w:rPr>
          <w:rFonts w:cs="AL-Mohanad"/>
          <w:sz w:val="26"/>
          <w:szCs w:val="26"/>
        </w:rPr>
      </w:pPr>
      <w:r w:rsidRPr="00BB0752">
        <w:rPr>
          <w:rFonts w:cs="AL-Mohanad" w:hint="cs"/>
          <w:sz w:val="26"/>
          <w:szCs w:val="26"/>
          <w:rtl/>
        </w:rPr>
        <w:t>للهيئة الاستعانة بخبرات من تحتاج إليه في موضوعات محددة.</w:t>
      </w:r>
    </w:p>
    <w:p w:rsidR="000C6787" w:rsidRPr="000C6787" w:rsidRDefault="000C6787"/>
    <w:sectPr w:rsidR="000C6787" w:rsidRPr="000C678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AA GoldenLotus">
    <w:altName w:val="Times New Roman"/>
    <w:charset w:val="00"/>
    <w:family w:val="auto"/>
    <w:pitch w:val="variable"/>
    <w:sig w:usb0="00000000" w:usb1="80000000" w:usb2="00000008" w:usb3="00000000" w:csb0="00000043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45C63"/>
    <w:multiLevelType w:val="hybridMultilevel"/>
    <w:tmpl w:val="8E3ABC84"/>
    <w:lvl w:ilvl="0" w:tplc="0409000F">
      <w:start w:val="1"/>
      <w:numFmt w:val="decimal"/>
      <w:lvlText w:val="%1."/>
      <w:lvlJc w:val="left"/>
      <w:pPr>
        <w:tabs>
          <w:tab w:val="num" w:pos="680"/>
        </w:tabs>
        <w:ind w:left="454" w:hanging="170"/>
      </w:pPr>
      <w:rPr>
        <w:rFonts w:hint="cs"/>
        <w:bCs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zCs w:val="28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7619D4"/>
    <w:multiLevelType w:val="hybridMultilevel"/>
    <w:tmpl w:val="3C107A30"/>
    <w:lvl w:ilvl="0" w:tplc="84F4EC8C">
      <w:start w:val="3"/>
      <w:numFmt w:val="bullet"/>
      <w:lvlText w:val=""/>
      <w:lvlJc w:val="left"/>
      <w:pPr>
        <w:ind w:left="1074" w:hanging="360"/>
      </w:pPr>
      <w:rPr>
        <w:rFonts w:ascii="Symbol" w:eastAsia="Times New Roman" w:hAnsi="Symbol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">
    <w:nsid w:val="1432688A"/>
    <w:multiLevelType w:val="hybridMultilevel"/>
    <w:tmpl w:val="81B20756"/>
    <w:lvl w:ilvl="0" w:tplc="04090005">
      <w:start w:val="1"/>
      <w:numFmt w:val="bullet"/>
      <w:lvlText w:val=""/>
      <w:lvlJc w:val="left"/>
      <w:pPr>
        <w:ind w:left="117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0C6787"/>
    <w:rsid w:val="000C6787"/>
    <w:rsid w:val="00A44DEB"/>
    <w:rsid w:val="00CF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C67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C678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Maged</dc:creator>
  <cp:lastModifiedBy>Mishari Alshalawi</cp:lastModifiedBy>
  <cp:revision>3</cp:revision>
  <cp:lastPrinted>2013-06-25T06:39:00Z</cp:lastPrinted>
  <dcterms:created xsi:type="dcterms:W3CDTF">2013-06-24T17:10:00Z</dcterms:created>
  <dcterms:modified xsi:type="dcterms:W3CDTF">2013-06-25T06:39:00Z</dcterms:modified>
</cp:coreProperties>
</file>