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CB" w:rsidRDefault="003115CB" w:rsidP="003115C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rtl/>
        </w:rPr>
        <w:t>ادارة الخطط والبرامج الدراسية</w:t>
      </w:r>
    </w:p>
    <w:p w:rsidR="003115CB" w:rsidRDefault="003115CB" w:rsidP="003115C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3115CB" w:rsidRDefault="003115CB" w:rsidP="003115C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3115CB" w:rsidRDefault="003115CB" w:rsidP="003115CB">
      <w:pPr>
        <w:jc w:val="center"/>
      </w:pPr>
    </w:p>
    <w:p w:rsidR="003115CB" w:rsidRDefault="003115CB" w:rsidP="003115CB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2"/>
        <w:gridCol w:w="3785"/>
        <w:gridCol w:w="2135"/>
      </w:tblGrid>
      <w:tr w:rsidR="003115CB" w:rsidTr="004422A9">
        <w:trPr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3115C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3115CB" w:rsidP="00AA620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علم المعاني</w:t>
            </w:r>
            <w:r w:rsidR="00AA6202"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</w:tr>
      <w:tr w:rsidR="003115CB" w:rsidTr="004422A9">
        <w:trPr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3115C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D8680B" w:rsidP="00A506EC">
            <w:pPr>
              <w:spacing w:line="360" w:lineRule="auto"/>
              <w:rPr>
                <w:rFonts w:asciiTheme="minorBidi" w:hAnsiTheme="minorBidi"/>
                <w:sz w:val="24"/>
                <w:szCs w:val="24"/>
                <w:lang w:bidi="ar-JO"/>
              </w:rPr>
            </w:pPr>
            <w:r w:rsidRPr="0010613F">
              <w:rPr>
                <w:rFonts w:ascii="TimesNewRomanBold" w:cs="TimesNewRomanBold"/>
                <w:b/>
                <w:bCs/>
              </w:rPr>
              <w:t>ARAB</w:t>
            </w:r>
          </w:p>
        </w:tc>
      </w:tr>
      <w:tr w:rsidR="003115CB" w:rsidTr="004422A9">
        <w:trPr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4422A9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</w:t>
            </w:r>
            <w:r w:rsidR="003115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 المتطلب السابق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ورقمه </w:t>
            </w:r>
            <w:r w:rsidR="003115C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AA620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علم المعاني1</w:t>
            </w:r>
          </w:p>
        </w:tc>
      </w:tr>
      <w:tr w:rsidR="003115CB" w:rsidTr="004422A9">
        <w:trPr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3115C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AA6202" w:rsidP="004422A9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ال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مستوى</w:t>
            </w:r>
            <w:r w:rsidR="003115CB">
              <w:rPr>
                <w:rFonts w:asciiTheme="minorBidi" w:hAnsiTheme="minorBidi"/>
                <w:sz w:val="24"/>
                <w:szCs w:val="24"/>
                <w:rtl/>
              </w:rPr>
              <w:t xml:space="preserve"> ال</w:t>
            </w:r>
            <w:r w:rsidR="004422A9">
              <w:rPr>
                <w:rFonts w:asciiTheme="minorBidi" w:hAnsiTheme="minorBidi" w:hint="cs"/>
                <w:sz w:val="24"/>
                <w:szCs w:val="24"/>
                <w:rtl/>
              </w:rPr>
              <w:t>سادس</w:t>
            </w:r>
          </w:p>
        </w:tc>
      </w:tr>
      <w:tr w:rsidR="003115CB" w:rsidTr="004422A9">
        <w:trPr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3115C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3115CB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ساعتان</w:t>
            </w:r>
          </w:p>
        </w:tc>
      </w:tr>
      <w:tr w:rsidR="003115CB" w:rsidTr="004422A9">
        <w:trPr>
          <w:jc w:val="center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B" w:rsidRDefault="003115CB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3115CB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3115CB" w:rsidTr="004422A9">
        <w:trPr>
          <w:jc w:val="center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3115CB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3115CB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3115CB" w:rsidTr="004422A9">
        <w:trPr>
          <w:jc w:val="center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B" w:rsidRDefault="003115CB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3115CB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3115CB" w:rsidTr="004422A9">
        <w:trPr>
          <w:jc w:val="center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B" w:rsidRDefault="003115CB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3115CB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3115CB" w:rsidTr="004422A9">
        <w:trPr>
          <w:jc w:val="center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CB" w:rsidRDefault="003115CB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3115CB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3115CB" w:rsidRDefault="003115CB" w:rsidP="003115CB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3115CB" w:rsidRDefault="003115CB" w:rsidP="003115CB">
      <w:pPr>
        <w:rPr>
          <w:rFonts w:cs="Arabic Transparent"/>
          <w:sz w:val="10"/>
          <w:szCs w:val="10"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4"/>
        <w:gridCol w:w="4208"/>
      </w:tblGrid>
      <w:tr w:rsidR="003115CB" w:rsidTr="003115CB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115CB" w:rsidRDefault="00332A44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يحتوي ال</w:t>
            </w:r>
            <w:r w:rsidR="006C3822">
              <w:rPr>
                <w:rFonts w:cs="Arabic Transparent" w:hint="cs"/>
                <w:sz w:val="28"/>
                <w:szCs w:val="28"/>
                <w:rtl/>
              </w:rPr>
              <w:t>مقرر على ثلاثة مواضيع أساسية هي</w:t>
            </w:r>
            <w:r>
              <w:rPr>
                <w:rFonts w:cs="Arabic Transparent" w:hint="cs"/>
                <w:sz w:val="28"/>
                <w:szCs w:val="28"/>
                <w:rtl/>
              </w:rPr>
              <w:t>:</w:t>
            </w:r>
          </w:p>
          <w:p w:rsidR="00332A44" w:rsidRDefault="00A506EC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أولاً: الإنشاء والفرق بينه وبين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</w:rPr>
              <w:t>الخبر</w:t>
            </w:r>
            <w:r w:rsidR="006C3822">
              <w:rPr>
                <w:rFonts w:cs="Arabic Transparent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</w:rPr>
              <w:t xml:space="preserve"> وأقسامه الطلبي وغير الطلبي</w:t>
            </w:r>
            <w:r w:rsidR="006C3822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  <w:p w:rsidR="00332A44" w:rsidRDefault="00332A44" w:rsidP="00A506EC">
            <w:pPr>
              <w:rPr>
                <w:rFonts w:cs="Arabic Transparent"/>
                <w:sz w:val="28"/>
                <w:szCs w:val="28"/>
                <w:rtl/>
              </w:rPr>
            </w:pPr>
            <w:proofErr w:type="spellStart"/>
            <w:r>
              <w:rPr>
                <w:rFonts w:cs="Arabic Transparent" w:hint="cs"/>
                <w:sz w:val="28"/>
                <w:szCs w:val="28"/>
                <w:rtl/>
              </w:rPr>
              <w:t>ثانياً: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A506EC">
              <w:rPr>
                <w:rFonts w:cs="Arabic Transparent" w:hint="cs"/>
                <w:sz w:val="28"/>
                <w:szCs w:val="28"/>
                <w:rtl/>
              </w:rPr>
              <w:t xml:space="preserve">القصر </w:t>
            </w:r>
            <w:r w:rsidR="006C3822">
              <w:rPr>
                <w:rFonts w:cs="Arabic Transparent" w:hint="cs"/>
                <w:sz w:val="28"/>
                <w:szCs w:val="28"/>
                <w:rtl/>
              </w:rPr>
              <w:t>:</w:t>
            </w:r>
            <w:r w:rsidR="00A506EC">
              <w:rPr>
                <w:rFonts w:cs="Arabic Transparent" w:hint="cs"/>
                <w:sz w:val="28"/>
                <w:szCs w:val="28"/>
                <w:rtl/>
              </w:rPr>
              <w:t xml:space="preserve">تعريفه </w:t>
            </w:r>
            <w:proofErr w:type="spellStart"/>
            <w:r w:rsidR="006C3822">
              <w:rPr>
                <w:rFonts w:cs="Arabic Transparent" w:hint="cs"/>
                <w:sz w:val="28"/>
                <w:szCs w:val="28"/>
                <w:rtl/>
              </w:rPr>
              <w:t>،</w:t>
            </w:r>
            <w:proofErr w:type="spellEnd"/>
            <w:r w:rsidR="006C3822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A506EC">
              <w:rPr>
                <w:rFonts w:cs="Arabic Transparent" w:hint="cs"/>
                <w:sz w:val="28"/>
                <w:szCs w:val="28"/>
                <w:rtl/>
              </w:rPr>
              <w:t xml:space="preserve">مفهومه </w:t>
            </w:r>
            <w:proofErr w:type="spellStart"/>
            <w:r w:rsidR="006C3822">
              <w:rPr>
                <w:rFonts w:cs="Arabic Transparent" w:hint="cs"/>
                <w:sz w:val="28"/>
                <w:szCs w:val="28"/>
                <w:rtl/>
              </w:rPr>
              <w:t>،</w:t>
            </w:r>
            <w:proofErr w:type="spellEnd"/>
            <w:r w:rsidR="006C3822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A506EC">
              <w:rPr>
                <w:rFonts w:cs="Arabic Transparent" w:hint="cs"/>
                <w:sz w:val="28"/>
                <w:szCs w:val="28"/>
                <w:rtl/>
              </w:rPr>
              <w:t>وأقسامه</w:t>
            </w:r>
            <w:r w:rsidR="006C3822">
              <w:rPr>
                <w:rFonts w:cs="Arabic Transparent" w:hint="cs"/>
                <w:sz w:val="28"/>
                <w:szCs w:val="28"/>
                <w:rtl/>
              </w:rPr>
              <w:t>.</w:t>
            </w:r>
            <w:r w:rsidR="00A506EC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3115CB" w:rsidRDefault="00332A44" w:rsidP="00332A44">
            <w:pPr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ثالثاً: </w:t>
            </w:r>
            <w:r w:rsidR="00A506EC">
              <w:rPr>
                <w:rFonts w:cs="Arabic Transparent" w:hint="cs"/>
                <w:sz w:val="28"/>
                <w:szCs w:val="28"/>
                <w:rtl/>
              </w:rPr>
              <w:t xml:space="preserve">الفصل والوصل </w:t>
            </w:r>
            <w:r w:rsidR="006C3822">
              <w:rPr>
                <w:rFonts w:cs="Arabic Transparent" w:hint="cs"/>
                <w:sz w:val="28"/>
                <w:szCs w:val="28"/>
                <w:rtl/>
              </w:rPr>
              <w:t>:</w:t>
            </w:r>
            <w:r w:rsidR="00A506EC">
              <w:rPr>
                <w:rFonts w:cs="Arabic Transparent" w:hint="cs"/>
                <w:sz w:val="28"/>
                <w:szCs w:val="28"/>
                <w:rtl/>
              </w:rPr>
              <w:t xml:space="preserve">مفهومهما </w:t>
            </w:r>
            <w:r w:rsidR="006C3822">
              <w:rPr>
                <w:rFonts w:cs="Arabic Transparent" w:hint="cs"/>
                <w:sz w:val="28"/>
                <w:szCs w:val="28"/>
                <w:rtl/>
              </w:rPr>
              <w:t>،</w:t>
            </w:r>
            <w:r w:rsidR="00A506EC">
              <w:rPr>
                <w:rFonts w:cs="Arabic Transparent" w:hint="cs"/>
                <w:sz w:val="28"/>
                <w:szCs w:val="28"/>
                <w:rtl/>
              </w:rPr>
              <w:t>وصورهما</w:t>
            </w:r>
            <w:r w:rsidR="006C3822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115CB" w:rsidRDefault="003115CB">
            <w:pPr>
              <w:rPr>
                <w:rFonts w:cs="Arabic Transparent"/>
                <w:sz w:val="28"/>
                <w:szCs w:val="28"/>
              </w:rPr>
            </w:pPr>
          </w:p>
        </w:tc>
      </w:tr>
    </w:tbl>
    <w:p w:rsidR="003115CB" w:rsidRDefault="003115CB" w:rsidP="003115CB">
      <w:pPr>
        <w:rPr>
          <w:rFonts w:cs="Arabic Transparent"/>
          <w:b/>
          <w:bCs/>
          <w:sz w:val="28"/>
          <w:szCs w:val="28"/>
          <w:rtl/>
        </w:rPr>
      </w:pPr>
    </w:p>
    <w:p w:rsidR="003115CB" w:rsidRDefault="003115CB" w:rsidP="008157F6">
      <w:pPr>
        <w:rPr>
          <w:rFonts w:cs="Arabic Transparent" w:hint="cs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p w:rsidR="005A373A" w:rsidRDefault="005A373A" w:rsidP="005A373A">
      <w:pPr>
        <w:rPr>
          <w:rFonts w:cs="Arabic Transparent" w:hint="cs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lastRenderedPageBreak/>
        <w:t xml:space="preserve">أهداف المقرر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5A373A" w:rsidRPr="00685424" w:rsidTr="00BB70B7">
        <w:trPr>
          <w:jc w:val="center"/>
        </w:trPr>
        <w:tc>
          <w:tcPr>
            <w:tcW w:w="596" w:type="dxa"/>
          </w:tcPr>
          <w:p w:rsidR="005A373A" w:rsidRPr="00685424" w:rsidRDefault="005A373A" w:rsidP="00BB70B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5A373A" w:rsidRPr="00640BFA" w:rsidRDefault="005A373A" w:rsidP="00BB70B7">
            <w:pPr>
              <w:spacing w:after="0" w:line="24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proofErr w:type="spellStart"/>
            <w:r w:rsidRPr="005A373A">
              <w:rPr>
                <w:rFonts w:cs="Arabic Transparent" w:hint="cs"/>
                <w:sz w:val="28"/>
                <w:szCs w:val="28"/>
                <w:rtl/>
              </w:rPr>
              <w:t>-</w:t>
            </w:r>
            <w:proofErr w:type="spellEnd"/>
            <w:r w:rsidRPr="005A373A">
              <w:rPr>
                <w:rFonts w:cs="Arabic Transparent" w:hint="cs"/>
                <w:sz w:val="28"/>
                <w:szCs w:val="28"/>
                <w:rtl/>
              </w:rPr>
              <w:t xml:space="preserve"> تستخرج أسرار الجمال في النص الأدبي قديمه وحديثه </w:t>
            </w:r>
            <w:proofErr w:type="spellStart"/>
            <w:r w:rsidRPr="005A373A">
              <w:rPr>
                <w:rFonts w:cs="Arabic Transparent" w:hint="cs"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4205" w:type="dxa"/>
          </w:tcPr>
          <w:p w:rsidR="005A373A" w:rsidRPr="00685424" w:rsidRDefault="005A373A" w:rsidP="00BB70B7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5A373A" w:rsidRPr="00685424" w:rsidTr="00BB70B7">
        <w:trPr>
          <w:jc w:val="center"/>
        </w:trPr>
        <w:tc>
          <w:tcPr>
            <w:tcW w:w="596" w:type="dxa"/>
          </w:tcPr>
          <w:p w:rsidR="005A373A" w:rsidRPr="00685424" w:rsidRDefault="005A373A" w:rsidP="00BB70B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5A373A" w:rsidRPr="00640BFA" w:rsidRDefault="005A373A" w:rsidP="00BB70B7">
            <w:pPr>
              <w:spacing w:after="0" w:line="24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 w:rsidRPr="005A373A">
              <w:rPr>
                <w:rFonts w:cs="Arabic Transparent" w:hint="cs"/>
                <w:sz w:val="28"/>
                <w:szCs w:val="28"/>
                <w:rtl/>
              </w:rPr>
              <w:t xml:space="preserve">تكتسب ملكة الذوق من خلال الاستقصاء والتحليل والموازنة بين الموضوعات </w:t>
            </w:r>
            <w:proofErr w:type="spellStart"/>
            <w:r w:rsidRPr="005A373A">
              <w:rPr>
                <w:rFonts w:cs="Arabic Transparent" w:hint="cs"/>
                <w:sz w:val="28"/>
                <w:szCs w:val="28"/>
                <w:rtl/>
              </w:rPr>
              <w:t>.</w:t>
            </w:r>
            <w:proofErr w:type="spellEnd"/>
            <w:r w:rsidRPr="005A373A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640BFA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05" w:type="dxa"/>
          </w:tcPr>
          <w:p w:rsidR="005A373A" w:rsidRPr="00685424" w:rsidRDefault="005A373A" w:rsidP="00BB70B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5A373A" w:rsidRPr="00685424" w:rsidTr="00BB70B7">
        <w:trPr>
          <w:jc w:val="center"/>
        </w:trPr>
        <w:tc>
          <w:tcPr>
            <w:tcW w:w="596" w:type="dxa"/>
          </w:tcPr>
          <w:p w:rsidR="005A373A" w:rsidRPr="00685424" w:rsidRDefault="005A373A" w:rsidP="00BB70B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5A373A" w:rsidRPr="005A373A" w:rsidRDefault="005A373A" w:rsidP="00BB70B7">
            <w:pPr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</w:rPr>
            </w:pPr>
            <w:proofErr w:type="spellStart"/>
            <w:r w:rsidRPr="005A373A">
              <w:rPr>
                <w:rFonts w:cs="Arabic Transparent" w:hint="cs"/>
                <w:sz w:val="28"/>
                <w:szCs w:val="28"/>
                <w:rtl/>
              </w:rPr>
              <w:t>-</w:t>
            </w:r>
            <w:proofErr w:type="spellEnd"/>
            <w:r w:rsidRPr="005A373A">
              <w:rPr>
                <w:rFonts w:cs="Arabic Transparent" w:hint="cs"/>
                <w:sz w:val="28"/>
                <w:szCs w:val="28"/>
                <w:rtl/>
              </w:rPr>
              <w:t xml:space="preserve"> تحدد طائفة من نصوص البحث البلاغي ممثلة لتلك المناهج والاتجاهات. </w:t>
            </w:r>
          </w:p>
          <w:p w:rsidR="005A373A" w:rsidRPr="00685424" w:rsidRDefault="005A373A" w:rsidP="00BB70B7">
            <w:pPr>
              <w:spacing w:after="0" w:line="24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205" w:type="dxa"/>
          </w:tcPr>
          <w:p w:rsidR="005A373A" w:rsidRPr="00685424" w:rsidRDefault="005A373A" w:rsidP="00BB70B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5A373A" w:rsidRPr="00685424" w:rsidTr="00BB70B7">
        <w:trPr>
          <w:jc w:val="center"/>
        </w:trPr>
        <w:tc>
          <w:tcPr>
            <w:tcW w:w="596" w:type="dxa"/>
          </w:tcPr>
          <w:p w:rsidR="005A373A" w:rsidRPr="00685424" w:rsidRDefault="005A373A" w:rsidP="00BB70B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5A373A" w:rsidRPr="005A373A" w:rsidRDefault="005A373A" w:rsidP="00BB70B7">
            <w:pPr>
              <w:spacing w:after="0" w:line="240" w:lineRule="auto"/>
              <w:rPr>
                <w:rFonts w:cs="Arabic Transparent"/>
                <w:sz w:val="28"/>
                <w:szCs w:val="28"/>
                <w:rtl/>
              </w:rPr>
            </w:pPr>
            <w:proofErr w:type="spellStart"/>
            <w:r w:rsidRPr="005A373A">
              <w:rPr>
                <w:rFonts w:cs="Arabic Transparent" w:hint="cs"/>
                <w:sz w:val="28"/>
                <w:szCs w:val="28"/>
                <w:rtl/>
              </w:rPr>
              <w:t>-</w:t>
            </w:r>
            <w:proofErr w:type="spellEnd"/>
            <w:r w:rsidRPr="005A373A">
              <w:rPr>
                <w:rFonts w:cs="Arabic Transparent" w:hint="cs"/>
                <w:sz w:val="28"/>
                <w:szCs w:val="28"/>
                <w:rtl/>
              </w:rPr>
              <w:t xml:space="preserve"> تستخدم تقنية المعلومات والاتصالات المناسبة لجمع وتحليل الموضوعات </w:t>
            </w:r>
            <w:proofErr w:type="spellStart"/>
            <w:r w:rsidRPr="005A373A">
              <w:rPr>
                <w:rFonts w:cs="Arabic Transparent" w:hint="cs"/>
                <w:sz w:val="28"/>
                <w:szCs w:val="28"/>
                <w:rtl/>
              </w:rPr>
              <w:t>.</w:t>
            </w:r>
            <w:proofErr w:type="spellEnd"/>
          </w:p>
          <w:p w:rsidR="005A373A" w:rsidRPr="00640BFA" w:rsidRDefault="005A373A" w:rsidP="00BB70B7">
            <w:pPr>
              <w:spacing w:after="0" w:line="24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205" w:type="dxa"/>
          </w:tcPr>
          <w:p w:rsidR="005A373A" w:rsidRPr="00685424" w:rsidRDefault="005A373A" w:rsidP="00BB70B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5A373A" w:rsidRPr="00685424" w:rsidTr="00BB70B7">
        <w:trPr>
          <w:jc w:val="center"/>
        </w:trPr>
        <w:tc>
          <w:tcPr>
            <w:tcW w:w="596" w:type="dxa"/>
          </w:tcPr>
          <w:p w:rsidR="005A373A" w:rsidRPr="00685424" w:rsidRDefault="005A373A" w:rsidP="00BB70B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5A373A" w:rsidRPr="00685424" w:rsidRDefault="005A373A" w:rsidP="00BB70B7">
            <w:pPr>
              <w:jc w:val="lowKashida"/>
              <w:rPr>
                <w:rFonts w:cs="Arabic Transparent"/>
                <w:sz w:val="28"/>
                <w:szCs w:val="28"/>
                <w:rtl/>
              </w:rPr>
            </w:pPr>
            <w:proofErr w:type="spellStart"/>
            <w:r w:rsidRPr="005A373A">
              <w:rPr>
                <w:rFonts w:cs="Arabic Transparent" w:hint="cs"/>
                <w:sz w:val="28"/>
                <w:szCs w:val="28"/>
                <w:rtl/>
              </w:rPr>
              <w:t>-</w:t>
            </w:r>
            <w:proofErr w:type="spellEnd"/>
            <w:r w:rsidRPr="005A373A">
              <w:rPr>
                <w:rFonts w:cs="Arabic Transparent" w:hint="cs"/>
                <w:sz w:val="28"/>
                <w:szCs w:val="28"/>
                <w:rtl/>
              </w:rPr>
              <w:t xml:space="preserve"> تميز بين قواعد علم المعاني </w:t>
            </w:r>
            <w:proofErr w:type="spellStart"/>
            <w:r w:rsidRPr="005A373A">
              <w:rPr>
                <w:rFonts w:cs="Arabic Transparent" w:hint="cs"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4205" w:type="dxa"/>
          </w:tcPr>
          <w:p w:rsidR="005A373A" w:rsidRPr="00685424" w:rsidRDefault="005A373A" w:rsidP="00BB70B7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5A373A" w:rsidRPr="00685424" w:rsidTr="00BB70B7">
        <w:trPr>
          <w:jc w:val="center"/>
        </w:trPr>
        <w:tc>
          <w:tcPr>
            <w:tcW w:w="596" w:type="dxa"/>
          </w:tcPr>
          <w:p w:rsidR="005A373A" w:rsidRPr="00685424" w:rsidRDefault="005A373A" w:rsidP="00BB70B7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</w:tcPr>
          <w:p w:rsidR="005A373A" w:rsidRPr="00640BFA" w:rsidRDefault="005A373A" w:rsidP="00BB70B7">
            <w:pPr>
              <w:spacing w:after="0" w:line="24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 w:rsidRPr="005A373A">
              <w:rPr>
                <w:rFonts w:cs="Arabic Transparent" w:hint="cs"/>
                <w:sz w:val="28"/>
                <w:szCs w:val="28"/>
                <w:rtl/>
              </w:rPr>
              <w:t xml:space="preserve">تعرف الاتجاهات النظرية العامة والمناهج التطبيقية التي عرفها البلاغيون العرب المتقدمون </w:t>
            </w:r>
            <w:proofErr w:type="spellStart"/>
            <w:r w:rsidRPr="005A373A">
              <w:rPr>
                <w:rFonts w:cs="Arabic Transparent" w:hint="cs"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4205" w:type="dxa"/>
          </w:tcPr>
          <w:p w:rsidR="005A373A" w:rsidRPr="00685424" w:rsidRDefault="005A373A" w:rsidP="00BB70B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5A373A" w:rsidRDefault="005A373A" w:rsidP="008157F6">
      <w:pPr>
        <w:rPr>
          <w:rFonts w:cs="Arabic Transparent" w:hint="cs"/>
          <w:b/>
          <w:bCs/>
          <w:sz w:val="28"/>
          <w:szCs w:val="28"/>
          <w:rtl/>
          <w:lang w:bidi="ar-JO"/>
        </w:rPr>
      </w:pPr>
    </w:p>
    <w:p w:rsidR="003115CB" w:rsidRDefault="003115CB" w:rsidP="003115C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مخرجات </w:t>
      </w:r>
      <w:proofErr w:type="spellStart"/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التعليم:</w:t>
      </w:r>
      <w:proofErr w:type="spellEnd"/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 (الفهم والمعرفة والمهارات الذهنية والعملية)</w:t>
      </w:r>
    </w:p>
    <w:p w:rsidR="003115CB" w:rsidRDefault="003115CB" w:rsidP="005A373A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</w:t>
      </w:r>
      <w:r w:rsidR="005A373A">
        <w:rPr>
          <w:rFonts w:cs="Arabic Transparent" w:hint="cs"/>
          <w:sz w:val="28"/>
          <w:szCs w:val="28"/>
          <w:rtl/>
          <w:lang w:bidi="ar-JO"/>
        </w:rPr>
        <w:t>ة</w:t>
      </w:r>
      <w:r>
        <w:rPr>
          <w:rFonts w:cs="Arabic Transparent"/>
          <w:sz w:val="28"/>
          <w:szCs w:val="28"/>
          <w:rtl/>
          <w:lang w:bidi="ar-JO"/>
        </w:rPr>
        <w:t xml:space="preserve"> بعد دراسته</w:t>
      </w:r>
      <w:r w:rsidR="005A373A">
        <w:rPr>
          <w:rFonts w:cs="Arabic Transparent" w:hint="cs"/>
          <w:sz w:val="28"/>
          <w:szCs w:val="28"/>
          <w:rtl/>
          <w:lang w:bidi="ar-JO"/>
        </w:rPr>
        <w:t>ا</w:t>
      </w:r>
      <w:r w:rsidR="005A373A">
        <w:rPr>
          <w:rFonts w:cs="Arabic Transparent"/>
          <w:sz w:val="28"/>
          <w:szCs w:val="28"/>
          <w:rtl/>
          <w:lang w:bidi="ar-JO"/>
        </w:rPr>
        <w:t xml:space="preserve"> لهذه المقرر أن </w:t>
      </w:r>
      <w:r w:rsidR="005A373A">
        <w:rPr>
          <w:rFonts w:cs="Arabic Transparent" w:hint="cs"/>
          <w:sz w:val="28"/>
          <w:szCs w:val="28"/>
          <w:rtl/>
          <w:lang w:bidi="ar-JO"/>
        </w:rPr>
        <w:t>ت</w:t>
      </w:r>
      <w:r>
        <w:rPr>
          <w:rFonts w:cs="Arabic Transparent"/>
          <w:sz w:val="28"/>
          <w:szCs w:val="28"/>
          <w:rtl/>
          <w:lang w:bidi="ar-JO"/>
        </w:rPr>
        <w:t>كون قادر</w:t>
      </w:r>
      <w:r w:rsidR="005A373A">
        <w:rPr>
          <w:rFonts w:cs="Arabic Transparent" w:hint="cs"/>
          <w:sz w:val="28"/>
          <w:szCs w:val="28"/>
          <w:rtl/>
          <w:lang w:bidi="ar-JO"/>
        </w:rPr>
        <w:t>ة</w:t>
      </w:r>
      <w:r>
        <w:rPr>
          <w:rFonts w:cs="Arabic Transparent"/>
          <w:sz w:val="28"/>
          <w:szCs w:val="28"/>
          <w:rtl/>
          <w:lang w:bidi="ar-JO"/>
        </w:rPr>
        <w:t xml:space="preserve"> على أن </w:t>
      </w:r>
      <w:proofErr w:type="spellStart"/>
      <w:r>
        <w:rPr>
          <w:rFonts w:cs="Arabic Transparent"/>
          <w:sz w:val="28"/>
          <w:szCs w:val="28"/>
          <w:rtl/>
          <w:lang w:bidi="ar-JO"/>
        </w:rPr>
        <w:t>:</w:t>
      </w:r>
      <w:proofErr w:type="spellEnd"/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908"/>
        <w:gridCol w:w="3997"/>
      </w:tblGrid>
      <w:tr w:rsidR="003115CB" w:rsidTr="00542149">
        <w:trPr>
          <w:jc w:val="center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3115CB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542149">
            <w:pPr>
              <w:spacing w:after="0" w:line="240" w:lineRule="auto"/>
              <w:rPr>
                <w:rFonts w:cs="Arabic Transparent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تفرق بين الجملة الخبرية والجملة الإنشائية</w:t>
            </w:r>
          </w:p>
        </w:tc>
        <w:tc>
          <w:tcPr>
            <w:tcW w:w="3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15CB" w:rsidRDefault="003115CB">
            <w:pPr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  <w:tr w:rsidR="003115CB" w:rsidTr="00542149">
        <w:trPr>
          <w:jc w:val="center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3115CB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542149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تحدد أنواع الإنشاء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15CB" w:rsidRDefault="003115CB">
            <w:pPr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  <w:tr w:rsidR="003115CB" w:rsidTr="00542149">
        <w:trPr>
          <w:jc w:val="center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3115CB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542149">
            <w:pPr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تعرف السياقات البلاغية للأمر والنهي والاستفهام والتمني والنداء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15CB" w:rsidRDefault="003115CB">
            <w:pPr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  <w:tr w:rsidR="003115CB" w:rsidTr="00542149">
        <w:trPr>
          <w:jc w:val="center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3115CB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542149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تدرك مفهوم كل من الفصل والوصل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15CB" w:rsidRDefault="003115CB">
            <w:pPr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  <w:tr w:rsidR="003115CB" w:rsidTr="00542149">
        <w:trPr>
          <w:jc w:val="center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115CB" w:rsidRDefault="003115CB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115CB" w:rsidRDefault="00A506EC">
            <w:pPr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تعرف معنى القصر وتفرق بين أقسامه المختلفة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115CB" w:rsidRDefault="003115CB">
            <w:pPr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</w:tbl>
    <w:p w:rsidR="003115CB" w:rsidRPr="00A506EC" w:rsidRDefault="003115CB" w:rsidP="003115C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2165B5" w:rsidRDefault="002165B5" w:rsidP="003115C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2165B5" w:rsidRDefault="002165B5" w:rsidP="003115C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2165B5" w:rsidRDefault="002165B5" w:rsidP="003115C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3115CB" w:rsidRDefault="003115CB" w:rsidP="003115C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lastRenderedPageBreak/>
        <w:t>محتوى المقرر</w:t>
      </w:r>
      <w:r w:rsidR="003428EC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3"/>
        <w:gridCol w:w="1259"/>
        <w:gridCol w:w="1376"/>
      </w:tblGrid>
      <w:tr w:rsidR="003115CB" w:rsidTr="003115CB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Pr="006A07DB" w:rsidRDefault="003115CB">
            <w:pPr>
              <w:jc w:val="center"/>
              <w:rPr>
                <w:rFonts w:cs="Arabic Transparent"/>
                <w:sz w:val="24"/>
                <w:szCs w:val="24"/>
                <w:rtl/>
                <w:lang w:bidi="ar-JO"/>
              </w:rPr>
            </w:pPr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>قائمة الموضوعات</w:t>
            </w:r>
          </w:p>
          <w:p w:rsidR="003115CB" w:rsidRPr="006A07DB" w:rsidRDefault="003115CB">
            <w:pPr>
              <w:bidi w:val="0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  <w:r w:rsidRPr="006A07DB">
              <w:rPr>
                <w:rFonts w:cs="Arabic Transparent"/>
                <w:sz w:val="24"/>
                <w:szCs w:val="24"/>
                <w:lang w:bidi="ar-JO"/>
              </w:rPr>
              <w:t>(Subjects)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3115CB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عدد الأسابيع</w:t>
            </w:r>
          </w:p>
          <w:p w:rsidR="003115CB" w:rsidRDefault="003115CB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CB" w:rsidRDefault="003115CB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3115CB" w:rsidRDefault="003115CB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3E50D8" w:rsidTr="003115CB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EC" w:rsidRPr="006A07DB" w:rsidRDefault="00A506EC" w:rsidP="00D708D2">
            <w:pPr>
              <w:spacing w:before="60" w:after="60" w:line="380" w:lineRule="exact"/>
              <w:ind w:left="890" w:right="890"/>
              <w:jc w:val="lowKashida"/>
              <w:rPr>
                <w:rFonts w:cs="Arabic Transparent"/>
                <w:sz w:val="24"/>
                <w:szCs w:val="24"/>
                <w:rtl/>
              </w:rPr>
            </w:pPr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>الإنشاء: الفرق بينه وبين الخبر.</w:t>
            </w:r>
          </w:p>
          <w:p w:rsidR="003E50D8" w:rsidRPr="006A07DB" w:rsidRDefault="00A506EC" w:rsidP="00A506EC">
            <w:pPr>
              <w:spacing w:before="60" w:after="60" w:line="380" w:lineRule="exact"/>
              <w:ind w:right="173"/>
              <w:jc w:val="lowKashida"/>
              <w:rPr>
                <w:rFonts w:cs="Arabic Transparent"/>
                <w:sz w:val="24"/>
                <w:szCs w:val="24"/>
                <w:lang w:bidi="ar-JO"/>
              </w:rPr>
            </w:pPr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         </w:t>
            </w:r>
            <w:proofErr w:type="spellStart"/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الإنشاء </w:t>
            </w:r>
            <w:proofErr w:type="spellStart"/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>الطلبي:</w:t>
            </w:r>
            <w:proofErr w:type="spellEnd"/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>التمني،</w:t>
            </w:r>
            <w:proofErr w:type="spellEnd"/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>الاستفهام،</w:t>
            </w:r>
            <w:proofErr w:type="spellEnd"/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>الأمر،</w:t>
            </w:r>
            <w:proofErr w:type="spellEnd"/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النهي، النداء (دراسة لصيغها </w:t>
            </w:r>
            <w:proofErr w:type="spellStart"/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>ومفهوماتها</w:t>
            </w:r>
            <w:proofErr w:type="spellEnd"/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وأدواتها ومعانيها البلاغية ).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Default="006A07DB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Default="00776564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3E50D8" w:rsidTr="003115CB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Pr="006A07DB" w:rsidRDefault="00A506EC" w:rsidP="00454620">
            <w:pPr>
              <w:spacing w:line="240" w:lineRule="auto"/>
              <w:rPr>
                <w:rFonts w:cs="Arabic Transparent"/>
                <w:sz w:val="24"/>
                <w:szCs w:val="24"/>
                <w:lang w:bidi="ar-JO"/>
              </w:rPr>
            </w:pPr>
            <w:proofErr w:type="spellStart"/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الإنشاء غير </w:t>
            </w:r>
            <w:proofErr w:type="spellStart"/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>الطلبي:</w:t>
            </w:r>
            <w:proofErr w:type="spellEnd"/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صيغ المدح </w:t>
            </w:r>
            <w:proofErr w:type="spellStart"/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>والذم،</w:t>
            </w:r>
            <w:proofErr w:type="spellEnd"/>
            <w:r w:rsidRPr="006A07DB"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التعجب، القسم، الرجاء ( دراسة للأوجه البلاغية لهذه الأنواع )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Default="003E50D8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Default="003E50D8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E50D8" w:rsidTr="003115CB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Pr="006A07DB" w:rsidRDefault="006A07DB" w:rsidP="00454620">
            <w:pPr>
              <w:spacing w:line="240" w:lineRule="auto"/>
              <w:rPr>
                <w:rFonts w:cs="Arabic Transparent"/>
                <w:sz w:val="24"/>
                <w:szCs w:val="24"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القصر : تعريفه , مفهوم كل من الصفة والموصوف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Default="003428EC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Default="003E50D8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E50D8" w:rsidTr="003115CB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Pr="006A07DB" w:rsidRDefault="002165B5" w:rsidP="006A07DB">
            <w:pPr>
              <w:spacing w:before="60" w:after="60" w:line="380" w:lineRule="exact"/>
              <w:ind w:right="173"/>
              <w:jc w:val="lowKashida"/>
              <w:rPr>
                <w:rFonts w:cs="Arabic Transparent"/>
                <w:sz w:val="24"/>
                <w:szCs w:val="24"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القصر باعتبار غرض المتكلم ( الواقع والحقيقة)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Default="003E50D8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Default="006A07DB">
            <w:pPr>
              <w:jc w:val="center"/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E50D8" w:rsidTr="003115CB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Default="002165B5" w:rsidP="00454620">
            <w:pPr>
              <w:spacing w:line="216" w:lineRule="auto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القصر باعتبار الطرفين : صفة على موصوف , وموصوف على صفة </w:t>
            </w:r>
          </w:p>
          <w:p w:rsidR="002165B5" w:rsidRPr="006A07DB" w:rsidRDefault="002165B5" w:rsidP="00454620">
            <w:pPr>
              <w:spacing w:line="216" w:lineRule="auto"/>
              <w:rPr>
                <w:rFonts w:cs="Arabic Transparent"/>
                <w:sz w:val="24"/>
                <w:szCs w:val="24"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موقع كل من المقصور والمقصور عليه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Default="002165B5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Default="003E50D8">
            <w:pPr>
              <w:jc w:val="center"/>
              <w:rPr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E50D8" w:rsidTr="003115CB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Pr="006A07DB" w:rsidRDefault="002165B5" w:rsidP="00454620">
            <w:pPr>
              <w:spacing w:line="216" w:lineRule="auto"/>
              <w:rPr>
                <w:rFonts w:cs="Arabic Transparent"/>
                <w:sz w:val="24"/>
                <w:szCs w:val="24"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طرق القصر : النفي والاستثناء </w:t>
            </w:r>
            <w:proofErr w:type="spellStart"/>
            <w:r>
              <w:rPr>
                <w:rFonts w:cs="Arabic Transparent"/>
                <w:sz w:val="24"/>
                <w:szCs w:val="24"/>
                <w:rtl/>
                <w:lang w:bidi="ar-JO"/>
              </w:rPr>
              <w:t>–</w:t>
            </w:r>
            <w:proofErr w:type="spellEnd"/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القصر </w:t>
            </w:r>
            <w:proofErr w:type="spellStart"/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بإنما</w:t>
            </w:r>
            <w:proofErr w:type="spellEnd"/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/>
                <w:sz w:val="24"/>
                <w:szCs w:val="24"/>
                <w:rtl/>
                <w:lang w:bidi="ar-JO"/>
              </w:rPr>
              <w:t>–</w:t>
            </w:r>
            <w:proofErr w:type="spellEnd"/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التقديم </w:t>
            </w:r>
            <w:proofErr w:type="spellStart"/>
            <w:r>
              <w:rPr>
                <w:rFonts w:cs="Arabic Transparent"/>
                <w:sz w:val="24"/>
                <w:szCs w:val="24"/>
                <w:rtl/>
                <w:lang w:bidi="ar-JO"/>
              </w:rPr>
              <w:t>–</w:t>
            </w:r>
            <w:proofErr w:type="spellEnd"/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العطف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Default="002165B5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Default="003E50D8">
            <w:pPr>
              <w:jc w:val="center"/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E50D8" w:rsidTr="003115CB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Pr="006A07DB" w:rsidRDefault="002165B5" w:rsidP="00454620">
            <w:pPr>
              <w:spacing w:line="216" w:lineRule="auto"/>
              <w:rPr>
                <w:rFonts w:cs="Arabic Transparent"/>
                <w:sz w:val="24"/>
                <w:szCs w:val="24"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القصر باعتبار المخاطب : إفراد </w:t>
            </w:r>
            <w:r>
              <w:rPr>
                <w:rFonts w:cs="Arabic Transparent"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قلب </w:t>
            </w:r>
            <w:r>
              <w:rPr>
                <w:rFonts w:cs="Arabic Transparent"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تعيين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Default="003428E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Default="003E50D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E50D8" w:rsidTr="003115CB">
        <w:trPr>
          <w:trHeight w:val="259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Pr="006A07DB" w:rsidRDefault="002165B5" w:rsidP="00454620">
            <w:pPr>
              <w:spacing w:line="216" w:lineRule="auto"/>
              <w:rPr>
                <w:rFonts w:cs="Arabic Transparent"/>
                <w:sz w:val="24"/>
                <w:szCs w:val="24"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فروق بين طرق القصر </w:t>
            </w:r>
            <w:r>
              <w:rPr>
                <w:rFonts w:cs="Arabic Transparent"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أحسن مواقع إنما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Default="003428E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Default="003428E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E50D8" w:rsidTr="003115CB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Pr="006A07DB" w:rsidRDefault="002165B5" w:rsidP="00454620">
            <w:pPr>
              <w:spacing w:line="240" w:lineRule="auto"/>
              <w:rPr>
                <w:rFonts w:cs="Arabic Transparent"/>
                <w:sz w:val="24"/>
                <w:szCs w:val="24"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الفصل والوصل : تعريف كل منهما اختصاص الواو بالبحث في هذا الباب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Default="003428E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D8" w:rsidRDefault="0038415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3E50D8" w:rsidTr="003115CB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D8" w:rsidRDefault="002165B5" w:rsidP="00454620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عطف المفردات الجمل التي لا محل لها من الاعراب الفائدة من هذا العطف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D8" w:rsidRDefault="003428E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D8" w:rsidRDefault="003428E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</w:tr>
      <w:tr w:rsidR="003428EC" w:rsidTr="003115CB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EC" w:rsidRDefault="003428EC" w:rsidP="00454620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EC" w:rsidRDefault="003428E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EC" w:rsidRDefault="003428EC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28</w:t>
            </w:r>
          </w:p>
        </w:tc>
      </w:tr>
    </w:tbl>
    <w:p w:rsidR="003115CB" w:rsidRDefault="003115CB" w:rsidP="003115C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3115CB" w:rsidRDefault="003115CB" w:rsidP="003115C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 w:rsidR="002165B5">
        <w:rPr>
          <w:rFonts w:cs="Arabic Transparent"/>
          <w:sz w:val="28"/>
          <w:szCs w:val="28"/>
          <w:rtl/>
          <w:lang w:bidi="ar-JO"/>
        </w:rPr>
        <w:t xml:space="preserve">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094"/>
        <w:gridCol w:w="6428"/>
      </w:tblGrid>
      <w:tr w:rsidR="003115CB" w:rsidTr="003115CB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3115CB" w:rsidRDefault="003115C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3115CB" w:rsidRDefault="003115CB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3115CB" w:rsidRDefault="003115CB" w:rsidP="00BF1B38">
            <w:pPr>
              <w:rPr>
                <w:rFonts w:cs="Arabic Transparent"/>
                <w:sz w:val="24"/>
                <w:szCs w:val="24"/>
              </w:rPr>
            </w:pPr>
            <w:r>
              <w:rPr>
                <w:rFonts w:cs="Arabic Transparent"/>
                <w:sz w:val="24"/>
                <w:szCs w:val="24"/>
                <w:rtl/>
              </w:rPr>
              <w:t xml:space="preserve">القطوف </w:t>
            </w:r>
            <w:proofErr w:type="spellStart"/>
            <w:r>
              <w:rPr>
                <w:rFonts w:cs="Arabic Transparent"/>
                <w:sz w:val="24"/>
                <w:szCs w:val="24"/>
                <w:rtl/>
              </w:rPr>
              <w:t>الدواني</w:t>
            </w:r>
            <w:proofErr w:type="spellEnd"/>
            <w:r>
              <w:rPr>
                <w:rFonts w:cs="Arabic Transparent"/>
                <w:sz w:val="24"/>
                <w:szCs w:val="24"/>
                <w:rtl/>
              </w:rPr>
              <w:t xml:space="preserve"> في علم المعاني</w:t>
            </w:r>
          </w:p>
        </w:tc>
      </w:tr>
      <w:tr w:rsidR="003115CB" w:rsidTr="003115CB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3115CB" w:rsidRDefault="003115C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3115CB" w:rsidRDefault="003115CB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15CB" w:rsidRDefault="003115CB">
            <w:pPr>
              <w:rPr>
                <w:rFonts w:cs="Arabic Transparent"/>
                <w:sz w:val="24"/>
                <w:szCs w:val="24"/>
                <w:lang w:bidi="ar-JO"/>
              </w:rPr>
            </w:pPr>
            <w:r>
              <w:rPr>
                <w:rFonts w:cs="Arabic Transparent"/>
                <w:sz w:val="24"/>
                <w:szCs w:val="24"/>
                <w:rtl/>
                <w:lang w:bidi="ar-JO"/>
              </w:rPr>
              <w:t>عبد الرحمن الطيب عبد الواحد</w:t>
            </w:r>
          </w:p>
        </w:tc>
      </w:tr>
      <w:tr w:rsidR="003115CB" w:rsidTr="003115CB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3115CB" w:rsidRDefault="003115C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الناشر</w:t>
            </w:r>
          </w:p>
          <w:p w:rsidR="003115CB" w:rsidRDefault="003115CB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15CB" w:rsidRDefault="003115CB">
            <w:pPr>
              <w:rPr>
                <w:rFonts w:cs="Arabic Transparent"/>
                <w:sz w:val="24"/>
                <w:szCs w:val="24"/>
                <w:lang w:bidi="ar-JO"/>
              </w:rPr>
            </w:pPr>
            <w:r>
              <w:rPr>
                <w:rFonts w:cs="Arabic Transparent"/>
                <w:sz w:val="24"/>
                <w:szCs w:val="24"/>
                <w:rtl/>
                <w:lang w:bidi="ar-JO"/>
              </w:rPr>
              <w:t>مكتبة الرشد</w:t>
            </w:r>
          </w:p>
        </w:tc>
      </w:tr>
      <w:tr w:rsidR="003115CB" w:rsidTr="003115CB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3115CB" w:rsidRDefault="003115C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3115CB" w:rsidRDefault="003115CB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15CB" w:rsidRDefault="003115CB">
            <w:pPr>
              <w:rPr>
                <w:rFonts w:cs="Arabic Transparent"/>
                <w:sz w:val="24"/>
                <w:szCs w:val="24"/>
                <w:lang w:bidi="ar-JO"/>
              </w:rPr>
            </w:pPr>
            <w:r>
              <w:rPr>
                <w:rFonts w:cs="Arabic Transparent"/>
                <w:sz w:val="24"/>
                <w:szCs w:val="24"/>
                <w:rtl/>
                <w:lang w:bidi="ar-JO"/>
              </w:rPr>
              <w:t>1429هـ</w:t>
            </w:r>
          </w:p>
        </w:tc>
      </w:tr>
      <w:tr w:rsidR="003115CB" w:rsidTr="003115CB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3115CB" w:rsidRDefault="003115C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3115CB" w:rsidRDefault="003115CB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15CB" w:rsidRDefault="003115CB">
            <w:pPr>
              <w:rPr>
                <w:rFonts w:cs="Arabic Transparent"/>
                <w:sz w:val="24"/>
                <w:szCs w:val="24"/>
                <w:lang w:bidi="ar-JO"/>
              </w:rPr>
            </w:pPr>
            <w:r>
              <w:rPr>
                <w:rFonts w:cs="Arabic Transparent"/>
                <w:sz w:val="24"/>
                <w:szCs w:val="24"/>
                <w:rtl/>
                <w:lang w:bidi="ar-JO"/>
              </w:rPr>
              <w:t xml:space="preserve">جواهر البلاغة </w:t>
            </w:r>
          </w:p>
        </w:tc>
      </w:tr>
      <w:tr w:rsidR="003115CB" w:rsidTr="003115CB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3115CB" w:rsidRDefault="003115C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3115CB" w:rsidRDefault="003115CB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15CB" w:rsidRDefault="003115CB">
            <w:pPr>
              <w:rPr>
                <w:rFonts w:cs="Arabic Transparent"/>
                <w:sz w:val="24"/>
                <w:szCs w:val="24"/>
                <w:lang w:bidi="ar-JO"/>
              </w:rPr>
            </w:pPr>
            <w:r>
              <w:rPr>
                <w:rFonts w:cs="Arabic Transparent"/>
                <w:sz w:val="24"/>
                <w:szCs w:val="24"/>
                <w:rtl/>
                <w:lang w:bidi="ar-JO"/>
              </w:rPr>
              <w:t xml:space="preserve">السيد أحمد الهاشمي </w:t>
            </w:r>
          </w:p>
        </w:tc>
      </w:tr>
      <w:tr w:rsidR="003115CB" w:rsidTr="003115CB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3115CB" w:rsidRDefault="003115C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3115CB" w:rsidRDefault="003115CB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15CB" w:rsidRDefault="003115CB" w:rsidP="007C5A5E">
            <w:pPr>
              <w:rPr>
                <w:rFonts w:cs="Arabic Transparent"/>
                <w:sz w:val="24"/>
                <w:szCs w:val="24"/>
                <w:lang w:bidi="ar-JO"/>
              </w:rPr>
            </w:pPr>
            <w:r>
              <w:rPr>
                <w:rFonts w:cs="Arabic Transparent"/>
                <w:sz w:val="24"/>
                <w:szCs w:val="24"/>
                <w:rtl/>
                <w:lang w:bidi="ar-JO"/>
              </w:rPr>
              <w:t xml:space="preserve">دار إحياء التراث </w:t>
            </w:r>
            <w:proofErr w:type="spellStart"/>
            <w:r>
              <w:rPr>
                <w:rFonts w:cs="Arabic Transparent"/>
                <w:sz w:val="24"/>
                <w:szCs w:val="24"/>
                <w:rtl/>
                <w:lang w:bidi="ar-JO"/>
              </w:rPr>
              <w:t>–</w:t>
            </w:r>
            <w:proofErr w:type="spellEnd"/>
            <w:r>
              <w:rPr>
                <w:rFonts w:cs="Arabic Transparent"/>
                <w:sz w:val="24"/>
                <w:szCs w:val="24"/>
                <w:rtl/>
                <w:lang w:bidi="ar-JO"/>
              </w:rPr>
              <w:t xml:space="preserve"> بيروت –الطبعة </w:t>
            </w:r>
            <w:r w:rsidR="007C5A5E">
              <w:rPr>
                <w:rFonts w:cs="Arabic Transparent" w:hint="cs"/>
                <w:sz w:val="24"/>
                <w:szCs w:val="24"/>
                <w:rtl/>
                <w:lang w:bidi="ar-JO"/>
              </w:rPr>
              <w:t>الثانية عشرة .</w:t>
            </w:r>
          </w:p>
        </w:tc>
      </w:tr>
      <w:tr w:rsidR="003115CB" w:rsidTr="003115CB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3115CB" w:rsidRDefault="003115C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3115CB" w:rsidRDefault="003115CB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15CB" w:rsidRDefault="00BF1B38">
            <w:pPr>
              <w:rPr>
                <w:rFonts w:cs="Arabic Transparent"/>
                <w:sz w:val="24"/>
                <w:szCs w:val="24"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بدون تاريخ .</w:t>
            </w:r>
          </w:p>
        </w:tc>
      </w:tr>
    </w:tbl>
    <w:p w:rsidR="003115CB" w:rsidRDefault="003115CB" w:rsidP="003115CB">
      <w:pPr>
        <w:rPr>
          <w:rtl/>
        </w:rPr>
      </w:pPr>
    </w:p>
    <w:p w:rsidR="003115CB" w:rsidRDefault="002165B5" w:rsidP="003115CB">
      <w:pPr>
        <w:rPr>
          <w:rtl/>
        </w:rPr>
      </w:pPr>
      <w:r>
        <w:rPr>
          <w:rtl/>
        </w:rPr>
        <w:t>1- علم المعاني في</w:t>
      </w:r>
      <w:r w:rsidR="003115CB">
        <w:rPr>
          <w:rtl/>
        </w:rPr>
        <w:t xml:space="preserve"> ضوء أساليب القرآن – عبد الفتاح لاشين – دار المعارف – 1987م</w:t>
      </w:r>
    </w:p>
    <w:p w:rsidR="003115CB" w:rsidRDefault="003115CB" w:rsidP="003115CB">
      <w:pPr>
        <w:rPr>
          <w:rtl/>
        </w:rPr>
      </w:pPr>
      <w:r>
        <w:rPr>
          <w:rtl/>
        </w:rPr>
        <w:t>2- خصائص التركيب – محمد أبو موسى – مكتبة وهبة – 1998م</w:t>
      </w:r>
    </w:p>
    <w:p w:rsidR="002165B5" w:rsidRDefault="002165B5" w:rsidP="003115CB">
      <w:pPr>
        <w:rPr>
          <w:rtl/>
        </w:rPr>
      </w:pPr>
      <w:r>
        <w:rPr>
          <w:rFonts w:hint="cs"/>
          <w:rtl/>
        </w:rPr>
        <w:t>3- علم المعاني : عبد العزيز عتيق</w:t>
      </w:r>
    </w:p>
    <w:p w:rsidR="002165B5" w:rsidRDefault="002165B5" w:rsidP="003115CB">
      <w:pPr>
        <w:rPr>
          <w:rtl/>
        </w:rPr>
      </w:pPr>
      <w:r>
        <w:rPr>
          <w:rFonts w:hint="cs"/>
          <w:rtl/>
        </w:rPr>
        <w:t>4- علم المعاني : درويش الجندي</w:t>
      </w:r>
    </w:p>
    <w:p w:rsidR="003115CB" w:rsidRDefault="003115CB" w:rsidP="003115CB">
      <w:pPr>
        <w:rPr>
          <w:rtl/>
        </w:rPr>
      </w:pPr>
    </w:p>
    <w:p w:rsidR="00360FEA" w:rsidRDefault="00360FEA"/>
    <w:sectPr w:rsidR="00360FEA" w:rsidSect="002C77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69A"/>
    <w:multiLevelType w:val="hybridMultilevel"/>
    <w:tmpl w:val="4AD07200"/>
    <w:lvl w:ilvl="0" w:tplc="C3702300">
      <w:start w:val="1"/>
      <w:numFmt w:val="decimal"/>
      <w:lvlText w:val="%1-"/>
      <w:lvlJc w:val="left"/>
      <w:pPr>
        <w:tabs>
          <w:tab w:val="num" w:pos="890"/>
        </w:tabs>
        <w:ind w:left="890" w:right="890" w:hanging="720"/>
      </w:pPr>
      <w:rPr>
        <w:rFonts w:hint="default"/>
      </w:rPr>
    </w:lvl>
    <w:lvl w:ilvl="1" w:tplc="D18A4DB4">
      <w:numFmt w:val="bullet"/>
      <w:lvlText w:val="-"/>
      <w:lvlJc w:val="left"/>
      <w:pPr>
        <w:tabs>
          <w:tab w:val="num" w:pos="1250"/>
        </w:tabs>
        <w:ind w:left="1250" w:right="1250" w:hanging="360"/>
      </w:pPr>
      <w:rPr>
        <w:rFonts w:ascii="Times New Roman" w:eastAsia="Times New Roman" w:hAnsi="Times New Roman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1">
    <w:nsid w:val="55DB7902"/>
    <w:multiLevelType w:val="hybridMultilevel"/>
    <w:tmpl w:val="4AD07200"/>
    <w:lvl w:ilvl="0" w:tplc="C3702300">
      <w:start w:val="1"/>
      <w:numFmt w:val="decimal"/>
      <w:lvlText w:val="%1-"/>
      <w:lvlJc w:val="left"/>
      <w:pPr>
        <w:tabs>
          <w:tab w:val="num" w:pos="890"/>
        </w:tabs>
        <w:ind w:left="890" w:right="890" w:hanging="720"/>
      </w:pPr>
      <w:rPr>
        <w:rFonts w:hint="default"/>
      </w:rPr>
    </w:lvl>
    <w:lvl w:ilvl="1" w:tplc="D18A4DB4">
      <w:numFmt w:val="bullet"/>
      <w:lvlText w:val="-"/>
      <w:lvlJc w:val="left"/>
      <w:pPr>
        <w:tabs>
          <w:tab w:val="num" w:pos="1250"/>
        </w:tabs>
        <w:ind w:left="1250" w:right="1250" w:hanging="360"/>
      </w:pPr>
      <w:rPr>
        <w:rFonts w:ascii="Times New Roman" w:eastAsia="Times New Roman" w:hAnsi="Times New Roman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>
    <w:nsid w:val="72270B6D"/>
    <w:multiLevelType w:val="hybridMultilevel"/>
    <w:tmpl w:val="DA14E38A"/>
    <w:lvl w:ilvl="0" w:tplc="F946BD7C">
      <w:start w:val="1"/>
      <w:numFmt w:val="bullet"/>
      <w:lvlText w:val="-"/>
      <w:lvlJc w:val="left"/>
      <w:pPr>
        <w:tabs>
          <w:tab w:val="num" w:pos="530"/>
        </w:tabs>
        <w:ind w:left="530" w:right="53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0"/>
        </w:tabs>
        <w:ind w:left="1250" w:righ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0"/>
        </w:tabs>
        <w:ind w:left="1970" w:righ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0"/>
        </w:tabs>
        <w:ind w:left="2690" w:righ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0"/>
        </w:tabs>
        <w:ind w:left="3410" w:righ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0"/>
        </w:tabs>
        <w:ind w:left="4130" w:righ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0"/>
        </w:tabs>
        <w:ind w:left="4850" w:righ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0"/>
        </w:tabs>
        <w:ind w:left="5570" w:righ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0"/>
        </w:tabs>
        <w:ind w:left="6290" w:right="6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3115CB"/>
    <w:rsid w:val="000D7E36"/>
    <w:rsid w:val="002016D4"/>
    <w:rsid w:val="002165B5"/>
    <w:rsid w:val="002C77D7"/>
    <w:rsid w:val="003115CB"/>
    <w:rsid w:val="00320ACC"/>
    <w:rsid w:val="00332A44"/>
    <w:rsid w:val="003428EC"/>
    <w:rsid w:val="00360FEA"/>
    <w:rsid w:val="0038415C"/>
    <w:rsid w:val="003A6944"/>
    <w:rsid w:val="003E50D8"/>
    <w:rsid w:val="004422A9"/>
    <w:rsid w:val="00542149"/>
    <w:rsid w:val="005A373A"/>
    <w:rsid w:val="00650561"/>
    <w:rsid w:val="006A07DB"/>
    <w:rsid w:val="006C3822"/>
    <w:rsid w:val="00776564"/>
    <w:rsid w:val="007C5A5E"/>
    <w:rsid w:val="008157F6"/>
    <w:rsid w:val="008A5FBE"/>
    <w:rsid w:val="00A506EC"/>
    <w:rsid w:val="00AA6202"/>
    <w:rsid w:val="00BF1B38"/>
    <w:rsid w:val="00D708D2"/>
    <w:rsid w:val="00D8680B"/>
    <w:rsid w:val="00ED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C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dell 35</cp:lastModifiedBy>
  <cp:revision>19</cp:revision>
  <dcterms:created xsi:type="dcterms:W3CDTF">2013-03-01T18:08:00Z</dcterms:created>
  <dcterms:modified xsi:type="dcterms:W3CDTF">2013-03-07T23:37:00Z</dcterms:modified>
</cp:coreProperties>
</file>