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DEB" w:rsidRDefault="00510DF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>
        <w:rPr>
          <w:rFonts w:cs="AL-Mohanad" w:hint="cs"/>
          <w:b/>
          <w:bCs/>
          <w:sz w:val="36"/>
          <w:szCs w:val="36"/>
          <w:rtl/>
        </w:rPr>
        <w:t>لجنة المباني العاجلة في فروع الجامعة .</w:t>
      </w:r>
    </w:p>
    <w:bookmarkEnd w:id="0"/>
    <w:p w:rsidR="00510DF8" w:rsidRDefault="00510DF8">
      <w:pPr>
        <w:rPr>
          <w:rFonts w:cs="AL-Mohanad"/>
          <w:b/>
          <w:bCs/>
          <w:sz w:val="36"/>
          <w:szCs w:val="36"/>
          <w:rtl/>
        </w:rPr>
      </w:pPr>
    </w:p>
    <w:p w:rsidR="00510DF8" w:rsidRPr="000748B5" w:rsidRDefault="00510DF8" w:rsidP="00510DF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اقتراح السياسة العامة لإنشاء المباني العاجلة في فروع الجامعة وتشطيبها , ومكوناتها , وما تحويه , وتشتمل عليه , ووضع المتطلبات بالتفاهم مع الكلية التي ينفذ لها المشروع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062CEA">
        <w:rPr>
          <w:rFonts w:cs="AL-Mohanad" w:hint="cs"/>
          <w:sz w:val="28"/>
          <w:szCs w:val="28"/>
          <w:rtl/>
        </w:rPr>
        <w:t>اختيار المكتب الذي يمكن أن يصمم المباني , أو يعدل بعض المخططات لتكون صالحة لأغراض المباني العاجلة , وسهلة التنفيذ , وبعيدة عن التعقيد . والإشراف على وضع كراسة الشروط والمواصفات , ومراجعتها , وإكمال إجراءاتها . وكذلك اختيار المكتب الهندسي الذي سيشرف على التنفيذ , وتحديد أسلوب عمله في الإشراف بما في ذلك وضع وثيقة الدعوة وطلب العروض , وفحصها أو التوصية بشأنها , سواء بالنسبة لمكاتب التصميم , أو مكاتب الإشراف على التنفيذ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مراجعة المخططات , وكراسة الشروط والمواصفات سواءً بواسطتها , أو بواسطة محكم متخصص, وتحديد تكاليفه بالاتفاق معه , والعرض على مدير الجامعة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الإعلان للشركات والمؤسسات , ومتابعة ورود العروض لدى الشؤون الإد</w:t>
      </w:r>
      <w:r>
        <w:rPr>
          <w:rFonts w:cs="AL-Mohanad" w:hint="cs"/>
          <w:sz w:val="30"/>
          <w:szCs w:val="30"/>
          <w:rtl/>
        </w:rPr>
        <w:t>ارية والمالية في الجامعة</w:t>
      </w:r>
      <w:r w:rsidRPr="00062CEA">
        <w:rPr>
          <w:rFonts w:cs="AL-Mohanad" w:hint="cs"/>
          <w:sz w:val="30"/>
          <w:szCs w:val="30"/>
          <w:rtl/>
        </w:rPr>
        <w:t>, ومتابعتها لدى لجنة فتح المظاريف في الجامعة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فحص العروض وتحليلها , وإعداد المحاضر اللازمة بشأنها , وفي حال رغبتها في أن تتولى لجنة فتح المظاريف , ولجنة فحص العروض ذلك , تشارك معها وإن كان هناك حاجة لمشاركتها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متابعة تعميد من يرشح لتنفيذ هذه المشروعات ومراجعة عقودها قبل توقيعها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تحديد اللجنة من الأجهزة , أو السيارات , أو المقرات , أو العاملين من مهندسين وفنيين , ونحو ذلك , وعرضها على مدير الجامعة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</w:rPr>
      </w:pPr>
      <w:r w:rsidRPr="00062CEA">
        <w:rPr>
          <w:rFonts w:cs="AL-Mohanad" w:hint="cs"/>
          <w:sz w:val="30"/>
          <w:szCs w:val="30"/>
          <w:rtl/>
        </w:rPr>
        <w:t>مراجعة مستخلصات المقاولين بعد ورودها من الاستشاري المشرف , وإحالتها للشؤون المالية والإدارية للصرف .</w:t>
      </w:r>
    </w:p>
    <w:p w:rsidR="00510DF8" w:rsidRPr="00062CEA" w:rsidRDefault="00510DF8" w:rsidP="00510DF8">
      <w:pPr>
        <w:pStyle w:val="ListParagraph"/>
        <w:numPr>
          <w:ilvl w:val="0"/>
          <w:numId w:val="1"/>
        </w:numPr>
        <w:jc w:val="both"/>
        <w:rPr>
          <w:rFonts w:cs="AL-Mohanad"/>
          <w:sz w:val="30"/>
          <w:szCs w:val="30"/>
          <w:rtl/>
        </w:rPr>
      </w:pPr>
      <w:r w:rsidRPr="00062CEA">
        <w:rPr>
          <w:rFonts w:cs="AL-Mohanad" w:hint="cs"/>
          <w:sz w:val="30"/>
          <w:szCs w:val="30"/>
          <w:rtl/>
        </w:rPr>
        <w:t>القيام بكل ما تتطله أعمال تنفيذ المشروعات الداخلة في اختصاصها .</w:t>
      </w:r>
    </w:p>
    <w:p w:rsidR="00510DF8" w:rsidRDefault="00510DF8"/>
    <w:sectPr w:rsidR="00510D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F379C5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10DF8"/>
    <w:rsid w:val="00510DF8"/>
    <w:rsid w:val="0073284D"/>
    <w:rsid w:val="0090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D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2013-06-26T12:23:00Z</cp:lastPrinted>
  <dcterms:created xsi:type="dcterms:W3CDTF">2013-06-24T17:56:00Z</dcterms:created>
  <dcterms:modified xsi:type="dcterms:W3CDTF">2013-06-26T12:23:00Z</dcterms:modified>
</cp:coreProperties>
</file>