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CA" w:rsidRPr="00726D08" w:rsidRDefault="00E733CA" w:rsidP="00E733CA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E733CA" w:rsidRDefault="00E733CA" w:rsidP="00E733CA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E733CA" w:rsidRPr="00FB49A3" w:rsidRDefault="00E733CA" w:rsidP="00E733CA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E733CA" w:rsidRDefault="00E733CA" w:rsidP="00E733CA">
      <w:pPr>
        <w:jc w:val="center"/>
        <w:rPr>
          <w:rtl/>
        </w:rPr>
      </w:pPr>
    </w:p>
    <w:p w:rsidR="00E733CA" w:rsidRDefault="00E733CA" w:rsidP="00E733CA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4026"/>
        <w:gridCol w:w="2135"/>
      </w:tblGrid>
      <w:tr w:rsidR="00E733CA" w:rsidRPr="00FB49A3" w:rsidTr="004C701B">
        <w:trPr>
          <w:jc w:val="center"/>
        </w:trPr>
        <w:tc>
          <w:tcPr>
            <w:tcW w:w="2443" w:type="dxa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البلاغة القرآنية والنبوية</w:t>
            </w:r>
          </w:p>
        </w:tc>
      </w:tr>
      <w:tr w:rsidR="00E733CA" w:rsidRPr="00FB49A3" w:rsidTr="004C701B">
        <w:trPr>
          <w:jc w:val="center"/>
        </w:trPr>
        <w:tc>
          <w:tcPr>
            <w:tcW w:w="2443" w:type="dxa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E733CA" w:rsidRPr="00FB49A3" w:rsidRDefault="00E733CA" w:rsidP="00E733CA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JO"/>
              </w:rPr>
              <w:t xml:space="preserve">عرب </w:t>
            </w:r>
          </w:p>
        </w:tc>
      </w:tr>
      <w:tr w:rsidR="00E733CA" w:rsidRPr="00FB49A3" w:rsidTr="004C701B">
        <w:trPr>
          <w:jc w:val="center"/>
        </w:trPr>
        <w:tc>
          <w:tcPr>
            <w:tcW w:w="2443" w:type="dxa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E733CA" w:rsidRPr="00FB49A3" w:rsidTr="004C701B">
        <w:trPr>
          <w:jc w:val="center"/>
        </w:trPr>
        <w:tc>
          <w:tcPr>
            <w:tcW w:w="2443" w:type="dxa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E733CA" w:rsidRPr="00FB49A3" w:rsidRDefault="00DB4A36" w:rsidP="004C701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المستوى  السابع</w:t>
            </w:r>
          </w:p>
        </w:tc>
      </w:tr>
      <w:tr w:rsidR="00E733CA" w:rsidRPr="00FB49A3" w:rsidTr="004C701B">
        <w:trPr>
          <w:jc w:val="center"/>
        </w:trPr>
        <w:tc>
          <w:tcPr>
            <w:tcW w:w="2443" w:type="dxa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E733CA" w:rsidRPr="00FB49A3" w:rsidRDefault="00E733CA" w:rsidP="004C701B">
            <w:pPr>
              <w:spacing w:line="360" w:lineRule="auto"/>
              <w:rPr>
                <w:rFonts w:asciiTheme="minorBidi" w:hAnsiTheme="minorBidi" w:hint="cs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</w:p>
        </w:tc>
      </w:tr>
      <w:tr w:rsidR="00E733CA" w:rsidRPr="00FB49A3" w:rsidTr="004C701B">
        <w:trPr>
          <w:jc w:val="center"/>
        </w:trPr>
        <w:tc>
          <w:tcPr>
            <w:tcW w:w="6696" w:type="dxa"/>
            <w:gridSpan w:val="2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E733CA" w:rsidRPr="00FB49A3" w:rsidTr="004C701B">
        <w:trPr>
          <w:jc w:val="center"/>
        </w:trPr>
        <w:tc>
          <w:tcPr>
            <w:tcW w:w="6696" w:type="dxa"/>
            <w:gridSpan w:val="2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733CA" w:rsidRPr="00FB49A3" w:rsidTr="004C701B">
        <w:trPr>
          <w:jc w:val="center"/>
        </w:trPr>
        <w:tc>
          <w:tcPr>
            <w:tcW w:w="6696" w:type="dxa"/>
            <w:gridSpan w:val="2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733CA" w:rsidRPr="00FB49A3" w:rsidTr="004C701B">
        <w:trPr>
          <w:jc w:val="center"/>
        </w:trPr>
        <w:tc>
          <w:tcPr>
            <w:tcW w:w="6696" w:type="dxa"/>
            <w:gridSpan w:val="2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E733CA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733CA" w:rsidRPr="00FB49A3" w:rsidTr="004C701B">
        <w:trPr>
          <w:jc w:val="center"/>
        </w:trPr>
        <w:tc>
          <w:tcPr>
            <w:tcW w:w="6696" w:type="dxa"/>
            <w:gridSpan w:val="2"/>
          </w:tcPr>
          <w:p w:rsidR="00E733CA" w:rsidRPr="00FB49A3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E733CA" w:rsidRDefault="00E733CA" w:rsidP="004C701B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733CA" w:rsidRPr="00FB49A3" w:rsidRDefault="00E733CA" w:rsidP="00E733CA">
      <w:pPr>
        <w:rPr>
          <w:rFonts w:asciiTheme="minorBidi" w:hAnsiTheme="minorBidi" w:hint="cs"/>
          <w:b/>
          <w:bCs/>
          <w:sz w:val="24"/>
          <w:szCs w:val="24"/>
        </w:rPr>
      </w:pPr>
    </w:p>
    <w:p w:rsidR="00E733CA" w:rsidRPr="007A4106" w:rsidRDefault="00E733CA" w:rsidP="00E733CA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Ind w:w="-2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3794"/>
      </w:tblGrid>
      <w:tr w:rsidR="00E733CA" w:rsidRPr="00685424" w:rsidTr="00E733CA">
        <w:trPr>
          <w:trHeight w:val="1030"/>
          <w:jc w:val="center"/>
        </w:trPr>
        <w:tc>
          <w:tcPr>
            <w:tcW w:w="4961" w:type="dxa"/>
          </w:tcPr>
          <w:p w:rsidR="00E733CA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يحتوي المقرر على موضوعين أساسيين هما :</w:t>
            </w:r>
          </w:p>
          <w:p w:rsidR="00E733CA" w:rsidRDefault="00E733CA" w:rsidP="00E733C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أولاً: البلاغة القرآنية وتشمل الجانب التاريخي والجانب الاسلوبي والجانب التطبيقي بالإضافة إلى القصة القرآنية والاعجاز القرآني وآراء العلماء فيه وفضل القرآن الكريم على اللغة العربية .</w:t>
            </w:r>
          </w:p>
          <w:p w:rsidR="00E733CA" w:rsidRDefault="00E733CA" w:rsidP="00E733C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ثانيا : البلاغة النبوية وتشمل : طبيعة البلاغة النبوية , أسباب بلاغة الرسول صلى الله عليه وسلم وفصاحته , خصائص وأسلوب الحديث النبوي , الأساليب الخبرية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>والإنشائية , التشبيه والتمثيل , الكناية والتعريض , صور من كلامه صلى الله عليه وسلم في ضوء أحاديث الرسول صلى الله عليه وسلم</w:t>
            </w:r>
          </w:p>
          <w:p w:rsidR="00E733CA" w:rsidRPr="00685424" w:rsidRDefault="00E733CA" w:rsidP="00E733CA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 الخطبة , الحوار , القصة , الرسائل , الأدعية )</w:t>
            </w:r>
          </w:p>
        </w:tc>
        <w:tc>
          <w:tcPr>
            <w:tcW w:w="3794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E733CA" w:rsidRDefault="00E733CA" w:rsidP="00E733CA">
      <w:pPr>
        <w:rPr>
          <w:rFonts w:cs="Arabic Transparent"/>
          <w:b/>
          <w:bCs/>
          <w:sz w:val="28"/>
          <w:szCs w:val="28"/>
          <w:rtl/>
        </w:rPr>
      </w:pPr>
    </w:p>
    <w:p w:rsidR="00E733CA" w:rsidRPr="00A647DB" w:rsidRDefault="00E733CA" w:rsidP="00E733C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E733CA" w:rsidRPr="00E733CA" w:rsidRDefault="00E733CA" w:rsidP="00E733CA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D1354"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تكشف أسرار التعبير القرآني ، وجمال التعبير فيه 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E733CA" w:rsidRPr="00E733CA" w:rsidRDefault="00E733CA" w:rsidP="00E733CA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>تعرف قضية الإعجاز القرآني ، وأقوال العلماء ، والقول الصحيح فيه .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>تحلل النصوص القرآنية بلاغيا لاستخراج ما بها من أسرار بلاغية .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E733CA" w:rsidRPr="00E733CA" w:rsidRDefault="00E733CA" w:rsidP="00E733CA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E733CA"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>تعرف المصدر الثاني للتشريع وما فيه من صور بلاغية.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E733CA" w:rsidRPr="00E733CA" w:rsidRDefault="00E733CA" w:rsidP="00E733CA">
            <w:pPr>
              <w:spacing w:after="0" w:line="240" w:lineRule="auto"/>
              <w:jc w:val="both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E733CA"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تحدد الفرق بين بلاغته صلى الله عليه وسلم وبلاغة العرب المتمثلة في شعرهم ونثرهم .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596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E733CA" w:rsidRPr="00E733CA" w:rsidRDefault="00E733CA" w:rsidP="00E733CA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Style w:val="apple-style-span"/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تحدد المفاهيم الرئيسية للبلاغة القرآنية .</w:t>
            </w:r>
          </w:p>
        </w:tc>
        <w:tc>
          <w:tcPr>
            <w:tcW w:w="4205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E733CA" w:rsidRDefault="00E733CA" w:rsidP="00E733CA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E733CA" w:rsidRPr="00A647DB" w:rsidRDefault="00E733CA" w:rsidP="00E733C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E733CA" w:rsidRPr="00A647DB" w:rsidRDefault="00E733CA" w:rsidP="00E733C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بالطالبة بعد دراستها لهذا المقرر أن تكون قادرة على أن 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834"/>
        <w:gridCol w:w="4041"/>
      </w:tblGrid>
      <w:tr w:rsidR="00E733CA" w:rsidRPr="00685424" w:rsidTr="004C701B">
        <w:trPr>
          <w:jc w:val="center"/>
        </w:trPr>
        <w:tc>
          <w:tcPr>
            <w:tcW w:w="647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834" w:type="dxa"/>
          </w:tcPr>
          <w:p w:rsidR="00E733CA" w:rsidRPr="00E733CA" w:rsidRDefault="00E733CA" w:rsidP="00E733CA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Style w:val="apple-style-span"/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- تصف أهم مميزات اللغة العربية وخصائص القصة القرآنية .</w:t>
            </w:r>
          </w:p>
        </w:tc>
        <w:tc>
          <w:tcPr>
            <w:tcW w:w="4041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647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834" w:type="dxa"/>
          </w:tcPr>
          <w:p w:rsidR="00E733CA" w:rsidRPr="00E733CA" w:rsidRDefault="00E733CA" w:rsidP="00E733C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>-  تحلل النصوص القرآنية  تحليلا بلاغيا شاملا.</w:t>
            </w:r>
          </w:p>
        </w:tc>
        <w:tc>
          <w:tcPr>
            <w:tcW w:w="4041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647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834" w:type="dxa"/>
          </w:tcPr>
          <w:p w:rsidR="00E733CA" w:rsidRPr="00E733CA" w:rsidRDefault="00E733CA" w:rsidP="00E733CA">
            <w:pPr>
              <w:spacing w:after="0" w:line="240" w:lineRule="auto"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تكتسب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على الاستقصاء والتحليل والنقد 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41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647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834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7- تحلل الاحاديث النبوية تحليلا بلاغيا شاملا</w:t>
            </w:r>
          </w:p>
        </w:tc>
        <w:tc>
          <w:tcPr>
            <w:tcW w:w="4041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E733CA" w:rsidRPr="00685424" w:rsidTr="004C701B">
        <w:trPr>
          <w:jc w:val="center"/>
        </w:trPr>
        <w:tc>
          <w:tcPr>
            <w:tcW w:w="647" w:type="dxa"/>
          </w:tcPr>
          <w:p w:rsidR="00E733CA" w:rsidRPr="00685424" w:rsidRDefault="00E733CA" w:rsidP="004C701B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834" w:type="dxa"/>
          </w:tcPr>
          <w:p w:rsidR="00E733CA" w:rsidRPr="00E733CA" w:rsidRDefault="00E733CA" w:rsidP="00E733C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- تطبق القواعد البلاغية على النصوص القرآنية والأحاديث النبوية  </w:t>
            </w:r>
            <w:r w:rsidRPr="00FB2198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4041" w:type="dxa"/>
          </w:tcPr>
          <w:p w:rsidR="00E733CA" w:rsidRPr="00685424" w:rsidRDefault="00E733CA" w:rsidP="004C701B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E733CA" w:rsidRDefault="00E733CA" w:rsidP="00E733C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E733CA" w:rsidRDefault="00E733CA" w:rsidP="00E733C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E733CA" w:rsidRPr="00FB49A3" w:rsidRDefault="00E733CA" w:rsidP="00E733CA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محتوى المقرر 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E733CA" w:rsidRPr="00FC6260" w:rsidTr="004C701B">
        <w:trPr>
          <w:jc w:val="center"/>
        </w:trPr>
        <w:tc>
          <w:tcPr>
            <w:tcW w:w="6863" w:type="dxa"/>
          </w:tcPr>
          <w:p w:rsidR="00E733CA" w:rsidRDefault="00E733CA" w:rsidP="004C701B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E733CA" w:rsidRPr="00FB49A3" w:rsidRDefault="00E733CA" w:rsidP="004C701B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E733CA" w:rsidRDefault="00E733CA" w:rsidP="004C701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E733CA" w:rsidRPr="00FC6260" w:rsidRDefault="00E733CA" w:rsidP="004C701B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E733CA" w:rsidRDefault="00E733CA" w:rsidP="004C701B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E733CA" w:rsidRPr="00FC6260" w:rsidRDefault="00E733CA" w:rsidP="004C701B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F64629" w:rsidRPr="00FC6260" w:rsidTr="004C701B">
        <w:trPr>
          <w:jc w:val="center"/>
        </w:trPr>
        <w:tc>
          <w:tcPr>
            <w:tcW w:w="6863" w:type="dxa"/>
          </w:tcPr>
          <w:p w:rsidR="00F64629" w:rsidRPr="00FC6260" w:rsidRDefault="00F64629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1ـ الجانب التاريخي : أسباب النزول ، التدوين ، اللغة .</w:t>
            </w:r>
          </w:p>
        </w:tc>
        <w:tc>
          <w:tcPr>
            <w:tcW w:w="1259" w:type="dxa"/>
          </w:tcPr>
          <w:p w:rsidR="00F64629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F64629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2ـ الجانب الأسلوبي : التناسب بين الألفاظ والآيات والفواصل والسور .</w:t>
            </w:r>
          </w:p>
        </w:tc>
        <w:tc>
          <w:tcPr>
            <w:tcW w:w="1259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3ـ الجانب التطبيقي ويتضمن نصوصاً مختارة من القرآن الكريم ودراستها وتحليليها بيانيا للكشف عن أسرار التعبير القرآني .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4ـ الإعجاز القرآني وآراء العلماء فيه . 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فضل القرآن الكريم على اللغة العربية .  القصة القرآنية .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بلاغة الحديث النبوي وأسبابها من خلال بلاغة الكلام والمتكلم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أسلوب الحديث وخصائصه 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فصاحته صلى الله عليه وسلم من خلال فصاحة الكلمة والمتكلم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الأساليب الإنشائية و الخبرية في الحديث النبوي الشريف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trHeight w:val="259"/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التشبيه والتمثيل  والكناية والتعريض في الحديث النبوي الشريف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</w:tr>
      <w:tr w:rsidR="00DB4A36" w:rsidRPr="00FC6260" w:rsidTr="004C701B">
        <w:trPr>
          <w:trHeight w:val="236"/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الطباق والمقابلة في الحديث النبوي الشريف </w:t>
            </w:r>
          </w:p>
        </w:tc>
        <w:tc>
          <w:tcPr>
            <w:tcW w:w="1259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DB4A36" w:rsidRPr="00FC6260" w:rsidTr="004C701B">
        <w:trPr>
          <w:trHeight w:val="236"/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صور من كلامه صلى الله عليه وسلم في ضوء التحليل البلاغي</w:t>
            </w:r>
          </w:p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(القصة – الخطبة – الحوار – الرسائل – الأدعية )</w:t>
            </w:r>
          </w:p>
        </w:tc>
        <w:tc>
          <w:tcPr>
            <w:tcW w:w="1259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DB4A36" w:rsidRPr="00FB2198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DB4A36" w:rsidRPr="00FC6260" w:rsidTr="004C701B">
        <w:trPr>
          <w:trHeight w:val="236"/>
          <w:jc w:val="center"/>
        </w:trPr>
        <w:tc>
          <w:tcPr>
            <w:tcW w:w="6863" w:type="dxa"/>
          </w:tcPr>
          <w:p w:rsidR="00DB4A36" w:rsidRDefault="00DB4A36" w:rsidP="004C701B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259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DB4A36" w:rsidRDefault="00DB4A36" w:rsidP="004C701B">
            <w:pPr>
              <w:spacing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42</w:t>
            </w:r>
          </w:p>
        </w:tc>
      </w:tr>
    </w:tbl>
    <w:p w:rsidR="00E733CA" w:rsidRDefault="00E733CA" w:rsidP="00E733CA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E733CA" w:rsidRPr="00FB49A3" w:rsidRDefault="00E733CA" w:rsidP="00E733CA">
      <w:pPr>
        <w:rPr>
          <w:rFonts w:cs="Arabic Transparent"/>
          <w:sz w:val="28"/>
          <w:szCs w:val="28"/>
          <w:rtl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>
        <w:rPr>
          <w:rFonts w:cs="Arabic Transparent" w:hint="cs"/>
          <w:sz w:val="28"/>
          <w:szCs w:val="28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3"/>
        <w:gridCol w:w="6429"/>
      </w:tblGrid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E733CA" w:rsidRDefault="00E733CA" w:rsidP="00E733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مدخل إلى البلاغة النبوية  </w:t>
            </w:r>
          </w:p>
          <w:p w:rsidR="00E733CA" w:rsidRPr="00726D08" w:rsidRDefault="00E733CA" w:rsidP="00E733CA">
            <w:pPr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حلمي محمد القاعود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Publisher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الرياض - دار النشر الدولي  -الطبعة الأولى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1432</w:t>
            </w:r>
            <w:r>
              <w:rPr>
                <w:rFonts w:cs="Arabic Transparent" w:hint="cs"/>
                <w:sz w:val="24"/>
                <w:szCs w:val="24"/>
                <w:rtl/>
              </w:rPr>
              <w:t>هـ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E733CA" w:rsidRPr="00726D08" w:rsidRDefault="00E733CA" w:rsidP="00E733CA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 xml:space="preserve"> مدخل إلى  البلاغة القرآنية ـ  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Pr="00726D08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د.  حلمي محمد القاعود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دار النشر الدولي ـ ط1 ـ الرياض ـ</w:t>
            </w:r>
          </w:p>
        </w:tc>
      </w:tr>
      <w:tr w:rsidR="00E733CA" w:rsidRPr="00726D08" w:rsidTr="004C701B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E733CA" w:rsidRDefault="00E733CA" w:rsidP="004C701B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E733CA" w:rsidRPr="00726D08" w:rsidRDefault="00E733CA" w:rsidP="004C701B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E733CA" w:rsidRPr="00726D08" w:rsidRDefault="00E733CA" w:rsidP="004C701B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E733CA" w:rsidRDefault="00E733CA" w:rsidP="00E733CA"/>
    <w:p w:rsidR="00E733CA" w:rsidRPr="004F0343" w:rsidRDefault="00E733CA" w:rsidP="00E733CA">
      <w:pPr>
        <w:spacing w:before="240" w:after="0" w:line="240" w:lineRule="auto"/>
        <w:ind w:left="360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1- </w:t>
      </w:r>
      <w:r w:rsidRPr="004F0343">
        <w:rPr>
          <w:rFonts w:ascii="Arial" w:hAnsi="Arial" w:cs="AL-Mohanad" w:hint="cs"/>
          <w:sz w:val="28"/>
          <w:szCs w:val="28"/>
          <w:rtl/>
          <w:lang w:bidi="ar-EG"/>
        </w:rPr>
        <w:t xml:space="preserve">إعجاز القرآن والبلاغة النبوية د/ مصطفى صادق الرافعي – دار الفكر العربي </w:t>
      </w:r>
    </w:p>
    <w:p w:rsidR="00E733CA" w:rsidRPr="004F0343" w:rsidRDefault="00E733CA" w:rsidP="00E733CA">
      <w:pPr>
        <w:spacing w:before="240" w:after="0" w:line="240" w:lineRule="auto"/>
        <w:ind w:left="360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2- </w:t>
      </w:r>
      <w:r w:rsidRPr="004F0343">
        <w:rPr>
          <w:rFonts w:ascii="Arial" w:hAnsi="Arial" w:cs="AL-Mohanad" w:hint="cs"/>
          <w:sz w:val="28"/>
          <w:szCs w:val="28"/>
          <w:rtl/>
          <w:lang w:bidi="ar-EG"/>
        </w:rPr>
        <w:t>البلاغة النبوية : د/ أحمد الشرباصي</w:t>
      </w:r>
    </w:p>
    <w:p w:rsidR="00E733CA" w:rsidRPr="004F0343" w:rsidRDefault="00E733CA" w:rsidP="00E733CA">
      <w:pPr>
        <w:spacing w:before="240" w:after="0" w:line="240" w:lineRule="auto"/>
        <w:ind w:left="360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  <w:lang w:bidi="ar-EG"/>
        </w:rPr>
        <w:t xml:space="preserve">3- </w:t>
      </w:r>
      <w:r w:rsidRPr="004F0343">
        <w:rPr>
          <w:rFonts w:ascii="Arial" w:hAnsi="Arial" w:cs="AL-Mohanad" w:hint="cs"/>
          <w:sz w:val="28"/>
          <w:szCs w:val="28"/>
          <w:rtl/>
          <w:lang w:bidi="ar-EG"/>
        </w:rPr>
        <w:t>أضواء على البلاغة النبوية :د/ ابراهيم الجحلي – مكتبة الرشد 2004م</w:t>
      </w:r>
    </w:p>
    <w:p w:rsidR="00E733CA" w:rsidRDefault="00E733CA" w:rsidP="00E733CA"/>
    <w:p w:rsidR="007A3DF7" w:rsidRDefault="007A3DF7"/>
    <w:sectPr w:rsidR="007A3DF7" w:rsidSect="002C77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2354B"/>
    <w:rsid w:val="001375D6"/>
    <w:rsid w:val="00601C8E"/>
    <w:rsid w:val="006205BD"/>
    <w:rsid w:val="007A3DF7"/>
    <w:rsid w:val="0082354B"/>
    <w:rsid w:val="00DB4A36"/>
    <w:rsid w:val="00E733CA"/>
    <w:rsid w:val="00F6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73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l.fadlalla</dc:creator>
  <cp:lastModifiedBy>l.fadlalla</cp:lastModifiedBy>
  <cp:revision>7</cp:revision>
  <dcterms:created xsi:type="dcterms:W3CDTF">2013-03-26T10:33:00Z</dcterms:created>
  <dcterms:modified xsi:type="dcterms:W3CDTF">2013-03-26T15:27:00Z</dcterms:modified>
</cp:coreProperties>
</file>