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70" w:rsidRDefault="00672B89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r w:rsidRPr="003C4346">
        <w:rPr>
          <w:rFonts w:cs="AL-Mohanad" w:hint="cs"/>
          <w:b/>
          <w:bCs/>
          <w:sz w:val="36"/>
          <w:szCs w:val="36"/>
          <w:rtl/>
        </w:rPr>
        <w:t xml:space="preserve">لجنة </w:t>
      </w:r>
      <w:r>
        <w:rPr>
          <w:rFonts w:cs="AL-Mohanad" w:hint="cs"/>
          <w:b/>
          <w:bCs/>
          <w:sz w:val="36"/>
          <w:szCs w:val="36"/>
          <w:rtl/>
        </w:rPr>
        <w:t>الشؤون الطلابية.</w:t>
      </w:r>
    </w:p>
    <w:bookmarkEnd w:id="0"/>
    <w:p w:rsidR="00672B89" w:rsidRDefault="00672B89">
      <w:pPr>
        <w:rPr>
          <w:rFonts w:cs="AL-Mohanad"/>
          <w:b/>
          <w:bCs/>
          <w:sz w:val="36"/>
          <w:szCs w:val="36"/>
          <w:rtl/>
        </w:rPr>
      </w:pPr>
    </w:p>
    <w:p w:rsidR="00672B89" w:rsidRPr="00F642F3" w:rsidRDefault="00672B89" w:rsidP="00672B89">
      <w:pPr>
        <w:tabs>
          <w:tab w:val="center" w:pos="5034"/>
          <w:tab w:val="center" w:pos="8814"/>
        </w:tabs>
        <w:spacing w:line="540" w:lineRule="exact"/>
        <w:jc w:val="lowKashida"/>
        <w:rPr>
          <w:rFonts w:cs="AL-Mohanad"/>
          <w:b/>
          <w:bCs/>
          <w:sz w:val="32"/>
          <w:szCs w:val="32"/>
          <w:rtl/>
        </w:rPr>
      </w:pPr>
      <w:r w:rsidRPr="00F642F3">
        <w:rPr>
          <w:rFonts w:cs="AL-Mohanad" w:hint="cs"/>
          <w:b/>
          <w:bCs/>
          <w:sz w:val="32"/>
          <w:szCs w:val="32"/>
          <w:rtl/>
        </w:rPr>
        <w:t>وتتخلص مهمات هذه اللجنة في الآتي:</w:t>
      </w:r>
    </w:p>
    <w:p w:rsidR="00672B89" w:rsidRDefault="00672B89" w:rsidP="00672B89">
      <w:pPr>
        <w:pStyle w:val="ListParagraph"/>
        <w:numPr>
          <w:ilvl w:val="1"/>
          <w:numId w:val="1"/>
        </w:numPr>
        <w:spacing w:line="540" w:lineRule="exact"/>
        <w:ind w:left="849" w:hanging="426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دراسة الحالات الأكاديمية والدراسية التي تعرض لبعض الطلاب , وترفع من الكليات , ويقتضي النظام , أو اللوائح عرضها على مجلس الجامعة , أو اعتماد توصياتها من مدير الجامعة . والتوصية بشأنها .</w:t>
      </w:r>
    </w:p>
    <w:p w:rsidR="00672B89" w:rsidRDefault="00672B89" w:rsidP="00672B89">
      <w:pPr>
        <w:pStyle w:val="ListParagraph"/>
        <w:numPr>
          <w:ilvl w:val="1"/>
          <w:numId w:val="1"/>
        </w:numPr>
        <w:spacing w:line="540" w:lineRule="exact"/>
        <w:ind w:left="849" w:hanging="426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النظر في الحالات والمخالفات الطلابية التي لها تاثير على الطلاب أو الطالبات . والعمل على معالجتها, وإحالة ما تقتضي الحال إحالته إلى لجنة تأديب الطلاب , وفق ما يحقق المصلحة العامة لهم , ويعينهم على إكمال دراستهم , وتقويم ما يحتاج إلى التقويم أو المتابعة .</w:t>
      </w:r>
    </w:p>
    <w:p w:rsidR="00672B89" w:rsidRPr="003E6D84" w:rsidRDefault="00672B89" w:rsidP="00672B89">
      <w:pPr>
        <w:pStyle w:val="ListParagraph"/>
        <w:numPr>
          <w:ilvl w:val="1"/>
          <w:numId w:val="1"/>
        </w:numPr>
        <w:spacing w:line="540" w:lineRule="exact"/>
        <w:ind w:left="849" w:hanging="426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تقويم , ودراسة ما هو معمول به من القواعد المنظمة للحالات الطلابية , واقتراح آليات تطويرها وتفعيلها .</w:t>
      </w:r>
    </w:p>
    <w:p w:rsidR="00672B89" w:rsidRPr="00672B89" w:rsidRDefault="00672B89"/>
    <w:sectPr w:rsidR="00672B89" w:rsidRPr="00672B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 Variant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A0547"/>
    <w:multiLevelType w:val="hybridMultilevel"/>
    <w:tmpl w:val="7F1AADAA"/>
    <w:lvl w:ilvl="0" w:tplc="EB70E8AE">
      <w:start w:val="1"/>
      <w:numFmt w:val="decimal"/>
      <w:lvlText w:val="%1-"/>
      <w:lvlJc w:val="left"/>
      <w:pPr>
        <w:tabs>
          <w:tab w:val="num" w:pos="680"/>
        </w:tabs>
        <w:ind w:left="454" w:hanging="170"/>
      </w:pPr>
      <w:rPr>
        <w:rFonts w:cs="DecoType Naskh Variants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Cs w:val="28"/>
        <w:vertAlign w:val="baseline"/>
      </w:rPr>
    </w:lvl>
    <w:lvl w:ilvl="1" w:tplc="1D4EAC6C">
      <w:start w:val="1"/>
      <w:numFmt w:val="decimal"/>
      <w:lvlText w:val="%2-"/>
      <w:lvlJc w:val="left"/>
      <w:pPr>
        <w:tabs>
          <w:tab w:val="num" w:pos="1476"/>
        </w:tabs>
        <w:ind w:left="1250" w:hanging="170"/>
      </w:pPr>
      <w:rPr>
        <w:rFonts w:cs="DecoType Naskh Variants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Cs w:val="28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72B89"/>
    <w:rsid w:val="00215FC6"/>
    <w:rsid w:val="00672B89"/>
    <w:rsid w:val="00D3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B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USER</cp:lastModifiedBy>
  <cp:revision>4</cp:revision>
  <cp:lastPrinted>2013-06-26T11:41:00Z</cp:lastPrinted>
  <dcterms:created xsi:type="dcterms:W3CDTF">2013-06-24T17:27:00Z</dcterms:created>
  <dcterms:modified xsi:type="dcterms:W3CDTF">2013-06-26T11:42:00Z</dcterms:modified>
</cp:coreProperties>
</file>