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1" w:rsidRPr="00793D07" w:rsidRDefault="003D4CE0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17.45pt;width:252pt;height:117pt;z-index:251657728" stroked="f">
            <v:textbox>
              <w:txbxContent>
                <w:p w:rsidR="00977C01" w:rsidRPr="00793D07" w:rsidRDefault="00977C01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Kingd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</w:smartTag>
                    <w:r w:rsidRPr="00793D07">
                      <w:rPr>
                        <w:rFonts w:ascii="Times New Roman" w:hAnsi="Times New Roman"/>
                        <w:b/>
                        <w:bCs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pacing w:val="4"/>
                        <w:sz w:val="36"/>
                        <w:szCs w:val="36"/>
                      </w:rPr>
                      <w:t>o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>f</w:t>
                    </w:r>
                    <w:r w:rsidRPr="00793D07">
                      <w:rPr>
                        <w:rFonts w:ascii="Times New Roman" w:hAnsi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i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b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</w:smartTag>
                  </w:smartTag>
                </w:p>
                <w:p w:rsidR="00977C01" w:rsidRPr="00793D07" w:rsidRDefault="00977C01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793D07">
                    <w:rPr>
                      <w:rFonts w:ascii="Times New Roman" w:hAnsi="Times New Roman"/>
                      <w:b/>
                      <w:bCs/>
                      <w:spacing w:val="-1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2"/>
                      <w:sz w:val="36"/>
                      <w:szCs w:val="36"/>
                    </w:rPr>
                    <w:t>M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in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6"/>
                      <w:sz w:val="36"/>
                      <w:szCs w:val="36"/>
                    </w:rPr>
                    <w:t>i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2"/>
                      <w:sz w:val="36"/>
                      <w:szCs w:val="36"/>
                    </w:rPr>
                    <w:t>s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t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3"/>
                      <w:sz w:val="36"/>
                      <w:szCs w:val="36"/>
                    </w:rPr>
                    <w:t>r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y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3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o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f High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1"/>
                      <w:sz w:val="36"/>
                      <w:szCs w:val="36"/>
                    </w:rPr>
                    <w:t>e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r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4"/>
                      <w:sz w:val="36"/>
                      <w:szCs w:val="36"/>
                    </w:rPr>
                    <w:t xml:space="preserve"> 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3"/>
                      <w:sz w:val="36"/>
                      <w:szCs w:val="36"/>
                    </w:rPr>
                    <w:t>E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d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36"/>
                    </w:rPr>
                    <w:t>u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1"/>
                      <w:sz w:val="36"/>
                      <w:szCs w:val="36"/>
                    </w:rPr>
                    <w:t>ca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t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-5"/>
                      <w:sz w:val="36"/>
                      <w:szCs w:val="36"/>
                    </w:rPr>
                    <w:t>i</w:t>
                  </w:r>
                  <w:r w:rsidRPr="00793D07">
                    <w:rPr>
                      <w:rFonts w:ascii="Times New Roman" w:hAnsi="Times New Roman"/>
                      <w:b/>
                      <w:bCs/>
                      <w:spacing w:val="4"/>
                      <w:sz w:val="36"/>
                      <w:szCs w:val="36"/>
                    </w:rPr>
                    <w:t>o</w:t>
                  </w:r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n</w:t>
                  </w:r>
                </w:p>
                <w:p w:rsidR="00977C01" w:rsidRPr="00793D07" w:rsidRDefault="00977C01" w:rsidP="00977C01">
                  <w:pP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Al-</w:t>
                      </w:r>
                    </w:smartTag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smartTag w:uri="urn:schemas-microsoft-com:office:smarttags" w:element="PlaceNam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Majmaah</w:t>
                      </w:r>
                    </w:smartTag>
                    <w:proofErr w:type="spellEnd"/>
                    <w:r w:rsidRPr="00793D07"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Type"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University</w:t>
                      </w:r>
                    </w:smartTag>
                  </w:smartTag>
                  <w:r w:rsidRPr="00793D07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77C01" w:rsidRPr="00793D07" w:rsidRDefault="00977C01" w:rsidP="00977C01"/>
              </w:txbxContent>
            </v:textbox>
            <w10:wrap anchorx="page"/>
          </v:shape>
        </w:pic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F451A2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Pr="002679AB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977C01" w:rsidRPr="002679AB" w:rsidRDefault="00977C01" w:rsidP="00977C01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</w:p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291"/>
        <w:gridCol w:w="2418"/>
        <w:gridCol w:w="2442"/>
        <w:gridCol w:w="2494"/>
        <w:gridCol w:w="2088"/>
      </w:tblGrid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77C01" w:rsidRPr="00ED08C9" w:rsidRDefault="00FA1693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بن علي بن محمد السنيدي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77C01" w:rsidRPr="00ED08C9" w:rsidRDefault="00DA5AED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التربية 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77C01" w:rsidRPr="00ED08C9" w:rsidRDefault="00CF285F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اللغة العربية 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77C01" w:rsidRPr="00ED08C9" w:rsidRDefault="00FA1693" w:rsidP="00CA12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1401هـ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977C01" w:rsidRPr="00ED08C9" w:rsidRDefault="00977C01" w:rsidP="002E5F35">
            <w:pPr>
              <w:bidi/>
              <w:rPr>
                <w:b/>
                <w:bCs/>
                <w:rtl/>
              </w:rPr>
            </w:pPr>
          </w:p>
        </w:tc>
      </w:tr>
      <w:tr w:rsidR="00FA1693" w:rsidRPr="00ED08C9" w:rsidTr="0042600C">
        <w:tc>
          <w:tcPr>
            <w:tcW w:w="2441" w:type="dxa"/>
            <w:vAlign w:val="center"/>
          </w:tcPr>
          <w:p w:rsidR="00FA1693" w:rsidRPr="00ED08C9" w:rsidRDefault="00FA1693" w:rsidP="00ED08C9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FA1693" w:rsidRPr="00ED08C9" w:rsidRDefault="00FA1693" w:rsidP="00CA126F">
            <w:pPr>
              <w:bidi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418" w:type="dxa"/>
            <w:vAlign w:val="center"/>
          </w:tcPr>
          <w:p w:rsidR="00FA1693" w:rsidRPr="00ED08C9" w:rsidRDefault="00FA1693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FA1693" w:rsidRPr="00ED08C9" w:rsidRDefault="00FA1693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582" w:type="dxa"/>
            <w:gridSpan w:val="2"/>
            <w:vAlign w:val="center"/>
          </w:tcPr>
          <w:p w:rsidR="00FA1693" w:rsidRPr="00ED08C9" w:rsidRDefault="00FA1693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  <w:r>
              <w:rPr>
                <w:b/>
                <w:bCs/>
                <w:u w:val="single"/>
              </w:rPr>
              <w:t>Mas1401h@gmail.com</w:t>
            </w: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ED08C9" w:rsidRDefault="00FA1693" w:rsidP="002E5F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1424هـ</w:t>
            </w:r>
          </w:p>
        </w:tc>
        <w:tc>
          <w:tcPr>
            <w:tcW w:w="3897" w:type="dxa"/>
          </w:tcPr>
          <w:p w:rsidR="00977C01" w:rsidRPr="00ED08C9" w:rsidRDefault="00FA1693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4680" w:type="dxa"/>
          </w:tcPr>
          <w:p w:rsidR="00977C01" w:rsidRPr="00ED08C9" w:rsidRDefault="00FA1693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الإمام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E608E9" w:rsidRPr="00ED08C9" w:rsidRDefault="00FA1693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1431هـ</w:t>
            </w:r>
          </w:p>
        </w:tc>
        <w:tc>
          <w:tcPr>
            <w:tcW w:w="3897" w:type="dxa"/>
          </w:tcPr>
          <w:p w:rsidR="00E608E9" w:rsidRPr="00ED08C9" w:rsidRDefault="00FA1693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الأدب</w:t>
            </w:r>
          </w:p>
        </w:tc>
        <w:tc>
          <w:tcPr>
            <w:tcW w:w="4680" w:type="dxa"/>
          </w:tcPr>
          <w:p w:rsidR="00E608E9" w:rsidRDefault="00FA1693" w:rsidP="00643E2D">
            <w:pPr>
              <w:jc w:val="right"/>
            </w:pPr>
            <w:r>
              <w:rPr>
                <w:rFonts w:hint="cs"/>
                <w:rtl/>
              </w:rPr>
              <w:t>الإمام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E608E9" w:rsidRPr="00BA42FD" w:rsidRDefault="00E608E9" w:rsidP="002E5F35">
            <w:pPr>
              <w:bidi/>
              <w:rPr>
                <w:b/>
                <w:bCs/>
                <w:rtl/>
              </w:rPr>
            </w:pPr>
          </w:p>
        </w:tc>
        <w:tc>
          <w:tcPr>
            <w:tcW w:w="3897" w:type="dxa"/>
          </w:tcPr>
          <w:p w:rsidR="00E608E9" w:rsidRPr="00ED08C9" w:rsidRDefault="00E608E9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4680" w:type="dxa"/>
          </w:tcPr>
          <w:p w:rsidR="00E608E9" w:rsidRDefault="00E608E9" w:rsidP="00E608E9">
            <w:pPr>
              <w:jc w:val="right"/>
            </w:pP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E608E9" w:rsidRPr="00AA6AC2" w:rsidRDefault="00E608E9" w:rsidP="00ED08C9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8577" w:type="dxa"/>
          </w:tcPr>
          <w:p w:rsidR="00E608E9" w:rsidRDefault="00E608E9" w:rsidP="00E608E9">
            <w:pPr>
              <w:jc w:val="right"/>
              <w:rPr>
                <w:lang w:bidi="ar-EG"/>
              </w:rPr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E608E9" w:rsidRPr="00ED08C9" w:rsidRDefault="00E608E9" w:rsidP="002E5F35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E608E9" w:rsidRDefault="00E608E9" w:rsidP="00E608E9">
            <w:pPr>
              <w:jc w:val="right"/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2E5F35">
            <w:pPr>
              <w:tabs>
                <w:tab w:val="left" w:pos="1448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E608E9" w:rsidRPr="00BA42FD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E608E9" w:rsidRDefault="00E608E9" w:rsidP="002E5F35">
            <w:pPr>
              <w:jc w:val="center"/>
            </w:pP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E608E9" w:rsidRPr="00D4432A" w:rsidRDefault="00E608E9" w:rsidP="00ED08C9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8577" w:type="dxa"/>
          </w:tcPr>
          <w:p w:rsidR="00E608E9" w:rsidRDefault="00E608E9" w:rsidP="002E5F35">
            <w:pPr>
              <w:jc w:val="center"/>
            </w:pP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977C01" w:rsidRDefault="00E608E9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</w:t>
      </w:r>
      <w:r w:rsidR="00977C01"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77C01" w:rsidRPr="00ED08C9">
        <w:tc>
          <w:tcPr>
            <w:tcW w:w="128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8460" w:type="dxa"/>
          </w:tcPr>
          <w:p w:rsidR="00977C01" w:rsidRPr="00D01911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977C01" w:rsidRPr="00D01911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Default="00977C01" w:rsidP="0069397D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37AA4" w:rsidRDefault="00D37AA4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BA42FD" w:rsidRDefault="00BA42FD" w:rsidP="00BA42FD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BA42FD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600C0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977C01" w:rsidRPr="00ED08C9" w:rsidRDefault="00FA1693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النادي الأدبي بمجمع الملك عبد الله التعليمي</w:t>
            </w:r>
          </w:p>
        </w:tc>
        <w:tc>
          <w:tcPr>
            <w:tcW w:w="5040" w:type="dxa"/>
          </w:tcPr>
          <w:p w:rsidR="00776587" w:rsidRPr="00ED08C9" w:rsidRDefault="00FA1693" w:rsidP="00776587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رئاسة</w:t>
            </w:r>
          </w:p>
        </w:tc>
        <w:tc>
          <w:tcPr>
            <w:tcW w:w="3060" w:type="dxa"/>
          </w:tcPr>
          <w:p w:rsidR="00977C01" w:rsidRPr="00ED08C9" w:rsidRDefault="00FA1693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سنتان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25123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77C01" w:rsidRPr="00ED08C9" w:rsidRDefault="00FA1693" w:rsidP="00ED08C9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شعر ابن الحاج النميري الغرناطي، دراسة في الموضوعات والشكل</w:t>
            </w:r>
          </w:p>
        </w:tc>
      </w:tr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CD0A82" w:rsidRDefault="00977C01" w:rsidP="00D631D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977C01" w:rsidRPr="00ED08C9">
        <w:tc>
          <w:tcPr>
            <w:tcW w:w="74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77C01" w:rsidRPr="00ED08C9">
        <w:trPr>
          <w:trHeight w:val="798"/>
        </w:trPr>
        <w:tc>
          <w:tcPr>
            <w:tcW w:w="746" w:type="dxa"/>
          </w:tcPr>
          <w:p w:rsidR="00977C01" w:rsidRPr="00ED08C9" w:rsidRDefault="00735F2C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00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746" w:type="dxa"/>
          </w:tcPr>
          <w:p w:rsidR="00977C01" w:rsidRPr="00ED08C9" w:rsidRDefault="0075787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00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77C01" w:rsidRPr="00682088" w:rsidRDefault="00977C01" w:rsidP="004C7C3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4C7C3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631D4" w:rsidRDefault="00D631D4" w:rsidP="00D631D4">
      <w:pPr>
        <w:bidi/>
        <w:rPr>
          <w:b/>
          <w:bCs/>
          <w:sz w:val="32"/>
          <w:szCs w:val="32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798"/>
        <w:gridCol w:w="2362"/>
        <w:gridCol w:w="1220"/>
        <w:gridCol w:w="1143"/>
        <w:gridCol w:w="4725"/>
      </w:tblGrid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6160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926" w:type="dxa"/>
          </w:tcPr>
          <w:p w:rsidR="00977C01" w:rsidRPr="00B2607B" w:rsidRDefault="00525A11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607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60" w:type="dxa"/>
            <w:gridSpan w:val="2"/>
          </w:tcPr>
          <w:p w:rsidR="00977C01" w:rsidRPr="00B2607B" w:rsidRDefault="00FA1693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المهارات اللغوية</w:t>
            </w:r>
          </w:p>
        </w:tc>
        <w:tc>
          <w:tcPr>
            <w:tcW w:w="1220" w:type="dxa"/>
          </w:tcPr>
          <w:p w:rsidR="00977C01" w:rsidRPr="00BD4052" w:rsidRDefault="007C35F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101</w:t>
            </w: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  <w:gridSpan w:val="2"/>
          </w:tcPr>
          <w:p w:rsidR="00977C01" w:rsidRPr="00BD4052" w:rsidRDefault="00FA1693" w:rsidP="00B2607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التحرير </w:t>
            </w:r>
          </w:p>
        </w:tc>
        <w:tc>
          <w:tcPr>
            <w:tcW w:w="1220" w:type="dxa"/>
          </w:tcPr>
          <w:p w:rsidR="00977C01" w:rsidRPr="00BD4052" w:rsidRDefault="007C35F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103</w:t>
            </w: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  <w:gridSpan w:val="2"/>
          </w:tcPr>
          <w:p w:rsidR="00977C01" w:rsidRPr="00BD4052" w:rsidRDefault="007C35FF" w:rsidP="00B2607B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الدراسات الأدبية</w:t>
            </w:r>
          </w:p>
        </w:tc>
        <w:tc>
          <w:tcPr>
            <w:tcW w:w="1220" w:type="dxa"/>
          </w:tcPr>
          <w:p w:rsidR="00977C01" w:rsidRPr="00BD4052" w:rsidRDefault="007C35F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104</w:t>
            </w: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  <w:gridSpan w:val="2"/>
          </w:tcPr>
          <w:p w:rsidR="00977C01" w:rsidRPr="00BD4052" w:rsidRDefault="00977C01" w:rsidP="00B2607B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220" w:type="dxa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160" w:type="dxa"/>
            <w:gridSpan w:val="2"/>
          </w:tcPr>
          <w:p w:rsidR="00977C01" w:rsidRPr="00BD4052" w:rsidRDefault="00977C01" w:rsidP="00B2607B">
            <w:pPr>
              <w:bidi/>
              <w:jc w:val="center"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160" w:type="dxa"/>
            <w:gridSpan w:val="2"/>
          </w:tcPr>
          <w:p w:rsidR="00977C01" w:rsidRPr="00BD4052" w:rsidRDefault="00977C01" w:rsidP="00B2607B">
            <w:pPr>
              <w:bidi/>
              <w:jc w:val="center"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rPr>
          <w:trHeight w:val="724"/>
        </w:trPr>
        <w:tc>
          <w:tcPr>
            <w:tcW w:w="926" w:type="dxa"/>
          </w:tcPr>
          <w:p w:rsidR="00977C01" w:rsidRPr="00ED08C9" w:rsidRDefault="00525A1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6160" w:type="dxa"/>
            <w:gridSpan w:val="2"/>
          </w:tcPr>
          <w:p w:rsidR="00977C01" w:rsidRPr="00BD4052" w:rsidRDefault="00977C01" w:rsidP="00B2607B">
            <w:pPr>
              <w:bidi/>
              <w:jc w:val="center"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</w:tcPr>
          <w:p w:rsidR="00977C01" w:rsidRPr="00BD4052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</w:tcPr>
          <w:p w:rsidR="00977C01" w:rsidRPr="00BD4052" w:rsidRDefault="00977C01" w:rsidP="00ED08C9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525A11" w:rsidRPr="00ED08C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ED08C9" w:rsidRDefault="00525A11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د: الإشرا</w:t>
            </w:r>
            <w:r w:rsidR="00B2607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ف</w:t>
            </w: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على رسائل الماجستير و الدكتوراه:</w:t>
            </w: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383"/>
        <w:gridCol w:w="2835"/>
        <w:gridCol w:w="5562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977C01" w:rsidRPr="00ED08C9">
        <w:tc>
          <w:tcPr>
            <w:tcW w:w="1286" w:type="dxa"/>
          </w:tcPr>
          <w:p w:rsidR="00977C01" w:rsidRPr="00735F2C" w:rsidRDefault="00735F2C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5F2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83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62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3879"/>
        <w:gridCol w:w="2093"/>
      </w:tblGrid>
      <w:tr w:rsidR="00977C01" w:rsidRPr="00ED08C9" w:rsidTr="007C35FF">
        <w:tc>
          <w:tcPr>
            <w:tcW w:w="108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3879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209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977C01" w:rsidRPr="00ED08C9" w:rsidTr="007C35FF">
        <w:tc>
          <w:tcPr>
            <w:tcW w:w="1081" w:type="dxa"/>
          </w:tcPr>
          <w:p w:rsidR="00977C01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977C01" w:rsidRPr="00ED08C9" w:rsidRDefault="007C35F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 تدريس النحو</w:t>
            </w:r>
          </w:p>
        </w:tc>
        <w:tc>
          <w:tcPr>
            <w:tcW w:w="3879" w:type="dxa"/>
          </w:tcPr>
          <w:p w:rsidR="00977C01" w:rsidRPr="00571EFB" w:rsidRDefault="007C35F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الرياض</w:t>
            </w:r>
          </w:p>
        </w:tc>
        <w:tc>
          <w:tcPr>
            <w:tcW w:w="2093" w:type="dxa"/>
          </w:tcPr>
          <w:p w:rsidR="00977C01" w:rsidRPr="00ED08C9" w:rsidRDefault="007C35FF" w:rsidP="00EE0C0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 / 1/ 1430</w:t>
            </w:r>
          </w:p>
        </w:tc>
      </w:tr>
      <w:tr w:rsidR="00977C01" w:rsidRPr="00ED08C9" w:rsidTr="007C35FF">
        <w:tc>
          <w:tcPr>
            <w:tcW w:w="1081" w:type="dxa"/>
          </w:tcPr>
          <w:p w:rsidR="00977C01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FF2480" w:rsidRDefault="007C35FF" w:rsidP="00FE4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فن اكتساب لغة جديدة</w:t>
            </w:r>
          </w:p>
          <w:p w:rsidR="00FE4223" w:rsidRPr="00571EFB" w:rsidRDefault="00FE4223" w:rsidP="006A03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79" w:type="dxa"/>
          </w:tcPr>
          <w:p w:rsidR="00FB2F64" w:rsidRDefault="007C35FF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الرياض</w:t>
            </w:r>
          </w:p>
          <w:p w:rsidR="00FB2F64" w:rsidRPr="005A406B" w:rsidRDefault="00FB2F64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3" w:type="dxa"/>
          </w:tcPr>
          <w:p w:rsidR="000E4878" w:rsidRPr="00ED08C9" w:rsidRDefault="007C35FF" w:rsidP="006A03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 11/ 1431</w:t>
            </w: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3544"/>
        <w:gridCol w:w="3544"/>
      </w:tblGrid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77C01" w:rsidRPr="00ED08C9">
        <w:tc>
          <w:tcPr>
            <w:tcW w:w="926" w:type="dxa"/>
          </w:tcPr>
          <w:p w:rsidR="00977C01" w:rsidRPr="00096703" w:rsidRDefault="00C3055B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6160" w:type="dxa"/>
          </w:tcPr>
          <w:p w:rsidR="00977C01" w:rsidRPr="00096703" w:rsidRDefault="00977C01" w:rsidP="00C657A6">
            <w:pPr>
              <w:tabs>
                <w:tab w:val="left" w:pos="4474"/>
              </w:tabs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096703" w:rsidRDefault="00B9187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096703" w:rsidRDefault="00B9187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926" w:type="dxa"/>
          </w:tcPr>
          <w:p w:rsidR="00977C01" w:rsidRPr="00096703" w:rsidRDefault="00812D77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977C01" w:rsidRPr="00096703" w:rsidRDefault="00977C0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EE0C0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EE0C0D" w:rsidRPr="00EE0C0D" w:rsidRDefault="00EE0C0D" w:rsidP="00EE0C0D">
      <w:pPr>
        <w:bidi/>
        <w:rPr>
          <w:b/>
          <w:bCs/>
          <w:sz w:val="32"/>
          <w:szCs w:val="32"/>
          <w:u w:val="single"/>
          <w:rtl/>
        </w:rPr>
      </w:pPr>
    </w:p>
    <w:p w:rsidR="00977C01" w:rsidRPr="00830BC1" w:rsidRDefault="00977C01" w:rsidP="00C42139">
      <w:pPr>
        <w:bidi/>
        <w:rPr>
          <w:b/>
          <w:bCs/>
          <w:sz w:val="32"/>
          <w:szCs w:val="32"/>
          <w:rtl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</w:t>
      </w:r>
      <w:r w:rsidR="007C35FF">
        <w:rPr>
          <w:rFonts w:hint="cs"/>
          <w:b/>
          <w:bCs/>
          <w:sz w:val="32"/>
          <w:szCs w:val="32"/>
          <w:rtl/>
        </w:rPr>
        <w:t>محمد السنيدي</w:t>
      </w:r>
      <w:r w:rsidRPr="00830BC1">
        <w:rPr>
          <w:rFonts w:hint="cs"/>
          <w:b/>
          <w:bCs/>
          <w:sz w:val="32"/>
          <w:szCs w:val="32"/>
          <w:rtl/>
        </w:rPr>
        <w:t xml:space="preserve">  </w:t>
      </w:r>
      <w:r w:rsidR="00214CC5">
        <w:rPr>
          <w:rFonts w:hint="cs"/>
          <w:b/>
          <w:bCs/>
          <w:sz w:val="32"/>
          <w:szCs w:val="32"/>
          <w:rtl/>
        </w:rPr>
        <w:t xml:space="preserve">  </w:t>
      </w:r>
      <w:r w:rsidR="00C85912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 w:rsidR="0039427F">
        <w:rPr>
          <w:rFonts w:hint="cs"/>
          <w:b/>
          <w:bCs/>
          <w:sz w:val="32"/>
          <w:szCs w:val="32"/>
          <w:rtl/>
        </w:rPr>
        <w:t xml:space="preserve"> </w:t>
      </w:r>
      <w:r w:rsidR="00C42139">
        <w:rPr>
          <w:rFonts w:hint="cs"/>
          <w:b/>
          <w:bCs/>
          <w:sz w:val="32"/>
          <w:szCs w:val="32"/>
          <w:rtl/>
        </w:rPr>
        <w:t>1</w:t>
      </w:r>
      <w:r w:rsidR="007C35FF">
        <w:rPr>
          <w:rFonts w:hint="cs"/>
          <w:b/>
          <w:bCs/>
          <w:sz w:val="32"/>
          <w:szCs w:val="32"/>
          <w:rtl/>
        </w:rPr>
        <w:t xml:space="preserve"> / 1 / 143</w:t>
      </w:r>
      <w:r w:rsidR="00C42139">
        <w:rPr>
          <w:rFonts w:hint="cs"/>
          <w:b/>
          <w:bCs/>
          <w:sz w:val="32"/>
          <w:szCs w:val="32"/>
          <w:rtl/>
        </w:rPr>
        <w:t>5</w:t>
      </w:r>
      <w:r w:rsidR="007C35FF">
        <w:rPr>
          <w:rFonts w:hint="cs"/>
          <w:b/>
          <w:bCs/>
          <w:sz w:val="32"/>
          <w:szCs w:val="32"/>
          <w:rtl/>
        </w:rPr>
        <w:t>هـ</w:t>
      </w:r>
    </w:p>
    <w:p w:rsidR="00A24920" w:rsidRDefault="00A24920"/>
    <w:sectPr w:rsidR="00A24920" w:rsidSect="00977C01"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E0" w:rsidRDefault="003D4CE0">
      <w:r>
        <w:separator/>
      </w:r>
    </w:p>
  </w:endnote>
  <w:endnote w:type="continuationSeparator" w:id="0">
    <w:p w:rsidR="003D4CE0" w:rsidRDefault="003D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A664D2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977C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A664D2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977C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4A2">
      <w:rPr>
        <w:rStyle w:val="a4"/>
        <w:noProof/>
      </w:rPr>
      <w:t>2</w: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E0" w:rsidRDefault="003D4CE0">
      <w:r>
        <w:separator/>
      </w:r>
    </w:p>
  </w:footnote>
  <w:footnote w:type="continuationSeparator" w:id="0">
    <w:p w:rsidR="003D4CE0" w:rsidRDefault="003D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C01"/>
    <w:rsid w:val="00017C7A"/>
    <w:rsid w:val="00077AA3"/>
    <w:rsid w:val="00096703"/>
    <w:rsid w:val="000E4878"/>
    <w:rsid w:val="00120201"/>
    <w:rsid w:val="00121CBC"/>
    <w:rsid w:val="00122473"/>
    <w:rsid w:val="00177A16"/>
    <w:rsid w:val="00197F7D"/>
    <w:rsid w:val="00214CC5"/>
    <w:rsid w:val="00251235"/>
    <w:rsid w:val="00261F5F"/>
    <w:rsid w:val="00284448"/>
    <w:rsid w:val="002A5DFA"/>
    <w:rsid w:val="002E5F35"/>
    <w:rsid w:val="00310597"/>
    <w:rsid w:val="00327B6F"/>
    <w:rsid w:val="003704EB"/>
    <w:rsid w:val="0039427F"/>
    <w:rsid w:val="003D4CE0"/>
    <w:rsid w:val="003F6141"/>
    <w:rsid w:val="00446105"/>
    <w:rsid w:val="00491384"/>
    <w:rsid w:val="004A30AF"/>
    <w:rsid w:val="004B2D39"/>
    <w:rsid w:val="004C7C39"/>
    <w:rsid w:val="00502B6C"/>
    <w:rsid w:val="00525A11"/>
    <w:rsid w:val="005457F2"/>
    <w:rsid w:val="00571EFB"/>
    <w:rsid w:val="005905D0"/>
    <w:rsid w:val="005A406B"/>
    <w:rsid w:val="005B1FCD"/>
    <w:rsid w:val="00600C0A"/>
    <w:rsid w:val="00643E2D"/>
    <w:rsid w:val="006750E6"/>
    <w:rsid w:val="00682088"/>
    <w:rsid w:val="0069397D"/>
    <w:rsid w:val="006A03CD"/>
    <w:rsid w:val="006E04B2"/>
    <w:rsid w:val="00735F2C"/>
    <w:rsid w:val="00745DF2"/>
    <w:rsid w:val="0075787A"/>
    <w:rsid w:val="00776587"/>
    <w:rsid w:val="007B5A6E"/>
    <w:rsid w:val="007B6491"/>
    <w:rsid w:val="007C35FF"/>
    <w:rsid w:val="00812D77"/>
    <w:rsid w:val="00821560"/>
    <w:rsid w:val="00834FC4"/>
    <w:rsid w:val="00857230"/>
    <w:rsid w:val="008B5794"/>
    <w:rsid w:val="00977C01"/>
    <w:rsid w:val="00985213"/>
    <w:rsid w:val="00A24920"/>
    <w:rsid w:val="00A664D2"/>
    <w:rsid w:val="00AA6AC2"/>
    <w:rsid w:val="00AB6AF0"/>
    <w:rsid w:val="00AE0E28"/>
    <w:rsid w:val="00B065D1"/>
    <w:rsid w:val="00B0700D"/>
    <w:rsid w:val="00B2607B"/>
    <w:rsid w:val="00B83649"/>
    <w:rsid w:val="00B904A2"/>
    <w:rsid w:val="00B91878"/>
    <w:rsid w:val="00B92909"/>
    <w:rsid w:val="00BA42FD"/>
    <w:rsid w:val="00BD4052"/>
    <w:rsid w:val="00BD74EF"/>
    <w:rsid w:val="00C3055B"/>
    <w:rsid w:val="00C42139"/>
    <w:rsid w:val="00C657A6"/>
    <w:rsid w:val="00C85912"/>
    <w:rsid w:val="00CA126F"/>
    <w:rsid w:val="00CC1A9E"/>
    <w:rsid w:val="00CD42CA"/>
    <w:rsid w:val="00CD7979"/>
    <w:rsid w:val="00CE664B"/>
    <w:rsid w:val="00CF285F"/>
    <w:rsid w:val="00D01911"/>
    <w:rsid w:val="00D045FC"/>
    <w:rsid w:val="00D31F6A"/>
    <w:rsid w:val="00D37AA4"/>
    <w:rsid w:val="00D4432A"/>
    <w:rsid w:val="00D631D4"/>
    <w:rsid w:val="00DA2F36"/>
    <w:rsid w:val="00DA5AED"/>
    <w:rsid w:val="00DB2164"/>
    <w:rsid w:val="00DB344C"/>
    <w:rsid w:val="00DC150C"/>
    <w:rsid w:val="00E3718E"/>
    <w:rsid w:val="00E608E9"/>
    <w:rsid w:val="00E97C34"/>
    <w:rsid w:val="00EC7A27"/>
    <w:rsid w:val="00ED08C9"/>
    <w:rsid w:val="00ED0BCA"/>
    <w:rsid w:val="00EE0C0D"/>
    <w:rsid w:val="00F34E04"/>
    <w:rsid w:val="00F451A2"/>
    <w:rsid w:val="00FA1693"/>
    <w:rsid w:val="00FB2F64"/>
    <w:rsid w:val="00FE422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A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FA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9E92-B23F-49DA-B4D0-FE9686A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s.a</cp:lastModifiedBy>
  <cp:revision>7</cp:revision>
  <cp:lastPrinted>2013-12-16T19:33:00Z</cp:lastPrinted>
  <dcterms:created xsi:type="dcterms:W3CDTF">2012-11-27T19:40:00Z</dcterms:created>
  <dcterms:modified xsi:type="dcterms:W3CDTF">2013-12-16T19:33:00Z</dcterms:modified>
</cp:coreProperties>
</file>