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176" w:type="dxa"/>
        <w:tblBorders>
          <w:top w:val="double" w:sz="12" w:space="0" w:color="669900"/>
          <w:left w:val="double" w:sz="12" w:space="0" w:color="669900"/>
          <w:bottom w:val="double" w:sz="12" w:space="0" w:color="669900"/>
          <w:right w:val="double" w:sz="12" w:space="0" w:color="669900"/>
          <w:insideH w:val="double" w:sz="12" w:space="0" w:color="669900"/>
          <w:insideV w:val="double" w:sz="12" w:space="0" w:color="669900"/>
        </w:tblBorders>
        <w:tblLook w:val="04A0" w:firstRow="1" w:lastRow="0" w:firstColumn="1" w:lastColumn="0" w:noHBand="0" w:noVBand="1"/>
      </w:tblPr>
      <w:tblGrid>
        <w:gridCol w:w="7211"/>
        <w:gridCol w:w="1902"/>
      </w:tblGrid>
      <w:tr w:rsidR="003250FF" w:rsidRPr="00375E2D" w:rsidTr="001B4869">
        <w:trPr>
          <w:trHeight w:val="1076"/>
        </w:trPr>
        <w:tc>
          <w:tcPr>
            <w:tcW w:w="7514" w:type="dxa"/>
            <w:shd w:val="clear" w:color="auto" w:fill="76923C" w:themeFill="accent3" w:themeFillShade="BF"/>
            <w:vAlign w:val="center"/>
          </w:tcPr>
          <w:p w:rsidR="003250FF" w:rsidRPr="00375E2D" w:rsidRDefault="00220ECF" w:rsidP="009246A3">
            <w:pPr>
              <w:spacing w:line="360" w:lineRule="auto"/>
              <w:jc w:val="center"/>
              <w:rPr>
                <w:rFonts w:asciiTheme="majorBidi" w:hAnsiTheme="majorBidi" w:cstheme="majorBidi"/>
                <w:b/>
                <w:bCs/>
                <w:color w:val="FFFFFF" w:themeColor="background1"/>
                <w:sz w:val="32"/>
                <w:szCs w:val="32"/>
                <w:rtl/>
              </w:rPr>
            </w:pPr>
            <w:r w:rsidRPr="00435CF7">
              <w:rPr>
                <w:rFonts w:asciiTheme="majorBidi" w:hAnsiTheme="majorBidi" w:cstheme="majorBidi"/>
                <w:b/>
                <w:bCs/>
                <w:color w:val="FFFFFF" w:themeColor="background1"/>
                <w:sz w:val="34"/>
                <w:szCs w:val="32"/>
              </w:rPr>
              <w:t>Mechanical and Industrial</w:t>
            </w:r>
            <w:r w:rsidR="002B6BAA" w:rsidRPr="00435CF7">
              <w:rPr>
                <w:rFonts w:asciiTheme="majorBidi" w:hAnsiTheme="majorBidi" w:cstheme="majorBidi"/>
                <w:b/>
                <w:bCs/>
                <w:color w:val="FFFFFF" w:themeColor="background1"/>
                <w:sz w:val="34"/>
                <w:szCs w:val="32"/>
              </w:rPr>
              <w:t xml:space="preserve"> Engineering Department </w:t>
            </w:r>
          </w:p>
        </w:tc>
        <w:tc>
          <w:tcPr>
            <w:tcW w:w="1905" w:type="dxa"/>
            <w:shd w:val="clear" w:color="auto" w:fill="auto"/>
            <w:vAlign w:val="center"/>
          </w:tcPr>
          <w:p w:rsidR="002B6BAA" w:rsidRPr="00375E2D" w:rsidRDefault="00E57E5C" w:rsidP="00D5234F">
            <w:pPr>
              <w:jc w:val="center"/>
              <w:rPr>
                <w:rFonts w:asciiTheme="majorBidi" w:hAnsiTheme="majorBidi" w:cstheme="majorBidi"/>
                <w:b/>
                <w:bCs/>
                <w:sz w:val="28"/>
                <w:szCs w:val="28"/>
              </w:rPr>
            </w:pPr>
            <w:r w:rsidRPr="00375E2D">
              <w:rPr>
                <w:rFonts w:asciiTheme="majorBidi" w:hAnsiTheme="majorBidi" w:cstheme="majorBidi"/>
                <w:b/>
                <w:bCs/>
                <w:sz w:val="28"/>
                <w:szCs w:val="28"/>
              </w:rPr>
              <w:t>Experimental</w:t>
            </w:r>
          </w:p>
        </w:tc>
      </w:tr>
    </w:tbl>
    <w:p w:rsidR="00FE2C1F" w:rsidRPr="00375E2D" w:rsidRDefault="00FE2C1F" w:rsidP="00FB0D28">
      <w:pPr>
        <w:spacing w:after="0" w:line="240" w:lineRule="auto"/>
        <w:rPr>
          <w:rFonts w:asciiTheme="majorBidi" w:hAnsiTheme="majorBidi" w:cstheme="majorBidi"/>
          <w:sz w:val="16"/>
          <w:szCs w:val="16"/>
        </w:rPr>
      </w:pPr>
    </w:p>
    <w:p w:rsidR="00B749F0" w:rsidRPr="00375E2D" w:rsidRDefault="00B749F0" w:rsidP="001A6326">
      <w:pPr>
        <w:rPr>
          <w:rFonts w:asciiTheme="majorBidi" w:hAnsiTheme="majorBidi" w:cstheme="majorBidi"/>
          <w:rtl/>
        </w:rPr>
      </w:pPr>
    </w:p>
    <w:p w:rsidR="00195DF1" w:rsidRPr="00375E2D" w:rsidRDefault="008C5175" w:rsidP="001371FC">
      <w:pPr>
        <w:jc w:val="center"/>
        <w:rPr>
          <w:rFonts w:asciiTheme="majorBidi" w:hAnsiTheme="majorBidi" w:cstheme="majorBidi"/>
          <w:b/>
          <w:bCs/>
          <w:color w:val="000000" w:themeColor="text1"/>
          <w:sz w:val="48"/>
          <w:szCs w:val="48"/>
        </w:rPr>
      </w:pPr>
      <w:r w:rsidRPr="00375E2D">
        <w:rPr>
          <w:rFonts w:asciiTheme="majorBidi" w:hAnsiTheme="majorBidi" w:cstheme="majorBidi"/>
          <w:b/>
          <w:bCs/>
          <w:color w:val="000000" w:themeColor="text1"/>
          <w:sz w:val="48"/>
          <w:szCs w:val="48"/>
        </w:rPr>
        <w:t>Material Engineering</w:t>
      </w:r>
      <w:r w:rsidR="00280C4C" w:rsidRPr="00375E2D">
        <w:rPr>
          <w:rFonts w:asciiTheme="majorBidi" w:hAnsiTheme="majorBidi" w:cstheme="majorBidi"/>
          <w:b/>
          <w:bCs/>
          <w:color w:val="000000" w:themeColor="text1"/>
          <w:sz w:val="48"/>
          <w:szCs w:val="48"/>
        </w:rPr>
        <w:t xml:space="preserve"> </w:t>
      </w:r>
      <w:r w:rsidR="00195DF1" w:rsidRPr="00375E2D">
        <w:rPr>
          <w:rFonts w:asciiTheme="majorBidi" w:hAnsiTheme="majorBidi" w:cstheme="majorBidi"/>
          <w:b/>
          <w:bCs/>
          <w:color w:val="000000" w:themeColor="text1"/>
          <w:sz w:val="48"/>
          <w:szCs w:val="48"/>
        </w:rPr>
        <w:t>(</w:t>
      </w:r>
      <w:r w:rsidR="001371FC" w:rsidRPr="00375E2D">
        <w:rPr>
          <w:rFonts w:asciiTheme="majorBidi" w:hAnsiTheme="majorBidi" w:cstheme="majorBidi"/>
          <w:b/>
          <w:bCs/>
          <w:color w:val="000000" w:themeColor="text1"/>
          <w:sz w:val="48"/>
          <w:szCs w:val="48"/>
        </w:rPr>
        <w:t>M</w:t>
      </w:r>
      <w:r w:rsidR="00195DF1" w:rsidRPr="00375E2D">
        <w:rPr>
          <w:rFonts w:asciiTheme="majorBidi" w:hAnsiTheme="majorBidi" w:cstheme="majorBidi"/>
          <w:b/>
          <w:bCs/>
          <w:color w:val="000000" w:themeColor="text1"/>
          <w:sz w:val="48"/>
          <w:szCs w:val="48"/>
        </w:rPr>
        <w:t>E</w:t>
      </w:r>
      <w:r w:rsidR="001371FC" w:rsidRPr="00375E2D">
        <w:rPr>
          <w:rFonts w:asciiTheme="majorBidi" w:hAnsiTheme="majorBidi" w:cstheme="majorBidi"/>
          <w:b/>
          <w:bCs/>
          <w:color w:val="000000" w:themeColor="text1"/>
          <w:sz w:val="48"/>
          <w:szCs w:val="48"/>
        </w:rPr>
        <w:t xml:space="preserve"> </w:t>
      </w:r>
      <w:r w:rsidRPr="00375E2D">
        <w:rPr>
          <w:rFonts w:asciiTheme="majorBidi" w:hAnsiTheme="majorBidi" w:cstheme="majorBidi"/>
          <w:b/>
          <w:bCs/>
          <w:color w:val="000000" w:themeColor="text1"/>
          <w:sz w:val="48"/>
          <w:szCs w:val="48"/>
        </w:rPr>
        <w:t>251</w:t>
      </w:r>
      <w:r w:rsidR="00195DF1" w:rsidRPr="00375E2D">
        <w:rPr>
          <w:rFonts w:asciiTheme="majorBidi" w:hAnsiTheme="majorBidi" w:cstheme="majorBidi"/>
          <w:b/>
          <w:bCs/>
          <w:color w:val="000000" w:themeColor="text1"/>
          <w:sz w:val="48"/>
          <w:szCs w:val="48"/>
        </w:rPr>
        <w:t>)</w:t>
      </w:r>
    </w:p>
    <w:p w:rsidR="002B6BAA" w:rsidRPr="00375E2D" w:rsidRDefault="002B6BAA" w:rsidP="002B6BAA">
      <w:pPr>
        <w:jc w:val="center"/>
        <w:rPr>
          <w:rFonts w:asciiTheme="majorBidi" w:hAnsiTheme="majorBidi" w:cstheme="majorBidi"/>
          <w:color w:val="17365D" w:themeColor="text2" w:themeShade="BF"/>
          <w:sz w:val="72"/>
          <w:szCs w:val="72"/>
        </w:rPr>
      </w:pPr>
      <w:r w:rsidRPr="00375E2D">
        <w:rPr>
          <w:rFonts w:asciiTheme="majorBidi" w:hAnsiTheme="majorBidi" w:cstheme="majorBidi"/>
          <w:color w:val="17365D" w:themeColor="text2" w:themeShade="BF"/>
          <w:sz w:val="72"/>
          <w:szCs w:val="72"/>
        </w:rPr>
        <w:t>Experiments Manual</w:t>
      </w:r>
    </w:p>
    <w:p w:rsidR="008C5175" w:rsidRPr="00375E2D" w:rsidRDefault="008C5175" w:rsidP="002B6BAA">
      <w:pPr>
        <w:jc w:val="center"/>
        <w:rPr>
          <w:rFonts w:asciiTheme="majorBidi" w:hAnsiTheme="majorBidi" w:cstheme="majorBidi"/>
          <w:color w:val="17365D" w:themeColor="text2" w:themeShade="BF"/>
          <w:sz w:val="72"/>
          <w:szCs w:val="72"/>
        </w:rPr>
      </w:pPr>
      <w:r w:rsidRPr="00375E2D">
        <w:rPr>
          <w:rFonts w:asciiTheme="majorBidi" w:hAnsiTheme="majorBidi" w:cstheme="majorBidi"/>
          <w:bCs/>
          <w:noProof/>
        </w:rPr>
        <w:drawing>
          <wp:anchor distT="0" distB="0" distL="114300" distR="114300" simplePos="0" relativeHeight="251658240" behindDoc="0" locked="0" layoutInCell="1" allowOverlap="1" wp14:anchorId="3604CD23">
            <wp:simplePos x="0" y="0"/>
            <wp:positionH relativeFrom="column">
              <wp:posOffset>3295650</wp:posOffset>
            </wp:positionH>
            <wp:positionV relativeFrom="paragraph">
              <wp:posOffset>195580</wp:posOffset>
            </wp:positionV>
            <wp:extent cx="1913786" cy="15525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3786"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E2D">
        <w:rPr>
          <w:rFonts w:asciiTheme="majorBidi" w:hAnsiTheme="majorBidi" w:cstheme="majorBidi"/>
          <w:noProof/>
        </w:rPr>
        <w:drawing>
          <wp:anchor distT="0" distB="0" distL="114300" distR="114300" simplePos="0" relativeHeight="251659264" behindDoc="0" locked="0" layoutInCell="1" allowOverlap="1" wp14:anchorId="1069799E">
            <wp:simplePos x="0" y="0"/>
            <wp:positionH relativeFrom="column">
              <wp:posOffset>466725</wp:posOffset>
            </wp:positionH>
            <wp:positionV relativeFrom="paragraph">
              <wp:posOffset>309880</wp:posOffset>
            </wp:positionV>
            <wp:extent cx="1771650" cy="14668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9411" t="32198" r="39681" b="22311"/>
                    <a:stretch/>
                  </pic:blipFill>
                  <pic:spPr bwMode="auto">
                    <a:xfrm>
                      <a:off x="0" y="0"/>
                      <a:ext cx="1771650"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5175" w:rsidRPr="00375E2D" w:rsidRDefault="008C5175" w:rsidP="002B6BAA">
      <w:pPr>
        <w:jc w:val="center"/>
        <w:rPr>
          <w:rFonts w:asciiTheme="majorBidi" w:hAnsiTheme="majorBidi" w:cstheme="majorBidi"/>
          <w:color w:val="17365D" w:themeColor="text2" w:themeShade="BF"/>
          <w:sz w:val="72"/>
          <w:szCs w:val="72"/>
        </w:rPr>
      </w:pPr>
    </w:p>
    <w:p w:rsidR="001371FC" w:rsidRPr="00375E2D" w:rsidRDefault="00435CF7" w:rsidP="002B6BAA">
      <w:pPr>
        <w:jc w:val="center"/>
        <w:rPr>
          <w:rFonts w:asciiTheme="majorBidi" w:hAnsiTheme="majorBidi" w:cstheme="majorBidi"/>
          <w:i/>
          <w:color w:val="17365D" w:themeColor="text2" w:themeShade="BF"/>
          <w:sz w:val="72"/>
          <w:szCs w:val="72"/>
        </w:rPr>
      </w:pPr>
      <w:r w:rsidRPr="00375E2D">
        <w:rPr>
          <w:rFonts w:asciiTheme="majorBidi" w:hAnsiTheme="majorBidi" w:cstheme="majorBidi"/>
          <w:noProof/>
        </w:rPr>
        <w:drawing>
          <wp:anchor distT="0" distB="0" distL="114300" distR="114300" simplePos="0" relativeHeight="251660288" behindDoc="0" locked="0" layoutInCell="1" allowOverlap="1" wp14:anchorId="50F0EFF7">
            <wp:simplePos x="0" y="0"/>
            <wp:positionH relativeFrom="column">
              <wp:posOffset>286341</wp:posOffset>
            </wp:positionH>
            <wp:positionV relativeFrom="paragraph">
              <wp:posOffset>287655</wp:posOffset>
            </wp:positionV>
            <wp:extent cx="1857375" cy="1752523"/>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4925" t="12998" r="33865" b="17880"/>
                    <a:stretch/>
                  </pic:blipFill>
                  <pic:spPr bwMode="auto">
                    <a:xfrm>
                      <a:off x="0" y="0"/>
                      <a:ext cx="1857375" cy="17525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5E2D">
        <w:rPr>
          <w:rFonts w:asciiTheme="majorBidi" w:hAnsiTheme="majorBidi" w:cstheme="majorBidi"/>
          <w:noProof/>
        </w:rPr>
        <w:drawing>
          <wp:anchor distT="0" distB="0" distL="114300" distR="114300" simplePos="0" relativeHeight="251661312" behindDoc="0" locked="0" layoutInCell="1" allowOverlap="1" wp14:anchorId="0924C518">
            <wp:simplePos x="0" y="0"/>
            <wp:positionH relativeFrom="column">
              <wp:posOffset>3743325</wp:posOffset>
            </wp:positionH>
            <wp:positionV relativeFrom="paragraph">
              <wp:posOffset>487045</wp:posOffset>
            </wp:positionV>
            <wp:extent cx="1390650" cy="14001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1739" t="25699" r="44001" b="30878"/>
                    <a:stretch/>
                  </pic:blipFill>
                  <pic:spPr bwMode="auto">
                    <a:xfrm>
                      <a:off x="0" y="0"/>
                      <a:ext cx="1390650" cy="140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5175" w:rsidRPr="00375E2D" w:rsidRDefault="008C5175" w:rsidP="002B6BAA">
      <w:pPr>
        <w:jc w:val="center"/>
        <w:rPr>
          <w:rFonts w:asciiTheme="majorBidi" w:hAnsiTheme="majorBidi" w:cstheme="majorBidi"/>
          <w:i/>
          <w:color w:val="17365D" w:themeColor="text2" w:themeShade="BF"/>
          <w:sz w:val="72"/>
          <w:szCs w:val="72"/>
        </w:rPr>
      </w:pPr>
    </w:p>
    <w:p w:rsidR="008C5175" w:rsidRPr="00375E2D" w:rsidRDefault="00435CF7" w:rsidP="002B6BAA">
      <w:pPr>
        <w:jc w:val="center"/>
        <w:rPr>
          <w:rFonts w:asciiTheme="majorBidi" w:hAnsiTheme="majorBidi" w:cstheme="majorBidi"/>
          <w:i/>
          <w:color w:val="17365D" w:themeColor="text2" w:themeShade="BF"/>
          <w:sz w:val="72"/>
          <w:szCs w:val="72"/>
        </w:rPr>
      </w:pPr>
      <w:r w:rsidRPr="00375E2D">
        <w:rPr>
          <w:rFonts w:asciiTheme="majorBidi" w:hAnsiTheme="majorBidi" w:cstheme="majorBidi"/>
          <w:noProof/>
        </w:rPr>
        <w:drawing>
          <wp:anchor distT="0" distB="0" distL="114300" distR="114300" simplePos="0" relativeHeight="251662336" behindDoc="0" locked="0" layoutInCell="1" allowOverlap="1" wp14:anchorId="058094C2">
            <wp:simplePos x="0" y="0"/>
            <wp:positionH relativeFrom="margin">
              <wp:posOffset>1933575</wp:posOffset>
            </wp:positionH>
            <wp:positionV relativeFrom="paragraph">
              <wp:posOffset>654050</wp:posOffset>
            </wp:positionV>
            <wp:extent cx="2144395" cy="1372936"/>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0742" t="36038" r="42007" b="32946"/>
                    <a:stretch/>
                  </pic:blipFill>
                  <pic:spPr bwMode="auto">
                    <a:xfrm>
                      <a:off x="0" y="0"/>
                      <a:ext cx="2156019" cy="1380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5175" w:rsidRPr="00375E2D" w:rsidRDefault="008C5175" w:rsidP="002B6BAA">
      <w:pPr>
        <w:jc w:val="center"/>
        <w:rPr>
          <w:rFonts w:asciiTheme="majorBidi" w:hAnsiTheme="majorBidi" w:cstheme="majorBidi"/>
          <w:i/>
          <w:color w:val="17365D" w:themeColor="text2" w:themeShade="BF"/>
          <w:sz w:val="72"/>
          <w:szCs w:val="72"/>
        </w:rPr>
      </w:pPr>
    </w:p>
    <w:p w:rsidR="00220ECF" w:rsidRPr="00375E2D" w:rsidRDefault="00220ECF" w:rsidP="002B6BAA">
      <w:pPr>
        <w:jc w:val="center"/>
        <w:rPr>
          <w:rFonts w:asciiTheme="majorBidi" w:hAnsiTheme="majorBidi" w:cstheme="majorBidi"/>
          <w:sz w:val="28"/>
          <w:szCs w:val="28"/>
        </w:rPr>
      </w:pPr>
    </w:p>
    <w:p w:rsidR="00435CF7" w:rsidRDefault="00435CF7" w:rsidP="002B6BAA">
      <w:pPr>
        <w:jc w:val="center"/>
        <w:rPr>
          <w:rFonts w:asciiTheme="majorBidi" w:hAnsiTheme="majorBidi" w:cstheme="majorBidi"/>
          <w:b/>
          <w:sz w:val="28"/>
          <w:szCs w:val="28"/>
        </w:rPr>
      </w:pPr>
    </w:p>
    <w:p w:rsidR="00435CF7" w:rsidRDefault="00435CF7" w:rsidP="002B6BAA">
      <w:pPr>
        <w:jc w:val="center"/>
        <w:rPr>
          <w:rFonts w:asciiTheme="majorBidi" w:hAnsiTheme="majorBidi" w:cstheme="majorBidi"/>
          <w:b/>
          <w:sz w:val="28"/>
          <w:szCs w:val="28"/>
        </w:rPr>
      </w:pPr>
    </w:p>
    <w:p w:rsidR="002B6BAA" w:rsidRPr="00435CF7" w:rsidRDefault="002B6BAA" w:rsidP="002B6BAA">
      <w:pPr>
        <w:jc w:val="center"/>
        <w:rPr>
          <w:rFonts w:asciiTheme="majorBidi" w:hAnsiTheme="majorBidi" w:cstheme="majorBidi"/>
          <w:b/>
          <w:sz w:val="28"/>
          <w:szCs w:val="28"/>
        </w:rPr>
      </w:pPr>
      <w:bookmarkStart w:id="0" w:name="_GoBack"/>
      <w:bookmarkEnd w:id="0"/>
      <w:r w:rsidRPr="00435CF7">
        <w:rPr>
          <w:rFonts w:asciiTheme="majorBidi" w:hAnsiTheme="majorBidi" w:cstheme="majorBidi"/>
          <w:b/>
          <w:sz w:val="28"/>
          <w:szCs w:val="28"/>
        </w:rPr>
        <w:t>Updated 2017</w:t>
      </w:r>
    </w:p>
    <w:p w:rsidR="00220ECF" w:rsidRPr="00375E2D" w:rsidRDefault="00220ECF" w:rsidP="002B6BAA">
      <w:pPr>
        <w:jc w:val="center"/>
        <w:rPr>
          <w:rFonts w:asciiTheme="majorBidi" w:hAnsiTheme="majorBidi" w:cstheme="majorBidi"/>
          <w:sz w:val="28"/>
          <w:szCs w:val="28"/>
        </w:rPr>
      </w:pPr>
    </w:p>
    <w:p w:rsidR="00435CF7" w:rsidRDefault="00435CF7" w:rsidP="002B6BAA">
      <w:pPr>
        <w:jc w:val="center"/>
        <w:rPr>
          <w:rFonts w:asciiTheme="majorBidi" w:hAnsiTheme="majorBidi" w:cstheme="majorBidi"/>
          <w:sz w:val="32"/>
          <w:szCs w:val="32"/>
        </w:rPr>
      </w:pPr>
    </w:p>
    <w:p w:rsidR="00435CF7" w:rsidRDefault="00435CF7" w:rsidP="002B6BAA">
      <w:pPr>
        <w:jc w:val="center"/>
        <w:rPr>
          <w:rFonts w:asciiTheme="majorBidi" w:hAnsiTheme="majorBidi" w:cstheme="majorBidi"/>
          <w:sz w:val="32"/>
          <w:szCs w:val="32"/>
        </w:rPr>
      </w:pPr>
    </w:p>
    <w:p w:rsidR="00384CC7" w:rsidRPr="00375E2D" w:rsidRDefault="00384CC7" w:rsidP="002B6BAA">
      <w:pPr>
        <w:jc w:val="center"/>
        <w:rPr>
          <w:rFonts w:asciiTheme="majorBidi" w:hAnsiTheme="majorBidi" w:cstheme="majorBidi"/>
          <w:sz w:val="32"/>
          <w:szCs w:val="32"/>
        </w:rPr>
      </w:pPr>
      <w:r w:rsidRPr="00375E2D">
        <w:rPr>
          <w:rFonts w:asciiTheme="majorBidi" w:hAnsiTheme="majorBidi" w:cstheme="majorBidi"/>
          <w:sz w:val="32"/>
          <w:szCs w:val="32"/>
        </w:rPr>
        <w:t>Table of Contents</w:t>
      </w:r>
    </w:p>
    <w:p w:rsidR="00F66D1C" w:rsidRPr="00375E2D" w:rsidRDefault="00F66D1C" w:rsidP="002B6BAA">
      <w:pPr>
        <w:jc w:val="center"/>
        <w:rPr>
          <w:rFonts w:asciiTheme="majorBidi" w:hAnsiTheme="majorBidi" w:cstheme="majorBidi"/>
          <w:sz w:val="28"/>
          <w:szCs w:val="28"/>
        </w:rPr>
      </w:pPr>
    </w:p>
    <w:tbl>
      <w:tblPr>
        <w:tblStyle w:val="TableGrid"/>
        <w:tblW w:w="443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
        <w:gridCol w:w="5571"/>
        <w:gridCol w:w="760"/>
        <w:gridCol w:w="163"/>
        <w:gridCol w:w="760"/>
      </w:tblGrid>
      <w:tr w:rsidR="0036474D" w:rsidRPr="00375E2D" w:rsidTr="008D2D11">
        <w:tc>
          <w:tcPr>
            <w:tcW w:w="474" w:type="pct"/>
          </w:tcPr>
          <w:p w:rsidR="0036474D" w:rsidRPr="00375E2D" w:rsidRDefault="0036474D" w:rsidP="002B6BAA">
            <w:pPr>
              <w:jc w:val="center"/>
              <w:rPr>
                <w:rFonts w:asciiTheme="majorBidi" w:hAnsiTheme="majorBidi" w:cstheme="majorBidi"/>
                <w:b/>
                <w:bCs/>
                <w:sz w:val="28"/>
                <w:szCs w:val="28"/>
              </w:rPr>
            </w:pPr>
            <w:r w:rsidRPr="00375E2D">
              <w:rPr>
                <w:rFonts w:asciiTheme="majorBidi" w:hAnsiTheme="majorBidi" w:cstheme="majorBidi"/>
                <w:b/>
                <w:bCs/>
                <w:sz w:val="28"/>
                <w:szCs w:val="28"/>
              </w:rPr>
              <w:t>No</w:t>
            </w:r>
          </w:p>
        </w:tc>
        <w:tc>
          <w:tcPr>
            <w:tcW w:w="3950" w:type="pct"/>
            <w:gridSpan w:val="2"/>
          </w:tcPr>
          <w:p w:rsidR="0036474D" w:rsidRPr="00375E2D" w:rsidRDefault="004B420A" w:rsidP="002B6BAA">
            <w:pPr>
              <w:jc w:val="center"/>
              <w:rPr>
                <w:rFonts w:asciiTheme="majorBidi" w:hAnsiTheme="majorBidi" w:cstheme="majorBidi"/>
                <w:b/>
                <w:bCs/>
                <w:sz w:val="28"/>
                <w:szCs w:val="28"/>
              </w:rPr>
            </w:pPr>
            <w:r w:rsidRPr="00375E2D">
              <w:rPr>
                <w:rFonts w:asciiTheme="majorBidi" w:hAnsiTheme="majorBidi" w:cstheme="majorBidi"/>
                <w:b/>
                <w:bCs/>
                <w:sz w:val="28"/>
                <w:szCs w:val="28"/>
              </w:rPr>
              <w:t xml:space="preserve">Experiment </w:t>
            </w:r>
            <w:r w:rsidR="00267B01" w:rsidRPr="00375E2D">
              <w:rPr>
                <w:rFonts w:asciiTheme="majorBidi" w:hAnsiTheme="majorBidi" w:cstheme="majorBidi"/>
                <w:b/>
                <w:bCs/>
                <w:sz w:val="28"/>
                <w:szCs w:val="28"/>
              </w:rPr>
              <w:t xml:space="preserve"> </w:t>
            </w:r>
          </w:p>
        </w:tc>
        <w:tc>
          <w:tcPr>
            <w:tcW w:w="576" w:type="pct"/>
            <w:gridSpan w:val="2"/>
          </w:tcPr>
          <w:p w:rsidR="0036474D" w:rsidRPr="00375E2D" w:rsidRDefault="0036474D" w:rsidP="002B6BAA">
            <w:pPr>
              <w:jc w:val="center"/>
              <w:rPr>
                <w:rFonts w:asciiTheme="majorBidi" w:hAnsiTheme="majorBidi" w:cstheme="majorBidi"/>
                <w:b/>
                <w:bCs/>
                <w:sz w:val="28"/>
                <w:szCs w:val="28"/>
              </w:rPr>
            </w:pPr>
            <w:r w:rsidRPr="00375E2D">
              <w:rPr>
                <w:rFonts w:asciiTheme="majorBidi" w:hAnsiTheme="majorBidi" w:cstheme="majorBidi"/>
                <w:b/>
                <w:bCs/>
                <w:sz w:val="28"/>
                <w:szCs w:val="28"/>
              </w:rPr>
              <w:t>Page</w:t>
            </w:r>
          </w:p>
        </w:tc>
      </w:tr>
      <w:tr w:rsidR="00417D90" w:rsidRPr="00375E2D" w:rsidTr="008D2D11">
        <w:tc>
          <w:tcPr>
            <w:tcW w:w="474" w:type="pct"/>
            <w:shd w:val="clear" w:color="auto" w:fill="auto"/>
          </w:tcPr>
          <w:p w:rsidR="00417D90" w:rsidRPr="00375E2D" w:rsidRDefault="00417D90" w:rsidP="002B6BAA">
            <w:pPr>
              <w:jc w:val="center"/>
              <w:rPr>
                <w:rFonts w:asciiTheme="majorBidi" w:hAnsiTheme="majorBidi" w:cstheme="majorBidi"/>
                <w:sz w:val="24"/>
                <w:szCs w:val="24"/>
              </w:rPr>
            </w:pPr>
          </w:p>
        </w:tc>
        <w:tc>
          <w:tcPr>
            <w:tcW w:w="3950" w:type="pct"/>
            <w:gridSpan w:val="2"/>
            <w:shd w:val="clear" w:color="auto" w:fill="auto"/>
          </w:tcPr>
          <w:p w:rsidR="00417D90" w:rsidRPr="00375E2D" w:rsidRDefault="00417D90" w:rsidP="00267B01">
            <w:pPr>
              <w:rPr>
                <w:rFonts w:asciiTheme="majorBidi" w:hAnsiTheme="majorBidi" w:cstheme="majorBidi"/>
                <w:sz w:val="24"/>
                <w:szCs w:val="24"/>
              </w:rPr>
            </w:pPr>
          </w:p>
        </w:tc>
        <w:tc>
          <w:tcPr>
            <w:tcW w:w="576" w:type="pct"/>
            <w:gridSpan w:val="2"/>
          </w:tcPr>
          <w:p w:rsidR="00417D90" w:rsidRPr="00375E2D" w:rsidRDefault="00417D90" w:rsidP="002B6BAA">
            <w:pPr>
              <w:jc w:val="center"/>
              <w:rPr>
                <w:rFonts w:asciiTheme="majorBidi" w:hAnsiTheme="majorBidi" w:cstheme="majorBidi"/>
                <w:sz w:val="24"/>
                <w:szCs w:val="24"/>
              </w:rPr>
            </w:pPr>
          </w:p>
        </w:tc>
      </w:tr>
      <w:tr w:rsidR="006E675C" w:rsidRPr="00375E2D" w:rsidTr="008D2D11">
        <w:tc>
          <w:tcPr>
            <w:tcW w:w="474" w:type="pct"/>
            <w:shd w:val="clear" w:color="auto" w:fill="auto"/>
          </w:tcPr>
          <w:p w:rsidR="006E675C" w:rsidRPr="00375E2D" w:rsidRDefault="006E675C" w:rsidP="006E675C">
            <w:pPr>
              <w:jc w:val="center"/>
              <w:rPr>
                <w:rFonts w:asciiTheme="majorBidi" w:hAnsiTheme="majorBidi" w:cstheme="majorBidi"/>
                <w:sz w:val="24"/>
                <w:szCs w:val="24"/>
              </w:rPr>
            </w:pPr>
            <w:r w:rsidRPr="00375E2D">
              <w:rPr>
                <w:rFonts w:asciiTheme="majorBidi" w:hAnsiTheme="majorBidi" w:cstheme="majorBidi"/>
                <w:sz w:val="24"/>
                <w:szCs w:val="24"/>
              </w:rPr>
              <w:t>1</w:t>
            </w:r>
          </w:p>
        </w:tc>
        <w:tc>
          <w:tcPr>
            <w:tcW w:w="3950" w:type="pct"/>
            <w:gridSpan w:val="2"/>
            <w:shd w:val="clear" w:color="auto" w:fill="auto"/>
          </w:tcPr>
          <w:p w:rsidR="006E675C" w:rsidRPr="00375E2D" w:rsidRDefault="00346A48" w:rsidP="006E675C">
            <w:pPr>
              <w:rPr>
                <w:rFonts w:asciiTheme="majorBidi" w:hAnsiTheme="majorBidi" w:cstheme="majorBidi"/>
                <w:sz w:val="24"/>
                <w:szCs w:val="24"/>
              </w:rPr>
            </w:pPr>
            <w:r w:rsidRPr="00375E2D">
              <w:rPr>
                <w:rFonts w:asciiTheme="majorBidi" w:hAnsiTheme="majorBidi" w:cstheme="majorBidi"/>
                <w:sz w:val="24"/>
                <w:szCs w:val="24"/>
              </w:rPr>
              <w:t>Experimental</w:t>
            </w:r>
            <w:r w:rsidRPr="00375E2D">
              <w:rPr>
                <w:rFonts w:asciiTheme="majorBidi" w:hAnsiTheme="majorBidi" w:cstheme="majorBidi"/>
                <w:bCs/>
              </w:rPr>
              <w:t xml:space="preserve"> determine the tensile strength of specimen</w:t>
            </w:r>
            <w:r w:rsidRPr="00375E2D">
              <w:rPr>
                <w:rFonts w:asciiTheme="majorBidi" w:hAnsiTheme="majorBidi" w:cstheme="majorBidi"/>
                <w:sz w:val="24"/>
                <w:szCs w:val="24"/>
              </w:rPr>
              <w:t>.</w:t>
            </w:r>
          </w:p>
        </w:tc>
        <w:tc>
          <w:tcPr>
            <w:tcW w:w="576" w:type="pct"/>
            <w:gridSpan w:val="2"/>
          </w:tcPr>
          <w:p w:rsidR="006E675C" w:rsidRPr="00375E2D" w:rsidRDefault="006E675C" w:rsidP="006E675C">
            <w:pPr>
              <w:jc w:val="center"/>
              <w:rPr>
                <w:rFonts w:asciiTheme="majorBidi" w:hAnsiTheme="majorBidi" w:cstheme="majorBidi"/>
                <w:sz w:val="24"/>
                <w:szCs w:val="24"/>
              </w:rPr>
            </w:pPr>
            <w:r w:rsidRPr="00375E2D">
              <w:rPr>
                <w:rFonts w:asciiTheme="majorBidi" w:hAnsiTheme="majorBidi" w:cstheme="majorBidi"/>
                <w:sz w:val="24"/>
                <w:szCs w:val="24"/>
              </w:rPr>
              <w:t>3</w:t>
            </w:r>
          </w:p>
        </w:tc>
      </w:tr>
      <w:tr w:rsidR="006E675C" w:rsidRPr="00375E2D" w:rsidTr="008D2D11">
        <w:tc>
          <w:tcPr>
            <w:tcW w:w="474" w:type="pct"/>
            <w:shd w:val="clear" w:color="auto" w:fill="auto"/>
          </w:tcPr>
          <w:p w:rsidR="006E675C" w:rsidRPr="00375E2D" w:rsidRDefault="006E675C" w:rsidP="006E675C">
            <w:pPr>
              <w:jc w:val="center"/>
              <w:rPr>
                <w:rFonts w:asciiTheme="majorBidi" w:hAnsiTheme="majorBidi" w:cstheme="majorBidi"/>
                <w:sz w:val="24"/>
                <w:szCs w:val="24"/>
              </w:rPr>
            </w:pPr>
          </w:p>
        </w:tc>
        <w:tc>
          <w:tcPr>
            <w:tcW w:w="3950" w:type="pct"/>
            <w:gridSpan w:val="2"/>
            <w:shd w:val="clear" w:color="auto" w:fill="auto"/>
          </w:tcPr>
          <w:p w:rsidR="006E675C" w:rsidRPr="00375E2D" w:rsidRDefault="006E675C" w:rsidP="006E675C">
            <w:pPr>
              <w:rPr>
                <w:rFonts w:asciiTheme="majorBidi" w:hAnsiTheme="majorBidi" w:cstheme="majorBidi"/>
                <w:sz w:val="24"/>
                <w:szCs w:val="24"/>
              </w:rPr>
            </w:pPr>
          </w:p>
        </w:tc>
        <w:tc>
          <w:tcPr>
            <w:tcW w:w="576" w:type="pct"/>
            <w:gridSpan w:val="2"/>
          </w:tcPr>
          <w:p w:rsidR="006E675C" w:rsidRPr="00375E2D" w:rsidRDefault="006E675C" w:rsidP="006E675C">
            <w:pPr>
              <w:jc w:val="center"/>
              <w:rPr>
                <w:rFonts w:asciiTheme="majorBidi" w:hAnsiTheme="majorBidi" w:cstheme="majorBidi"/>
                <w:sz w:val="24"/>
                <w:szCs w:val="24"/>
              </w:rPr>
            </w:pPr>
          </w:p>
        </w:tc>
      </w:tr>
      <w:tr w:rsidR="006E675C" w:rsidRPr="00375E2D" w:rsidTr="008D2D11">
        <w:tc>
          <w:tcPr>
            <w:tcW w:w="474" w:type="pct"/>
          </w:tcPr>
          <w:p w:rsidR="006E675C" w:rsidRPr="00375E2D" w:rsidRDefault="006E675C" w:rsidP="006E675C">
            <w:pPr>
              <w:jc w:val="center"/>
              <w:rPr>
                <w:rFonts w:asciiTheme="majorBidi" w:hAnsiTheme="majorBidi" w:cstheme="majorBidi"/>
                <w:sz w:val="24"/>
                <w:szCs w:val="24"/>
              </w:rPr>
            </w:pPr>
            <w:r w:rsidRPr="00375E2D">
              <w:rPr>
                <w:rFonts w:asciiTheme="majorBidi" w:hAnsiTheme="majorBidi" w:cstheme="majorBidi"/>
                <w:sz w:val="24"/>
                <w:szCs w:val="24"/>
              </w:rPr>
              <w:t>2</w:t>
            </w:r>
          </w:p>
        </w:tc>
        <w:tc>
          <w:tcPr>
            <w:tcW w:w="3950" w:type="pct"/>
            <w:gridSpan w:val="2"/>
          </w:tcPr>
          <w:p w:rsidR="006E675C" w:rsidRPr="00375E2D" w:rsidRDefault="006E675C" w:rsidP="006E675C">
            <w:pPr>
              <w:rPr>
                <w:rFonts w:asciiTheme="majorBidi" w:hAnsiTheme="majorBidi" w:cstheme="majorBidi"/>
                <w:sz w:val="24"/>
                <w:szCs w:val="24"/>
              </w:rPr>
            </w:pPr>
            <w:r w:rsidRPr="00375E2D">
              <w:rPr>
                <w:rFonts w:asciiTheme="majorBidi" w:hAnsiTheme="majorBidi" w:cstheme="majorBidi"/>
                <w:sz w:val="24"/>
                <w:szCs w:val="24"/>
              </w:rPr>
              <w:t xml:space="preserve">Experimental </w:t>
            </w:r>
            <w:r w:rsidRPr="00375E2D">
              <w:rPr>
                <w:rFonts w:asciiTheme="majorBidi" w:hAnsiTheme="majorBidi" w:cstheme="majorBidi"/>
              </w:rPr>
              <w:t xml:space="preserve">determine the hardness of the given specimen using </w:t>
            </w:r>
            <w:r w:rsidR="00375E2D" w:rsidRPr="00375E2D">
              <w:rPr>
                <w:rFonts w:asciiTheme="majorBidi" w:hAnsiTheme="majorBidi" w:cstheme="majorBidi"/>
                <w:sz w:val="24"/>
                <w:szCs w:val="24"/>
              </w:rPr>
              <w:t xml:space="preserve">Rockwell </w:t>
            </w:r>
            <w:r w:rsidR="00375E2D">
              <w:rPr>
                <w:rFonts w:asciiTheme="majorBidi" w:hAnsiTheme="majorBidi" w:cstheme="majorBidi"/>
                <w:sz w:val="24"/>
                <w:szCs w:val="24"/>
              </w:rPr>
              <w:t xml:space="preserve">&amp; </w:t>
            </w:r>
            <w:r w:rsidRPr="00375E2D">
              <w:rPr>
                <w:rFonts w:asciiTheme="majorBidi" w:hAnsiTheme="majorBidi" w:cstheme="majorBidi"/>
              </w:rPr>
              <w:t>Brinell hardness test</w:t>
            </w:r>
            <w:r w:rsidRPr="00375E2D">
              <w:rPr>
                <w:rFonts w:asciiTheme="majorBidi" w:hAnsiTheme="majorBidi" w:cstheme="majorBidi"/>
                <w:sz w:val="24"/>
                <w:szCs w:val="24"/>
              </w:rPr>
              <w:t>.</w:t>
            </w:r>
          </w:p>
        </w:tc>
        <w:tc>
          <w:tcPr>
            <w:tcW w:w="576" w:type="pct"/>
            <w:gridSpan w:val="2"/>
          </w:tcPr>
          <w:p w:rsidR="006E675C" w:rsidRPr="00375E2D" w:rsidRDefault="00375E2D" w:rsidP="006E675C">
            <w:pPr>
              <w:jc w:val="center"/>
              <w:rPr>
                <w:rFonts w:asciiTheme="majorBidi" w:hAnsiTheme="majorBidi" w:cstheme="majorBidi"/>
                <w:sz w:val="24"/>
                <w:szCs w:val="24"/>
              </w:rPr>
            </w:pPr>
            <w:r>
              <w:rPr>
                <w:rFonts w:asciiTheme="majorBidi" w:hAnsiTheme="majorBidi" w:cstheme="majorBidi"/>
                <w:sz w:val="24"/>
                <w:szCs w:val="24"/>
              </w:rPr>
              <w:t>12</w:t>
            </w:r>
          </w:p>
        </w:tc>
      </w:tr>
      <w:tr w:rsidR="006E675C" w:rsidRPr="00375E2D" w:rsidTr="008D2D11">
        <w:tc>
          <w:tcPr>
            <w:tcW w:w="474" w:type="pct"/>
          </w:tcPr>
          <w:p w:rsidR="006E675C" w:rsidRPr="00375E2D" w:rsidRDefault="006E675C" w:rsidP="006E675C">
            <w:pPr>
              <w:jc w:val="center"/>
              <w:rPr>
                <w:rFonts w:asciiTheme="majorBidi" w:hAnsiTheme="majorBidi" w:cstheme="majorBidi"/>
                <w:sz w:val="24"/>
                <w:szCs w:val="24"/>
              </w:rPr>
            </w:pPr>
          </w:p>
        </w:tc>
        <w:tc>
          <w:tcPr>
            <w:tcW w:w="3950" w:type="pct"/>
            <w:gridSpan w:val="2"/>
          </w:tcPr>
          <w:p w:rsidR="006E675C" w:rsidRPr="00375E2D" w:rsidRDefault="006E675C" w:rsidP="006E675C">
            <w:pPr>
              <w:rPr>
                <w:rFonts w:asciiTheme="majorBidi" w:hAnsiTheme="majorBidi" w:cstheme="majorBidi"/>
                <w:sz w:val="24"/>
                <w:szCs w:val="24"/>
              </w:rPr>
            </w:pPr>
          </w:p>
        </w:tc>
        <w:tc>
          <w:tcPr>
            <w:tcW w:w="576" w:type="pct"/>
            <w:gridSpan w:val="2"/>
          </w:tcPr>
          <w:p w:rsidR="006E675C" w:rsidRPr="00375E2D" w:rsidRDefault="006E675C" w:rsidP="006E675C">
            <w:pPr>
              <w:jc w:val="center"/>
              <w:rPr>
                <w:rFonts w:asciiTheme="majorBidi" w:hAnsiTheme="majorBidi" w:cstheme="majorBidi"/>
                <w:sz w:val="24"/>
                <w:szCs w:val="24"/>
              </w:rPr>
            </w:pPr>
          </w:p>
        </w:tc>
      </w:tr>
      <w:tr w:rsidR="006E675C" w:rsidRPr="00375E2D" w:rsidTr="008D2D11">
        <w:tc>
          <w:tcPr>
            <w:tcW w:w="474" w:type="pct"/>
          </w:tcPr>
          <w:p w:rsidR="006E675C" w:rsidRPr="00375E2D" w:rsidRDefault="006E675C" w:rsidP="006E675C">
            <w:pPr>
              <w:jc w:val="center"/>
              <w:rPr>
                <w:rFonts w:asciiTheme="majorBidi" w:hAnsiTheme="majorBidi" w:cstheme="majorBidi"/>
                <w:sz w:val="24"/>
                <w:szCs w:val="24"/>
              </w:rPr>
            </w:pPr>
            <w:r w:rsidRPr="00375E2D">
              <w:rPr>
                <w:rFonts w:asciiTheme="majorBidi" w:hAnsiTheme="majorBidi" w:cstheme="majorBidi"/>
                <w:sz w:val="24"/>
                <w:szCs w:val="24"/>
              </w:rPr>
              <w:t>3</w:t>
            </w:r>
          </w:p>
        </w:tc>
        <w:tc>
          <w:tcPr>
            <w:tcW w:w="3950" w:type="pct"/>
            <w:gridSpan w:val="2"/>
          </w:tcPr>
          <w:p w:rsidR="006E675C" w:rsidRPr="00375E2D" w:rsidRDefault="006E675C" w:rsidP="006E675C">
            <w:pPr>
              <w:rPr>
                <w:rFonts w:asciiTheme="majorBidi" w:hAnsiTheme="majorBidi" w:cstheme="majorBidi"/>
                <w:sz w:val="24"/>
                <w:szCs w:val="24"/>
              </w:rPr>
            </w:pPr>
            <w:r w:rsidRPr="00375E2D">
              <w:rPr>
                <w:rFonts w:asciiTheme="majorBidi" w:hAnsiTheme="majorBidi" w:cstheme="majorBidi"/>
                <w:sz w:val="24"/>
                <w:szCs w:val="24"/>
              </w:rPr>
              <w:t>Experimental determine</w:t>
            </w:r>
            <w:r w:rsidR="00375E2D">
              <w:t xml:space="preserve"> </w:t>
            </w:r>
            <w:r w:rsidR="00375E2D" w:rsidRPr="00375E2D">
              <w:rPr>
                <w:rFonts w:asciiTheme="majorBidi" w:hAnsiTheme="majorBidi" w:cstheme="majorBidi"/>
                <w:sz w:val="24"/>
                <w:szCs w:val="24"/>
              </w:rPr>
              <w:t>HSM41 – 25J Pendulum Impact Tester.</w:t>
            </w:r>
          </w:p>
        </w:tc>
        <w:tc>
          <w:tcPr>
            <w:tcW w:w="576" w:type="pct"/>
            <w:gridSpan w:val="2"/>
          </w:tcPr>
          <w:p w:rsidR="006E675C" w:rsidRPr="00375E2D" w:rsidRDefault="00A21DE3" w:rsidP="006E675C">
            <w:pPr>
              <w:jc w:val="center"/>
              <w:rPr>
                <w:rFonts w:asciiTheme="majorBidi" w:hAnsiTheme="majorBidi" w:cstheme="majorBidi"/>
                <w:sz w:val="24"/>
                <w:szCs w:val="24"/>
              </w:rPr>
            </w:pPr>
            <w:r>
              <w:rPr>
                <w:rFonts w:asciiTheme="majorBidi" w:hAnsiTheme="majorBidi" w:cstheme="majorBidi"/>
                <w:sz w:val="24"/>
                <w:szCs w:val="24"/>
              </w:rPr>
              <w:t>25</w:t>
            </w:r>
          </w:p>
        </w:tc>
      </w:tr>
      <w:tr w:rsidR="006E675C" w:rsidRPr="00375E2D" w:rsidTr="008D2D11">
        <w:tc>
          <w:tcPr>
            <w:tcW w:w="474" w:type="pct"/>
          </w:tcPr>
          <w:p w:rsidR="006E675C" w:rsidRPr="00375E2D" w:rsidRDefault="006E675C" w:rsidP="006E675C">
            <w:pPr>
              <w:jc w:val="center"/>
              <w:rPr>
                <w:rFonts w:asciiTheme="majorBidi" w:hAnsiTheme="majorBidi" w:cstheme="majorBidi"/>
                <w:sz w:val="24"/>
                <w:szCs w:val="24"/>
              </w:rPr>
            </w:pPr>
          </w:p>
        </w:tc>
        <w:tc>
          <w:tcPr>
            <w:tcW w:w="3950" w:type="pct"/>
            <w:gridSpan w:val="2"/>
          </w:tcPr>
          <w:p w:rsidR="006E675C" w:rsidRPr="00375E2D" w:rsidRDefault="006E675C" w:rsidP="006E675C">
            <w:pPr>
              <w:rPr>
                <w:rFonts w:asciiTheme="majorBidi" w:hAnsiTheme="majorBidi" w:cstheme="majorBidi"/>
                <w:sz w:val="24"/>
                <w:szCs w:val="24"/>
              </w:rPr>
            </w:pPr>
          </w:p>
        </w:tc>
        <w:tc>
          <w:tcPr>
            <w:tcW w:w="576" w:type="pct"/>
            <w:gridSpan w:val="2"/>
          </w:tcPr>
          <w:p w:rsidR="006E675C" w:rsidRPr="00375E2D" w:rsidRDefault="006E675C" w:rsidP="006E675C">
            <w:pPr>
              <w:jc w:val="center"/>
              <w:rPr>
                <w:rFonts w:asciiTheme="majorBidi" w:hAnsiTheme="majorBidi" w:cstheme="majorBidi"/>
                <w:sz w:val="24"/>
                <w:szCs w:val="24"/>
              </w:rPr>
            </w:pPr>
          </w:p>
        </w:tc>
      </w:tr>
      <w:tr w:rsidR="006E675C" w:rsidRPr="00375E2D" w:rsidTr="008D2D11">
        <w:tc>
          <w:tcPr>
            <w:tcW w:w="474" w:type="pct"/>
          </w:tcPr>
          <w:p w:rsidR="006E675C" w:rsidRPr="00375E2D" w:rsidRDefault="006E675C" w:rsidP="006E675C">
            <w:pPr>
              <w:jc w:val="center"/>
              <w:rPr>
                <w:rFonts w:asciiTheme="majorBidi" w:hAnsiTheme="majorBidi" w:cstheme="majorBidi"/>
                <w:sz w:val="24"/>
                <w:szCs w:val="24"/>
              </w:rPr>
            </w:pPr>
            <w:r w:rsidRPr="00375E2D">
              <w:rPr>
                <w:rFonts w:asciiTheme="majorBidi" w:hAnsiTheme="majorBidi" w:cstheme="majorBidi"/>
                <w:sz w:val="24"/>
                <w:szCs w:val="24"/>
              </w:rPr>
              <w:t>4</w:t>
            </w:r>
          </w:p>
        </w:tc>
        <w:tc>
          <w:tcPr>
            <w:tcW w:w="3950" w:type="pct"/>
            <w:gridSpan w:val="2"/>
          </w:tcPr>
          <w:p w:rsidR="006E675C" w:rsidRPr="00375E2D" w:rsidRDefault="006E675C" w:rsidP="006E675C">
            <w:pPr>
              <w:rPr>
                <w:rFonts w:asciiTheme="majorBidi" w:hAnsiTheme="majorBidi" w:cstheme="majorBidi"/>
                <w:sz w:val="24"/>
                <w:szCs w:val="24"/>
              </w:rPr>
            </w:pPr>
            <w:r w:rsidRPr="00375E2D">
              <w:rPr>
                <w:rFonts w:asciiTheme="majorBidi" w:hAnsiTheme="majorBidi" w:cstheme="majorBidi"/>
                <w:sz w:val="24"/>
                <w:szCs w:val="24"/>
              </w:rPr>
              <w:t>Experimental</w:t>
            </w:r>
            <w:r w:rsidRPr="00375E2D">
              <w:rPr>
                <w:rFonts w:asciiTheme="majorBidi" w:hAnsiTheme="majorBidi" w:cstheme="majorBidi"/>
                <w:bCs/>
              </w:rPr>
              <w:t xml:space="preserve"> determine the torsion of specimen</w:t>
            </w:r>
            <w:r w:rsidRPr="00375E2D">
              <w:rPr>
                <w:rFonts w:asciiTheme="majorBidi" w:hAnsiTheme="majorBidi" w:cstheme="majorBidi"/>
                <w:sz w:val="24"/>
                <w:szCs w:val="24"/>
              </w:rPr>
              <w:t>.</w:t>
            </w:r>
          </w:p>
        </w:tc>
        <w:tc>
          <w:tcPr>
            <w:tcW w:w="576" w:type="pct"/>
            <w:gridSpan w:val="2"/>
          </w:tcPr>
          <w:p w:rsidR="006E675C" w:rsidRPr="00375E2D" w:rsidRDefault="002B58C8" w:rsidP="006E675C">
            <w:pPr>
              <w:jc w:val="center"/>
              <w:rPr>
                <w:rFonts w:asciiTheme="majorBidi" w:hAnsiTheme="majorBidi" w:cstheme="majorBidi"/>
                <w:sz w:val="24"/>
                <w:szCs w:val="24"/>
              </w:rPr>
            </w:pPr>
            <w:r>
              <w:rPr>
                <w:rFonts w:asciiTheme="majorBidi" w:hAnsiTheme="majorBidi" w:cstheme="majorBidi"/>
                <w:sz w:val="24"/>
                <w:szCs w:val="24"/>
              </w:rPr>
              <w:t>38</w:t>
            </w:r>
          </w:p>
        </w:tc>
      </w:tr>
      <w:tr w:rsidR="006E675C" w:rsidRPr="00375E2D" w:rsidTr="008D2D11">
        <w:tc>
          <w:tcPr>
            <w:tcW w:w="474" w:type="pct"/>
          </w:tcPr>
          <w:p w:rsidR="006E675C" w:rsidRPr="00375E2D" w:rsidRDefault="006E675C" w:rsidP="006E675C">
            <w:pPr>
              <w:jc w:val="center"/>
              <w:rPr>
                <w:rFonts w:asciiTheme="majorBidi" w:hAnsiTheme="majorBidi" w:cstheme="majorBidi"/>
                <w:sz w:val="24"/>
                <w:szCs w:val="24"/>
              </w:rPr>
            </w:pPr>
          </w:p>
        </w:tc>
        <w:tc>
          <w:tcPr>
            <w:tcW w:w="3950" w:type="pct"/>
            <w:gridSpan w:val="2"/>
          </w:tcPr>
          <w:p w:rsidR="006E675C" w:rsidRPr="00375E2D" w:rsidRDefault="006E675C" w:rsidP="006E675C">
            <w:pPr>
              <w:rPr>
                <w:rFonts w:asciiTheme="majorBidi" w:hAnsiTheme="majorBidi" w:cstheme="majorBidi"/>
                <w:sz w:val="24"/>
                <w:szCs w:val="24"/>
              </w:rPr>
            </w:pPr>
          </w:p>
        </w:tc>
        <w:tc>
          <w:tcPr>
            <w:tcW w:w="576" w:type="pct"/>
            <w:gridSpan w:val="2"/>
          </w:tcPr>
          <w:p w:rsidR="006E675C" w:rsidRPr="00375E2D" w:rsidRDefault="006E675C" w:rsidP="006E675C">
            <w:pPr>
              <w:jc w:val="center"/>
              <w:rPr>
                <w:rFonts w:asciiTheme="majorBidi" w:hAnsiTheme="majorBidi" w:cstheme="majorBidi"/>
                <w:sz w:val="24"/>
                <w:szCs w:val="24"/>
              </w:rPr>
            </w:pPr>
          </w:p>
        </w:tc>
      </w:tr>
      <w:tr w:rsidR="006E675C" w:rsidRPr="00375E2D" w:rsidTr="008D2D11">
        <w:tc>
          <w:tcPr>
            <w:tcW w:w="474" w:type="pct"/>
          </w:tcPr>
          <w:p w:rsidR="006E675C" w:rsidRPr="00375E2D" w:rsidRDefault="006E675C" w:rsidP="006E675C">
            <w:pPr>
              <w:jc w:val="center"/>
              <w:rPr>
                <w:rFonts w:asciiTheme="majorBidi" w:hAnsiTheme="majorBidi" w:cstheme="majorBidi"/>
                <w:sz w:val="24"/>
                <w:szCs w:val="24"/>
              </w:rPr>
            </w:pPr>
            <w:r w:rsidRPr="00375E2D">
              <w:rPr>
                <w:rFonts w:asciiTheme="majorBidi" w:hAnsiTheme="majorBidi" w:cstheme="majorBidi"/>
                <w:sz w:val="24"/>
                <w:szCs w:val="24"/>
              </w:rPr>
              <w:t>5</w:t>
            </w:r>
          </w:p>
        </w:tc>
        <w:tc>
          <w:tcPr>
            <w:tcW w:w="3950" w:type="pct"/>
            <w:gridSpan w:val="2"/>
          </w:tcPr>
          <w:p w:rsidR="006E675C" w:rsidRPr="00375E2D" w:rsidRDefault="006E675C" w:rsidP="006E675C">
            <w:pPr>
              <w:rPr>
                <w:rFonts w:asciiTheme="majorBidi" w:hAnsiTheme="majorBidi" w:cstheme="majorBidi"/>
                <w:sz w:val="24"/>
                <w:szCs w:val="24"/>
              </w:rPr>
            </w:pPr>
            <w:r w:rsidRPr="00375E2D">
              <w:rPr>
                <w:rFonts w:asciiTheme="majorBidi" w:hAnsiTheme="majorBidi" w:cstheme="majorBidi"/>
                <w:sz w:val="24"/>
                <w:szCs w:val="24"/>
              </w:rPr>
              <w:t>Experimental determination fatigue strength test</w:t>
            </w:r>
          </w:p>
        </w:tc>
        <w:tc>
          <w:tcPr>
            <w:tcW w:w="576" w:type="pct"/>
            <w:gridSpan w:val="2"/>
          </w:tcPr>
          <w:p w:rsidR="006E675C" w:rsidRPr="00375E2D" w:rsidRDefault="002B58C8" w:rsidP="006E675C">
            <w:pPr>
              <w:jc w:val="center"/>
              <w:rPr>
                <w:rFonts w:asciiTheme="majorBidi" w:hAnsiTheme="majorBidi" w:cstheme="majorBidi"/>
                <w:sz w:val="24"/>
                <w:szCs w:val="24"/>
              </w:rPr>
            </w:pPr>
            <w:r>
              <w:rPr>
                <w:rFonts w:asciiTheme="majorBidi" w:hAnsiTheme="majorBidi" w:cstheme="majorBidi"/>
                <w:sz w:val="24"/>
                <w:szCs w:val="24"/>
              </w:rPr>
              <w:t>43</w:t>
            </w:r>
          </w:p>
        </w:tc>
      </w:tr>
      <w:tr w:rsidR="006E675C" w:rsidRPr="00375E2D" w:rsidTr="008D2D11">
        <w:tc>
          <w:tcPr>
            <w:tcW w:w="474" w:type="pct"/>
          </w:tcPr>
          <w:p w:rsidR="006E675C" w:rsidRPr="00375E2D" w:rsidRDefault="006E675C" w:rsidP="006E675C">
            <w:pPr>
              <w:jc w:val="center"/>
              <w:rPr>
                <w:rFonts w:asciiTheme="majorBidi" w:hAnsiTheme="majorBidi" w:cstheme="majorBidi"/>
                <w:sz w:val="24"/>
                <w:szCs w:val="24"/>
              </w:rPr>
            </w:pPr>
          </w:p>
        </w:tc>
        <w:tc>
          <w:tcPr>
            <w:tcW w:w="3950" w:type="pct"/>
            <w:gridSpan w:val="2"/>
          </w:tcPr>
          <w:p w:rsidR="006E675C" w:rsidRPr="00375E2D" w:rsidRDefault="006E675C" w:rsidP="006E675C">
            <w:pPr>
              <w:rPr>
                <w:rFonts w:asciiTheme="majorBidi" w:hAnsiTheme="majorBidi" w:cstheme="majorBidi"/>
                <w:sz w:val="24"/>
                <w:szCs w:val="24"/>
              </w:rPr>
            </w:pPr>
          </w:p>
        </w:tc>
        <w:tc>
          <w:tcPr>
            <w:tcW w:w="576" w:type="pct"/>
            <w:gridSpan w:val="2"/>
          </w:tcPr>
          <w:p w:rsidR="006E675C" w:rsidRPr="00375E2D" w:rsidRDefault="006E675C" w:rsidP="006E675C">
            <w:pPr>
              <w:jc w:val="center"/>
              <w:rPr>
                <w:rFonts w:asciiTheme="majorBidi" w:hAnsiTheme="majorBidi" w:cstheme="majorBidi"/>
                <w:sz w:val="24"/>
                <w:szCs w:val="24"/>
              </w:rPr>
            </w:pPr>
          </w:p>
        </w:tc>
      </w:tr>
      <w:tr w:rsidR="006E675C" w:rsidRPr="00375E2D" w:rsidTr="00303915">
        <w:trPr>
          <w:gridAfter w:val="1"/>
          <w:wAfter w:w="474" w:type="pct"/>
          <w:trHeight w:val="173"/>
        </w:trPr>
        <w:tc>
          <w:tcPr>
            <w:tcW w:w="3950" w:type="pct"/>
            <w:gridSpan w:val="2"/>
          </w:tcPr>
          <w:p w:rsidR="006E675C" w:rsidRPr="00375E2D" w:rsidRDefault="006E675C" w:rsidP="006E675C">
            <w:pPr>
              <w:rPr>
                <w:rFonts w:asciiTheme="majorBidi" w:hAnsiTheme="majorBidi" w:cstheme="majorBidi"/>
                <w:sz w:val="24"/>
                <w:szCs w:val="24"/>
              </w:rPr>
            </w:pPr>
          </w:p>
        </w:tc>
        <w:tc>
          <w:tcPr>
            <w:tcW w:w="576" w:type="pct"/>
            <w:gridSpan w:val="2"/>
          </w:tcPr>
          <w:p w:rsidR="006E675C" w:rsidRPr="00375E2D" w:rsidRDefault="006E675C" w:rsidP="006E675C">
            <w:pPr>
              <w:jc w:val="center"/>
              <w:rPr>
                <w:rFonts w:asciiTheme="majorBidi" w:hAnsiTheme="majorBidi" w:cstheme="majorBidi"/>
                <w:sz w:val="24"/>
                <w:szCs w:val="24"/>
              </w:rPr>
            </w:pPr>
          </w:p>
        </w:tc>
      </w:tr>
      <w:tr w:rsidR="006E675C" w:rsidRPr="00375E2D" w:rsidTr="008D2D11">
        <w:trPr>
          <w:gridAfter w:val="1"/>
          <w:wAfter w:w="474" w:type="pct"/>
        </w:trPr>
        <w:tc>
          <w:tcPr>
            <w:tcW w:w="3950" w:type="pct"/>
            <w:gridSpan w:val="2"/>
          </w:tcPr>
          <w:p w:rsidR="006E675C" w:rsidRPr="00375E2D" w:rsidRDefault="006E675C" w:rsidP="006E675C">
            <w:pPr>
              <w:rPr>
                <w:rFonts w:asciiTheme="majorBidi" w:hAnsiTheme="majorBidi" w:cstheme="majorBidi"/>
                <w:sz w:val="24"/>
                <w:szCs w:val="24"/>
              </w:rPr>
            </w:pPr>
          </w:p>
        </w:tc>
        <w:tc>
          <w:tcPr>
            <w:tcW w:w="576" w:type="pct"/>
            <w:gridSpan w:val="2"/>
          </w:tcPr>
          <w:p w:rsidR="006E675C" w:rsidRPr="00375E2D" w:rsidRDefault="006E675C" w:rsidP="006E675C">
            <w:pPr>
              <w:jc w:val="center"/>
              <w:rPr>
                <w:rFonts w:asciiTheme="majorBidi" w:hAnsiTheme="majorBidi" w:cstheme="majorBidi"/>
                <w:sz w:val="24"/>
                <w:szCs w:val="24"/>
              </w:rPr>
            </w:pPr>
          </w:p>
        </w:tc>
      </w:tr>
      <w:tr w:rsidR="006E675C" w:rsidRPr="00375E2D" w:rsidTr="008D2D11">
        <w:trPr>
          <w:gridAfter w:val="1"/>
          <w:wAfter w:w="474" w:type="pct"/>
        </w:trPr>
        <w:tc>
          <w:tcPr>
            <w:tcW w:w="3950" w:type="pct"/>
            <w:gridSpan w:val="2"/>
          </w:tcPr>
          <w:p w:rsidR="006E675C" w:rsidRPr="00375E2D" w:rsidRDefault="006E675C" w:rsidP="006E675C">
            <w:pPr>
              <w:rPr>
                <w:rFonts w:asciiTheme="majorBidi" w:hAnsiTheme="majorBidi" w:cstheme="majorBidi"/>
                <w:sz w:val="24"/>
                <w:szCs w:val="24"/>
              </w:rPr>
            </w:pPr>
          </w:p>
        </w:tc>
        <w:tc>
          <w:tcPr>
            <w:tcW w:w="576" w:type="pct"/>
            <w:gridSpan w:val="2"/>
          </w:tcPr>
          <w:p w:rsidR="006E675C" w:rsidRPr="00375E2D" w:rsidRDefault="006E675C" w:rsidP="006E675C">
            <w:pPr>
              <w:jc w:val="center"/>
              <w:rPr>
                <w:rFonts w:asciiTheme="majorBidi" w:hAnsiTheme="majorBidi" w:cstheme="majorBidi"/>
                <w:sz w:val="24"/>
                <w:szCs w:val="24"/>
              </w:rPr>
            </w:pPr>
          </w:p>
        </w:tc>
      </w:tr>
      <w:tr w:rsidR="006E675C" w:rsidRPr="00375E2D" w:rsidTr="008D2D11">
        <w:trPr>
          <w:gridAfter w:val="1"/>
          <w:wAfter w:w="474" w:type="pct"/>
        </w:trPr>
        <w:tc>
          <w:tcPr>
            <w:tcW w:w="3950" w:type="pct"/>
            <w:gridSpan w:val="2"/>
          </w:tcPr>
          <w:p w:rsidR="006E675C" w:rsidRPr="00375E2D" w:rsidRDefault="006E675C" w:rsidP="006E675C">
            <w:pPr>
              <w:rPr>
                <w:rFonts w:asciiTheme="majorBidi" w:hAnsiTheme="majorBidi" w:cstheme="majorBidi"/>
                <w:sz w:val="24"/>
                <w:szCs w:val="24"/>
              </w:rPr>
            </w:pPr>
          </w:p>
          <w:p w:rsidR="006E675C" w:rsidRPr="00375E2D" w:rsidRDefault="006E675C" w:rsidP="006E675C">
            <w:pPr>
              <w:rPr>
                <w:rFonts w:asciiTheme="majorBidi" w:hAnsiTheme="majorBidi" w:cstheme="majorBidi"/>
                <w:sz w:val="24"/>
                <w:szCs w:val="24"/>
              </w:rPr>
            </w:pPr>
          </w:p>
        </w:tc>
        <w:tc>
          <w:tcPr>
            <w:tcW w:w="576" w:type="pct"/>
            <w:gridSpan w:val="2"/>
          </w:tcPr>
          <w:p w:rsidR="006E675C" w:rsidRPr="00375E2D" w:rsidRDefault="006E675C" w:rsidP="006E675C">
            <w:pPr>
              <w:jc w:val="center"/>
              <w:rPr>
                <w:rFonts w:asciiTheme="majorBidi" w:hAnsiTheme="majorBidi" w:cstheme="majorBidi"/>
                <w:sz w:val="24"/>
                <w:szCs w:val="24"/>
              </w:rPr>
            </w:pPr>
          </w:p>
        </w:tc>
      </w:tr>
      <w:tr w:rsidR="006E675C" w:rsidRPr="00375E2D" w:rsidTr="008D2D11">
        <w:trPr>
          <w:gridAfter w:val="1"/>
          <w:wAfter w:w="474" w:type="pct"/>
        </w:trPr>
        <w:tc>
          <w:tcPr>
            <w:tcW w:w="3950" w:type="pct"/>
            <w:gridSpan w:val="2"/>
          </w:tcPr>
          <w:p w:rsidR="006E675C" w:rsidRPr="00375E2D" w:rsidRDefault="006E675C" w:rsidP="006E675C">
            <w:pPr>
              <w:autoSpaceDE w:val="0"/>
              <w:autoSpaceDN w:val="0"/>
              <w:adjustRightInd w:val="0"/>
              <w:rPr>
                <w:rFonts w:asciiTheme="majorBidi" w:hAnsiTheme="majorBidi" w:cstheme="majorBidi"/>
                <w:sz w:val="24"/>
                <w:szCs w:val="24"/>
              </w:rPr>
            </w:pPr>
          </w:p>
        </w:tc>
        <w:tc>
          <w:tcPr>
            <w:tcW w:w="576" w:type="pct"/>
            <w:gridSpan w:val="2"/>
          </w:tcPr>
          <w:p w:rsidR="006E675C" w:rsidRPr="00375E2D" w:rsidRDefault="006E675C" w:rsidP="006E675C">
            <w:pPr>
              <w:jc w:val="center"/>
              <w:rPr>
                <w:rFonts w:asciiTheme="majorBidi" w:hAnsiTheme="majorBidi" w:cstheme="majorBidi"/>
                <w:sz w:val="24"/>
                <w:szCs w:val="24"/>
              </w:rPr>
            </w:pPr>
          </w:p>
        </w:tc>
      </w:tr>
    </w:tbl>
    <w:p w:rsidR="00384CC7" w:rsidRPr="00375E2D" w:rsidRDefault="00384CC7" w:rsidP="002B6BAA">
      <w:pPr>
        <w:jc w:val="center"/>
        <w:rPr>
          <w:rFonts w:asciiTheme="majorBidi" w:hAnsiTheme="majorBidi" w:cstheme="majorBidi"/>
          <w:sz w:val="28"/>
          <w:szCs w:val="28"/>
        </w:rPr>
      </w:pPr>
    </w:p>
    <w:p w:rsidR="0036474D" w:rsidRPr="00375E2D" w:rsidRDefault="0036474D" w:rsidP="002B6BAA">
      <w:pPr>
        <w:jc w:val="center"/>
        <w:rPr>
          <w:rFonts w:asciiTheme="majorBidi" w:hAnsiTheme="majorBidi" w:cstheme="majorBidi"/>
          <w:sz w:val="28"/>
          <w:szCs w:val="28"/>
        </w:rPr>
      </w:pPr>
    </w:p>
    <w:p w:rsidR="0036474D" w:rsidRPr="00375E2D" w:rsidRDefault="0036474D" w:rsidP="002B6BAA">
      <w:pPr>
        <w:jc w:val="center"/>
        <w:rPr>
          <w:rFonts w:asciiTheme="majorBidi" w:hAnsiTheme="majorBidi" w:cstheme="majorBidi"/>
          <w:sz w:val="28"/>
          <w:szCs w:val="28"/>
        </w:rPr>
      </w:pPr>
    </w:p>
    <w:p w:rsidR="0036474D" w:rsidRPr="00375E2D" w:rsidRDefault="0036474D" w:rsidP="002B6BAA">
      <w:pPr>
        <w:jc w:val="center"/>
        <w:rPr>
          <w:rFonts w:asciiTheme="majorBidi" w:hAnsiTheme="majorBidi" w:cstheme="majorBidi"/>
          <w:sz w:val="28"/>
          <w:szCs w:val="28"/>
        </w:rPr>
      </w:pPr>
    </w:p>
    <w:p w:rsidR="00195DF1" w:rsidRPr="00375E2D" w:rsidRDefault="00195DF1" w:rsidP="00780BEA">
      <w:pPr>
        <w:tabs>
          <w:tab w:val="left" w:pos="1507"/>
        </w:tabs>
        <w:rPr>
          <w:rFonts w:asciiTheme="majorBidi" w:hAnsiTheme="majorBidi" w:cstheme="majorBidi"/>
          <w:sz w:val="28"/>
          <w:szCs w:val="28"/>
        </w:rPr>
      </w:pPr>
    </w:p>
    <w:p w:rsidR="006E675C" w:rsidRPr="00375E2D" w:rsidRDefault="006E675C" w:rsidP="00780BEA">
      <w:pPr>
        <w:tabs>
          <w:tab w:val="left" w:pos="1507"/>
        </w:tabs>
        <w:rPr>
          <w:rFonts w:asciiTheme="majorBidi" w:hAnsiTheme="majorBidi" w:cstheme="majorBidi"/>
          <w:sz w:val="28"/>
          <w:szCs w:val="28"/>
        </w:rPr>
      </w:pPr>
    </w:p>
    <w:p w:rsidR="006E675C" w:rsidRPr="00375E2D" w:rsidRDefault="006E675C" w:rsidP="00780BEA">
      <w:pPr>
        <w:tabs>
          <w:tab w:val="left" w:pos="1507"/>
        </w:tabs>
        <w:rPr>
          <w:rFonts w:asciiTheme="majorBidi" w:hAnsiTheme="majorBidi" w:cstheme="majorBidi"/>
          <w:sz w:val="28"/>
          <w:szCs w:val="28"/>
        </w:rPr>
      </w:pPr>
    </w:p>
    <w:p w:rsidR="006E675C" w:rsidRPr="00375E2D" w:rsidRDefault="006E675C" w:rsidP="00780BEA">
      <w:pPr>
        <w:tabs>
          <w:tab w:val="left" w:pos="1507"/>
        </w:tabs>
        <w:rPr>
          <w:rFonts w:asciiTheme="majorBidi" w:hAnsiTheme="majorBidi" w:cstheme="majorBidi"/>
          <w:sz w:val="28"/>
          <w:szCs w:val="28"/>
        </w:rPr>
      </w:pPr>
    </w:p>
    <w:p w:rsidR="006E675C" w:rsidRDefault="006E675C" w:rsidP="00780BEA">
      <w:pPr>
        <w:tabs>
          <w:tab w:val="left" w:pos="1507"/>
        </w:tabs>
        <w:rPr>
          <w:rFonts w:asciiTheme="majorBidi" w:hAnsiTheme="majorBidi" w:cstheme="majorBidi"/>
          <w:sz w:val="28"/>
          <w:szCs w:val="28"/>
        </w:rPr>
      </w:pPr>
    </w:p>
    <w:p w:rsidR="00375E2D" w:rsidRDefault="00375E2D" w:rsidP="00780BEA">
      <w:pPr>
        <w:tabs>
          <w:tab w:val="left" w:pos="1507"/>
        </w:tabs>
        <w:rPr>
          <w:rFonts w:asciiTheme="majorBidi" w:hAnsiTheme="majorBidi" w:cstheme="majorBidi"/>
          <w:sz w:val="28"/>
          <w:szCs w:val="28"/>
        </w:rPr>
      </w:pPr>
    </w:p>
    <w:p w:rsidR="00375E2D" w:rsidRDefault="00375E2D" w:rsidP="00780BEA">
      <w:pPr>
        <w:tabs>
          <w:tab w:val="left" w:pos="1507"/>
        </w:tabs>
        <w:rPr>
          <w:rFonts w:asciiTheme="majorBidi" w:hAnsiTheme="majorBidi" w:cstheme="majorBidi"/>
          <w:sz w:val="28"/>
          <w:szCs w:val="28"/>
        </w:rPr>
      </w:pPr>
    </w:p>
    <w:p w:rsidR="00375E2D" w:rsidRDefault="00375E2D" w:rsidP="00780BEA">
      <w:pPr>
        <w:tabs>
          <w:tab w:val="left" w:pos="1507"/>
        </w:tabs>
        <w:rPr>
          <w:rFonts w:asciiTheme="majorBidi" w:hAnsiTheme="majorBidi" w:cstheme="majorBidi"/>
          <w:sz w:val="28"/>
          <w:szCs w:val="28"/>
        </w:rPr>
      </w:pPr>
    </w:p>
    <w:p w:rsidR="00375E2D" w:rsidRPr="00375E2D" w:rsidRDefault="00375E2D" w:rsidP="00780BEA">
      <w:pPr>
        <w:tabs>
          <w:tab w:val="left" w:pos="1507"/>
        </w:tabs>
        <w:rPr>
          <w:rFonts w:asciiTheme="majorBidi" w:hAnsiTheme="majorBidi" w:cstheme="majorBidi"/>
          <w:sz w:val="28"/>
          <w:szCs w:val="28"/>
        </w:rPr>
      </w:pPr>
    </w:p>
    <w:sdt>
      <w:sdtPr>
        <w:rPr>
          <w:rFonts w:asciiTheme="majorBidi" w:hAnsiTheme="majorBidi" w:cstheme="majorBidi"/>
        </w:rPr>
        <w:id w:val="11260768"/>
        <w:docPartObj>
          <w:docPartGallery w:val="Cover Pages"/>
          <w:docPartUnique/>
        </w:docPartObj>
      </w:sdtPr>
      <w:sdtEndPr>
        <w:rPr>
          <w:color w:val="FFFFFF" w:themeColor="background1"/>
          <w:sz w:val="28"/>
          <w:szCs w:val="28"/>
        </w:rPr>
      </w:sdtEndPr>
      <w:sdtContent>
        <w:p w:rsidR="005317BA" w:rsidRPr="00375E2D" w:rsidRDefault="001371FC" w:rsidP="001371FC">
          <w:pPr>
            <w:jc w:val="center"/>
            <w:rPr>
              <w:rFonts w:asciiTheme="majorBidi" w:hAnsiTheme="majorBidi" w:cstheme="majorBidi"/>
              <w:b/>
              <w:bCs/>
              <w:color w:val="808080" w:themeColor="text1" w:themeTint="7F"/>
              <w:sz w:val="32"/>
              <w:szCs w:val="32"/>
            </w:rPr>
          </w:pPr>
          <w:r w:rsidRPr="00375E2D">
            <w:rPr>
              <w:rFonts w:asciiTheme="majorBidi" w:hAnsiTheme="majorBidi" w:cstheme="majorBidi"/>
              <w:b/>
              <w:bCs/>
              <w:color w:val="000000" w:themeColor="text1"/>
              <w:sz w:val="32"/>
              <w:szCs w:val="32"/>
            </w:rPr>
            <w:t xml:space="preserve">Mechanical and Industrial </w:t>
          </w:r>
          <w:r w:rsidR="005317BA" w:rsidRPr="00375E2D">
            <w:rPr>
              <w:rFonts w:asciiTheme="majorBidi" w:hAnsiTheme="majorBidi" w:cstheme="majorBidi"/>
              <w:b/>
              <w:bCs/>
              <w:color w:val="000000" w:themeColor="text1"/>
              <w:sz w:val="32"/>
              <w:szCs w:val="32"/>
            </w:rPr>
            <w:t>Engineering Department</w:t>
          </w:r>
        </w:p>
        <w:p w:rsidR="005317BA" w:rsidRPr="00375E2D" w:rsidRDefault="005317BA" w:rsidP="005317BA">
          <w:pPr>
            <w:jc w:val="center"/>
            <w:rPr>
              <w:rFonts w:asciiTheme="majorBidi" w:hAnsiTheme="majorBidi" w:cstheme="majorBidi"/>
            </w:rPr>
          </w:pPr>
        </w:p>
        <w:tbl>
          <w:tblPr>
            <w:tblStyle w:val="TableGrid"/>
            <w:tblW w:w="5128" w:type="pct"/>
            <w:jc w:val="center"/>
            <w:tblLook w:val="04A0" w:firstRow="1" w:lastRow="0" w:firstColumn="1" w:lastColumn="0" w:noHBand="0" w:noVBand="1"/>
          </w:tblPr>
          <w:tblGrid>
            <w:gridCol w:w="3207"/>
            <w:gridCol w:w="6041"/>
          </w:tblGrid>
          <w:tr w:rsidR="009C4014" w:rsidRPr="00375E2D" w:rsidTr="00E57E5C">
            <w:trPr>
              <w:jc w:val="center"/>
            </w:trPr>
            <w:tc>
              <w:tcPr>
                <w:tcW w:w="1734" w:type="pct"/>
                <w:shd w:val="clear" w:color="auto" w:fill="76923C" w:themeFill="accent3" w:themeFillShade="BF"/>
                <w:vAlign w:val="center"/>
              </w:tcPr>
              <w:p w:rsidR="009C4014" w:rsidRPr="00375E2D" w:rsidRDefault="00E57E5C" w:rsidP="00195DF1">
                <w:pPr>
                  <w:tabs>
                    <w:tab w:val="center" w:pos="1508"/>
                  </w:tabs>
                  <w:autoSpaceDE w:val="0"/>
                  <w:autoSpaceDN w:val="0"/>
                  <w:adjustRightInd w:val="0"/>
                  <w:rPr>
                    <w:rFonts w:asciiTheme="majorBidi" w:eastAsiaTheme="majorEastAsia" w:hAnsiTheme="majorBidi" w:cstheme="majorBidi"/>
                    <w:color w:val="FFFFFF" w:themeColor="background1"/>
                    <w:sz w:val="44"/>
                    <w:szCs w:val="44"/>
                    <w:lang w:val="en-GB"/>
                  </w:rPr>
                </w:pPr>
                <w:r w:rsidRPr="00375E2D">
                  <w:rPr>
                    <w:rFonts w:asciiTheme="majorBidi" w:eastAsiaTheme="majorEastAsia" w:hAnsiTheme="majorBidi" w:cstheme="majorBidi"/>
                    <w:color w:val="FFFFFF" w:themeColor="background1"/>
                    <w:sz w:val="44"/>
                    <w:szCs w:val="44"/>
                    <w:lang w:val="en-GB"/>
                  </w:rPr>
                  <w:t>Experiment</w:t>
                </w:r>
                <w:r w:rsidR="000E0BFB" w:rsidRPr="00375E2D">
                  <w:rPr>
                    <w:rFonts w:asciiTheme="majorBidi" w:eastAsiaTheme="majorEastAsia" w:hAnsiTheme="majorBidi" w:cstheme="majorBidi"/>
                    <w:color w:val="FFFFFF" w:themeColor="background1"/>
                    <w:sz w:val="44"/>
                    <w:szCs w:val="44"/>
                    <w:lang w:val="en-GB"/>
                  </w:rPr>
                  <w:t xml:space="preserve"> </w:t>
                </w:r>
                <w:r w:rsidR="00195DF1" w:rsidRPr="00375E2D">
                  <w:rPr>
                    <w:rFonts w:asciiTheme="majorBidi" w:eastAsiaTheme="majorEastAsia" w:hAnsiTheme="majorBidi" w:cstheme="majorBidi"/>
                    <w:color w:val="FFFFFF" w:themeColor="background1"/>
                    <w:sz w:val="44"/>
                    <w:szCs w:val="44"/>
                    <w:lang w:val="en-GB"/>
                  </w:rPr>
                  <w:t>(1)</w:t>
                </w:r>
              </w:p>
            </w:tc>
            <w:tc>
              <w:tcPr>
                <w:tcW w:w="3266" w:type="pct"/>
                <w:shd w:val="clear" w:color="auto" w:fill="76923C" w:themeFill="accent3" w:themeFillShade="BF"/>
                <w:vAlign w:val="center"/>
              </w:tcPr>
              <w:p w:rsidR="009C4014" w:rsidRPr="00375E2D" w:rsidRDefault="00011F9D" w:rsidP="00E57E5C">
                <w:pPr>
                  <w:tabs>
                    <w:tab w:val="center" w:pos="1508"/>
                  </w:tabs>
                  <w:autoSpaceDE w:val="0"/>
                  <w:autoSpaceDN w:val="0"/>
                  <w:adjustRightInd w:val="0"/>
                  <w:rPr>
                    <w:rFonts w:asciiTheme="majorBidi" w:eastAsiaTheme="majorEastAsia" w:hAnsiTheme="majorBidi" w:cstheme="majorBidi"/>
                    <w:color w:val="FFFFFF" w:themeColor="background1"/>
                    <w:sz w:val="44"/>
                    <w:szCs w:val="44"/>
                    <w:lang w:val="en-GB"/>
                  </w:rPr>
                </w:pPr>
                <w:r w:rsidRPr="00375E2D">
                  <w:rPr>
                    <w:rFonts w:asciiTheme="majorBidi" w:eastAsiaTheme="majorEastAsia" w:hAnsiTheme="majorBidi" w:cstheme="majorBidi"/>
                    <w:color w:val="FFFFFF" w:themeColor="background1"/>
                    <w:sz w:val="44"/>
                    <w:szCs w:val="44"/>
                    <w:lang w:val="en-GB"/>
                  </w:rPr>
                  <w:t>Universal Testing Machine (Uniaxial Tension Test)</w:t>
                </w:r>
              </w:p>
            </w:tc>
          </w:tr>
        </w:tbl>
        <w:p w:rsidR="009C4014" w:rsidRPr="00375E2D" w:rsidRDefault="00375E2D" w:rsidP="00375E2D">
          <w:pPr>
            <w:tabs>
              <w:tab w:val="left" w:pos="2627"/>
            </w:tabs>
            <w:rPr>
              <w:rFonts w:asciiTheme="majorBidi" w:hAnsiTheme="majorBidi" w:cstheme="majorBidi"/>
              <w:color w:val="FFFFFF" w:themeColor="background1"/>
              <w:sz w:val="28"/>
              <w:szCs w:val="28"/>
            </w:rPr>
          </w:pPr>
          <w:r>
            <w:rPr>
              <w:rFonts w:asciiTheme="majorBidi" w:hAnsiTheme="majorBidi" w:cstheme="majorBidi"/>
              <w:color w:val="FFFFFF" w:themeColor="background1"/>
              <w:sz w:val="28"/>
              <w:szCs w:val="28"/>
            </w:rPr>
            <w:tab/>
          </w:r>
        </w:p>
      </w:sdtContent>
    </w:sdt>
    <w:tbl>
      <w:tblPr>
        <w:tblStyle w:val="TableGrid"/>
        <w:tblW w:w="5000" w:type="pct"/>
        <w:tblLook w:val="04A0" w:firstRow="1" w:lastRow="0" w:firstColumn="1" w:lastColumn="0" w:noHBand="0" w:noVBand="1"/>
      </w:tblPr>
      <w:tblGrid>
        <w:gridCol w:w="3505"/>
        <w:gridCol w:w="3517"/>
        <w:gridCol w:w="1995"/>
      </w:tblGrid>
      <w:tr w:rsidR="005317BA" w:rsidRPr="00375E2D" w:rsidTr="00011F9D">
        <w:tc>
          <w:tcPr>
            <w:tcW w:w="1944" w:type="pct"/>
          </w:tcPr>
          <w:p w:rsidR="005317BA" w:rsidRPr="00375E2D" w:rsidRDefault="005317BA" w:rsidP="009036E6">
            <w:pPr>
              <w:rPr>
                <w:rFonts w:asciiTheme="majorBidi" w:hAnsiTheme="majorBidi" w:cstheme="majorBidi"/>
                <w:sz w:val="24"/>
                <w:szCs w:val="24"/>
              </w:rPr>
            </w:pPr>
            <w:r w:rsidRPr="00375E2D">
              <w:rPr>
                <w:rFonts w:asciiTheme="majorBidi" w:hAnsiTheme="majorBidi" w:cstheme="majorBidi"/>
                <w:b/>
                <w:bCs/>
                <w:sz w:val="24"/>
                <w:szCs w:val="24"/>
              </w:rPr>
              <w:t>Student Name</w:t>
            </w:r>
            <w:r w:rsidRPr="00375E2D">
              <w:rPr>
                <w:rFonts w:asciiTheme="majorBidi" w:hAnsiTheme="majorBidi" w:cstheme="majorBidi"/>
                <w:sz w:val="24"/>
                <w:szCs w:val="24"/>
              </w:rPr>
              <w:t xml:space="preserve"> :</w:t>
            </w:r>
          </w:p>
        </w:tc>
        <w:tc>
          <w:tcPr>
            <w:tcW w:w="1950" w:type="pct"/>
            <w:tcBorders>
              <w:right w:val="single" w:sz="4" w:space="0" w:color="auto"/>
            </w:tcBorders>
          </w:tcPr>
          <w:p w:rsidR="005317BA" w:rsidRPr="00375E2D" w:rsidRDefault="005317BA" w:rsidP="009036E6">
            <w:pPr>
              <w:rPr>
                <w:rFonts w:asciiTheme="majorBidi" w:hAnsiTheme="majorBidi" w:cstheme="majorBidi"/>
                <w:b/>
                <w:bCs/>
                <w:sz w:val="24"/>
                <w:szCs w:val="24"/>
              </w:rPr>
            </w:pPr>
            <w:r w:rsidRPr="00375E2D">
              <w:rPr>
                <w:rFonts w:asciiTheme="majorBidi" w:hAnsiTheme="majorBidi" w:cstheme="majorBidi"/>
                <w:b/>
                <w:bCs/>
                <w:sz w:val="24"/>
                <w:szCs w:val="24"/>
              </w:rPr>
              <w:t xml:space="preserve">ID: </w:t>
            </w:r>
          </w:p>
        </w:tc>
        <w:tc>
          <w:tcPr>
            <w:tcW w:w="1106" w:type="pct"/>
            <w:tcBorders>
              <w:left w:val="single" w:sz="4" w:space="0" w:color="auto"/>
            </w:tcBorders>
          </w:tcPr>
          <w:p w:rsidR="005317BA" w:rsidRPr="00375E2D" w:rsidRDefault="005317BA" w:rsidP="009036E6">
            <w:pPr>
              <w:rPr>
                <w:rFonts w:asciiTheme="majorBidi" w:hAnsiTheme="majorBidi" w:cstheme="majorBidi"/>
                <w:b/>
                <w:bCs/>
                <w:sz w:val="24"/>
                <w:szCs w:val="24"/>
              </w:rPr>
            </w:pPr>
            <w:r w:rsidRPr="00375E2D">
              <w:rPr>
                <w:rFonts w:asciiTheme="majorBidi" w:hAnsiTheme="majorBidi" w:cstheme="majorBidi"/>
                <w:b/>
                <w:bCs/>
                <w:sz w:val="24"/>
                <w:szCs w:val="24"/>
              </w:rPr>
              <w:t>Section No.:</w:t>
            </w:r>
          </w:p>
        </w:tc>
      </w:tr>
      <w:tr w:rsidR="005317BA" w:rsidRPr="00375E2D" w:rsidTr="00011F9D">
        <w:tc>
          <w:tcPr>
            <w:tcW w:w="1944" w:type="pct"/>
          </w:tcPr>
          <w:p w:rsidR="005317BA" w:rsidRPr="00375E2D" w:rsidRDefault="005317BA" w:rsidP="00DD360F">
            <w:pPr>
              <w:jc w:val="both"/>
              <w:rPr>
                <w:rFonts w:asciiTheme="majorBidi" w:hAnsiTheme="majorBidi" w:cstheme="majorBidi"/>
                <w:sz w:val="24"/>
                <w:szCs w:val="24"/>
              </w:rPr>
            </w:pPr>
            <w:r w:rsidRPr="00375E2D">
              <w:rPr>
                <w:rFonts w:asciiTheme="majorBidi" w:hAnsiTheme="majorBidi" w:cstheme="majorBidi"/>
                <w:b/>
                <w:bCs/>
                <w:sz w:val="24"/>
                <w:szCs w:val="24"/>
              </w:rPr>
              <w:t>Supervisor:</w:t>
            </w:r>
            <w:r w:rsidRPr="00375E2D">
              <w:rPr>
                <w:rFonts w:asciiTheme="majorBidi" w:hAnsiTheme="majorBidi" w:cstheme="majorBidi"/>
                <w:sz w:val="24"/>
                <w:szCs w:val="24"/>
              </w:rPr>
              <w:t xml:space="preserve"> </w:t>
            </w:r>
            <w:r w:rsidR="00DD360F" w:rsidRPr="00375E2D">
              <w:rPr>
                <w:rFonts w:asciiTheme="majorBidi" w:hAnsiTheme="majorBidi" w:cstheme="majorBidi"/>
                <w:sz w:val="24"/>
                <w:szCs w:val="24"/>
              </w:rPr>
              <w:t xml:space="preserve">Dr. </w:t>
            </w:r>
            <w:r w:rsidR="008C5175" w:rsidRPr="00375E2D">
              <w:rPr>
                <w:rFonts w:asciiTheme="majorBidi" w:hAnsiTheme="majorBidi" w:cstheme="majorBidi"/>
                <w:sz w:val="24"/>
                <w:szCs w:val="24"/>
              </w:rPr>
              <w:t>Ibrahim Alarifi</w:t>
            </w:r>
          </w:p>
        </w:tc>
        <w:tc>
          <w:tcPr>
            <w:tcW w:w="1950" w:type="pct"/>
            <w:tcBorders>
              <w:right w:val="single" w:sz="4" w:space="0" w:color="auto"/>
            </w:tcBorders>
          </w:tcPr>
          <w:p w:rsidR="005317BA" w:rsidRPr="00375E2D" w:rsidRDefault="005317BA" w:rsidP="009036E6">
            <w:pPr>
              <w:rPr>
                <w:rFonts w:asciiTheme="majorBidi" w:hAnsiTheme="majorBidi" w:cstheme="majorBidi"/>
                <w:b/>
                <w:bCs/>
                <w:sz w:val="24"/>
                <w:szCs w:val="24"/>
              </w:rPr>
            </w:pPr>
            <w:r w:rsidRPr="00375E2D">
              <w:rPr>
                <w:rFonts w:asciiTheme="majorBidi" w:hAnsiTheme="majorBidi" w:cstheme="majorBidi"/>
                <w:b/>
                <w:bCs/>
                <w:sz w:val="24"/>
                <w:szCs w:val="24"/>
              </w:rPr>
              <w:t>Submission Date:</w:t>
            </w:r>
          </w:p>
        </w:tc>
        <w:tc>
          <w:tcPr>
            <w:tcW w:w="1106" w:type="pct"/>
            <w:tcBorders>
              <w:left w:val="single" w:sz="4" w:space="0" w:color="auto"/>
            </w:tcBorders>
          </w:tcPr>
          <w:p w:rsidR="005317BA" w:rsidRPr="00375E2D" w:rsidRDefault="005317BA" w:rsidP="009036E6">
            <w:pPr>
              <w:rPr>
                <w:rFonts w:asciiTheme="majorBidi" w:hAnsiTheme="majorBidi" w:cstheme="majorBidi"/>
                <w:b/>
                <w:bCs/>
                <w:sz w:val="24"/>
                <w:szCs w:val="24"/>
              </w:rPr>
            </w:pPr>
            <w:r w:rsidRPr="00375E2D">
              <w:rPr>
                <w:rFonts w:asciiTheme="majorBidi" w:hAnsiTheme="majorBidi" w:cstheme="majorBidi"/>
                <w:b/>
                <w:bCs/>
                <w:sz w:val="24"/>
                <w:szCs w:val="24"/>
              </w:rPr>
              <w:t>SLO:</w:t>
            </w:r>
          </w:p>
        </w:tc>
      </w:tr>
      <w:tr w:rsidR="005317BA" w:rsidRPr="00375E2D" w:rsidTr="00011F9D">
        <w:tc>
          <w:tcPr>
            <w:tcW w:w="1944" w:type="pct"/>
          </w:tcPr>
          <w:p w:rsidR="005317BA" w:rsidRPr="00375E2D" w:rsidRDefault="005317BA" w:rsidP="009036E6">
            <w:pPr>
              <w:jc w:val="both"/>
              <w:rPr>
                <w:rFonts w:asciiTheme="majorBidi" w:hAnsiTheme="majorBidi" w:cstheme="majorBidi"/>
                <w:sz w:val="24"/>
                <w:szCs w:val="24"/>
              </w:rPr>
            </w:pPr>
            <w:r w:rsidRPr="00375E2D">
              <w:rPr>
                <w:rFonts w:asciiTheme="majorBidi" w:hAnsiTheme="majorBidi" w:cstheme="majorBidi"/>
                <w:b/>
                <w:bCs/>
                <w:sz w:val="24"/>
                <w:szCs w:val="24"/>
              </w:rPr>
              <w:t>Academic Year:</w:t>
            </w:r>
            <w:r w:rsidRPr="00375E2D">
              <w:rPr>
                <w:rFonts w:asciiTheme="majorBidi" w:hAnsiTheme="majorBidi" w:cstheme="majorBidi"/>
                <w:sz w:val="24"/>
                <w:szCs w:val="24"/>
              </w:rPr>
              <w:t xml:space="preserve"> 2017-2018</w:t>
            </w:r>
          </w:p>
        </w:tc>
        <w:tc>
          <w:tcPr>
            <w:tcW w:w="1950" w:type="pct"/>
            <w:tcBorders>
              <w:right w:val="single" w:sz="4" w:space="0" w:color="auto"/>
            </w:tcBorders>
          </w:tcPr>
          <w:p w:rsidR="005317BA" w:rsidRPr="00375E2D" w:rsidRDefault="005317BA" w:rsidP="009036E6">
            <w:pPr>
              <w:rPr>
                <w:rFonts w:asciiTheme="majorBidi" w:hAnsiTheme="majorBidi" w:cstheme="majorBidi"/>
                <w:sz w:val="24"/>
                <w:szCs w:val="24"/>
              </w:rPr>
            </w:pPr>
            <w:r w:rsidRPr="00375E2D">
              <w:rPr>
                <w:rFonts w:asciiTheme="majorBidi" w:hAnsiTheme="majorBidi" w:cstheme="majorBidi"/>
                <w:b/>
                <w:bCs/>
                <w:sz w:val="24"/>
                <w:szCs w:val="24"/>
              </w:rPr>
              <w:t>Semester:</w:t>
            </w:r>
            <w:r w:rsidRPr="00375E2D">
              <w:rPr>
                <w:rFonts w:asciiTheme="majorBidi" w:hAnsiTheme="majorBidi" w:cstheme="majorBidi"/>
                <w:sz w:val="24"/>
                <w:szCs w:val="24"/>
              </w:rPr>
              <w:t xml:space="preserve"> First</w:t>
            </w:r>
          </w:p>
        </w:tc>
        <w:tc>
          <w:tcPr>
            <w:tcW w:w="1106" w:type="pct"/>
            <w:tcBorders>
              <w:left w:val="single" w:sz="4" w:space="0" w:color="auto"/>
            </w:tcBorders>
          </w:tcPr>
          <w:p w:rsidR="005317BA" w:rsidRPr="00375E2D" w:rsidRDefault="005317BA" w:rsidP="009036E6">
            <w:pPr>
              <w:rPr>
                <w:rFonts w:asciiTheme="majorBidi" w:hAnsiTheme="majorBidi" w:cstheme="majorBidi"/>
                <w:sz w:val="24"/>
                <w:szCs w:val="24"/>
              </w:rPr>
            </w:pPr>
          </w:p>
        </w:tc>
      </w:tr>
    </w:tbl>
    <w:p w:rsidR="000E0BFB" w:rsidRPr="00375E2D" w:rsidRDefault="000E0BFB" w:rsidP="009C4014">
      <w:pPr>
        <w:autoSpaceDE w:val="0"/>
        <w:autoSpaceDN w:val="0"/>
        <w:adjustRightInd w:val="0"/>
        <w:spacing w:after="0" w:line="240" w:lineRule="auto"/>
        <w:jc w:val="center"/>
        <w:rPr>
          <w:rFonts w:asciiTheme="majorBidi" w:hAnsiTheme="majorBidi" w:cstheme="majorBidi"/>
          <w:b/>
          <w:bCs/>
          <w:i/>
          <w:iCs/>
          <w:sz w:val="36"/>
          <w:szCs w:val="36"/>
        </w:rPr>
      </w:pPr>
    </w:p>
    <w:p w:rsidR="00011F9D" w:rsidRPr="00375E2D" w:rsidRDefault="00E57E5C" w:rsidP="00011F9D">
      <w:pPr>
        <w:autoSpaceDE w:val="0"/>
        <w:autoSpaceDN w:val="0"/>
        <w:adjustRightInd w:val="0"/>
        <w:rPr>
          <w:rFonts w:asciiTheme="majorBidi" w:hAnsiTheme="majorBidi" w:cstheme="majorBidi"/>
          <w:bCs/>
        </w:rPr>
      </w:pPr>
      <w:r w:rsidRPr="00375E2D">
        <w:rPr>
          <w:rFonts w:asciiTheme="majorBidi" w:hAnsiTheme="majorBidi" w:cstheme="majorBidi"/>
          <w:b/>
          <w:bCs/>
          <w:sz w:val="24"/>
          <w:szCs w:val="24"/>
        </w:rPr>
        <w:t>Object</w:t>
      </w:r>
      <w:r w:rsidR="00011F9D" w:rsidRPr="00375E2D">
        <w:rPr>
          <w:rFonts w:asciiTheme="majorBidi" w:hAnsiTheme="majorBidi" w:cstheme="majorBidi"/>
          <w:b/>
          <w:bCs/>
        </w:rPr>
        <w:t xml:space="preserve"> Objective: </w:t>
      </w:r>
      <w:r w:rsidR="00011F9D" w:rsidRPr="00375E2D">
        <w:rPr>
          <w:rFonts w:asciiTheme="majorBidi" w:hAnsiTheme="majorBidi" w:cstheme="majorBidi"/>
          <w:bCs/>
        </w:rPr>
        <w:t>To determine the tensile strength of specimen</w:t>
      </w:r>
    </w:p>
    <w:p w:rsidR="00E57E5C" w:rsidRPr="00375E2D" w:rsidRDefault="00E57E5C" w:rsidP="00E57E5C">
      <w:pPr>
        <w:rPr>
          <w:rFonts w:asciiTheme="majorBidi" w:hAnsiTheme="majorBidi" w:cstheme="majorBidi"/>
          <w:sz w:val="24"/>
          <w:szCs w:val="24"/>
        </w:rPr>
      </w:pPr>
      <w:r w:rsidRPr="00375E2D">
        <w:rPr>
          <w:rFonts w:asciiTheme="majorBidi" w:hAnsiTheme="majorBidi" w:cstheme="majorBidi"/>
          <w:sz w:val="24"/>
          <w:szCs w:val="24"/>
        </w:rPr>
        <w:t>.</w:t>
      </w:r>
    </w:p>
    <w:p w:rsidR="00E57E5C" w:rsidRPr="00375E2D" w:rsidRDefault="00011F9D" w:rsidP="00011F9D">
      <w:pPr>
        <w:jc w:val="center"/>
        <w:rPr>
          <w:rFonts w:asciiTheme="majorBidi" w:hAnsiTheme="majorBidi" w:cstheme="majorBidi"/>
          <w:b/>
          <w:bCs/>
          <w:sz w:val="24"/>
          <w:szCs w:val="24"/>
        </w:rPr>
      </w:pPr>
      <w:r w:rsidRPr="00375E2D">
        <w:rPr>
          <w:rFonts w:asciiTheme="majorBidi" w:hAnsiTheme="majorBidi" w:cstheme="majorBidi"/>
          <w:noProof/>
        </w:rPr>
        <w:drawing>
          <wp:inline distT="0" distB="0" distL="0" distR="0" wp14:anchorId="6B61C2F0" wp14:editId="20806421">
            <wp:extent cx="4946177" cy="3857949"/>
            <wp:effectExtent l="0" t="0" r="6985" b="9525"/>
            <wp:docPr id="14" name="Picture 14" descr="http://4.bp.blogspot.com/-85ygt1FePVY/UtbQN5qyXHI/AAAAAAAAB14/0ytgcBNkIDI/s1600/stress+strain+diagram+speci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85ygt1FePVY/UtbQN5qyXHI/AAAAAAAAB14/0ytgcBNkIDI/s1600/stress+strain+diagram+specime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8938" cy="3899101"/>
                    </a:xfrm>
                    <a:prstGeom prst="rect">
                      <a:avLst/>
                    </a:prstGeom>
                    <a:noFill/>
                    <a:ln>
                      <a:noFill/>
                    </a:ln>
                  </pic:spPr>
                </pic:pic>
              </a:graphicData>
            </a:graphic>
          </wp:inline>
        </w:drawing>
      </w:r>
    </w:p>
    <w:p w:rsidR="00011F9D" w:rsidRPr="00375E2D" w:rsidRDefault="00011F9D" w:rsidP="00011F9D">
      <w:pPr>
        <w:autoSpaceDE w:val="0"/>
        <w:autoSpaceDN w:val="0"/>
        <w:adjustRightInd w:val="0"/>
        <w:jc w:val="center"/>
        <w:rPr>
          <w:rFonts w:asciiTheme="majorBidi" w:hAnsiTheme="majorBidi" w:cstheme="majorBidi"/>
        </w:rPr>
      </w:pPr>
      <w:r w:rsidRPr="00375E2D">
        <w:rPr>
          <w:rFonts w:asciiTheme="majorBidi" w:hAnsiTheme="majorBidi" w:cstheme="majorBidi"/>
        </w:rPr>
        <w:lastRenderedPageBreak/>
        <w:t>Universal testing machine (Figure 1)</w:t>
      </w:r>
    </w:p>
    <w:p w:rsidR="00011F9D" w:rsidRPr="00375E2D" w:rsidRDefault="00011F9D" w:rsidP="00011F9D">
      <w:pPr>
        <w:autoSpaceDE w:val="0"/>
        <w:autoSpaceDN w:val="0"/>
        <w:adjustRightInd w:val="0"/>
        <w:rPr>
          <w:rFonts w:asciiTheme="majorBidi" w:hAnsiTheme="majorBidi" w:cstheme="majorBidi"/>
        </w:rPr>
      </w:pPr>
      <w:r w:rsidRPr="00375E2D">
        <w:rPr>
          <w:rFonts w:asciiTheme="majorBidi" w:hAnsiTheme="majorBidi" w:cstheme="majorBidi"/>
        </w:rPr>
        <w:t xml:space="preserve"> </w:t>
      </w:r>
    </w:p>
    <w:p w:rsidR="00011F9D" w:rsidRPr="00375E2D" w:rsidRDefault="00011F9D" w:rsidP="00011F9D">
      <w:pPr>
        <w:autoSpaceDE w:val="0"/>
        <w:autoSpaceDN w:val="0"/>
        <w:adjustRightInd w:val="0"/>
        <w:rPr>
          <w:rFonts w:asciiTheme="majorBidi" w:hAnsiTheme="majorBidi" w:cstheme="majorBidi"/>
        </w:rPr>
      </w:pPr>
    </w:p>
    <w:p w:rsidR="00011F9D" w:rsidRPr="00375E2D" w:rsidRDefault="00011F9D" w:rsidP="00011F9D">
      <w:pPr>
        <w:autoSpaceDE w:val="0"/>
        <w:autoSpaceDN w:val="0"/>
        <w:adjustRightInd w:val="0"/>
        <w:jc w:val="center"/>
        <w:rPr>
          <w:rFonts w:asciiTheme="majorBidi" w:hAnsiTheme="majorBidi" w:cstheme="majorBidi"/>
        </w:rPr>
      </w:pPr>
      <w:r w:rsidRPr="00375E2D">
        <w:rPr>
          <w:rFonts w:asciiTheme="majorBidi" w:hAnsiTheme="majorBidi" w:cstheme="majorBidi"/>
          <w:noProof/>
        </w:rPr>
        <w:drawing>
          <wp:inline distT="0" distB="0" distL="0" distR="0" wp14:anchorId="7A8FDF5E" wp14:editId="7C79099D">
            <wp:extent cx="5727700" cy="2479091"/>
            <wp:effectExtent l="0" t="0" r="6350" b="0"/>
            <wp:docPr id="3" name="Picture 3" descr="http://pubs.sciepub.com/ajcea/2/1/6/image/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ubs.sciepub.com/ajcea/2/1/6/image/fig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2479091"/>
                    </a:xfrm>
                    <a:prstGeom prst="rect">
                      <a:avLst/>
                    </a:prstGeom>
                    <a:noFill/>
                    <a:ln>
                      <a:noFill/>
                    </a:ln>
                  </pic:spPr>
                </pic:pic>
              </a:graphicData>
            </a:graphic>
          </wp:inline>
        </w:drawing>
      </w:r>
    </w:p>
    <w:p w:rsidR="00011F9D" w:rsidRPr="00375E2D" w:rsidRDefault="00011F9D" w:rsidP="00011F9D">
      <w:pPr>
        <w:autoSpaceDE w:val="0"/>
        <w:autoSpaceDN w:val="0"/>
        <w:adjustRightInd w:val="0"/>
        <w:rPr>
          <w:rFonts w:asciiTheme="majorBidi" w:hAnsiTheme="majorBidi" w:cstheme="majorBidi"/>
        </w:rPr>
      </w:pPr>
    </w:p>
    <w:p w:rsidR="00011F9D" w:rsidRPr="00375E2D" w:rsidRDefault="00011F9D" w:rsidP="00011F9D">
      <w:pPr>
        <w:autoSpaceDE w:val="0"/>
        <w:autoSpaceDN w:val="0"/>
        <w:adjustRightInd w:val="0"/>
        <w:jc w:val="center"/>
        <w:rPr>
          <w:rFonts w:asciiTheme="majorBidi" w:hAnsiTheme="majorBidi" w:cstheme="majorBidi"/>
        </w:rPr>
      </w:pPr>
      <w:r w:rsidRPr="00375E2D">
        <w:rPr>
          <w:rFonts w:asciiTheme="majorBidi" w:hAnsiTheme="majorBidi" w:cstheme="majorBidi"/>
          <w:b/>
        </w:rPr>
        <w:t>Figure2</w:t>
      </w:r>
      <w:r w:rsidRPr="00375E2D">
        <w:rPr>
          <w:rFonts w:asciiTheme="majorBidi" w:hAnsiTheme="majorBidi" w:cstheme="majorBidi"/>
        </w:rPr>
        <w:t>: Universal Testing Machine.</w:t>
      </w:r>
    </w:p>
    <w:p w:rsidR="00011F9D" w:rsidRPr="00375E2D" w:rsidRDefault="00011F9D" w:rsidP="00011F9D">
      <w:pPr>
        <w:autoSpaceDE w:val="0"/>
        <w:autoSpaceDN w:val="0"/>
        <w:adjustRightInd w:val="0"/>
        <w:rPr>
          <w:rFonts w:asciiTheme="majorBidi" w:hAnsiTheme="majorBidi" w:cstheme="majorBidi"/>
        </w:rPr>
      </w:pPr>
    </w:p>
    <w:p w:rsidR="00011F9D" w:rsidRPr="00375E2D" w:rsidRDefault="00011F9D" w:rsidP="00011F9D">
      <w:pPr>
        <w:jc w:val="center"/>
        <w:rPr>
          <w:rFonts w:asciiTheme="majorBidi" w:hAnsiTheme="majorBidi" w:cstheme="majorBidi"/>
          <w:bCs/>
        </w:rPr>
      </w:pPr>
    </w:p>
    <w:p w:rsidR="00011F9D" w:rsidRPr="00375E2D" w:rsidRDefault="00011F9D" w:rsidP="00011F9D">
      <w:pPr>
        <w:jc w:val="center"/>
        <w:rPr>
          <w:rFonts w:asciiTheme="majorBidi" w:hAnsiTheme="majorBidi" w:cstheme="majorBidi"/>
          <w:bCs/>
        </w:rPr>
      </w:pPr>
      <w:r w:rsidRPr="00375E2D">
        <w:rPr>
          <w:rFonts w:asciiTheme="majorBidi" w:hAnsiTheme="majorBidi" w:cstheme="majorBidi"/>
          <w:noProof/>
        </w:rPr>
        <w:drawing>
          <wp:inline distT="0" distB="0" distL="0" distR="0" wp14:anchorId="4A72BE9A" wp14:editId="2F06E972">
            <wp:extent cx="5727700" cy="1515208"/>
            <wp:effectExtent l="0" t="0" r="6350" b="8890"/>
            <wp:docPr id="2" name="Picture 2" descr="http://pubs.sciepub.com/ajcea/2/1/6/image/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ubs.sciepub.com/ajcea/2/1/6/image/fig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1515208"/>
                    </a:xfrm>
                    <a:prstGeom prst="rect">
                      <a:avLst/>
                    </a:prstGeom>
                    <a:noFill/>
                    <a:ln>
                      <a:noFill/>
                    </a:ln>
                  </pic:spPr>
                </pic:pic>
              </a:graphicData>
            </a:graphic>
          </wp:inline>
        </w:drawing>
      </w:r>
    </w:p>
    <w:p w:rsidR="00011F9D" w:rsidRPr="00375E2D" w:rsidRDefault="00011F9D" w:rsidP="00011F9D">
      <w:pPr>
        <w:jc w:val="center"/>
        <w:rPr>
          <w:rFonts w:asciiTheme="majorBidi" w:hAnsiTheme="majorBidi" w:cstheme="majorBidi"/>
          <w:bCs/>
        </w:rPr>
      </w:pPr>
    </w:p>
    <w:p w:rsidR="00011F9D" w:rsidRPr="00375E2D" w:rsidRDefault="00011F9D" w:rsidP="00011F9D">
      <w:pPr>
        <w:jc w:val="center"/>
        <w:rPr>
          <w:rFonts w:asciiTheme="majorBidi" w:hAnsiTheme="majorBidi" w:cstheme="majorBidi"/>
          <w:bCs/>
        </w:rPr>
      </w:pPr>
      <w:r w:rsidRPr="00375E2D">
        <w:rPr>
          <w:rFonts w:asciiTheme="majorBidi" w:hAnsiTheme="majorBidi" w:cstheme="majorBidi"/>
          <w:b/>
          <w:bCs/>
        </w:rPr>
        <w:t>Figure 3</w:t>
      </w:r>
      <w:r w:rsidRPr="00375E2D">
        <w:rPr>
          <w:rFonts w:asciiTheme="majorBidi" w:hAnsiTheme="majorBidi" w:cstheme="majorBidi"/>
          <w:bCs/>
        </w:rPr>
        <w:t>: Tensile Test Specimen.</w:t>
      </w:r>
    </w:p>
    <w:p w:rsidR="00011F9D" w:rsidRPr="00375E2D" w:rsidRDefault="00011F9D" w:rsidP="00011F9D">
      <w:pPr>
        <w:jc w:val="center"/>
        <w:rPr>
          <w:rFonts w:asciiTheme="majorBidi" w:hAnsiTheme="majorBidi" w:cstheme="majorBidi"/>
          <w:bCs/>
        </w:rPr>
      </w:pPr>
    </w:p>
    <w:p w:rsidR="00011F9D" w:rsidRPr="00375E2D" w:rsidRDefault="00011F9D" w:rsidP="00011F9D">
      <w:pPr>
        <w:jc w:val="center"/>
        <w:rPr>
          <w:rFonts w:asciiTheme="majorBidi" w:hAnsiTheme="majorBidi" w:cstheme="majorBidi"/>
          <w:bCs/>
        </w:rPr>
      </w:pPr>
    </w:p>
    <w:p w:rsidR="00011F9D" w:rsidRPr="00375E2D" w:rsidRDefault="00011F9D" w:rsidP="00011F9D">
      <w:pPr>
        <w:jc w:val="center"/>
        <w:rPr>
          <w:rFonts w:asciiTheme="majorBidi" w:hAnsiTheme="majorBidi" w:cstheme="majorBidi"/>
          <w:bCs/>
        </w:rPr>
      </w:pPr>
    </w:p>
    <w:p w:rsidR="00011F9D" w:rsidRPr="00375E2D" w:rsidRDefault="00011F9D" w:rsidP="00011F9D">
      <w:pPr>
        <w:jc w:val="center"/>
        <w:rPr>
          <w:rFonts w:asciiTheme="majorBidi" w:hAnsiTheme="majorBidi" w:cstheme="majorBidi"/>
          <w:bCs/>
        </w:rPr>
      </w:pPr>
    </w:p>
    <w:p w:rsidR="00011F9D" w:rsidRPr="00375E2D" w:rsidRDefault="00011F9D" w:rsidP="00011F9D">
      <w:pPr>
        <w:jc w:val="center"/>
        <w:rPr>
          <w:rFonts w:asciiTheme="majorBidi" w:hAnsiTheme="majorBidi" w:cstheme="majorBidi"/>
          <w:bCs/>
        </w:rPr>
      </w:pPr>
    </w:p>
    <w:p w:rsidR="00011F9D" w:rsidRPr="00375E2D" w:rsidRDefault="00011F9D" w:rsidP="00011F9D">
      <w:pPr>
        <w:jc w:val="center"/>
        <w:rPr>
          <w:rFonts w:asciiTheme="majorBidi" w:hAnsiTheme="majorBidi" w:cstheme="majorBidi"/>
          <w:bCs/>
        </w:rPr>
      </w:pPr>
    </w:p>
    <w:p w:rsidR="00011F9D" w:rsidRPr="00375E2D" w:rsidRDefault="00011F9D" w:rsidP="00011F9D">
      <w:pPr>
        <w:jc w:val="center"/>
        <w:rPr>
          <w:rFonts w:asciiTheme="majorBidi" w:hAnsiTheme="majorBidi" w:cstheme="majorBidi"/>
          <w:bCs/>
        </w:rPr>
      </w:pPr>
    </w:p>
    <w:p w:rsidR="00011F9D" w:rsidRPr="00375E2D" w:rsidRDefault="00011F9D" w:rsidP="00011F9D">
      <w:pPr>
        <w:jc w:val="center"/>
        <w:rPr>
          <w:rFonts w:asciiTheme="majorBidi" w:hAnsiTheme="majorBidi" w:cstheme="majorBidi"/>
          <w:bCs/>
        </w:rPr>
      </w:pPr>
    </w:p>
    <w:p w:rsidR="00011F9D" w:rsidRPr="00375E2D" w:rsidRDefault="00011F9D" w:rsidP="00011F9D">
      <w:pPr>
        <w:jc w:val="both"/>
        <w:rPr>
          <w:rFonts w:asciiTheme="majorBidi" w:hAnsiTheme="majorBidi" w:cstheme="majorBidi"/>
          <w:b/>
          <w:bCs/>
        </w:rPr>
      </w:pPr>
      <w:r w:rsidRPr="00375E2D">
        <w:rPr>
          <w:rFonts w:asciiTheme="majorBidi" w:hAnsiTheme="majorBidi" w:cstheme="majorBidi"/>
          <w:b/>
          <w:bCs/>
        </w:rPr>
        <w:t>Theory</w:t>
      </w:r>
    </w:p>
    <w:p w:rsidR="00011F9D" w:rsidRPr="00375E2D" w:rsidRDefault="00011F9D" w:rsidP="00011F9D">
      <w:pPr>
        <w:jc w:val="both"/>
        <w:rPr>
          <w:rFonts w:asciiTheme="majorBidi" w:hAnsiTheme="majorBidi" w:cstheme="majorBidi"/>
          <w:bCs/>
        </w:rPr>
      </w:pPr>
      <w:r w:rsidRPr="00375E2D">
        <w:rPr>
          <w:rFonts w:asciiTheme="majorBidi" w:hAnsiTheme="majorBidi" w:cstheme="majorBidi"/>
        </w:rPr>
        <w:t>When forces are applied to materials, they deform in reaction to those forces. The magnitude of the deformation for a constant force depends on the geometry and internal resistance of the materials. Likewise, the magnitude of the force required to cause a given deformation, depends on the geometry of the material. For these reasons, engineers define stress and strain. Stress (engineering definition) is given by:</w:t>
      </w:r>
    </w:p>
    <w:p w:rsidR="00011F9D" w:rsidRPr="00375E2D" w:rsidRDefault="00011F9D" w:rsidP="00011F9D">
      <w:pPr>
        <w:jc w:val="both"/>
        <w:rPr>
          <w:rFonts w:asciiTheme="majorBidi" w:hAnsiTheme="majorBidi" w:cstheme="majorBidi"/>
          <w:bCs/>
        </w:rPr>
      </w:pPr>
    </w:p>
    <w:p w:rsidR="00011F9D" w:rsidRPr="00375E2D" w:rsidRDefault="00011F9D" w:rsidP="00011F9D">
      <w:pPr>
        <w:jc w:val="center"/>
        <w:rPr>
          <w:rFonts w:asciiTheme="majorBidi" w:hAnsiTheme="majorBidi" w:cstheme="majorBidi"/>
          <w:bCs/>
        </w:rPr>
      </w:pPr>
    </w:p>
    <w:p w:rsidR="00011F9D" w:rsidRPr="00375E2D" w:rsidRDefault="00011F9D" w:rsidP="00011F9D">
      <w:pPr>
        <w:ind w:left="720" w:firstLine="720"/>
        <w:rPr>
          <w:rFonts w:asciiTheme="majorBidi" w:hAnsiTheme="majorBidi" w:cstheme="majorBidi"/>
          <w:bCs/>
        </w:rPr>
      </w:pPr>
      <w:r w:rsidRPr="00375E2D">
        <w:rPr>
          <w:rFonts w:asciiTheme="majorBidi" w:hAnsiTheme="majorBidi" w:cstheme="majorBidi"/>
          <w:bCs/>
        </w:rPr>
        <w:t xml:space="preserve">        </w:t>
      </w:r>
      <w:r w:rsidRPr="00375E2D">
        <w:rPr>
          <w:rFonts w:asciiTheme="majorBidi" w:hAnsiTheme="majorBidi" w:cstheme="majorBidi"/>
          <w:bCs/>
        </w:rPr>
        <w:tab/>
      </w:r>
      <w:r w:rsidRPr="00375E2D">
        <w:rPr>
          <w:rFonts w:asciiTheme="majorBidi" w:hAnsiTheme="majorBidi" w:cstheme="majorBidi"/>
          <w:bCs/>
        </w:rPr>
        <w:tab/>
      </w:r>
      <w:r w:rsidRPr="00375E2D">
        <w:rPr>
          <w:rFonts w:asciiTheme="majorBidi" w:hAnsiTheme="majorBidi" w:cstheme="majorBidi"/>
          <w:bCs/>
        </w:rPr>
        <w:tab/>
      </w:r>
      <m:oMath>
        <m:r>
          <w:rPr>
            <w:rFonts w:ascii="Cambria Math" w:hAnsi="Cambria Math" w:cstheme="majorBidi"/>
          </w:rPr>
          <m:t xml:space="preserve">                σ= </m:t>
        </m:r>
        <m:f>
          <m:fPr>
            <m:ctrlPr>
              <w:rPr>
                <w:rFonts w:ascii="Cambria Math" w:hAnsi="Cambria Math" w:cstheme="majorBidi"/>
                <w:bCs/>
                <w:i/>
              </w:rPr>
            </m:ctrlPr>
          </m:fPr>
          <m:num>
            <m:r>
              <m:rPr>
                <m:sty m:val="p"/>
              </m:rPr>
              <w:rPr>
                <w:rFonts w:ascii="Cambria Math" w:hAnsi="Cambria Math" w:cstheme="majorBidi"/>
              </w:rPr>
              <m:t>F</m:t>
            </m:r>
          </m:num>
          <m:den>
            <m:r>
              <m:rPr>
                <m:sty m:val="p"/>
              </m:rPr>
              <w:rPr>
                <w:rFonts w:ascii="Cambria Math" w:hAnsi="Cambria Math" w:cstheme="majorBidi"/>
              </w:rPr>
              <m:t>A</m:t>
            </m:r>
          </m:den>
        </m:f>
      </m:oMath>
      <w:r w:rsidRPr="00375E2D">
        <w:rPr>
          <w:rFonts w:asciiTheme="majorBidi" w:hAnsiTheme="majorBidi" w:cstheme="majorBidi"/>
          <w:bCs/>
        </w:rPr>
        <w:t xml:space="preserve">                                                           (1)                  </w:t>
      </w:r>
      <w:r w:rsidRPr="00375E2D">
        <w:rPr>
          <w:rFonts w:asciiTheme="majorBidi" w:hAnsiTheme="majorBidi" w:cstheme="majorBidi"/>
          <w:bCs/>
        </w:rPr>
        <w:tab/>
      </w:r>
    </w:p>
    <w:p w:rsidR="00011F9D" w:rsidRPr="00375E2D" w:rsidRDefault="00011F9D" w:rsidP="00011F9D">
      <w:pPr>
        <w:jc w:val="center"/>
        <w:rPr>
          <w:rFonts w:asciiTheme="majorBidi" w:hAnsiTheme="majorBidi" w:cstheme="majorBidi"/>
          <w:bCs/>
        </w:rPr>
      </w:pPr>
    </w:p>
    <w:p w:rsidR="00011F9D" w:rsidRPr="00375E2D" w:rsidRDefault="00011F9D" w:rsidP="00011F9D">
      <w:pPr>
        <w:jc w:val="both"/>
        <w:rPr>
          <w:rFonts w:asciiTheme="majorBidi" w:hAnsiTheme="majorBidi" w:cstheme="majorBidi"/>
          <w:bCs/>
        </w:rPr>
      </w:pPr>
      <w:r w:rsidRPr="00375E2D">
        <w:rPr>
          <w:rFonts w:asciiTheme="majorBidi" w:hAnsiTheme="majorBidi" w:cstheme="majorBidi"/>
        </w:rPr>
        <w:t>Defined in this manner, the stress can be thought of as a normalized force. Strain (engineering definition) is given by:</w:t>
      </w:r>
    </w:p>
    <w:p w:rsidR="00011F9D" w:rsidRPr="00375E2D" w:rsidRDefault="00011F9D" w:rsidP="00011F9D">
      <w:pPr>
        <w:jc w:val="center"/>
        <w:rPr>
          <w:rFonts w:asciiTheme="majorBidi" w:hAnsiTheme="majorBidi" w:cstheme="majorBidi"/>
          <w:bCs/>
        </w:rPr>
      </w:pPr>
    </w:p>
    <w:p w:rsidR="00011F9D" w:rsidRPr="00375E2D" w:rsidRDefault="00011F9D" w:rsidP="00011F9D">
      <w:pPr>
        <w:jc w:val="center"/>
        <w:rPr>
          <w:rFonts w:asciiTheme="majorBidi" w:hAnsiTheme="majorBidi" w:cstheme="majorBidi"/>
          <w:bCs/>
        </w:rPr>
      </w:pPr>
    </w:p>
    <w:p w:rsidR="00011F9D" w:rsidRPr="00375E2D" w:rsidRDefault="00011F9D" w:rsidP="00011F9D">
      <w:pPr>
        <w:ind w:left="3600"/>
        <w:jc w:val="center"/>
        <w:rPr>
          <w:rFonts w:asciiTheme="majorBidi" w:hAnsiTheme="majorBidi" w:cstheme="majorBidi"/>
          <w:bCs/>
        </w:rPr>
      </w:pPr>
      <w:r w:rsidRPr="00375E2D">
        <w:rPr>
          <w:rFonts w:asciiTheme="majorBidi" w:hAnsiTheme="majorBidi" w:cstheme="majorBidi"/>
          <w:bCs/>
        </w:rPr>
        <w:t xml:space="preserve">        </w:t>
      </w:r>
      <m:oMath>
        <m:r>
          <w:rPr>
            <w:rFonts w:ascii="Cambria Math" w:hAnsi="Cambria Math" w:cstheme="majorBidi"/>
          </w:rPr>
          <m:t xml:space="preserve">ε= </m:t>
        </m:r>
        <m:f>
          <m:fPr>
            <m:ctrlPr>
              <w:rPr>
                <w:rFonts w:ascii="Cambria Math" w:hAnsi="Cambria Math" w:cstheme="majorBidi"/>
                <w:bCs/>
                <w:i/>
              </w:rPr>
            </m:ctrlPr>
          </m:fPr>
          <m:num>
            <m:r>
              <w:rPr>
                <w:rFonts w:ascii="Cambria Math" w:hAnsi="Cambria Math" w:cstheme="majorBidi"/>
              </w:rPr>
              <m:t>∆l</m:t>
            </m:r>
          </m:num>
          <m:den>
            <m:sSub>
              <m:sSubPr>
                <m:ctrlPr>
                  <w:rPr>
                    <w:rFonts w:ascii="Cambria Math" w:hAnsi="Cambria Math" w:cstheme="majorBidi"/>
                    <w:bCs/>
                    <w:i/>
                  </w:rPr>
                </m:ctrlPr>
              </m:sSubPr>
              <m:e>
                <m:r>
                  <w:rPr>
                    <w:rFonts w:ascii="Cambria Math" w:hAnsi="Cambria Math" w:cstheme="majorBidi"/>
                  </w:rPr>
                  <m:t>l</m:t>
                </m:r>
              </m:e>
              <m:sub>
                <m:r>
                  <w:rPr>
                    <w:rFonts w:ascii="Cambria Math" w:hAnsi="Cambria Math" w:cstheme="majorBidi"/>
                  </w:rPr>
                  <m:t>o</m:t>
                </m:r>
              </m:sub>
            </m:sSub>
          </m:den>
        </m:f>
      </m:oMath>
      <w:r w:rsidRPr="00375E2D">
        <w:rPr>
          <w:rFonts w:asciiTheme="majorBidi" w:hAnsiTheme="majorBidi" w:cstheme="majorBidi"/>
          <w:bCs/>
        </w:rPr>
        <w:t xml:space="preserve">                                                                  (2)</w:t>
      </w:r>
    </w:p>
    <w:p w:rsidR="00011F9D" w:rsidRPr="00375E2D" w:rsidRDefault="00011F9D" w:rsidP="00011F9D">
      <w:pPr>
        <w:jc w:val="center"/>
        <w:rPr>
          <w:rFonts w:asciiTheme="majorBidi" w:hAnsiTheme="majorBidi" w:cstheme="majorBidi"/>
          <w:bCs/>
        </w:rPr>
      </w:pPr>
    </w:p>
    <w:p w:rsidR="00011F9D" w:rsidRPr="00375E2D" w:rsidRDefault="00011F9D" w:rsidP="00011F9D">
      <w:pPr>
        <w:jc w:val="center"/>
        <w:rPr>
          <w:rFonts w:asciiTheme="majorBidi" w:hAnsiTheme="majorBidi" w:cstheme="majorBidi"/>
          <w:bCs/>
        </w:rPr>
      </w:pPr>
    </w:p>
    <w:p w:rsidR="00011F9D" w:rsidRPr="00375E2D" w:rsidRDefault="00011F9D" w:rsidP="00011F9D">
      <w:pPr>
        <w:jc w:val="both"/>
        <w:rPr>
          <w:rFonts w:asciiTheme="majorBidi" w:hAnsiTheme="majorBidi" w:cstheme="majorBidi"/>
        </w:rPr>
      </w:pPr>
      <w:r w:rsidRPr="00375E2D">
        <w:rPr>
          <w:rFonts w:asciiTheme="majorBidi" w:hAnsiTheme="majorBidi" w:cstheme="majorBidi"/>
          <w:bCs/>
        </w:rPr>
        <w:t xml:space="preserve">The strain can be thought of as a normalized deformation. </w:t>
      </w:r>
      <w:r w:rsidRPr="00375E2D">
        <w:rPr>
          <w:rFonts w:asciiTheme="majorBidi" w:hAnsiTheme="majorBidi" w:cstheme="majorBidi"/>
        </w:rPr>
        <w:t>While the relationship between the force and deformation depends on the geometry of the material, the relationship between the stress and strain is geometry independent. The relationship between stress and strain is given by a simplified form of Hooke's Law:</w:t>
      </w:r>
    </w:p>
    <w:p w:rsidR="00011F9D" w:rsidRPr="00375E2D" w:rsidRDefault="00011F9D" w:rsidP="00011F9D">
      <w:pPr>
        <w:jc w:val="both"/>
        <w:rPr>
          <w:rFonts w:asciiTheme="majorBidi" w:hAnsiTheme="majorBidi" w:cstheme="majorBidi"/>
        </w:rPr>
      </w:pPr>
    </w:p>
    <w:p w:rsidR="00011F9D" w:rsidRPr="00375E2D" w:rsidRDefault="00011F9D" w:rsidP="00011F9D">
      <w:pPr>
        <w:jc w:val="both"/>
        <w:rPr>
          <w:rFonts w:asciiTheme="majorBidi" w:hAnsiTheme="majorBidi" w:cstheme="majorBidi"/>
          <w:bCs/>
          <w:noProof/>
        </w:rPr>
      </w:pPr>
    </w:p>
    <w:p w:rsidR="00011F9D" w:rsidRPr="00375E2D" w:rsidRDefault="00011F9D" w:rsidP="00011F9D">
      <w:pPr>
        <w:ind w:left="2880" w:firstLine="720"/>
        <w:jc w:val="center"/>
        <w:rPr>
          <w:rFonts w:asciiTheme="majorBidi" w:hAnsiTheme="majorBidi" w:cstheme="majorBidi"/>
          <w:bCs/>
          <w:noProof/>
        </w:rPr>
      </w:pPr>
      <m:oMath>
        <m:r>
          <w:rPr>
            <w:rFonts w:ascii="Cambria Math" w:hAnsi="Cambria Math" w:cstheme="majorBidi"/>
            <w:noProof/>
          </w:rPr>
          <m:t xml:space="preserve">     σ=</m:t>
        </m:r>
        <m:r>
          <m:rPr>
            <m:sty m:val="p"/>
          </m:rPr>
          <w:rPr>
            <w:rFonts w:ascii="Cambria Math" w:hAnsi="Cambria Math" w:cstheme="majorBidi"/>
            <w:noProof/>
          </w:rPr>
          <m:t>E ε</m:t>
        </m:r>
      </m:oMath>
      <w:r w:rsidRPr="00375E2D">
        <w:rPr>
          <w:rFonts w:asciiTheme="majorBidi" w:hAnsiTheme="majorBidi" w:cstheme="majorBidi"/>
          <w:bCs/>
          <w:noProof/>
        </w:rPr>
        <w:t xml:space="preserve">                                                                (3)</w:t>
      </w:r>
    </w:p>
    <w:p w:rsidR="00011F9D" w:rsidRPr="00375E2D" w:rsidRDefault="00011F9D" w:rsidP="00011F9D">
      <w:pPr>
        <w:jc w:val="both"/>
        <w:rPr>
          <w:rFonts w:asciiTheme="majorBidi" w:hAnsiTheme="majorBidi" w:cstheme="majorBidi"/>
          <w:bCs/>
          <w:noProof/>
        </w:rPr>
      </w:pPr>
    </w:p>
    <w:p w:rsidR="00011F9D" w:rsidRPr="00375E2D" w:rsidRDefault="00011F9D" w:rsidP="00011F9D">
      <w:pPr>
        <w:jc w:val="center"/>
        <w:rPr>
          <w:rFonts w:asciiTheme="majorBidi" w:hAnsiTheme="majorBidi" w:cstheme="majorBidi"/>
          <w:bCs/>
          <w:noProof/>
        </w:rPr>
      </w:pPr>
    </w:p>
    <w:p w:rsidR="00011F9D" w:rsidRPr="00375E2D" w:rsidRDefault="00011F9D" w:rsidP="00011F9D">
      <w:pPr>
        <w:jc w:val="both"/>
        <w:rPr>
          <w:rFonts w:asciiTheme="majorBidi" w:hAnsiTheme="majorBidi" w:cstheme="majorBidi"/>
          <w:bCs/>
          <w:noProof/>
        </w:rPr>
      </w:pPr>
      <w:r w:rsidRPr="00375E2D">
        <w:rPr>
          <w:rFonts w:asciiTheme="majorBidi" w:hAnsiTheme="majorBidi" w:cstheme="majorBidi"/>
        </w:rPr>
        <w:lastRenderedPageBreak/>
        <w:t>Since E is independent of geometry, it is often thought of as a material constant. However, E is known to depend on both the chemistry, structure, and temperature of a material. Change in any of these characteristics must be known before using a "handbook value" for the elastic modulus.</w:t>
      </w:r>
    </w:p>
    <w:p w:rsidR="00011F9D" w:rsidRPr="00375E2D" w:rsidRDefault="00011F9D" w:rsidP="00011F9D">
      <w:pPr>
        <w:jc w:val="both"/>
        <w:rPr>
          <w:rFonts w:asciiTheme="majorBidi" w:hAnsiTheme="majorBidi" w:cstheme="majorBidi"/>
        </w:rPr>
      </w:pPr>
      <w:r w:rsidRPr="00375E2D">
        <w:rPr>
          <w:rFonts w:asciiTheme="majorBidi" w:hAnsiTheme="majorBidi" w:cstheme="majorBidi"/>
        </w:rPr>
        <w:t>Hooke's Law (Equation 3) predicts a linear relationship between the strain and the stress and describes the elastic response of a material. In materials where Hook's Law describes the stress-strain relationship, the elastic response is the dominant deformation mechanism. However, many materials exhibit nonlinear behavior at higher levels of stress. This nonlinear behavior occurs when plasticity becomes the dominant deformation mechanism. Metals are known to exhibit both elastic and plastic response regions. The transition from an elastic response to a plastic response occurs at a critical point known as the yield point (σ y). Since a plastic response is characterized by permanent deformation (bending), the yield point is an important characteristic to know. In practice, the yield point is the stress where the stress-strain behavior transforms from a linear relationship to a non-linear relationship. The most commonly used method to experimentally determine the yield point is the 0.2% offset method. In this method, a line is drawn from the point (σ =0,ε =0.2%) parallel to the linear region of the stress-strain graph. The slope of this line is equal to the elastic modulus. The yield point is then determined as the intersection of this line with the experimental data.</w:t>
      </w:r>
    </w:p>
    <w:p w:rsidR="00011F9D" w:rsidRPr="00375E2D" w:rsidRDefault="00011F9D" w:rsidP="00011F9D">
      <w:pPr>
        <w:jc w:val="both"/>
        <w:rPr>
          <w:rFonts w:asciiTheme="majorBidi" w:hAnsiTheme="majorBidi" w:cstheme="majorBidi"/>
        </w:rPr>
      </w:pPr>
    </w:p>
    <w:p w:rsidR="00011F9D" w:rsidRPr="00375E2D" w:rsidRDefault="00011F9D" w:rsidP="00011F9D">
      <w:pPr>
        <w:jc w:val="both"/>
        <w:rPr>
          <w:rFonts w:asciiTheme="majorBidi" w:hAnsiTheme="majorBidi" w:cstheme="majorBidi"/>
        </w:rPr>
      </w:pPr>
      <w:r w:rsidRPr="00375E2D">
        <w:rPr>
          <w:rFonts w:asciiTheme="majorBidi" w:hAnsiTheme="majorBidi" w:cstheme="majorBidi"/>
        </w:rPr>
        <w:t>In materials that exhibit a large plastic response, the deformation tends to localize. Continued deformation occurs only in this local region, and is known as necking. Necking begins at a critical point known as the ultimate stress (</w:t>
      </w:r>
      <m:oMath>
        <m:sSub>
          <m:sSubPr>
            <m:ctrlPr>
              <w:rPr>
                <w:rFonts w:ascii="Cambria Math" w:hAnsi="Cambria Math" w:cstheme="majorBidi"/>
                <w:i/>
              </w:rPr>
            </m:ctrlPr>
          </m:sSubPr>
          <m:e>
            <m:r>
              <w:rPr>
                <w:rFonts w:ascii="Cambria Math" w:hAnsi="Cambria Math" w:cstheme="majorBidi"/>
              </w:rPr>
              <m:t>σ</m:t>
            </m:r>
          </m:e>
          <m:sub>
            <m:r>
              <w:rPr>
                <w:rFonts w:ascii="Cambria Math" w:hAnsi="Cambria Math" w:cstheme="majorBidi"/>
              </w:rPr>
              <m:t>utl</m:t>
            </m:r>
          </m:sub>
        </m:sSub>
      </m:oMath>
      <w:r w:rsidRPr="00375E2D">
        <w:rPr>
          <w:rFonts w:asciiTheme="majorBidi" w:hAnsiTheme="majorBidi" w:cstheme="majorBidi"/>
        </w:rPr>
        <w:t>). Since failure occurs soon after necking begins, the ultimate stress is an important characteristic to know. While many experimental tests exist to determine the mechanical properties, the simplest is the tension test. A convenient sample geometry for the tensile test is the "dogbone" geometry (Figure 2). In this test geometry, one end of the test specimen is held fixed while the other end is pulled in uniaxial tension collinear with the long axis of the sample. The forces throughout the sample and test machine are constant, but the stress varies with cross sectional area. The stress reaches critical values first in the region of the sample of minimum cross section, and the minimum cross section is in the sample. Therefore, the properties of the material are determined in this region.</w:t>
      </w:r>
    </w:p>
    <w:p w:rsidR="00011F9D" w:rsidRPr="00375E2D" w:rsidRDefault="00011F9D" w:rsidP="00011F9D">
      <w:pPr>
        <w:jc w:val="both"/>
        <w:rPr>
          <w:rFonts w:asciiTheme="majorBidi" w:hAnsiTheme="majorBidi" w:cstheme="majorBidi"/>
        </w:rPr>
      </w:pPr>
    </w:p>
    <w:p w:rsidR="00011F9D" w:rsidRPr="00375E2D" w:rsidRDefault="00011F9D" w:rsidP="00011F9D">
      <w:pPr>
        <w:jc w:val="both"/>
        <w:rPr>
          <w:rFonts w:asciiTheme="majorBidi" w:hAnsiTheme="majorBidi" w:cstheme="majorBidi"/>
          <w:b/>
        </w:rPr>
      </w:pPr>
      <w:r w:rsidRPr="00375E2D">
        <w:rPr>
          <w:rFonts w:asciiTheme="majorBidi" w:hAnsiTheme="majorBidi" w:cstheme="majorBidi"/>
          <w:b/>
        </w:rPr>
        <w:t xml:space="preserve">Experimental Procedure </w:t>
      </w:r>
    </w:p>
    <w:p w:rsidR="00011F9D" w:rsidRPr="00375E2D" w:rsidRDefault="00011F9D" w:rsidP="00011F9D">
      <w:pPr>
        <w:jc w:val="both"/>
        <w:rPr>
          <w:rFonts w:asciiTheme="majorBidi" w:hAnsiTheme="majorBidi" w:cstheme="majorBidi"/>
        </w:rPr>
      </w:pPr>
      <w:r w:rsidRPr="00375E2D">
        <w:rPr>
          <w:rFonts w:asciiTheme="majorBidi" w:hAnsiTheme="majorBidi" w:cstheme="majorBidi"/>
        </w:rPr>
        <w:t>A tensile test sample was machined from 1018 steel stock (106.1 mm X 19.05 mm X 3.18 mm) to the geometry shown in Figure 2. The region of minimum cross section had dimensions 6.35 mm in width, 3.18 mm in thickness, and 38.1 mm in length. The error in these dimensions was ± 0.05 mm. This sample was clamped into a Universal Test Machine. One end of the sample was held at a fixed position with the other end was displaced at a constant rate. A load cell was used to determine the force required to maintain a constant displacement rate. The accuracy of the load cell was ± 1 N. Data was collected on a strip chart that monitored the force as a function of chart displacement. The stress in the sample at any force level can be determined from Equation 1. The rate of sample displacement was 1 ± 0.01 mm/min. The elastic modulus, yield point, and ultimate stress were determined from the stress-strain plot.</w:t>
      </w:r>
    </w:p>
    <w:p w:rsidR="00011F9D" w:rsidRPr="00375E2D" w:rsidRDefault="00011F9D" w:rsidP="00011F9D">
      <w:pPr>
        <w:jc w:val="both"/>
        <w:rPr>
          <w:rFonts w:asciiTheme="majorBidi" w:hAnsiTheme="majorBidi" w:cstheme="majorBidi"/>
        </w:rPr>
      </w:pPr>
    </w:p>
    <w:p w:rsidR="00011F9D" w:rsidRPr="00375E2D" w:rsidRDefault="00011F9D" w:rsidP="00011F9D">
      <w:pPr>
        <w:jc w:val="both"/>
        <w:rPr>
          <w:rFonts w:asciiTheme="majorBidi" w:hAnsiTheme="majorBidi" w:cstheme="majorBidi"/>
          <w:b/>
        </w:rPr>
      </w:pPr>
      <w:r w:rsidRPr="00375E2D">
        <w:rPr>
          <w:rFonts w:asciiTheme="majorBidi" w:hAnsiTheme="majorBidi" w:cstheme="majorBidi"/>
          <w:b/>
        </w:rPr>
        <w:lastRenderedPageBreak/>
        <w:t xml:space="preserve">Results and Discussion </w:t>
      </w:r>
    </w:p>
    <w:p w:rsidR="00011F9D" w:rsidRPr="00375E2D" w:rsidRDefault="00011F9D" w:rsidP="00011F9D">
      <w:pPr>
        <w:jc w:val="both"/>
        <w:rPr>
          <w:rFonts w:asciiTheme="majorBidi" w:hAnsiTheme="majorBidi" w:cstheme="majorBidi"/>
        </w:rPr>
      </w:pPr>
      <w:r w:rsidRPr="00375E2D">
        <w:rPr>
          <w:rFonts w:asciiTheme="majorBidi" w:hAnsiTheme="majorBidi" w:cstheme="majorBidi"/>
        </w:rPr>
        <w:t>The force-chart displacement graph for the 1018 steel examined is shown in Figure 3. The data shown in Figure 3 were converted to a corresponding stress-strain graph (Figure 4). Figure 4 clearly indicates two regions of linear behavior in the low strain region of the stress-strain graph. This behavior suggests that the sample was very compliant at low stress levels, and very stiff at high stress levels. Unfortunately, there is no structural or chemical reason why steel should exhibit an increasing modulus with increasing stress. Therefore, a more probable explanation is realignment and rotation of the test fixture in the low stress (low force) region. Remember, that the text fixture and the sample are under the same applied force. Under these experimental conditions, the most compliant member will dominate the stress-strain behavior. While the fixture appears very compliant during realignment and rotation, the fixture appears very stiff due to its large cross section at higher force levels. In this second region, the stress-strain behavior is dominated by the sample.</w:t>
      </w:r>
    </w:p>
    <w:p w:rsidR="00011F9D" w:rsidRPr="00375E2D" w:rsidRDefault="00011F9D" w:rsidP="00011F9D">
      <w:pPr>
        <w:jc w:val="both"/>
        <w:rPr>
          <w:rFonts w:asciiTheme="majorBidi" w:hAnsiTheme="majorBidi" w:cstheme="majorBidi"/>
        </w:rPr>
      </w:pPr>
    </w:p>
    <w:p w:rsidR="00011F9D" w:rsidRPr="00375E2D" w:rsidRDefault="00011F9D" w:rsidP="00011F9D">
      <w:pPr>
        <w:jc w:val="both"/>
        <w:rPr>
          <w:rFonts w:asciiTheme="majorBidi" w:hAnsiTheme="majorBidi" w:cstheme="majorBidi"/>
        </w:rPr>
      </w:pPr>
    </w:p>
    <w:p w:rsidR="00011F9D" w:rsidRPr="00375E2D" w:rsidRDefault="00011F9D" w:rsidP="00011F9D">
      <w:pPr>
        <w:jc w:val="both"/>
        <w:rPr>
          <w:rFonts w:asciiTheme="majorBidi" w:hAnsiTheme="majorBidi" w:cstheme="majorBidi"/>
        </w:rPr>
      </w:pPr>
    </w:p>
    <w:p w:rsidR="00011F9D" w:rsidRPr="00375E2D" w:rsidRDefault="00011F9D" w:rsidP="00011F9D">
      <w:pPr>
        <w:jc w:val="center"/>
        <w:rPr>
          <w:rFonts w:asciiTheme="majorBidi" w:hAnsiTheme="majorBidi" w:cstheme="majorBidi"/>
          <w:bCs/>
        </w:rPr>
      </w:pPr>
      <w:r w:rsidRPr="00375E2D">
        <w:rPr>
          <w:rFonts w:asciiTheme="majorBidi" w:hAnsiTheme="majorBidi" w:cstheme="majorBidi"/>
          <w:bCs/>
          <w:noProof/>
        </w:rPr>
        <w:drawing>
          <wp:inline distT="0" distB="0" distL="0" distR="0" wp14:anchorId="3736898A" wp14:editId="424745C7">
            <wp:extent cx="3748216" cy="2669814"/>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6248" cy="2675535"/>
                    </a:xfrm>
                    <a:prstGeom prst="rect">
                      <a:avLst/>
                    </a:prstGeom>
                    <a:noFill/>
                    <a:ln>
                      <a:noFill/>
                    </a:ln>
                  </pic:spPr>
                </pic:pic>
              </a:graphicData>
            </a:graphic>
          </wp:inline>
        </w:drawing>
      </w:r>
    </w:p>
    <w:p w:rsidR="00011F9D" w:rsidRPr="00375E2D" w:rsidRDefault="00011F9D" w:rsidP="00011F9D">
      <w:pPr>
        <w:jc w:val="center"/>
        <w:rPr>
          <w:rFonts w:asciiTheme="majorBidi" w:hAnsiTheme="majorBidi" w:cstheme="majorBidi"/>
          <w:bCs/>
        </w:rPr>
      </w:pPr>
      <w:r w:rsidRPr="00375E2D">
        <w:rPr>
          <w:rFonts w:asciiTheme="majorBidi" w:hAnsiTheme="majorBidi" w:cstheme="majorBidi"/>
          <w:b/>
          <w:bCs/>
        </w:rPr>
        <w:t>Figure 3</w:t>
      </w:r>
      <w:r w:rsidRPr="00375E2D">
        <w:rPr>
          <w:rFonts w:asciiTheme="majorBidi" w:hAnsiTheme="majorBidi" w:cstheme="majorBidi"/>
          <w:bCs/>
        </w:rPr>
        <w:t>: Force vs. displacement for 1080 steel tested in tension.</w:t>
      </w:r>
    </w:p>
    <w:p w:rsidR="00011F9D" w:rsidRPr="00375E2D" w:rsidRDefault="00011F9D" w:rsidP="00011F9D">
      <w:pPr>
        <w:jc w:val="center"/>
        <w:rPr>
          <w:rFonts w:asciiTheme="majorBidi" w:hAnsiTheme="majorBidi" w:cstheme="majorBidi"/>
          <w:bCs/>
        </w:rPr>
      </w:pPr>
    </w:p>
    <w:p w:rsidR="00011F9D" w:rsidRPr="00375E2D" w:rsidRDefault="00011F9D" w:rsidP="00011F9D">
      <w:pPr>
        <w:jc w:val="both"/>
        <w:rPr>
          <w:rFonts w:asciiTheme="majorBidi" w:hAnsiTheme="majorBidi" w:cstheme="majorBidi"/>
          <w:bCs/>
        </w:rPr>
      </w:pPr>
    </w:p>
    <w:p w:rsidR="00011F9D" w:rsidRPr="00375E2D" w:rsidRDefault="00011F9D" w:rsidP="00011F9D">
      <w:pPr>
        <w:jc w:val="both"/>
        <w:rPr>
          <w:rFonts w:asciiTheme="majorBidi" w:hAnsiTheme="majorBidi" w:cstheme="majorBidi"/>
          <w:bCs/>
        </w:rPr>
      </w:pPr>
      <w:r w:rsidRPr="00375E2D">
        <w:rPr>
          <w:rFonts w:asciiTheme="majorBidi" w:hAnsiTheme="majorBidi" w:cstheme="majorBidi"/>
          <w:bCs/>
        </w:rPr>
        <w:t>The elastic modulus was determined from the experimental stress-strain data in the second region. This region is shown in Figure 4. The elastic modulus of this steel was determined as 196.7 GPa.</w:t>
      </w:r>
    </w:p>
    <w:p w:rsidR="00011F9D" w:rsidRPr="00375E2D" w:rsidRDefault="00011F9D" w:rsidP="00011F9D">
      <w:pPr>
        <w:jc w:val="both"/>
        <w:rPr>
          <w:rFonts w:asciiTheme="majorBidi" w:hAnsiTheme="majorBidi" w:cstheme="majorBidi"/>
          <w:bCs/>
        </w:rPr>
      </w:pPr>
    </w:p>
    <w:p w:rsidR="00011F9D" w:rsidRPr="00375E2D" w:rsidRDefault="00011F9D" w:rsidP="00011F9D">
      <w:pPr>
        <w:jc w:val="center"/>
        <w:rPr>
          <w:rFonts w:asciiTheme="majorBidi" w:hAnsiTheme="majorBidi" w:cstheme="majorBidi"/>
          <w:bCs/>
        </w:rPr>
      </w:pPr>
    </w:p>
    <w:p w:rsidR="00011F9D" w:rsidRPr="00375E2D" w:rsidRDefault="00011F9D" w:rsidP="00011F9D">
      <w:pPr>
        <w:jc w:val="center"/>
        <w:rPr>
          <w:rFonts w:asciiTheme="majorBidi" w:hAnsiTheme="majorBidi" w:cstheme="majorBidi"/>
          <w:bCs/>
        </w:rPr>
      </w:pPr>
    </w:p>
    <w:p w:rsidR="00011F9D" w:rsidRPr="00375E2D" w:rsidRDefault="00011F9D" w:rsidP="00011F9D">
      <w:pPr>
        <w:jc w:val="center"/>
        <w:rPr>
          <w:rFonts w:asciiTheme="majorBidi" w:hAnsiTheme="majorBidi" w:cstheme="majorBidi"/>
          <w:bCs/>
        </w:rPr>
      </w:pPr>
    </w:p>
    <w:p w:rsidR="00011F9D" w:rsidRPr="00375E2D" w:rsidRDefault="00011F9D" w:rsidP="00011F9D">
      <w:pPr>
        <w:jc w:val="center"/>
        <w:rPr>
          <w:rFonts w:asciiTheme="majorBidi" w:hAnsiTheme="majorBidi" w:cstheme="majorBidi"/>
          <w:bCs/>
        </w:rPr>
      </w:pPr>
      <w:r w:rsidRPr="00375E2D">
        <w:rPr>
          <w:rFonts w:asciiTheme="majorBidi" w:hAnsiTheme="majorBidi" w:cstheme="majorBidi"/>
          <w:bCs/>
          <w:noProof/>
        </w:rPr>
        <w:drawing>
          <wp:inline distT="0" distB="0" distL="0" distR="0" wp14:anchorId="434CCA8B" wp14:editId="74031BDF">
            <wp:extent cx="3778203" cy="3038990"/>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5726" cy="3053084"/>
                    </a:xfrm>
                    <a:prstGeom prst="rect">
                      <a:avLst/>
                    </a:prstGeom>
                    <a:noFill/>
                    <a:ln>
                      <a:noFill/>
                    </a:ln>
                  </pic:spPr>
                </pic:pic>
              </a:graphicData>
            </a:graphic>
          </wp:inline>
        </w:drawing>
      </w:r>
    </w:p>
    <w:p w:rsidR="00011F9D" w:rsidRPr="00375E2D" w:rsidRDefault="00011F9D" w:rsidP="00011F9D">
      <w:pPr>
        <w:jc w:val="center"/>
        <w:rPr>
          <w:rFonts w:asciiTheme="majorBidi" w:hAnsiTheme="majorBidi" w:cstheme="majorBidi"/>
          <w:bCs/>
        </w:rPr>
      </w:pPr>
      <w:r w:rsidRPr="00375E2D">
        <w:rPr>
          <w:rFonts w:asciiTheme="majorBidi" w:hAnsiTheme="majorBidi" w:cstheme="majorBidi"/>
          <w:b/>
          <w:bCs/>
        </w:rPr>
        <w:t xml:space="preserve">Figure 4: </w:t>
      </w:r>
      <w:r w:rsidRPr="00375E2D">
        <w:rPr>
          <w:rFonts w:asciiTheme="majorBidi" w:hAnsiTheme="majorBidi" w:cstheme="majorBidi"/>
        </w:rPr>
        <w:t>Stress-Strain plot for 1018 steel tested in tension.</w:t>
      </w:r>
    </w:p>
    <w:p w:rsidR="00011F9D" w:rsidRPr="00375E2D" w:rsidRDefault="00011F9D" w:rsidP="00011F9D">
      <w:pPr>
        <w:jc w:val="center"/>
        <w:rPr>
          <w:rFonts w:asciiTheme="majorBidi" w:hAnsiTheme="majorBidi" w:cstheme="majorBidi"/>
          <w:bCs/>
        </w:rPr>
      </w:pPr>
    </w:p>
    <w:p w:rsidR="00011F9D" w:rsidRPr="00375E2D" w:rsidRDefault="00011F9D" w:rsidP="00011F9D">
      <w:pPr>
        <w:jc w:val="center"/>
        <w:rPr>
          <w:rFonts w:asciiTheme="majorBidi" w:hAnsiTheme="majorBidi" w:cstheme="majorBidi"/>
          <w:bCs/>
        </w:rPr>
      </w:pPr>
    </w:p>
    <w:p w:rsidR="00011F9D" w:rsidRPr="00375E2D" w:rsidRDefault="00011F9D" w:rsidP="00011F9D">
      <w:pPr>
        <w:jc w:val="center"/>
        <w:rPr>
          <w:rFonts w:asciiTheme="majorBidi" w:hAnsiTheme="majorBidi" w:cstheme="majorBidi"/>
          <w:bCs/>
        </w:rPr>
      </w:pPr>
      <w:r w:rsidRPr="00375E2D">
        <w:rPr>
          <w:rFonts w:asciiTheme="majorBidi" w:hAnsiTheme="majorBidi" w:cstheme="majorBidi"/>
          <w:bCs/>
          <w:noProof/>
        </w:rPr>
        <w:drawing>
          <wp:inline distT="0" distB="0" distL="0" distR="0" wp14:anchorId="36513100" wp14:editId="63D1918F">
            <wp:extent cx="4258962" cy="3069986"/>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4949" cy="3074302"/>
                    </a:xfrm>
                    <a:prstGeom prst="rect">
                      <a:avLst/>
                    </a:prstGeom>
                    <a:noFill/>
                    <a:ln>
                      <a:noFill/>
                    </a:ln>
                  </pic:spPr>
                </pic:pic>
              </a:graphicData>
            </a:graphic>
          </wp:inline>
        </w:drawing>
      </w:r>
    </w:p>
    <w:p w:rsidR="00011F9D" w:rsidRPr="00375E2D" w:rsidRDefault="00011F9D" w:rsidP="00011F9D">
      <w:pPr>
        <w:jc w:val="center"/>
        <w:rPr>
          <w:rFonts w:asciiTheme="majorBidi" w:hAnsiTheme="majorBidi" w:cstheme="majorBidi"/>
          <w:bCs/>
        </w:rPr>
      </w:pPr>
      <w:r w:rsidRPr="00375E2D">
        <w:rPr>
          <w:rFonts w:asciiTheme="majorBidi" w:hAnsiTheme="majorBidi" w:cstheme="majorBidi"/>
          <w:b/>
          <w:bCs/>
        </w:rPr>
        <w:t xml:space="preserve">Figure 5: </w:t>
      </w:r>
      <w:r w:rsidRPr="00375E2D">
        <w:rPr>
          <w:rFonts w:asciiTheme="majorBidi" w:hAnsiTheme="majorBidi" w:cstheme="majorBidi"/>
        </w:rPr>
        <w:t>Determination of yield point by the 0.2% offset method.</w:t>
      </w:r>
    </w:p>
    <w:p w:rsidR="00011F9D" w:rsidRPr="00375E2D" w:rsidRDefault="00011F9D" w:rsidP="00011F9D">
      <w:pPr>
        <w:jc w:val="center"/>
        <w:rPr>
          <w:rFonts w:asciiTheme="majorBidi" w:hAnsiTheme="majorBidi" w:cstheme="majorBidi"/>
          <w:bCs/>
        </w:rPr>
      </w:pPr>
    </w:p>
    <w:p w:rsidR="00011F9D" w:rsidRPr="00375E2D" w:rsidRDefault="00011F9D" w:rsidP="00011F9D">
      <w:pPr>
        <w:jc w:val="center"/>
        <w:rPr>
          <w:rFonts w:asciiTheme="majorBidi" w:hAnsiTheme="majorBidi" w:cstheme="majorBidi"/>
          <w:bCs/>
        </w:rPr>
      </w:pPr>
      <w:r w:rsidRPr="00375E2D">
        <w:rPr>
          <w:rFonts w:asciiTheme="majorBidi" w:hAnsiTheme="majorBidi" w:cstheme="majorBidi"/>
          <w:bCs/>
          <w:noProof/>
        </w:rPr>
        <w:lastRenderedPageBreak/>
        <w:drawing>
          <wp:inline distT="0" distB="0" distL="0" distR="0" wp14:anchorId="79C9FC81" wp14:editId="54E8CDBC">
            <wp:extent cx="4085968" cy="3080791"/>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6404" cy="3088660"/>
                    </a:xfrm>
                    <a:prstGeom prst="rect">
                      <a:avLst/>
                    </a:prstGeom>
                    <a:noFill/>
                    <a:ln>
                      <a:noFill/>
                    </a:ln>
                  </pic:spPr>
                </pic:pic>
              </a:graphicData>
            </a:graphic>
          </wp:inline>
        </w:drawing>
      </w:r>
    </w:p>
    <w:p w:rsidR="00011F9D" w:rsidRPr="00375E2D" w:rsidRDefault="00011F9D" w:rsidP="00011F9D">
      <w:pPr>
        <w:jc w:val="center"/>
        <w:rPr>
          <w:rFonts w:asciiTheme="majorBidi" w:hAnsiTheme="majorBidi" w:cstheme="majorBidi"/>
          <w:bCs/>
        </w:rPr>
      </w:pPr>
      <w:r w:rsidRPr="00375E2D">
        <w:rPr>
          <w:rFonts w:asciiTheme="majorBidi" w:hAnsiTheme="majorBidi" w:cstheme="majorBidi"/>
          <w:b/>
          <w:bCs/>
        </w:rPr>
        <w:t>Figure 6</w:t>
      </w:r>
      <w:r w:rsidRPr="00375E2D">
        <w:rPr>
          <w:rFonts w:asciiTheme="majorBidi" w:hAnsiTheme="majorBidi" w:cstheme="majorBidi"/>
          <w:bCs/>
        </w:rPr>
        <w:t xml:space="preserve">: </w:t>
      </w:r>
      <w:r w:rsidRPr="00375E2D">
        <w:rPr>
          <w:rFonts w:asciiTheme="majorBidi" w:hAnsiTheme="majorBidi" w:cstheme="majorBidi"/>
        </w:rPr>
        <w:t>Determination of the ultimate strength of 1018 steel tested in tension.</w:t>
      </w:r>
    </w:p>
    <w:p w:rsidR="00011F9D" w:rsidRPr="00375E2D" w:rsidRDefault="00011F9D" w:rsidP="00011F9D">
      <w:pPr>
        <w:jc w:val="center"/>
        <w:rPr>
          <w:rFonts w:asciiTheme="majorBidi" w:hAnsiTheme="majorBidi" w:cstheme="majorBidi"/>
          <w:bCs/>
        </w:rPr>
      </w:pPr>
    </w:p>
    <w:p w:rsidR="00011F9D" w:rsidRPr="00375E2D" w:rsidRDefault="00011F9D" w:rsidP="00011F9D">
      <w:pPr>
        <w:autoSpaceDE w:val="0"/>
        <w:autoSpaceDN w:val="0"/>
        <w:adjustRightInd w:val="0"/>
        <w:rPr>
          <w:rFonts w:asciiTheme="majorBidi" w:hAnsiTheme="majorBidi" w:cstheme="majorBidi"/>
          <w:b/>
          <w:bCs/>
        </w:rPr>
      </w:pPr>
      <w:r w:rsidRPr="00375E2D">
        <w:rPr>
          <w:rFonts w:asciiTheme="majorBidi" w:hAnsiTheme="majorBidi" w:cstheme="majorBidi"/>
          <w:b/>
          <w:bCs/>
        </w:rPr>
        <w:t>Conclusions</w:t>
      </w:r>
    </w:p>
    <w:p w:rsidR="00011F9D" w:rsidRPr="00375E2D" w:rsidRDefault="00011F9D" w:rsidP="00011F9D">
      <w:pPr>
        <w:autoSpaceDE w:val="0"/>
        <w:autoSpaceDN w:val="0"/>
        <w:adjustRightInd w:val="0"/>
        <w:jc w:val="both"/>
        <w:rPr>
          <w:rFonts w:asciiTheme="majorBidi" w:hAnsiTheme="majorBidi" w:cstheme="majorBidi"/>
          <w:bCs/>
        </w:rPr>
      </w:pPr>
      <w:r w:rsidRPr="00375E2D">
        <w:rPr>
          <w:rFonts w:asciiTheme="majorBidi" w:hAnsiTheme="majorBidi" w:cstheme="majorBidi"/>
        </w:rPr>
        <w:t xml:space="preserve">The elastic modulus, yield point, and ultimate stress of 1018 steel were determined in uniaxial tension. The "dogbone" specimen geometry was used. The dimension of the region of reduced cross section was: thickness = 3.18 ± 0.05 mm, width = 6.35 ± 0.05 mm, and gage length = 38.1 ± 0.05 mm. At low forces, the dominant response was realignment and rotation of the test fixture. At high forces, deformation of the sample was the dominant response. The elastic modulus, yield point, and ultimate strength values determined are shown in Table I. </w:t>
      </w:r>
    </w:p>
    <w:p w:rsidR="00011F9D" w:rsidRPr="00375E2D" w:rsidRDefault="00011F9D" w:rsidP="00011F9D">
      <w:pPr>
        <w:jc w:val="center"/>
        <w:rPr>
          <w:rFonts w:asciiTheme="majorBidi" w:hAnsiTheme="majorBidi" w:cstheme="majorBidi"/>
          <w:bCs/>
        </w:rPr>
      </w:pPr>
    </w:p>
    <w:p w:rsidR="00011F9D" w:rsidRPr="00375E2D" w:rsidRDefault="00011F9D" w:rsidP="00011F9D">
      <w:pPr>
        <w:jc w:val="center"/>
        <w:rPr>
          <w:rFonts w:asciiTheme="majorBidi" w:hAnsiTheme="majorBidi" w:cstheme="majorBidi"/>
          <w:bCs/>
        </w:rPr>
      </w:pPr>
    </w:p>
    <w:p w:rsidR="00011F9D" w:rsidRPr="00375E2D" w:rsidRDefault="00011F9D" w:rsidP="00011F9D">
      <w:pPr>
        <w:jc w:val="center"/>
        <w:rPr>
          <w:rFonts w:asciiTheme="majorBidi" w:hAnsiTheme="majorBidi" w:cstheme="majorBidi"/>
          <w:bCs/>
        </w:rPr>
      </w:pPr>
      <w:r w:rsidRPr="00375E2D">
        <w:rPr>
          <w:rFonts w:asciiTheme="majorBidi" w:hAnsiTheme="majorBidi" w:cstheme="majorBidi"/>
          <w:b/>
          <w:bCs/>
        </w:rPr>
        <w:t>Table 1</w:t>
      </w:r>
      <w:r w:rsidRPr="00375E2D">
        <w:rPr>
          <w:rFonts w:asciiTheme="majorBidi" w:hAnsiTheme="majorBidi" w:cstheme="majorBidi"/>
          <w:bCs/>
        </w:rPr>
        <w:t>: Summary of elastic modulus, yield point, and ultimate tensile strength of 1018 steel tested in uniaxial tension.</w:t>
      </w:r>
    </w:p>
    <w:p w:rsidR="00011F9D" w:rsidRPr="00375E2D" w:rsidRDefault="00011F9D" w:rsidP="00011F9D">
      <w:pPr>
        <w:jc w:val="center"/>
        <w:rPr>
          <w:rFonts w:asciiTheme="majorBidi" w:hAnsiTheme="majorBidi" w:cstheme="majorBidi"/>
          <w:bCs/>
        </w:rPr>
      </w:pPr>
    </w:p>
    <w:tbl>
      <w:tblPr>
        <w:tblStyle w:val="TableGrid"/>
        <w:tblW w:w="0" w:type="auto"/>
        <w:tblLook w:val="04A0" w:firstRow="1" w:lastRow="0" w:firstColumn="1" w:lastColumn="0" w:noHBand="0" w:noVBand="1"/>
      </w:tblPr>
      <w:tblGrid>
        <w:gridCol w:w="4505"/>
        <w:gridCol w:w="4505"/>
      </w:tblGrid>
      <w:tr w:rsidR="00011F9D" w:rsidRPr="00375E2D" w:rsidTr="00BE7D83">
        <w:tc>
          <w:tcPr>
            <w:tcW w:w="4505" w:type="dxa"/>
          </w:tcPr>
          <w:p w:rsidR="00011F9D" w:rsidRPr="00375E2D" w:rsidRDefault="00011F9D" w:rsidP="00BE7D83">
            <w:pPr>
              <w:jc w:val="center"/>
              <w:rPr>
                <w:rFonts w:asciiTheme="majorBidi" w:hAnsiTheme="majorBidi" w:cstheme="majorBidi"/>
                <w:bCs/>
              </w:rPr>
            </w:pPr>
            <w:r w:rsidRPr="00375E2D">
              <w:rPr>
                <w:rFonts w:asciiTheme="majorBidi" w:hAnsiTheme="majorBidi" w:cstheme="majorBidi"/>
                <w:bCs/>
              </w:rPr>
              <w:t>Elastic Modulus</w:t>
            </w:r>
          </w:p>
        </w:tc>
        <w:tc>
          <w:tcPr>
            <w:tcW w:w="4505" w:type="dxa"/>
          </w:tcPr>
          <w:p w:rsidR="00011F9D" w:rsidRPr="00375E2D" w:rsidRDefault="00011F9D" w:rsidP="00BE7D83">
            <w:pPr>
              <w:jc w:val="center"/>
              <w:rPr>
                <w:rFonts w:asciiTheme="majorBidi" w:hAnsiTheme="majorBidi" w:cstheme="majorBidi"/>
                <w:bCs/>
              </w:rPr>
            </w:pPr>
          </w:p>
        </w:tc>
      </w:tr>
      <w:tr w:rsidR="00011F9D" w:rsidRPr="00375E2D" w:rsidTr="00BE7D83">
        <w:tc>
          <w:tcPr>
            <w:tcW w:w="4505" w:type="dxa"/>
          </w:tcPr>
          <w:p w:rsidR="00011F9D" w:rsidRPr="00375E2D" w:rsidRDefault="00011F9D" w:rsidP="00BE7D83">
            <w:pPr>
              <w:jc w:val="center"/>
              <w:rPr>
                <w:rFonts w:asciiTheme="majorBidi" w:hAnsiTheme="majorBidi" w:cstheme="majorBidi"/>
                <w:bCs/>
              </w:rPr>
            </w:pPr>
            <w:r w:rsidRPr="00375E2D">
              <w:rPr>
                <w:rFonts w:asciiTheme="majorBidi" w:hAnsiTheme="majorBidi" w:cstheme="majorBidi"/>
                <w:bCs/>
              </w:rPr>
              <w:t>Yield Point</w:t>
            </w:r>
          </w:p>
        </w:tc>
        <w:tc>
          <w:tcPr>
            <w:tcW w:w="4505" w:type="dxa"/>
          </w:tcPr>
          <w:p w:rsidR="00011F9D" w:rsidRPr="00375E2D" w:rsidRDefault="00011F9D" w:rsidP="00BE7D83">
            <w:pPr>
              <w:jc w:val="center"/>
              <w:rPr>
                <w:rFonts w:asciiTheme="majorBidi" w:hAnsiTheme="majorBidi" w:cstheme="majorBidi"/>
                <w:bCs/>
              </w:rPr>
            </w:pPr>
          </w:p>
        </w:tc>
      </w:tr>
      <w:tr w:rsidR="00011F9D" w:rsidRPr="00375E2D" w:rsidTr="00BE7D83">
        <w:tc>
          <w:tcPr>
            <w:tcW w:w="4505" w:type="dxa"/>
          </w:tcPr>
          <w:p w:rsidR="00011F9D" w:rsidRPr="00375E2D" w:rsidRDefault="00011F9D" w:rsidP="00BE7D83">
            <w:pPr>
              <w:jc w:val="center"/>
              <w:rPr>
                <w:rFonts w:asciiTheme="majorBidi" w:hAnsiTheme="majorBidi" w:cstheme="majorBidi"/>
                <w:bCs/>
              </w:rPr>
            </w:pPr>
            <w:r w:rsidRPr="00375E2D">
              <w:rPr>
                <w:rFonts w:asciiTheme="majorBidi" w:hAnsiTheme="majorBidi" w:cstheme="majorBidi"/>
                <w:bCs/>
              </w:rPr>
              <w:t>Ultimate Strength</w:t>
            </w:r>
          </w:p>
        </w:tc>
        <w:tc>
          <w:tcPr>
            <w:tcW w:w="4505" w:type="dxa"/>
          </w:tcPr>
          <w:p w:rsidR="00011F9D" w:rsidRPr="00375E2D" w:rsidRDefault="00011F9D" w:rsidP="00BE7D83">
            <w:pPr>
              <w:jc w:val="center"/>
              <w:rPr>
                <w:rFonts w:asciiTheme="majorBidi" w:hAnsiTheme="majorBidi" w:cstheme="majorBidi"/>
                <w:bCs/>
              </w:rPr>
            </w:pPr>
          </w:p>
        </w:tc>
      </w:tr>
    </w:tbl>
    <w:p w:rsidR="00011F9D" w:rsidRPr="00375E2D" w:rsidRDefault="00011F9D" w:rsidP="00011F9D">
      <w:pPr>
        <w:jc w:val="center"/>
        <w:rPr>
          <w:rFonts w:asciiTheme="majorBidi" w:hAnsiTheme="majorBidi" w:cstheme="majorBidi"/>
          <w:bCs/>
        </w:rPr>
      </w:pPr>
    </w:p>
    <w:p w:rsidR="00011F9D" w:rsidRPr="00375E2D" w:rsidRDefault="00011F9D" w:rsidP="00E57E5C">
      <w:pPr>
        <w:rPr>
          <w:rFonts w:asciiTheme="majorBidi" w:hAnsiTheme="majorBidi" w:cstheme="majorBidi"/>
          <w:b/>
          <w:bCs/>
          <w:sz w:val="24"/>
          <w:szCs w:val="24"/>
        </w:rPr>
      </w:pPr>
    </w:p>
    <w:p w:rsidR="00375E2D" w:rsidRPr="00375E2D" w:rsidRDefault="00375E2D" w:rsidP="00E57E5C">
      <w:pPr>
        <w:rPr>
          <w:rFonts w:asciiTheme="majorBidi" w:hAnsiTheme="majorBidi" w:cstheme="majorBidi"/>
          <w:b/>
          <w:bCs/>
          <w:sz w:val="24"/>
          <w:szCs w:val="24"/>
        </w:rPr>
      </w:pPr>
    </w:p>
    <w:p w:rsidR="00375E2D" w:rsidRPr="00375E2D" w:rsidRDefault="00375E2D" w:rsidP="00E57E5C">
      <w:pPr>
        <w:rPr>
          <w:rFonts w:asciiTheme="majorBidi" w:hAnsiTheme="majorBidi" w:cstheme="majorBidi"/>
          <w:b/>
          <w:bCs/>
          <w:sz w:val="24"/>
          <w:szCs w:val="24"/>
        </w:rPr>
      </w:pPr>
    </w:p>
    <w:p w:rsidR="00375E2D" w:rsidRPr="00375E2D" w:rsidRDefault="00375E2D" w:rsidP="00375E2D">
      <w:pPr>
        <w:ind w:left="360"/>
        <w:jc w:val="both"/>
        <w:rPr>
          <w:rFonts w:asciiTheme="majorBidi" w:hAnsiTheme="majorBidi" w:cstheme="majorBidi"/>
          <w:b/>
          <w:bCs/>
          <w:sz w:val="24"/>
          <w:szCs w:val="24"/>
          <w:u w:val="single"/>
        </w:rPr>
      </w:pPr>
      <w:r w:rsidRPr="00375E2D">
        <w:rPr>
          <w:rFonts w:asciiTheme="majorBidi" w:hAnsiTheme="majorBidi" w:cstheme="majorBidi"/>
          <w:b/>
          <w:bCs/>
          <w:sz w:val="24"/>
          <w:szCs w:val="24"/>
          <w:u w:val="single"/>
        </w:rPr>
        <w:lastRenderedPageBreak/>
        <w:t>Steel</w:t>
      </w:r>
    </w:p>
    <w:p w:rsidR="00375E2D" w:rsidRPr="00375E2D" w:rsidRDefault="00375E2D" w:rsidP="00375E2D">
      <w:pPr>
        <w:ind w:left="360"/>
        <w:jc w:val="both"/>
        <w:rPr>
          <w:rFonts w:asciiTheme="majorBidi" w:hAnsiTheme="majorBidi" w:cstheme="majorBidi"/>
          <w:sz w:val="24"/>
          <w:szCs w:val="24"/>
        </w:rPr>
      </w:pPr>
    </w:p>
    <w:p w:rsidR="00375E2D" w:rsidRPr="00375E2D" w:rsidRDefault="00375E2D" w:rsidP="00375E2D">
      <w:pPr>
        <w:ind w:left="360"/>
        <w:jc w:val="both"/>
        <w:rPr>
          <w:rFonts w:asciiTheme="majorBidi" w:hAnsiTheme="majorBidi" w:cstheme="majorBidi"/>
          <w:sz w:val="24"/>
          <w:szCs w:val="24"/>
        </w:rPr>
      </w:pPr>
      <w:r w:rsidRPr="00375E2D">
        <w:rPr>
          <w:rFonts w:asciiTheme="majorBidi" w:hAnsiTheme="majorBidi" w:cstheme="majorBidi"/>
          <w:sz w:val="24"/>
          <w:szCs w:val="24"/>
        </w:rPr>
        <w:t>Table 1 Steel’s true, and submerged masses and density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5"/>
        <w:gridCol w:w="1763"/>
        <w:gridCol w:w="2564"/>
        <w:gridCol w:w="2925"/>
      </w:tblGrid>
      <w:tr w:rsidR="00375E2D" w:rsidRPr="00375E2D" w:rsidTr="00991BFC">
        <w:trPr>
          <w:jc w:val="center"/>
        </w:trPr>
        <w:tc>
          <w:tcPr>
            <w:tcW w:w="2130" w:type="dxa"/>
          </w:tcPr>
          <w:p w:rsidR="00375E2D" w:rsidRPr="00375E2D" w:rsidRDefault="00375E2D" w:rsidP="00991BFC">
            <w:pPr>
              <w:jc w:val="center"/>
              <w:rPr>
                <w:rFonts w:asciiTheme="majorBidi" w:hAnsiTheme="majorBidi" w:cstheme="majorBidi"/>
                <w:sz w:val="24"/>
                <w:szCs w:val="24"/>
              </w:rPr>
            </w:pPr>
          </w:p>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M</w:t>
            </w:r>
            <w:r w:rsidRPr="00375E2D">
              <w:rPr>
                <w:rFonts w:asciiTheme="majorBidi" w:hAnsiTheme="majorBidi" w:cstheme="majorBidi"/>
                <w:sz w:val="24"/>
                <w:szCs w:val="24"/>
                <w:vertAlign w:val="subscript"/>
              </w:rPr>
              <w:t>T</w:t>
            </w:r>
          </w:p>
        </w:tc>
        <w:tc>
          <w:tcPr>
            <w:tcW w:w="2130" w:type="dxa"/>
          </w:tcPr>
          <w:p w:rsidR="00375E2D" w:rsidRPr="00375E2D" w:rsidRDefault="00375E2D" w:rsidP="00991BFC">
            <w:pPr>
              <w:jc w:val="center"/>
              <w:rPr>
                <w:rFonts w:asciiTheme="majorBidi" w:hAnsiTheme="majorBidi" w:cstheme="majorBidi"/>
                <w:sz w:val="24"/>
                <w:szCs w:val="24"/>
              </w:rPr>
            </w:pPr>
          </w:p>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M</w:t>
            </w:r>
            <w:r w:rsidRPr="00375E2D">
              <w:rPr>
                <w:rFonts w:asciiTheme="majorBidi" w:hAnsiTheme="majorBidi" w:cstheme="majorBidi"/>
                <w:sz w:val="24"/>
                <w:szCs w:val="24"/>
                <w:vertAlign w:val="subscript"/>
              </w:rPr>
              <w:t>S</w:t>
            </w:r>
          </w:p>
        </w:tc>
        <w:tc>
          <w:tcPr>
            <w:tcW w:w="2131" w:type="dxa"/>
          </w:tcPr>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position w:val="-32"/>
                <w:sz w:val="24"/>
                <w:szCs w:val="24"/>
              </w:rPr>
              <w:object w:dxaOrig="23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35pt;height:38pt" o:ole="">
                  <v:imagedata r:id="rId20" o:title=""/>
                </v:shape>
                <o:OLEObject Type="Embed" ProgID="Equation.3" ShapeID="_x0000_i1025" DrawAspect="Content" ObjectID="_1572153723" r:id="rId21"/>
              </w:object>
            </w:r>
            <w:r w:rsidRPr="00375E2D">
              <w:rPr>
                <w:rFonts w:asciiTheme="majorBidi" w:hAnsiTheme="majorBidi" w:cstheme="majorBidi"/>
                <w:sz w:val="24"/>
                <w:szCs w:val="24"/>
              </w:rPr>
              <w:t>(*)</w:t>
            </w:r>
          </w:p>
        </w:tc>
        <w:tc>
          <w:tcPr>
            <w:tcW w:w="2131" w:type="dxa"/>
          </w:tcPr>
          <w:p w:rsidR="00375E2D" w:rsidRPr="00375E2D" w:rsidRDefault="00375E2D" w:rsidP="00991BFC">
            <w:pPr>
              <w:jc w:val="center"/>
              <w:rPr>
                <w:rFonts w:asciiTheme="majorBidi" w:hAnsiTheme="majorBidi" w:cstheme="majorBidi"/>
                <w:sz w:val="24"/>
                <w:szCs w:val="24"/>
              </w:rPr>
            </w:pPr>
          </w:p>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position w:val="-28"/>
                <w:sz w:val="24"/>
                <w:szCs w:val="24"/>
              </w:rPr>
              <w:object w:dxaOrig="2700" w:dyaOrig="680">
                <v:shape id="_x0000_i1026" type="#_x0000_t75" style="width:135.4pt;height:34pt" o:ole="">
                  <v:imagedata r:id="rId22" o:title=""/>
                </v:shape>
                <o:OLEObject Type="Embed" ProgID="Equation.3" ShapeID="_x0000_i1026" DrawAspect="Content" ObjectID="_1572153724" r:id="rId23"/>
              </w:object>
            </w:r>
          </w:p>
        </w:tc>
      </w:tr>
      <w:tr w:rsidR="00375E2D" w:rsidRPr="00375E2D" w:rsidTr="00991BFC">
        <w:trPr>
          <w:jc w:val="center"/>
        </w:trPr>
        <w:tc>
          <w:tcPr>
            <w:tcW w:w="2130" w:type="dxa"/>
          </w:tcPr>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(g)</w:t>
            </w:r>
          </w:p>
        </w:tc>
        <w:tc>
          <w:tcPr>
            <w:tcW w:w="2130" w:type="dxa"/>
          </w:tcPr>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(g)</w:t>
            </w:r>
          </w:p>
        </w:tc>
        <w:tc>
          <w:tcPr>
            <w:tcW w:w="2131" w:type="dxa"/>
          </w:tcPr>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(g/cm</w:t>
            </w:r>
            <w:r w:rsidRPr="00375E2D">
              <w:rPr>
                <w:rFonts w:asciiTheme="majorBidi" w:hAnsiTheme="majorBidi" w:cstheme="majorBidi"/>
                <w:sz w:val="24"/>
                <w:szCs w:val="24"/>
                <w:vertAlign w:val="superscript"/>
              </w:rPr>
              <w:t>3</w:t>
            </w:r>
            <w:r w:rsidRPr="00375E2D">
              <w:rPr>
                <w:rFonts w:asciiTheme="majorBidi" w:hAnsiTheme="majorBidi" w:cstheme="majorBidi"/>
                <w:sz w:val="24"/>
                <w:szCs w:val="24"/>
              </w:rPr>
              <w:t>)</w:t>
            </w:r>
          </w:p>
        </w:tc>
        <w:tc>
          <w:tcPr>
            <w:tcW w:w="2131" w:type="dxa"/>
          </w:tcPr>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(lb/in</w:t>
            </w:r>
            <w:r w:rsidRPr="00375E2D">
              <w:rPr>
                <w:rFonts w:asciiTheme="majorBidi" w:hAnsiTheme="majorBidi" w:cstheme="majorBidi"/>
                <w:sz w:val="24"/>
                <w:szCs w:val="24"/>
                <w:vertAlign w:val="superscript"/>
              </w:rPr>
              <w:t>3</w:t>
            </w:r>
            <w:r w:rsidRPr="00375E2D">
              <w:rPr>
                <w:rFonts w:asciiTheme="majorBidi" w:hAnsiTheme="majorBidi" w:cstheme="majorBidi"/>
                <w:sz w:val="24"/>
                <w:szCs w:val="24"/>
              </w:rPr>
              <w:t>)</w:t>
            </w:r>
          </w:p>
        </w:tc>
      </w:tr>
      <w:tr w:rsidR="00375E2D" w:rsidRPr="00375E2D" w:rsidTr="00991BFC">
        <w:trPr>
          <w:jc w:val="center"/>
        </w:trPr>
        <w:tc>
          <w:tcPr>
            <w:tcW w:w="2130" w:type="dxa"/>
          </w:tcPr>
          <w:p w:rsidR="00375E2D" w:rsidRPr="00375E2D" w:rsidRDefault="00375E2D" w:rsidP="00991BFC">
            <w:pPr>
              <w:jc w:val="center"/>
              <w:rPr>
                <w:rFonts w:asciiTheme="majorBidi" w:hAnsiTheme="majorBidi" w:cstheme="majorBidi"/>
                <w:sz w:val="24"/>
                <w:szCs w:val="24"/>
              </w:rPr>
            </w:pPr>
          </w:p>
        </w:tc>
        <w:tc>
          <w:tcPr>
            <w:tcW w:w="2130" w:type="dxa"/>
          </w:tcPr>
          <w:p w:rsidR="00375E2D" w:rsidRPr="00375E2D" w:rsidRDefault="00375E2D" w:rsidP="00991BFC">
            <w:pPr>
              <w:jc w:val="center"/>
              <w:rPr>
                <w:rFonts w:asciiTheme="majorBidi" w:hAnsiTheme="majorBidi" w:cstheme="majorBidi"/>
                <w:sz w:val="24"/>
                <w:szCs w:val="24"/>
              </w:rPr>
            </w:pPr>
          </w:p>
        </w:tc>
        <w:tc>
          <w:tcPr>
            <w:tcW w:w="2131" w:type="dxa"/>
          </w:tcPr>
          <w:p w:rsidR="00375E2D" w:rsidRPr="00375E2D" w:rsidRDefault="00375E2D" w:rsidP="00991BFC">
            <w:pPr>
              <w:jc w:val="center"/>
              <w:rPr>
                <w:rFonts w:asciiTheme="majorBidi" w:hAnsiTheme="majorBidi" w:cstheme="majorBidi"/>
                <w:sz w:val="24"/>
                <w:szCs w:val="24"/>
              </w:rPr>
            </w:pPr>
          </w:p>
        </w:tc>
        <w:tc>
          <w:tcPr>
            <w:tcW w:w="2131" w:type="dxa"/>
          </w:tcPr>
          <w:p w:rsidR="00375E2D" w:rsidRPr="00375E2D" w:rsidRDefault="00375E2D" w:rsidP="00991BFC">
            <w:pPr>
              <w:jc w:val="center"/>
              <w:rPr>
                <w:rFonts w:asciiTheme="majorBidi" w:hAnsiTheme="majorBidi" w:cstheme="majorBidi"/>
                <w:sz w:val="24"/>
                <w:szCs w:val="24"/>
              </w:rPr>
            </w:pPr>
          </w:p>
        </w:tc>
      </w:tr>
    </w:tbl>
    <w:p w:rsidR="00375E2D" w:rsidRPr="00375E2D" w:rsidRDefault="00375E2D" w:rsidP="00375E2D">
      <w:pPr>
        <w:rPr>
          <w:rFonts w:asciiTheme="majorBidi" w:hAnsiTheme="majorBidi" w:cstheme="majorBidi"/>
          <w:sz w:val="24"/>
          <w:szCs w:val="24"/>
          <w:vertAlign w:val="superscript"/>
        </w:rPr>
      </w:pPr>
      <w:r w:rsidRPr="00375E2D">
        <w:rPr>
          <w:rFonts w:asciiTheme="majorBidi" w:hAnsiTheme="majorBidi" w:cstheme="majorBidi"/>
          <w:sz w:val="24"/>
          <w:szCs w:val="24"/>
        </w:rPr>
        <w:t>(*)ρ</w:t>
      </w:r>
      <w:r w:rsidRPr="00375E2D">
        <w:rPr>
          <w:rFonts w:asciiTheme="majorBidi" w:hAnsiTheme="majorBidi" w:cstheme="majorBidi"/>
          <w:sz w:val="24"/>
          <w:szCs w:val="24"/>
          <w:vertAlign w:val="subscript"/>
        </w:rPr>
        <w:t>H2O</w:t>
      </w:r>
      <w:r w:rsidRPr="00375E2D">
        <w:rPr>
          <w:rFonts w:asciiTheme="majorBidi" w:hAnsiTheme="majorBidi" w:cstheme="majorBidi"/>
          <w:sz w:val="24"/>
          <w:szCs w:val="24"/>
        </w:rPr>
        <w:t xml:space="preserve"> = density of water = 1.0 g/cm</w:t>
      </w:r>
      <w:r w:rsidRPr="00375E2D">
        <w:rPr>
          <w:rFonts w:asciiTheme="majorBidi" w:hAnsiTheme="majorBidi" w:cstheme="majorBidi"/>
          <w:sz w:val="24"/>
          <w:szCs w:val="24"/>
          <w:vertAlign w:val="superscript"/>
        </w:rPr>
        <w:t>3</w:t>
      </w:r>
    </w:p>
    <w:p w:rsidR="00375E2D" w:rsidRPr="00375E2D" w:rsidRDefault="00375E2D" w:rsidP="00375E2D">
      <w:pPr>
        <w:rPr>
          <w:rFonts w:asciiTheme="majorBidi" w:hAnsiTheme="majorBidi" w:cstheme="majorBidi"/>
          <w:sz w:val="24"/>
          <w:szCs w:val="24"/>
        </w:rPr>
      </w:pPr>
    </w:p>
    <w:p w:rsidR="00375E2D" w:rsidRPr="00375E2D" w:rsidRDefault="00375E2D" w:rsidP="00375E2D">
      <w:pPr>
        <w:rPr>
          <w:rFonts w:asciiTheme="majorBidi" w:hAnsiTheme="majorBidi" w:cstheme="majorBidi"/>
          <w:sz w:val="24"/>
          <w:szCs w:val="24"/>
        </w:rPr>
      </w:pPr>
      <w:r w:rsidRPr="00375E2D">
        <w:rPr>
          <w:rFonts w:asciiTheme="majorBidi" w:hAnsiTheme="majorBidi" w:cstheme="majorBidi"/>
          <w:sz w:val="24"/>
          <w:szCs w:val="24"/>
        </w:rPr>
        <w:t>Table 2 Force, Stress, Deformation and strain values for Steel.</w:t>
      </w:r>
    </w:p>
    <w:p w:rsidR="00375E2D" w:rsidRPr="00375E2D" w:rsidRDefault="00375E2D" w:rsidP="00375E2D">
      <w:pPr>
        <w:rPr>
          <w:rFonts w:asciiTheme="majorBidi" w:hAnsiTheme="majorBidi" w:cstheme="majorBidi"/>
          <w:sz w:val="24"/>
          <w:szCs w:val="24"/>
        </w:rPr>
      </w:pP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3619"/>
        <w:gridCol w:w="1620"/>
        <w:gridCol w:w="2495"/>
      </w:tblGrid>
      <w:tr w:rsidR="00375E2D" w:rsidRPr="00375E2D" w:rsidTr="00991BFC">
        <w:trPr>
          <w:jc w:val="center"/>
        </w:trPr>
        <w:tc>
          <w:tcPr>
            <w:tcW w:w="1550" w:type="dxa"/>
          </w:tcPr>
          <w:p w:rsidR="00375E2D" w:rsidRPr="00375E2D" w:rsidRDefault="00375E2D" w:rsidP="00991BFC">
            <w:pPr>
              <w:jc w:val="center"/>
              <w:rPr>
                <w:rFonts w:asciiTheme="majorBidi" w:hAnsiTheme="majorBidi" w:cstheme="majorBidi"/>
                <w:sz w:val="24"/>
                <w:szCs w:val="24"/>
              </w:rPr>
            </w:pPr>
          </w:p>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Deformation</w:t>
            </w:r>
          </w:p>
        </w:tc>
        <w:tc>
          <w:tcPr>
            <w:tcW w:w="3619" w:type="dxa"/>
          </w:tcPr>
          <w:p w:rsidR="00375E2D" w:rsidRPr="00375E2D" w:rsidRDefault="00375E2D" w:rsidP="00991BFC">
            <w:pPr>
              <w:jc w:val="center"/>
              <w:rPr>
                <w:rFonts w:asciiTheme="majorBidi" w:hAnsiTheme="majorBidi" w:cstheme="majorBidi"/>
                <w:sz w:val="24"/>
                <w:szCs w:val="24"/>
              </w:rPr>
            </w:pPr>
          </w:p>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Actual Force = gauge force X 1.07 (lb</w:t>
            </w:r>
            <w:r w:rsidRPr="00375E2D">
              <w:rPr>
                <w:rFonts w:asciiTheme="majorBidi" w:hAnsiTheme="majorBidi" w:cstheme="majorBidi"/>
                <w:sz w:val="24"/>
                <w:szCs w:val="24"/>
                <w:vertAlign w:val="subscript"/>
              </w:rPr>
              <w:t>f</w:t>
            </w:r>
            <w:r w:rsidRPr="00375E2D">
              <w:rPr>
                <w:rFonts w:asciiTheme="majorBidi" w:hAnsiTheme="majorBidi" w:cstheme="majorBidi"/>
                <w:sz w:val="24"/>
                <w:szCs w:val="24"/>
              </w:rPr>
              <w:t>)</w:t>
            </w:r>
          </w:p>
        </w:tc>
        <w:tc>
          <w:tcPr>
            <w:tcW w:w="1620" w:type="dxa"/>
          </w:tcPr>
          <w:p w:rsidR="00375E2D" w:rsidRPr="00375E2D" w:rsidRDefault="00375E2D" w:rsidP="00991BFC">
            <w:pPr>
              <w:jc w:val="center"/>
              <w:rPr>
                <w:rFonts w:asciiTheme="majorBidi" w:hAnsiTheme="majorBidi" w:cstheme="majorBidi"/>
                <w:sz w:val="24"/>
                <w:szCs w:val="24"/>
              </w:rPr>
            </w:pPr>
          </w:p>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Strain</w:t>
            </w:r>
          </w:p>
        </w:tc>
        <w:tc>
          <w:tcPr>
            <w:tcW w:w="2495" w:type="dxa"/>
          </w:tcPr>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 xml:space="preserve">σ = </w:t>
            </w:r>
            <w:r w:rsidRPr="00375E2D">
              <w:rPr>
                <w:rFonts w:asciiTheme="majorBidi" w:hAnsiTheme="majorBidi" w:cstheme="majorBidi"/>
                <w:position w:val="-28"/>
                <w:sz w:val="24"/>
                <w:szCs w:val="24"/>
              </w:rPr>
              <w:object w:dxaOrig="1560" w:dyaOrig="680">
                <v:shape id="_x0000_i1027" type="#_x0000_t75" style="width:78pt;height:34pt" o:ole="">
                  <v:imagedata r:id="rId24" o:title=""/>
                </v:shape>
                <o:OLEObject Type="Embed" ProgID="Equation.3" ShapeID="_x0000_i1027" DrawAspect="Content" ObjectID="_1572153725" r:id="rId25"/>
              </w:object>
            </w:r>
          </w:p>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(lb</w:t>
            </w:r>
            <w:r w:rsidRPr="00375E2D">
              <w:rPr>
                <w:rFonts w:asciiTheme="majorBidi" w:hAnsiTheme="majorBidi" w:cstheme="majorBidi"/>
                <w:sz w:val="24"/>
                <w:szCs w:val="24"/>
                <w:vertAlign w:val="subscript"/>
              </w:rPr>
              <w:t>f</w:t>
            </w:r>
            <w:r w:rsidRPr="00375E2D">
              <w:rPr>
                <w:rFonts w:asciiTheme="majorBidi" w:hAnsiTheme="majorBidi" w:cstheme="majorBidi"/>
                <w:sz w:val="24"/>
                <w:szCs w:val="24"/>
              </w:rPr>
              <w:t>/in</w:t>
            </w:r>
            <w:r w:rsidRPr="00375E2D">
              <w:rPr>
                <w:rFonts w:asciiTheme="majorBidi" w:hAnsiTheme="majorBidi" w:cstheme="majorBidi"/>
                <w:sz w:val="24"/>
                <w:szCs w:val="24"/>
                <w:vertAlign w:val="superscript"/>
              </w:rPr>
              <w:t>2</w:t>
            </w:r>
            <w:r w:rsidRPr="00375E2D">
              <w:rPr>
                <w:rFonts w:asciiTheme="majorBidi" w:hAnsiTheme="majorBidi" w:cstheme="majorBidi"/>
                <w:sz w:val="24"/>
                <w:szCs w:val="24"/>
              </w:rPr>
              <w:t xml:space="preserve"> or Psi)</w:t>
            </w:r>
          </w:p>
        </w:tc>
      </w:tr>
      <w:tr w:rsidR="00375E2D" w:rsidRPr="00375E2D" w:rsidTr="00991BFC">
        <w:trPr>
          <w:jc w:val="center"/>
        </w:trPr>
        <w:tc>
          <w:tcPr>
            <w:tcW w:w="1550" w:type="dxa"/>
            <w:vAlign w:val="bottom"/>
          </w:tcPr>
          <w:p w:rsidR="00375E2D" w:rsidRPr="00375E2D" w:rsidRDefault="00375E2D" w:rsidP="00991BFC">
            <w:pPr>
              <w:jc w:val="center"/>
              <w:rPr>
                <w:rFonts w:asciiTheme="majorBidi" w:hAnsiTheme="majorBidi" w:cstheme="majorBidi"/>
                <w:sz w:val="24"/>
                <w:szCs w:val="24"/>
              </w:rPr>
            </w:pPr>
          </w:p>
        </w:tc>
        <w:tc>
          <w:tcPr>
            <w:tcW w:w="3619" w:type="dxa"/>
          </w:tcPr>
          <w:p w:rsidR="00375E2D" w:rsidRPr="00375E2D" w:rsidRDefault="00375E2D" w:rsidP="00991BFC">
            <w:pPr>
              <w:jc w:val="center"/>
              <w:rPr>
                <w:rFonts w:asciiTheme="majorBidi" w:hAnsiTheme="majorBidi" w:cstheme="majorBidi"/>
                <w:sz w:val="24"/>
                <w:szCs w:val="24"/>
              </w:rPr>
            </w:pPr>
          </w:p>
        </w:tc>
        <w:tc>
          <w:tcPr>
            <w:tcW w:w="1620" w:type="dxa"/>
            <w:vAlign w:val="bottom"/>
          </w:tcPr>
          <w:p w:rsidR="00375E2D" w:rsidRPr="00375E2D" w:rsidRDefault="00375E2D" w:rsidP="00991BFC">
            <w:pPr>
              <w:jc w:val="center"/>
              <w:rPr>
                <w:rFonts w:asciiTheme="majorBidi" w:hAnsiTheme="majorBidi" w:cstheme="majorBidi"/>
                <w:sz w:val="24"/>
                <w:szCs w:val="24"/>
              </w:rPr>
            </w:pPr>
          </w:p>
        </w:tc>
        <w:tc>
          <w:tcPr>
            <w:tcW w:w="2495" w:type="dxa"/>
            <w:vAlign w:val="bottom"/>
          </w:tcPr>
          <w:p w:rsidR="00375E2D" w:rsidRPr="00375E2D" w:rsidRDefault="00375E2D" w:rsidP="00991BFC">
            <w:pPr>
              <w:jc w:val="center"/>
              <w:rPr>
                <w:rFonts w:asciiTheme="majorBidi" w:hAnsiTheme="majorBidi" w:cstheme="majorBidi"/>
                <w:sz w:val="24"/>
                <w:szCs w:val="24"/>
              </w:rPr>
            </w:pPr>
          </w:p>
        </w:tc>
      </w:tr>
      <w:tr w:rsidR="00375E2D" w:rsidRPr="00375E2D" w:rsidTr="00991BFC">
        <w:trPr>
          <w:jc w:val="center"/>
        </w:trPr>
        <w:tc>
          <w:tcPr>
            <w:tcW w:w="1550" w:type="dxa"/>
            <w:vAlign w:val="bottom"/>
          </w:tcPr>
          <w:p w:rsidR="00375E2D" w:rsidRPr="00375E2D" w:rsidRDefault="00375E2D" w:rsidP="00991BFC">
            <w:pPr>
              <w:jc w:val="center"/>
              <w:rPr>
                <w:rFonts w:asciiTheme="majorBidi" w:hAnsiTheme="majorBidi" w:cstheme="majorBidi"/>
                <w:sz w:val="24"/>
                <w:szCs w:val="24"/>
              </w:rPr>
            </w:pPr>
          </w:p>
        </w:tc>
        <w:tc>
          <w:tcPr>
            <w:tcW w:w="3619" w:type="dxa"/>
          </w:tcPr>
          <w:p w:rsidR="00375E2D" w:rsidRPr="00375E2D" w:rsidRDefault="00375E2D" w:rsidP="00991BFC">
            <w:pPr>
              <w:jc w:val="center"/>
              <w:rPr>
                <w:rFonts w:asciiTheme="majorBidi" w:hAnsiTheme="majorBidi" w:cstheme="majorBidi"/>
                <w:sz w:val="24"/>
                <w:szCs w:val="24"/>
              </w:rPr>
            </w:pPr>
          </w:p>
        </w:tc>
        <w:tc>
          <w:tcPr>
            <w:tcW w:w="1620" w:type="dxa"/>
            <w:vAlign w:val="bottom"/>
          </w:tcPr>
          <w:p w:rsidR="00375E2D" w:rsidRPr="00375E2D" w:rsidRDefault="00375E2D" w:rsidP="00991BFC">
            <w:pPr>
              <w:jc w:val="center"/>
              <w:rPr>
                <w:rFonts w:asciiTheme="majorBidi" w:hAnsiTheme="majorBidi" w:cstheme="majorBidi"/>
                <w:sz w:val="24"/>
                <w:szCs w:val="24"/>
              </w:rPr>
            </w:pPr>
          </w:p>
        </w:tc>
        <w:tc>
          <w:tcPr>
            <w:tcW w:w="2495" w:type="dxa"/>
            <w:vAlign w:val="bottom"/>
          </w:tcPr>
          <w:p w:rsidR="00375E2D" w:rsidRPr="00375E2D" w:rsidRDefault="00375E2D" w:rsidP="00991BFC">
            <w:pPr>
              <w:jc w:val="center"/>
              <w:rPr>
                <w:rFonts w:asciiTheme="majorBidi" w:hAnsiTheme="majorBidi" w:cstheme="majorBidi"/>
                <w:sz w:val="24"/>
                <w:szCs w:val="24"/>
              </w:rPr>
            </w:pPr>
          </w:p>
        </w:tc>
      </w:tr>
      <w:tr w:rsidR="00375E2D" w:rsidRPr="00375E2D" w:rsidTr="00991BFC">
        <w:trPr>
          <w:jc w:val="center"/>
        </w:trPr>
        <w:tc>
          <w:tcPr>
            <w:tcW w:w="1550" w:type="dxa"/>
            <w:vAlign w:val="bottom"/>
          </w:tcPr>
          <w:p w:rsidR="00375E2D" w:rsidRPr="00375E2D" w:rsidRDefault="00375E2D" w:rsidP="00991BFC">
            <w:pPr>
              <w:jc w:val="center"/>
              <w:rPr>
                <w:rFonts w:asciiTheme="majorBidi" w:hAnsiTheme="majorBidi" w:cstheme="majorBidi"/>
                <w:sz w:val="24"/>
                <w:szCs w:val="24"/>
              </w:rPr>
            </w:pPr>
          </w:p>
        </w:tc>
        <w:tc>
          <w:tcPr>
            <w:tcW w:w="3619" w:type="dxa"/>
          </w:tcPr>
          <w:p w:rsidR="00375E2D" w:rsidRPr="00375E2D" w:rsidRDefault="00375E2D" w:rsidP="00991BFC">
            <w:pPr>
              <w:jc w:val="center"/>
              <w:rPr>
                <w:rFonts w:asciiTheme="majorBidi" w:hAnsiTheme="majorBidi" w:cstheme="majorBidi"/>
                <w:sz w:val="24"/>
                <w:szCs w:val="24"/>
              </w:rPr>
            </w:pPr>
          </w:p>
        </w:tc>
        <w:tc>
          <w:tcPr>
            <w:tcW w:w="1620" w:type="dxa"/>
            <w:vAlign w:val="bottom"/>
          </w:tcPr>
          <w:p w:rsidR="00375E2D" w:rsidRPr="00375E2D" w:rsidRDefault="00375E2D" w:rsidP="00991BFC">
            <w:pPr>
              <w:jc w:val="center"/>
              <w:rPr>
                <w:rFonts w:asciiTheme="majorBidi" w:hAnsiTheme="majorBidi" w:cstheme="majorBidi"/>
                <w:sz w:val="24"/>
                <w:szCs w:val="24"/>
              </w:rPr>
            </w:pPr>
          </w:p>
        </w:tc>
        <w:tc>
          <w:tcPr>
            <w:tcW w:w="2495" w:type="dxa"/>
            <w:vAlign w:val="bottom"/>
          </w:tcPr>
          <w:p w:rsidR="00375E2D" w:rsidRPr="00375E2D" w:rsidRDefault="00375E2D" w:rsidP="00991BFC">
            <w:pPr>
              <w:jc w:val="center"/>
              <w:rPr>
                <w:rFonts w:asciiTheme="majorBidi" w:hAnsiTheme="majorBidi" w:cstheme="majorBidi"/>
                <w:sz w:val="24"/>
                <w:szCs w:val="24"/>
              </w:rPr>
            </w:pPr>
          </w:p>
        </w:tc>
      </w:tr>
      <w:tr w:rsidR="00375E2D" w:rsidRPr="00375E2D" w:rsidTr="00991BFC">
        <w:trPr>
          <w:jc w:val="center"/>
        </w:trPr>
        <w:tc>
          <w:tcPr>
            <w:tcW w:w="1550" w:type="dxa"/>
            <w:vAlign w:val="bottom"/>
          </w:tcPr>
          <w:p w:rsidR="00375E2D" w:rsidRPr="00375E2D" w:rsidRDefault="00375E2D" w:rsidP="00991BFC">
            <w:pPr>
              <w:jc w:val="center"/>
              <w:rPr>
                <w:rFonts w:asciiTheme="majorBidi" w:hAnsiTheme="majorBidi" w:cstheme="majorBidi"/>
                <w:sz w:val="24"/>
                <w:szCs w:val="24"/>
              </w:rPr>
            </w:pPr>
          </w:p>
        </w:tc>
        <w:tc>
          <w:tcPr>
            <w:tcW w:w="3619" w:type="dxa"/>
          </w:tcPr>
          <w:p w:rsidR="00375E2D" w:rsidRPr="00375E2D" w:rsidRDefault="00375E2D" w:rsidP="00991BFC">
            <w:pPr>
              <w:jc w:val="center"/>
              <w:rPr>
                <w:rFonts w:asciiTheme="majorBidi" w:hAnsiTheme="majorBidi" w:cstheme="majorBidi"/>
                <w:sz w:val="24"/>
                <w:szCs w:val="24"/>
              </w:rPr>
            </w:pPr>
          </w:p>
        </w:tc>
        <w:tc>
          <w:tcPr>
            <w:tcW w:w="1620" w:type="dxa"/>
            <w:vAlign w:val="bottom"/>
          </w:tcPr>
          <w:p w:rsidR="00375E2D" w:rsidRPr="00375E2D" w:rsidRDefault="00375E2D" w:rsidP="00991BFC">
            <w:pPr>
              <w:jc w:val="center"/>
              <w:rPr>
                <w:rFonts w:asciiTheme="majorBidi" w:hAnsiTheme="majorBidi" w:cstheme="majorBidi"/>
                <w:sz w:val="24"/>
                <w:szCs w:val="24"/>
              </w:rPr>
            </w:pPr>
          </w:p>
        </w:tc>
        <w:tc>
          <w:tcPr>
            <w:tcW w:w="2495" w:type="dxa"/>
            <w:vAlign w:val="bottom"/>
          </w:tcPr>
          <w:p w:rsidR="00375E2D" w:rsidRPr="00375E2D" w:rsidRDefault="00375E2D" w:rsidP="00991BFC">
            <w:pPr>
              <w:jc w:val="center"/>
              <w:rPr>
                <w:rFonts w:asciiTheme="majorBidi" w:hAnsiTheme="majorBidi" w:cstheme="majorBidi"/>
                <w:sz w:val="24"/>
                <w:szCs w:val="24"/>
              </w:rPr>
            </w:pPr>
          </w:p>
        </w:tc>
      </w:tr>
      <w:tr w:rsidR="00375E2D" w:rsidRPr="00375E2D" w:rsidTr="00991BFC">
        <w:trPr>
          <w:jc w:val="center"/>
        </w:trPr>
        <w:tc>
          <w:tcPr>
            <w:tcW w:w="1550" w:type="dxa"/>
            <w:vAlign w:val="bottom"/>
          </w:tcPr>
          <w:p w:rsidR="00375E2D" w:rsidRPr="00375E2D" w:rsidRDefault="00375E2D" w:rsidP="00991BFC">
            <w:pPr>
              <w:jc w:val="center"/>
              <w:rPr>
                <w:rFonts w:asciiTheme="majorBidi" w:hAnsiTheme="majorBidi" w:cstheme="majorBidi"/>
                <w:sz w:val="24"/>
                <w:szCs w:val="24"/>
              </w:rPr>
            </w:pPr>
          </w:p>
        </w:tc>
        <w:tc>
          <w:tcPr>
            <w:tcW w:w="3619" w:type="dxa"/>
          </w:tcPr>
          <w:p w:rsidR="00375E2D" w:rsidRPr="00375E2D" w:rsidRDefault="00375E2D" w:rsidP="00991BFC">
            <w:pPr>
              <w:jc w:val="center"/>
              <w:rPr>
                <w:rFonts w:asciiTheme="majorBidi" w:hAnsiTheme="majorBidi" w:cstheme="majorBidi"/>
                <w:sz w:val="24"/>
                <w:szCs w:val="24"/>
              </w:rPr>
            </w:pPr>
          </w:p>
        </w:tc>
        <w:tc>
          <w:tcPr>
            <w:tcW w:w="1620" w:type="dxa"/>
            <w:vAlign w:val="bottom"/>
          </w:tcPr>
          <w:p w:rsidR="00375E2D" w:rsidRPr="00375E2D" w:rsidRDefault="00375E2D" w:rsidP="00991BFC">
            <w:pPr>
              <w:jc w:val="center"/>
              <w:rPr>
                <w:rFonts w:asciiTheme="majorBidi" w:hAnsiTheme="majorBidi" w:cstheme="majorBidi"/>
                <w:sz w:val="24"/>
                <w:szCs w:val="24"/>
              </w:rPr>
            </w:pPr>
          </w:p>
        </w:tc>
        <w:tc>
          <w:tcPr>
            <w:tcW w:w="2495" w:type="dxa"/>
            <w:vAlign w:val="bottom"/>
          </w:tcPr>
          <w:p w:rsidR="00375E2D" w:rsidRPr="00375E2D" w:rsidRDefault="00375E2D" w:rsidP="00991BFC">
            <w:pPr>
              <w:jc w:val="center"/>
              <w:rPr>
                <w:rFonts w:asciiTheme="majorBidi" w:hAnsiTheme="majorBidi" w:cstheme="majorBidi"/>
                <w:sz w:val="24"/>
                <w:szCs w:val="24"/>
              </w:rPr>
            </w:pPr>
          </w:p>
        </w:tc>
      </w:tr>
      <w:tr w:rsidR="00375E2D" w:rsidRPr="00375E2D" w:rsidTr="00991BFC">
        <w:trPr>
          <w:jc w:val="center"/>
        </w:trPr>
        <w:tc>
          <w:tcPr>
            <w:tcW w:w="1550" w:type="dxa"/>
            <w:vAlign w:val="bottom"/>
          </w:tcPr>
          <w:p w:rsidR="00375E2D" w:rsidRPr="00375E2D" w:rsidRDefault="00375E2D" w:rsidP="00991BFC">
            <w:pPr>
              <w:jc w:val="center"/>
              <w:rPr>
                <w:rFonts w:asciiTheme="majorBidi" w:hAnsiTheme="majorBidi" w:cstheme="majorBidi"/>
                <w:sz w:val="24"/>
                <w:szCs w:val="24"/>
              </w:rPr>
            </w:pPr>
          </w:p>
        </w:tc>
        <w:tc>
          <w:tcPr>
            <w:tcW w:w="3619" w:type="dxa"/>
          </w:tcPr>
          <w:p w:rsidR="00375E2D" w:rsidRPr="00375E2D" w:rsidRDefault="00375E2D" w:rsidP="00991BFC">
            <w:pPr>
              <w:jc w:val="center"/>
              <w:rPr>
                <w:rFonts w:asciiTheme="majorBidi" w:hAnsiTheme="majorBidi" w:cstheme="majorBidi"/>
                <w:sz w:val="24"/>
                <w:szCs w:val="24"/>
              </w:rPr>
            </w:pPr>
          </w:p>
        </w:tc>
        <w:tc>
          <w:tcPr>
            <w:tcW w:w="1620" w:type="dxa"/>
            <w:vAlign w:val="bottom"/>
          </w:tcPr>
          <w:p w:rsidR="00375E2D" w:rsidRPr="00375E2D" w:rsidRDefault="00375E2D" w:rsidP="00991BFC">
            <w:pPr>
              <w:jc w:val="center"/>
              <w:rPr>
                <w:rFonts w:asciiTheme="majorBidi" w:hAnsiTheme="majorBidi" w:cstheme="majorBidi"/>
                <w:sz w:val="24"/>
                <w:szCs w:val="24"/>
              </w:rPr>
            </w:pPr>
          </w:p>
        </w:tc>
        <w:tc>
          <w:tcPr>
            <w:tcW w:w="2495" w:type="dxa"/>
            <w:vAlign w:val="bottom"/>
          </w:tcPr>
          <w:p w:rsidR="00375E2D" w:rsidRPr="00375E2D" w:rsidRDefault="00375E2D" w:rsidP="00991BFC">
            <w:pPr>
              <w:jc w:val="center"/>
              <w:rPr>
                <w:rFonts w:asciiTheme="majorBidi" w:hAnsiTheme="majorBidi" w:cstheme="majorBidi"/>
                <w:sz w:val="24"/>
                <w:szCs w:val="24"/>
              </w:rPr>
            </w:pPr>
          </w:p>
        </w:tc>
      </w:tr>
      <w:tr w:rsidR="00375E2D" w:rsidRPr="00375E2D" w:rsidTr="00991BFC">
        <w:trPr>
          <w:jc w:val="center"/>
        </w:trPr>
        <w:tc>
          <w:tcPr>
            <w:tcW w:w="1550" w:type="dxa"/>
            <w:vAlign w:val="bottom"/>
          </w:tcPr>
          <w:p w:rsidR="00375E2D" w:rsidRPr="00375E2D" w:rsidRDefault="00375E2D" w:rsidP="00991BFC">
            <w:pPr>
              <w:jc w:val="center"/>
              <w:rPr>
                <w:rFonts w:asciiTheme="majorBidi" w:hAnsiTheme="majorBidi" w:cstheme="majorBidi"/>
                <w:sz w:val="24"/>
                <w:szCs w:val="24"/>
              </w:rPr>
            </w:pPr>
          </w:p>
        </w:tc>
        <w:tc>
          <w:tcPr>
            <w:tcW w:w="3619" w:type="dxa"/>
          </w:tcPr>
          <w:p w:rsidR="00375E2D" w:rsidRPr="00375E2D" w:rsidRDefault="00375E2D" w:rsidP="00991BFC">
            <w:pPr>
              <w:jc w:val="center"/>
              <w:rPr>
                <w:rFonts w:asciiTheme="majorBidi" w:hAnsiTheme="majorBidi" w:cstheme="majorBidi"/>
                <w:sz w:val="24"/>
                <w:szCs w:val="24"/>
              </w:rPr>
            </w:pPr>
          </w:p>
        </w:tc>
        <w:tc>
          <w:tcPr>
            <w:tcW w:w="1620" w:type="dxa"/>
            <w:vAlign w:val="bottom"/>
          </w:tcPr>
          <w:p w:rsidR="00375E2D" w:rsidRPr="00375E2D" w:rsidRDefault="00375E2D" w:rsidP="00991BFC">
            <w:pPr>
              <w:jc w:val="center"/>
              <w:rPr>
                <w:rFonts w:asciiTheme="majorBidi" w:hAnsiTheme="majorBidi" w:cstheme="majorBidi"/>
                <w:sz w:val="24"/>
                <w:szCs w:val="24"/>
              </w:rPr>
            </w:pPr>
          </w:p>
        </w:tc>
        <w:tc>
          <w:tcPr>
            <w:tcW w:w="2495" w:type="dxa"/>
            <w:vAlign w:val="bottom"/>
          </w:tcPr>
          <w:p w:rsidR="00375E2D" w:rsidRPr="00375E2D" w:rsidRDefault="00375E2D" w:rsidP="00991BFC">
            <w:pPr>
              <w:jc w:val="center"/>
              <w:rPr>
                <w:rFonts w:asciiTheme="majorBidi" w:hAnsiTheme="majorBidi" w:cstheme="majorBidi"/>
                <w:sz w:val="24"/>
                <w:szCs w:val="24"/>
              </w:rPr>
            </w:pPr>
          </w:p>
        </w:tc>
      </w:tr>
    </w:tbl>
    <w:p w:rsidR="00375E2D" w:rsidRPr="00375E2D" w:rsidRDefault="00375E2D" w:rsidP="00375E2D">
      <w:pPr>
        <w:ind w:left="360"/>
        <w:jc w:val="both"/>
        <w:rPr>
          <w:rFonts w:asciiTheme="majorBidi" w:hAnsiTheme="majorBidi" w:cstheme="majorBidi"/>
          <w:sz w:val="24"/>
          <w:szCs w:val="24"/>
        </w:rPr>
      </w:pPr>
    </w:p>
    <w:p w:rsidR="00375E2D" w:rsidRPr="00375E2D" w:rsidRDefault="00375E2D" w:rsidP="00375E2D">
      <w:pPr>
        <w:ind w:left="360"/>
        <w:jc w:val="both"/>
        <w:rPr>
          <w:rFonts w:asciiTheme="majorBidi" w:hAnsiTheme="majorBidi" w:cstheme="majorBidi"/>
          <w:sz w:val="24"/>
          <w:szCs w:val="24"/>
        </w:rPr>
      </w:pPr>
    </w:p>
    <w:p w:rsidR="00375E2D" w:rsidRPr="00375E2D" w:rsidRDefault="00375E2D" w:rsidP="00375E2D">
      <w:pPr>
        <w:jc w:val="both"/>
        <w:rPr>
          <w:rFonts w:asciiTheme="majorBidi" w:hAnsiTheme="majorBidi" w:cstheme="majorBidi"/>
          <w:sz w:val="24"/>
          <w:szCs w:val="24"/>
        </w:rPr>
      </w:pPr>
    </w:p>
    <w:p w:rsidR="00375E2D" w:rsidRPr="00375E2D" w:rsidRDefault="00375E2D" w:rsidP="00375E2D">
      <w:pPr>
        <w:ind w:left="360"/>
        <w:jc w:val="both"/>
        <w:rPr>
          <w:rFonts w:asciiTheme="majorBidi" w:hAnsiTheme="majorBidi" w:cstheme="majorBidi"/>
          <w:sz w:val="24"/>
          <w:szCs w:val="24"/>
        </w:rPr>
      </w:pPr>
    </w:p>
    <w:p w:rsidR="00375E2D" w:rsidRPr="00375E2D" w:rsidRDefault="00375E2D" w:rsidP="00375E2D">
      <w:pPr>
        <w:ind w:left="360"/>
        <w:jc w:val="center"/>
        <w:rPr>
          <w:rFonts w:asciiTheme="majorBidi" w:hAnsiTheme="majorBidi" w:cstheme="majorBidi"/>
          <w:sz w:val="24"/>
          <w:szCs w:val="24"/>
        </w:rPr>
      </w:pPr>
      <w:r w:rsidRPr="00375E2D">
        <w:rPr>
          <w:rFonts w:asciiTheme="majorBidi" w:hAnsiTheme="majorBidi" w:cstheme="majorBidi"/>
          <w:noProof/>
          <w:sz w:val="24"/>
          <w:szCs w:val="24"/>
        </w:rPr>
        <w:lastRenderedPageBreak/>
        <w:drawing>
          <wp:inline distT="0" distB="0" distL="0" distR="0">
            <wp:extent cx="5273040" cy="3611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3040" cy="3611880"/>
                    </a:xfrm>
                    <a:prstGeom prst="rect">
                      <a:avLst/>
                    </a:prstGeom>
                    <a:noFill/>
                    <a:ln>
                      <a:noFill/>
                    </a:ln>
                  </pic:spPr>
                </pic:pic>
              </a:graphicData>
            </a:graphic>
          </wp:inline>
        </w:drawing>
      </w:r>
    </w:p>
    <w:p w:rsidR="00375E2D" w:rsidRPr="00375E2D" w:rsidRDefault="00375E2D" w:rsidP="00375E2D">
      <w:pPr>
        <w:ind w:left="360"/>
        <w:jc w:val="center"/>
        <w:rPr>
          <w:rFonts w:asciiTheme="majorBidi" w:hAnsiTheme="majorBidi" w:cstheme="majorBidi"/>
          <w:sz w:val="24"/>
          <w:szCs w:val="24"/>
        </w:rPr>
      </w:pPr>
      <w:r w:rsidRPr="00375E2D">
        <w:rPr>
          <w:rFonts w:asciiTheme="majorBidi" w:hAnsiTheme="majorBidi" w:cstheme="majorBidi"/>
          <w:sz w:val="24"/>
          <w:szCs w:val="24"/>
        </w:rPr>
        <w:t>Figure 1 Steel’s Stress Strain Graph</w:t>
      </w:r>
    </w:p>
    <w:p w:rsidR="00375E2D" w:rsidRPr="00375E2D" w:rsidRDefault="00375E2D" w:rsidP="00375E2D">
      <w:pPr>
        <w:ind w:left="360"/>
        <w:jc w:val="center"/>
        <w:rPr>
          <w:rFonts w:asciiTheme="majorBidi" w:hAnsiTheme="majorBidi" w:cstheme="majorBidi"/>
          <w:sz w:val="24"/>
          <w:szCs w:val="24"/>
        </w:rPr>
      </w:pPr>
    </w:p>
    <w:p w:rsidR="00375E2D" w:rsidRPr="00375E2D" w:rsidRDefault="00375E2D" w:rsidP="00375E2D">
      <w:pPr>
        <w:ind w:left="360"/>
        <w:jc w:val="center"/>
        <w:rPr>
          <w:rFonts w:asciiTheme="majorBidi" w:hAnsiTheme="majorBidi" w:cstheme="majorBidi"/>
          <w:b/>
          <w:bCs/>
          <w:sz w:val="24"/>
          <w:szCs w:val="24"/>
          <w:u w:val="single"/>
        </w:rPr>
      </w:pPr>
      <w:r w:rsidRPr="00375E2D">
        <w:rPr>
          <w:rFonts w:asciiTheme="majorBidi" w:hAnsiTheme="majorBidi" w:cstheme="majorBidi"/>
          <w:noProof/>
          <w:sz w:val="24"/>
          <w:szCs w:val="24"/>
        </w:rPr>
        <w:drawing>
          <wp:inline distT="0" distB="0" distL="0" distR="0">
            <wp:extent cx="5273040" cy="36118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3040" cy="3611880"/>
                    </a:xfrm>
                    <a:prstGeom prst="rect">
                      <a:avLst/>
                    </a:prstGeom>
                    <a:noFill/>
                    <a:ln>
                      <a:noFill/>
                    </a:ln>
                  </pic:spPr>
                </pic:pic>
              </a:graphicData>
            </a:graphic>
          </wp:inline>
        </w:drawing>
      </w:r>
    </w:p>
    <w:p w:rsidR="00375E2D" w:rsidRPr="00375E2D" w:rsidRDefault="00375E2D" w:rsidP="00375E2D">
      <w:pPr>
        <w:ind w:left="360"/>
        <w:jc w:val="center"/>
        <w:rPr>
          <w:rFonts w:asciiTheme="majorBidi" w:hAnsiTheme="majorBidi" w:cstheme="majorBidi"/>
          <w:sz w:val="24"/>
          <w:szCs w:val="24"/>
        </w:rPr>
      </w:pPr>
      <w:r w:rsidRPr="00375E2D">
        <w:rPr>
          <w:rFonts w:asciiTheme="majorBidi" w:hAnsiTheme="majorBidi" w:cstheme="majorBidi"/>
          <w:sz w:val="24"/>
          <w:szCs w:val="24"/>
        </w:rPr>
        <w:t>Figure 2 Steel’s Stress-Strain Graph (elastic Stress-Strain Region)</w:t>
      </w:r>
    </w:p>
    <w:p w:rsidR="00375E2D" w:rsidRPr="00375E2D" w:rsidRDefault="00375E2D" w:rsidP="00375E2D">
      <w:pPr>
        <w:ind w:left="360"/>
        <w:rPr>
          <w:rFonts w:asciiTheme="majorBidi" w:hAnsiTheme="majorBidi" w:cstheme="majorBidi"/>
          <w:b/>
          <w:bCs/>
          <w:sz w:val="24"/>
          <w:szCs w:val="24"/>
          <w:u w:val="single"/>
        </w:rPr>
      </w:pPr>
      <w:r w:rsidRPr="00375E2D">
        <w:rPr>
          <w:rFonts w:asciiTheme="majorBidi" w:hAnsiTheme="majorBidi" w:cstheme="majorBidi"/>
          <w:b/>
          <w:bCs/>
          <w:sz w:val="24"/>
          <w:szCs w:val="24"/>
          <w:u w:val="single"/>
        </w:rPr>
        <w:lastRenderedPageBreak/>
        <w:t>Brass</w:t>
      </w:r>
    </w:p>
    <w:p w:rsidR="00375E2D" w:rsidRPr="00375E2D" w:rsidRDefault="00375E2D" w:rsidP="00375E2D">
      <w:pPr>
        <w:ind w:left="360"/>
        <w:rPr>
          <w:rFonts w:asciiTheme="majorBidi" w:hAnsiTheme="majorBidi" w:cstheme="majorBidi"/>
          <w:sz w:val="24"/>
          <w:szCs w:val="24"/>
        </w:rPr>
      </w:pPr>
      <w:r w:rsidRPr="00375E2D">
        <w:rPr>
          <w:rFonts w:asciiTheme="majorBidi" w:hAnsiTheme="majorBidi" w:cstheme="majorBidi"/>
          <w:sz w:val="24"/>
          <w:szCs w:val="24"/>
        </w:rPr>
        <w:t>Table 3 Brass’s true, and submerged masses and density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1764"/>
        <w:gridCol w:w="2564"/>
        <w:gridCol w:w="2925"/>
      </w:tblGrid>
      <w:tr w:rsidR="00375E2D" w:rsidRPr="00375E2D" w:rsidTr="00991BFC">
        <w:trPr>
          <w:jc w:val="center"/>
        </w:trPr>
        <w:tc>
          <w:tcPr>
            <w:tcW w:w="2130" w:type="dxa"/>
          </w:tcPr>
          <w:p w:rsidR="00375E2D" w:rsidRPr="00375E2D" w:rsidRDefault="00375E2D" w:rsidP="00991BFC">
            <w:pPr>
              <w:jc w:val="center"/>
              <w:rPr>
                <w:rFonts w:asciiTheme="majorBidi" w:hAnsiTheme="majorBidi" w:cstheme="majorBidi"/>
                <w:sz w:val="24"/>
                <w:szCs w:val="24"/>
              </w:rPr>
            </w:pPr>
          </w:p>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M</w:t>
            </w:r>
            <w:r w:rsidRPr="00375E2D">
              <w:rPr>
                <w:rFonts w:asciiTheme="majorBidi" w:hAnsiTheme="majorBidi" w:cstheme="majorBidi"/>
                <w:sz w:val="24"/>
                <w:szCs w:val="24"/>
                <w:vertAlign w:val="subscript"/>
              </w:rPr>
              <w:t>T</w:t>
            </w:r>
          </w:p>
        </w:tc>
        <w:tc>
          <w:tcPr>
            <w:tcW w:w="2130" w:type="dxa"/>
          </w:tcPr>
          <w:p w:rsidR="00375E2D" w:rsidRPr="00375E2D" w:rsidRDefault="00375E2D" w:rsidP="00991BFC">
            <w:pPr>
              <w:jc w:val="center"/>
              <w:rPr>
                <w:rFonts w:asciiTheme="majorBidi" w:hAnsiTheme="majorBidi" w:cstheme="majorBidi"/>
                <w:sz w:val="24"/>
                <w:szCs w:val="24"/>
              </w:rPr>
            </w:pPr>
          </w:p>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M</w:t>
            </w:r>
            <w:r w:rsidRPr="00375E2D">
              <w:rPr>
                <w:rFonts w:asciiTheme="majorBidi" w:hAnsiTheme="majorBidi" w:cstheme="majorBidi"/>
                <w:sz w:val="24"/>
                <w:szCs w:val="24"/>
                <w:vertAlign w:val="subscript"/>
              </w:rPr>
              <w:t>S</w:t>
            </w:r>
          </w:p>
        </w:tc>
        <w:tc>
          <w:tcPr>
            <w:tcW w:w="2131" w:type="dxa"/>
          </w:tcPr>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position w:val="-32"/>
                <w:sz w:val="24"/>
                <w:szCs w:val="24"/>
              </w:rPr>
              <w:object w:dxaOrig="2340" w:dyaOrig="760">
                <v:shape id="_x0000_i1028" type="#_x0000_t75" style="width:117.35pt;height:38pt" o:ole="">
                  <v:imagedata r:id="rId20" o:title=""/>
                </v:shape>
                <o:OLEObject Type="Embed" ProgID="Equation.3" ShapeID="_x0000_i1028" DrawAspect="Content" ObjectID="_1572153726" r:id="rId28"/>
              </w:object>
            </w:r>
            <w:r w:rsidRPr="00375E2D">
              <w:rPr>
                <w:rFonts w:asciiTheme="majorBidi" w:hAnsiTheme="majorBidi" w:cstheme="majorBidi"/>
                <w:sz w:val="24"/>
                <w:szCs w:val="24"/>
              </w:rPr>
              <w:t>(*)</w:t>
            </w:r>
          </w:p>
        </w:tc>
        <w:tc>
          <w:tcPr>
            <w:tcW w:w="2131" w:type="dxa"/>
          </w:tcPr>
          <w:p w:rsidR="00375E2D" w:rsidRPr="00375E2D" w:rsidRDefault="00375E2D" w:rsidP="00991BFC">
            <w:pPr>
              <w:jc w:val="center"/>
              <w:rPr>
                <w:rFonts w:asciiTheme="majorBidi" w:hAnsiTheme="majorBidi" w:cstheme="majorBidi"/>
                <w:sz w:val="24"/>
                <w:szCs w:val="24"/>
              </w:rPr>
            </w:pPr>
          </w:p>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position w:val="-28"/>
                <w:sz w:val="24"/>
                <w:szCs w:val="24"/>
              </w:rPr>
              <w:object w:dxaOrig="2700" w:dyaOrig="680">
                <v:shape id="_x0000_i1029" type="#_x0000_t75" style="width:135.4pt;height:34pt" o:ole="">
                  <v:imagedata r:id="rId22" o:title=""/>
                </v:shape>
                <o:OLEObject Type="Embed" ProgID="Equation.3" ShapeID="_x0000_i1029" DrawAspect="Content" ObjectID="_1572153727" r:id="rId29"/>
              </w:object>
            </w:r>
          </w:p>
        </w:tc>
      </w:tr>
      <w:tr w:rsidR="00375E2D" w:rsidRPr="00375E2D" w:rsidTr="00991BFC">
        <w:trPr>
          <w:jc w:val="center"/>
        </w:trPr>
        <w:tc>
          <w:tcPr>
            <w:tcW w:w="2130" w:type="dxa"/>
          </w:tcPr>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(g)</w:t>
            </w:r>
          </w:p>
        </w:tc>
        <w:tc>
          <w:tcPr>
            <w:tcW w:w="2130" w:type="dxa"/>
          </w:tcPr>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(g)</w:t>
            </w:r>
          </w:p>
        </w:tc>
        <w:tc>
          <w:tcPr>
            <w:tcW w:w="2131" w:type="dxa"/>
          </w:tcPr>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(g/cm</w:t>
            </w:r>
            <w:r w:rsidRPr="00375E2D">
              <w:rPr>
                <w:rFonts w:asciiTheme="majorBidi" w:hAnsiTheme="majorBidi" w:cstheme="majorBidi"/>
                <w:sz w:val="24"/>
                <w:szCs w:val="24"/>
                <w:vertAlign w:val="superscript"/>
              </w:rPr>
              <w:t>3</w:t>
            </w:r>
            <w:r w:rsidRPr="00375E2D">
              <w:rPr>
                <w:rFonts w:asciiTheme="majorBidi" w:hAnsiTheme="majorBidi" w:cstheme="majorBidi"/>
                <w:sz w:val="24"/>
                <w:szCs w:val="24"/>
              </w:rPr>
              <w:t>)</w:t>
            </w:r>
          </w:p>
        </w:tc>
        <w:tc>
          <w:tcPr>
            <w:tcW w:w="2131" w:type="dxa"/>
          </w:tcPr>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(lb/in</w:t>
            </w:r>
            <w:r w:rsidRPr="00375E2D">
              <w:rPr>
                <w:rFonts w:asciiTheme="majorBidi" w:hAnsiTheme="majorBidi" w:cstheme="majorBidi"/>
                <w:sz w:val="24"/>
                <w:szCs w:val="24"/>
                <w:vertAlign w:val="superscript"/>
              </w:rPr>
              <w:t>3</w:t>
            </w:r>
            <w:r w:rsidRPr="00375E2D">
              <w:rPr>
                <w:rFonts w:asciiTheme="majorBidi" w:hAnsiTheme="majorBidi" w:cstheme="majorBidi"/>
                <w:sz w:val="24"/>
                <w:szCs w:val="24"/>
              </w:rPr>
              <w:t>)</w:t>
            </w:r>
          </w:p>
        </w:tc>
      </w:tr>
      <w:tr w:rsidR="00375E2D" w:rsidRPr="00375E2D" w:rsidTr="00991BFC">
        <w:trPr>
          <w:jc w:val="center"/>
        </w:trPr>
        <w:tc>
          <w:tcPr>
            <w:tcW w:w="2130" w:type="dxa"/>
          </w:tcPr>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89.10</w:t>
            </w:r>
          </w:p>
        </w:tc>
        <w:tc>
          <w:tcPr>
            <w:tcW w:w="2130" w:type="dxa"/>
          </w:tcPr>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76.80</w:t>
            </w:r>
          </w:p>
        </w:tc>
        <w:tc>
          <w:tcPr>
            <w:tcW w:w="2131" w:type="dxa"/>
          </w:tcPr>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7.240</w:t>
            </w:r>
          </w:p>
        </w:tc>
        <w:tc>
          <w:tcPr>
            <w:tcW w:w="2131" w:type="dxa"/>
          </w:tcPr>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0.261</w:t>
            </w:r>
          </w:p>
        </w:tc>
      </w:tr>
    </w:tbl>
    <w:p w:rsidR="00375E2D" w:rsidRPr="00375E2D" w:rsidRDefault="00375E2D" w:rsidP="00375E2D">
      <w:pPr>
        <w:ind w:left="360"/>
        <w:rPr>
          <w:rFonts w:asciiTheme="majorBidi" w:hAnsiTheme="majorBidi" w:cstheme="majorBidi"/>
          <w:sz w:val="24"/>
          <w:szCs w:val="24"/>
        </w:rPr>
      </w:pPr>
      <w:r w:rsidRPr="00375E2D">
        <w:rPr>
          <w:rFonts w:asciiTheme="majorBidi" w:hAnsiTheme="majorBidi" w:cstheme="majorBidi"/>
          <w:sz w:val="24"/>
          <w:szCs w:val="24"/>
        </w:rPr>
        <w:t>(*)ρ</w:t>
      </w:r>
      <w:r w:rsidRPr="00375E2D">
        <w:rPr>
          <w:rFonts w:asciiTheme="majorBidi" w:hAnsiTheme="majorBidi" w:cstheme="majorBidi"/>
          <w:sz w:val="24"/>
          <w:szCs w:val="24"/>
          <w:vertAlign w:val="subscript"/>
        </w:rPr>
        <w:t>H2O</w:t>
      </w:r>
      <w:r w:rsidRPr="00375E2D">
        <w:rPr>
          <w:rFonts w:asciiTheme="majorBidi" w:hAnsiTheme="majorBidi" w:cstheme="majorBidi"/>
          <w:sz w:val="24"/>
          <w:szCs w:val="24"/>
        </w:rPr>
        <w:t xml:space="preserve"> = density of water = 1.0 g/cm</w:t>
      </w:r>
      <w:r w:rsidRPr="00375E2D">
        <w:rPr>
          <w:rFonts w:asciiTheme="majorBidi" w:hAnsiTheme="majorBidi" w:cstheme="majorBidi"/>
          <w:sz w:val="24"/>
          <w:szCs w:val="24"/>
          <w:vertAlign w:val="superscript"/>
        </w:rPr>
        <w:t>3</w:t>
      </w:r>
    </w:p>
    <w:p w:rsidR="00375E2D" w:rsidRPr="00375E2D" w:rsidRDefault="00375E2D" w:rsidP="00375E2D">
      <w:pPr>
        <w:rPr>
          <w:rFonts w:asciiTheme="majorBidi" w:hAnsiTheme="majorBidi" w:cstheme="majorBidi"/>
          <w:sz w:val="24"/>
          <w:szCs w:val="24"/>
        </w:rPr>
      </w:pPr>
    </w:p>
    <w:p w:rsidR="00375E2D" w:rsidRPr="00375E2D" w:rsidRDefault="00375E2D" w:rsidP="00375E2D">
      <w:pPr>
        <w:rPr>
          <w:rFonts w:asciiTheme="majorBidi" w:hAnsiTheme="majorBidi" w:cstheme="majorBidi"/>
          <w:sz w:val="24"/>
          <w:szCs w:val="24"/>
        </w:rPr>
      </w:pPr>
      <w:r w:rsidRPr="00375E2D">
        <w:rPr>
          <w:rFonts w:asciiTheme="majorBidi" w:hAnsiTheme="majorBidi" w:cstheme="majorBidi"/>
          <w:sz w:val="24"/>
          <w:szCs w:val="24"/>
        </w:rPr>
        <w:t>Table 4 Force, Stress, Deformation and strain values for Brass.</w:t>
      </w:r>
    </w:p>
    <w:p w:rsidR="00375E2D" w:rsidRPr="00375E2D" w:rsidRDefault="00375E2D" w:rsidP="00375E2D">
      <w:pPr>
        <w:rPr>
          <w:rFonts w:asciiTheme="majorBidi" w:hAnsiTheme="majorBidi" w:cstheme="majorBidi"/>
          <w:sz w:val="24"/>
          <w:szCs w:val="24"/>
        </w:rPr>
      </w:pP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3619"/>
        <w:gridCol w:w="1620"/>
        <w:gridCol w:w="2495"/>
      </w:tblGrid>
      <w:tr w:rsidR="00375E2D" w:rsidRPr="00375E2D" w:rsidTr="00991BFC">
        <w:trPr>
          <w:jc w:val="center"/>
        </w:trPr>
        <w:tc>
          <w:tcPr>
            <w:tcW w:w="1550" w:type="dxa"/>
          </w:tcPr>
          <w:p w:rsidR="00375E2D" w:rsidRPr="00375E2D" w:rsidRDefault="00375E2D" w:rsidP="00991BFC">
            <w:pPr>
              <w:jc w:val="center"/>
              <w:rPr>
                <w:rFonts w:asciiTheme="majorBidi" w:hAnsiTheme="majorBidi" w:cstheme="majorBidi"/>
                <w:sz w:val="24"/>
                <w:szCs w:val="24"/>
              </w:rPr>
            </w:pPr>
          </w:p>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Deformation</w:t>
            </w:r>
          </w:p>
        </w:tc>
        <w:tc>
          <w:tcPr>
            <w:tcW w:w="3619" w:type="dxa"/>
          </w:tcPr>
          <w:p w:rsidR="00375E2D" w:rsidRPr="00375E2D" w:rsidRDefault="00375E2D" w:rsidP="00991BFC">
            <w:pPr>
              <w:jc w:val="center"/>
              <w:rPr>
                <w:rFonts w:asciiTheme="majorBidi" w:hAnsiTheme="majorBidi" w:cstheme="majorBidi"/>
                <w:sz w:val="24"/>
                <w:szCs w:val="24"/>
              </w:rPr>
            </w:pPr>
          </w:p>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Actual Force = gauge force X 1.07 (lb</w:t>
            </w:r>
            <w:r w:rsidRPr="00375E2D">
              <w:rPr>
                <w:rFonts w:asciiTheme="majorBidi" w:hAnsiTheme="majorBidi" w:cstheme="majorBidi"/>
                <w:sz w:val="24"/>
                <w:szCs w:val="24"/>
                <w:vertAlign w:val="subscript"/>
              </w:rPr>
              <w:t>f</w:t>
            </w:r>
            <w:r w:rsidRPr="00375E2D">
              <w:rPr>
                <w:rFonts w:asciiTheme="majorBidi" w:hAnsiTheme="majorBidi" w:cstheme="majorBidi"/>
                <w:sz w:val="24"/>
                <w:szCs w:val="24"/>
              </w:rPr>
              <w:t>)</w:t>
            </w:r>
          </w:p>
        </w:tc>
        <w:tc>
          <w:tcPr>
            <w:tcW w:w="1620" w:type="dxa"/>
          </w:tcPr>
          <w:p w:rsidR="00375E2D" w:rsidRPr="00375E2D" w:rsidRDefault="00375E2D" w:rsidP="00991BFC">
            <w:pPr>
              <w:jc w:val="center"/>
              <w:rPr>
                <w:rFonts w:asciiTheme="majorBidi" w:hAnsiTheme="majorBidi" w:cstheme="majorBidi"/>
                <w:sz w:val="24"/>
                <w:szCs w:val="24"/>
              </w:rPr>
            </w:pPr>
          </w:p>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Strain</w:t>
            </w:r>
          </w:p>
        </w:tc>
        <w:tc>
          <w:tcPr>
            <w:tcW w:w="2495" w:type="dxa"/>
          </w:tcPr>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 xml:space="preserve">σ = </w:t>
            </w:r>
            <w:r w:rsidRPr="00375E2D">
              <w:rPr>
                <w:rFonts w:asciiTheme="majorBidi" w:hAnsiTheme="majorBidi" w:cstheme="majorBidi"/>
                <w:position w:val="-28"/>
                <w:sz w:val="24"/>
                <w:szCs w:val="24"/>
              </w:rPr>
              <w:object w:dxaOrig="1560" w:dyaOrig="680">
                <v:shape id="_x0000_i1030" type="#_x0000_t75" style="width:78pt;height:34pt" o:ole="">
                  <v:imagedata r:id="rId24" o:title=""/>
                </v:shape>
                <o:OLEObject Type="Embed" ProgID="Equation.3" ShapeID="_x0000_i1030" DrawAspect="Content" ObjectID="_1572153728" r:id="rId30"/>
              </w:object>
            </w:r>
          </w:p>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(lb</w:t>
            </w:r>
            <w:r w:rsidRPr="00375E2D">
              <w:rPr>
                <w:rFonts w:asciiTheme="majorBidi" w:hAnsiTheme="majorBidi" w:cstheme="majorBidi"/>
                <w:sz w:val="24"/>
                <w:szCs w:val="24"/>
                <w:vertAlign w:val="subscript"/>
              </w:rPr>
              <w:t>f</w:t>
            </w:r>
            <w:r w:rsidRPr="00375E2D">
              <w:rPr>
                <w:rFonts w:asciiTheme="majorBidi" w:hAnsiTheme="majorBidi" w:cstheme="majorBidi"/>
                <w:sz w:val="24"/>
                <w:szCs w:val="24"/>
              </w:rPr>
              <w:t>/in</w:t>
            </w:r>
            <w:r w:rsidRPr="00375E2D">
              <w:rPr>
                <w:rFonts w:asciiTheme="majorBidi" w:hAnsiTheme="majorBidi" w:cstheme="majorBidi"/>
                <w:sz w:val="24"/>
                <w:szCs w:val="24"/>
                <w:vertAlign w:val="superscript"/>
              </w:rPr>
              <w:t>2</w:t>
            </w:r>
            <w:r w:rsidRPr="00375E2D">
              <w:rPr>
                <w:rFonts w:asciiTheme="majorBidi" w:hAnsiTheme="majorBidi" w:cstheme="majorBidi"/>
                <w:sz w:val="24"/>
                <w:szCs w:val="24"/>
              </w:rPr>
              <w:t xml:space="preserve"> or Psi)</w:t>
            </w:r>
          </w:p>
        </w:tc>
      </w:tr>
      <w:tr w:rsidR="00375E2D" w:rsidRPr="00375E2D" w:rsidTr="00991BFC">
        <w:trPr>
          <w:jc w:val="center"/>
        </w:trPr>
        <w:tc>
          <w:tcPr>
            <w:tcW w:w="1550" w:type="dxa"/>
            <w:vAlign w:val="bottom"/>
          </w:tcPr>
          <w:p w:rsidR="00375E2D" w:rsidRPr="00375E2D" w:rsidRDefault="00375E2D" w:rsidP="00991BFC">
            <w:pPr>
              <w:jc w:val="center"/>
              <w:rPr>
                <w:rFonts w:asciiTheme="majorBidi" w:hAnsiTheme="majorBidi" w:cstheme="majorBidi"/>
                <w:sz w:val="24"/>
                <w:szCs w:val="24"/>
              </w:rPr>
            </w:pPr>
          </w:p>
        </w:tc>
        <w:tc>
          <w:tcPr>
            <w:tcW w:w="3619" w:type="dxa"/>
            <w:vAlign w:val="bottom"/>
          </w:tcPr>
          <w:p w:rsidR="00375E2D" w:rsidRPr="00375E2D" w:rsidRDefault="00375E2D" w:rsidP="00991BFC">
            <w:pPr>
              <w:jc w:val="center"/>
              <w:rPr>
                <w:rFonts w:asciiTheme="majorBidi" w:hAnsiTheme="majorBidi" w:cstheme="majorBidi"/>
                <w:sz w:val="24"/>
                <w:szCs w:val="24"/>
              </w:rPr>
            </w:pPr>
          </w:p>
        </w:tc>
        <w:tc>
          <w:tcPr>
            <w:tcW w:w="1620" w:type="dxa"/>
            <w:vAlign w:val="bottom"/>
          </w:tcPr>
          <w:p w:rsidR="00375E2D" w:rsidRPr="00375E2D" w:rsidRDefault="00375E2D" w:rsidP="00991BFC">
            <w:pPr>
              <w:jc w:val="center"/>
              <w:rPr>
                <w:rFonts w:asciiTheme="majorBidi" w:hAnsiTheme="majorBidi" w:cstheme="majorBidi"/>
                <w:sz w:val="24"/>
                <w:szCs w:val="24"/>
              </w:rPr>
            </w:pPr>
          </w:p>
        </w:tc>
        <w:tc>
          <w:tcPr>
            <w:tcW w:w="2495" w:type="dxa"/>
            <w:vAlign w:val="bottom"/>
          </w:tcPr>
          <w:p w:rsidR="00375E2D" w:rsidRPr="00375E2D" w:rsidRDefault="00375E2D" w:rsidP="00991BFC">
            <w:pPr>
              <w:jc w:val="center"/>
              <w:rPr>
                <w:rFonts w:asciiTheme="majorBidi" w:hAnsiTheme="majorBidi" w:cstheme="majorBidi"/>
                <w:sz w:val="24"/>
                <w:szCs w:val="24"/>
              </w:rPr>
            </w:pPr>
          </w:p>
        </w:tc>
      </w:tr>
      <w:tr w:rsidR="00375E2D" w:rsidRPr="00375E2D" w:rsidTr="00991BFC">
        <w:trPr>
          <w:jc w:val="center"/>
        </w:trPr>
        <w:tc>
          <w:tcPr>
            <w:tcW w:w="1550" w:type="dxa"/>
            <w:vAlign w:val="bottom"/>
          </w:tcPr>
          <w:p w:rsidR="00375E2D" w:rsidRPr="00375E2D" w:rsidRDefault="00375E2D" w:rsidP="00991BFC">
            <w:pPr>
              <w:jc w:val="center"/>
              <w:rPr>
                <w:rFonts w:asciiTheme="majorBidi" w:hAnsiTheme="majorBidi" w:cstheme="majorBidi"/>
                <w:sz w:val="24"/>
                <w:szCs w:val="24"/>
              </w:rPr>
            </w:pPr>
          </w:p>
        </w:tc>
        <w:tc>
          <w:tcPr>
            <w:tcW w:w="3619" w:type="dxa"/>
            <w:vAlign w:val="bottom"/>
          </w:tcPr>
          <w:p w:rsidR="00375E2D" w:rsidRPr="00375E2D" w:rsidRDefault="00375E2D" w:rsidP="00991BFC">
            <w:pPr>
              <w:jc w:val="center"/>
              <w:rPr>
                <w:rFonts w:asciiTheme="majorBidi" w:hAnsiTheme="majorBidi" w:cstheme="majorBidi"/>
                <w:sz w:val="24"/>
                <w:szCs w:val="24"/>
              </w:rPr>
            </w:pPr>
          </w:p>
        </w:tc>
        <w:tc>
          <w:tcPr>
            <w:tcW w:w="1620" w:type="dxa"/>
            <w:vAlign w:val="bottom"/>
          </w:tcPr>
          <w:p w:rsidR="00375E2D" w:rsidRPr="00375E2D" w:rsidRDefault="00375E2D" w:rsidP="00991BFC">
            <w:pPr>
              <w:jc w:val="center"/>
              <w:rPr>
                <w:rFonts w:asciiTheme="majorBidi" w:hAnsiTheme="majorBidi" w:cstheme="majorBidi"/>
                <w:sz w:val="24"/>
                <w:szCs w:val="24"/>
              </w:rPr>
            </w:pPr>
          </w:p>
        </w:tc>
        <w:tc>
          <w:tcPr>
            <w:tcW w:w="2495" w:type="dxa"/>
            <w:vAlign w:val="bottom"/>
          </w:tcPr>
          <w:p w:rsidR="00375E2D" w:rsidRPr="00375E2D" w:rsidRDefault="00375E2D" w:rsidP="00991BFC">
            <w:pPr>
              <w:jc w:val="center"/>
              <w:rPr>
                <w:rFonts w:asciiTheme="majorBidi" w:hAnsiTheme="majorBidi" w:cstheme="majorBidi"/>
                <w:sz w:val="24"/>
                <w:szCs w:val="24"/>
              </w:rPr>
            </w:pPr>
          </w:p>
        </w:tc>
      </w:tr>
      <w:tr w:rsidR="00375E2D" w:rsidRPr="00375E2D" w:rsidTr="00991BFC">
        <w:trPr>
          <w:jc w:val="center"/>
        </w:trPr>
        <w:tc>
          <w:tcPr>
            <w:tcW w:w="1550" w:type="dxa"/>
            <w:vAlign w:val="bottom"/>
          </w:tcPr>
          <w:p w:rsidR="00375E2D" w:rsidRPr="00375E2D" w:rsidRDefault="00375E2D" w:rsidP="00991BFC">
            <w:pPr>
              <w:jc w:val="center"/>
              <w:rPr>
                <w:rFonts w:asciiTheme="majorBidi" w:hAnsiTheme="majorBidi" w:cstheme="majorBidi"/>
                <w:sz w:val="24"/>
                <w:szCs w:val="24"/>
              </w:rPr>
            </w:pPr>
          </w:p>
        </w:tc>
        <w:tc>
          <w:tcPr>
            <w:tcW w:w="3619" w:type="dxa"/>
            <w:vAlign w:val="bottom"/>
          </w:tcPr>
          <w:p w:rsidR="00375E2D" w:rsidRPr="00375E2D" w:rsidRDefault="00375E2D" w:rsidP="00991BFC">
            <w:pPr>
              <w:jc w:val="center"/>
              <w:rPr>
                <w:rFonts w:asciiTheme="majorBidi" w:hAnsiTheme="majorBidi" w:cstheme="majorBidi"/>
                <w:sz w:val="24"/>
                <w:szCs w:val="24"/>
              </w:rPr>
            </w:pPr>
          </w:p>
        </w:tc>
        <w:tc>
          <w:tcPr>
            <w:tcW w:w="1620" w:type="dxa"/>
            <w:vAlign w:val="bottom"/>
          </w:tcPr>
          <w:p w:rsidR="00375E2D" w:rsidRPr="00375E2D" w:rsidRDefault="00375E2D" w:rsidP="00991BFC">
            <w:pPr>
              <w:jc w:val="center"/>
              <w:rPr>
                <w:rFonts w:asciiTheme="majorBidi" w:hAnsiTheme="majorBidi" w:cstheme="majorBidi"/>
                <w:sz w:val="24"/>
                <w:szCs w:val="24"/>
              </w:rPr>
            </w:pPr>
          </w:p>
        </w:tc>
        <w:tc>
          <w:tcPr>
            <w:tcW w:w="2495" w:type="dxa"/>
            <w:vAlign w:val="bottom"/>
          </w:tcPr>
          <w:p w:rsidR="00375E2D" w:rsidRPr="00375E2D" w:rsidRDefault="00375E2D" w:rsidP="00991BFC">
            <w:pPr>
              <w:jc w:val="center"/>
              <w:rPr>
                <w:rFonts w:asciiTheme="majorBidi" w:hAnsiTheme="majorBidi" w:cstheme="majorBidi"/>
                <w:sz w:val="24"/>
                <w:szCs w:val="24"/>
              </w:rPr>
            </w:pPr>
          </w:p>
        </w:tc>
      </w:tr>
    </w:tbl>
    <w:p w:rsidR="00375E2D" w:rsidRPr="00375E2D" w:rsidRDefault="00375E2D" w:rsidP="00375E2D">
      <w:pPr>
        <w:rPr>
          <w:rFonts w:asciiTheme="majorBidi" w:hAnsiTheme="majorBidi" w:cstheme="majorBidi"/>
          <w:sz w:val="24"/>
          <w:szCs w:val="24"/>
        </w:rPr>
      </w:pPr>
    </w:p>
    <w:p w:rsidR="00375E2D" w:rsidRPr="00375E2D" w:rsidRDefault="00375E2D" w:rsidP="00375E2D">
      <w:pPr>
        <w:ind w:left="360"/>
        <w:jc w:val="center"/>
        <w:rPr>
          <w:rFonts w:asciiTheme="majorBidi" w:hAnsiTheme="majorBidi" w:cstheme="majorBidi"/>
          <w:sz w:val="24"/>
          <w:szCs w:val="24"/>
        </w:rPr>
      </w:pPr>
    </w:p>
    <w:p w:rsidR="00375E2D" w:rsidRPr="00375E2D" w:rsidRDefault="00375E2D" w:rsidP="00375E2D">
      <w:pPr>
        <w:ind w:left="360"/>
        <w:jc w:val="center"/>
        <w:rPr>
          <w:rFonts w:asciiTheme="majorBidi" w:hAnsiTheme="majorBidi" w:cstheme="majorBidi"/>
          <w:sz w:val="24"/>
          <w:szCs w:val="24"/>
        </w:rPr>
      </w:pPr>
      <w:r w:rsidRPr="00375E2D">
        <w:rPr>
          <w:rFonts w:asciiTheme="majorBidi" w:hAnsiTheme="majorBidi" w:cstheme="majorBidi"/>
          <w:noProof/>
          <w:sz w:val="24"/>
          <w:szCs w:val="24"/>
        </w:rPr>
        <w:lastRenderedPageBreak/>
        <w:drawing>
          <wp:inline distT="0" distB="0" distL="0" distR="0">
            <wp:extent cx="5273040" cy="36118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3040" cy="3611880"/>
                    </a:xfrm>
                    <a:prstGeom prst="rect">
                      <a:avLst/>
                    </a:prstGeom>
                    <a:noFill/>
                    <a:ln>
                      <a:noFill/>
                    </a:ln>
                  </pic:spPr>
                </pic:pic>
              </a:graphicData>
            </a:graphic>
          </wp:inline>
        </w:drawing>
      </w:r>
    </w:p>
    <w:p w:rsidR="00375E2D" w:rsidRPr="00375E2D" w:rsidRDefault="00375E2D" w:rsidP="00375E2D">
      <w:pPr>
        <w:jc w:val="center"/>
        <w:rPr>
          <w:rFonts w:asciiTheme="majorBidi" w:hAnsiTheme="majorBidi" w:cstheme="majorBidi"/>
          <w:sz w:val="24"/>
          <w:szCs w:val="24"/>
        </w:rPr>
      </w:pPr>
      <w:r w:rsidRPr="00375E2D">
        <w:rPr>
          <w:rFonts w:asciiTheme="majorBidi" w:hAnsiTheme="majorBidi" w:cstheme="majorBidi"/>
          <w:sz w:val="24"/>
          <w:szCs w:val="24"/>
        </w:rPr>
        <w:t>Figure 3 Brass’s Stress-Strain Graph</w:t>
      </w:r>
    </w:p>
    <w:p w:rsidR="00375E2D" w:rsidRPr="00375E2D" w:rsidRDefault="00375E2D" w:rsidP="00375E2D">
      <w:pPr>
        <w:jc w:val="center"/>
        <w:rPr>
          <w:rFonts w:asciiTheme="majorBidi" w:hAnsiTheme="majorBidi" w:cstheme="majorBidi"/>
          <w:sz w:val="24"/>
          <w:szCs w:val="24"/>
        </w:rPr>
      </w:pPr>
    </w:p>
    <w:p w:rsidR="00375E2D" w:rsidRPr="00375E2D" w:rsidRDefault="00375E2D" w:rsidP="00375E2D">
      <w:pPr>
        <w:jc w:val="center"/>
        <w:rPr>
          <w:rFonts w:asciiTheme="majorBidi" w:hAnsiTheme="majorBidi" w:cstheme="majorBidi"/>
          <w:sz w:val="24"/>
          <w:szCs w:val="24"/>
        </w:rPr>
      </w:pPr>
      <w:r w:rsidRPr="00375E2D">
        <w:rPr>
          <w:rFonts w:asciiTheme="majorBidi" w:hAnsiTheme="majorBidi" w:cstheme="majorBidi"/>
          <w:noProof/>
          <w:sz w:val="24"/>
          <w:szCs w:val="24"/>
        </w:rPr>
        <w:drawing>
          <wp:inline distT="0" distB="0" distL="0" distR="0">
            <wp:extent cx="4914900" cy="3352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6376" cy="3353807"/>
                    </a:xfrm>
                    <a:prstGeom prst="rect">
                      <a:avLst/>
                    </a:prstGeom>
                    <a:noFill/>
                    <a:ln>
                      <a:noFill/>
                    </a:ln>
                  </pic:spPr>
                </pic:pic>
              </a:graphicData>
            </a:graphic>
          </wp:inline>
        </w:drawing>
      </w:r>
    </w:p>
    <w:p w:rsidR="00375E2D" w:rsidRPr="00375E2D" w:rsidRDefault="00375E2D" w:rsidP="00375E2D">
      <w:pPr>
        <w:jc w:val="center"/>
        <w:rPr>
          <w:rFonts w:asciiTheme="majorBidi" w:hAnsiTheme="majorBidi" w:cstheme="majorBidi"/>
          <w:sz w:val="24"/>
          <w:szCs w:val="24"/>
        </w:rPr>
      </w:pPr>
      <w:r w:rsidRPr="00375E2D">
        <w:rPr>
          <w:rFonts w:asciiTheme="majorBidi" w:hAnsiTheme="majorBidi" w:cstheme="majorBidi"/>
          <w:sz w:val="24"/>
          <w:szCs w:val="24"/>
        </w:rPr>
        <w:t>Figure 4 Brass’s Stress-Strain Graph (Elastic Stress-Strain Region)</w:t>
      </w:r>
    </w:p>
    <w:p w:rsidR="00375E2D" w:rsidRPr="00375E2D" w:rsidRDefault="00375E2D" w:rsidP="00375E2D">
      <w:pPr>
        <w:rPr>
          <w:rFonts w:asciiTheme="majorBidi" w:hAnsiTheme="majorBidi" w:cstheme="majorBidi"/>
          <w:b/>
          <w:bCs/>
          <w:sz w:val="24"/>
          <w:szCs w:val="24"/>
          <w:u w:val="single"/>
        </w:rPr>
      </w:pPr>
    </w:p>
    <w:p w:rsidR="00375E2D" w:rsidRPr="00375E2D" w:rsidRDefault="00375E2D" w:rsidP="00375E2D">
      <w:pPr>
        <w:rPr>
          <w:rFonts w:asciiTheme="majorBidi" w:hAnsiTheme="majorBidi" w:cstheme="majorBidi"/>
          <w:b/>
          <w:bCs/>
          <w:sz w:val="24"/>
          <w:szCs w:val="24"/>
          <w:u w:val="single"/>
        </w:rPr>
      </w:pPr>
      <w:r w:rsidRPr="00375E2D">
        <w:rPr>
          <w:rFonts w:asciiTheme="majorBidi" w:hAnsiTheme="majorBidi" w:cstheme="majorBidi"/>
          <w:b/>
          <w:bCs/>
          <w:sz w:val="24"/>
          <w:szCs w:val="24"/>
          <w:u w:val="single"/>
        </w:rPr>
        <w:lastRenderedPageBreak/>
        <w:t>Aluminum</w:t>
      </w:r>
    </w:p>
    <w:p w:rsidR="00375E2D" w:rsidRPr="00375E2D" w:rsidRDefault="00375E2D" w:rsidP="00375E2D">
      <w:pPr>
        <w:rPr>
          <w:rFonts w:asciiTheme="majorBidi" w:hAnsiTheme="majorBidi" w:cstheme="majorBidi"/>
          <w:sz w:val="24"/>
          <w:szCs w:val="24"/>
        </w:rPr>
      </w:pPr>
    </w:p>
    <w:p w:rsidR="00375E2D" w:rsidRPr="00375E2D" w:rsidRDefault="00375E2D" w:rsidP="00375E2D">
      <w:pPr>
        <w:ind w:left="360"/>
        <w:rPr>
          <w:rFonts w:asciiTheme="majorBidi" w:hAnsiTheme="majorBidi" w:cstheme="majorBidi"/>
          <w:sz w:val="24"/>
          <w:szCs w:val="24"/>
        </w:rPr>
      </w:pPr>
      <w:r w:rsidRPr="00375E2D">
        <w:rPr>
          <w:rFonts w:asciiTheme="majorBidi" w:hAnsiTheme="majorBidi" w:cstheme="majorBidi"/>
          <w:sz w:val="24"/>
          <w:szCs w:val="24"/>
        </w:rPr>
        <w:t>Table 5 Aluminum’s true, and submerged masses and density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5"/>
        <w:gridCol w:w="1763"/>
        <w:gridCol w:w="2564"/>
        <w:gridCol w:w="2925"/>
      </w:tblGrid>
      <w:tr w:rsidR="00375E2D" w:rsidRPr="00375E2D" w:rsidTr="00991BFC">
        <w:trPr>
          <w:jc w:val="center"/>
        </w:trPr>
        <w:tc>
          <w:tcPr>
            <w:tcW w:w="2130" w:type="dxa"/>
          </w:tcPr>
          <w:p w:rsidR="00375E2D" w:rsidRPr="00375E2D" w:rsidRDefault="00375E2D" w:rsidP="00991BFC">
            <w:pPr>
              <w:jc w:val="center"/>
              <w:rPr>
                <w:rFonts w:asciiTheme="majorBidi" w:hAnsiTheme="majorBidi" w:cstheme="majorBidi"/>
                <w:sz w:val="24"/>
                <w:szCs w:val="24"/>
              </w:rPr>
            </w:pPr>
          </w:p>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M</w:t>
            </w:r>
            <w:r w:rsidRPr="00375E2D">
              <w:rPr>
                <w:rFonts w:asciiTheme="majorBidi" w:hAnsiTheme="majorBidi" w:cstheme="majorBidi"/>
                <w:sz w:val="24"/>
                <w:szCs w:val="24"/>
                <w:vertAlign w:val="subscript"/>
              </w:rPr>
              <w:t>T</w:t>
            </w:r>
          </w:p>
        </w:tc>
        <w:tc>
          <w:tcPr>
            <w:tcW w:w="2130" w:type="dxa"/>
          </w:tcPr>
          <w:p w:rsidR="00375E2D" w:rsidRPr="00375E2D" w:rsidRDefault="00375E2D" w:rsidP="00991BFC">
            <w:pPr>
              <w:jc w:val="center"/>
              <w:rPr>
                <w:rFonts w:asciiTheme="majorBidi" w:hAnsiTheme="majorBidi" w:cstheme="majorBidi"/>
                <w:sz w:val="24"/>
                <w:szCs w:val="24"/>
              </w:rPr>
            </w:pPr>
          </w:p>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M</w:t>
            </w:r>
            <w:r w:rsidRPr="00375E2D">
              <w:rPr>
                <w:rFonts w:asciiTheme="majorBidi" w:hAnsiTheme="majorBidi" w:cstheme="majorBidi"/>
                <w:sz w:val="24"/>
                <w:szCs w:val="24"/>
                <w:vertAlign w:val="subscript"/>
              </w:rPr>
              <w:t>S</w:t>
            </w:r>
          </w:p>
        </w:tc>
        <w:tc>
          <w:tcPr>
            <w:tcW w:w="2131" w:type="dxa"/>
          </w:tcPr>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position w:val="-32"/>
                <w:sz w:val="24"/>
                <w:szCs w:val="24"/>
              </w:rPr>
              <w:object w:dxaOrig="2340" w:dyaOrig="760">
                <v:shape id="_x0000_i1031" type="#_x0000_t75" style="width:117.35pt;height:38pt" o:ole="">
                  <v:imagedata r:id="rId20" o:title=""/>
                </v:shape>
                <o:OLEObject Type="Embed" ProgID="Equation.3" ShapeID="_x0000_i1031" DrawAspect="Content" ObjectID="_1572153729" r:id="rId33"/>
              </w:object>
            </w:r>
            <w:r w:rsidRPr="00375E2D">
              <w:rPr>
                <w:rFonts w:asciiTheme="majorBidi" w:hAnsiTheme="majorBidi" w:cstheme="majorBidi"/>
                <w:sz w:val="24"/>
                <w:szCs w:val="24"/>
              </w:rPr>
              <w:t>(*)</w:t>
            </w:r>
          </w:p>
        </w:tc>
        <w:tc>
          <w:tcPr>
            <w:tcW w:w="2131" w:type="dxa"/>
          </w:tcPr>
          <w:p w:rsidR="00375E2D" w:rsidRPr="00375E2D" w:rsidRDefault="00375E2D" w:rsidP="00991BFC">
            <w:pPr>
              <w:jc w:val="center"/>
              <w:rPr>
                <w:rFonts w:asciiTheme="majorBidi" w:hAnsiTheme="majorBidi" w:cstheme="majorBidi"/>
                <w:sz w:val="24"/>
                <w:szCs w:val="24"/>
              </w:rPr>
            </w:pPr>
          </w:p>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position w:val="-28"/>
                <w:sz w:val="24"/>
                <w:szCs w:val="24"/>
              </w:rPr>
              <w:object w:dxaOrig="2700" w:dyaOrig="680">
                <v:shape id="_x0000_i1032" type="#_x0000_t75" style="width:135.4pt;height:34pt" o:ole="">
                  <v:imagedata r:id="rId22" o:title=""/>
                </v:shape>
                <o:OLEObject Type="Embed" ProgID="Equation.3" ShapeID="_x0000_i1032" DrawAspect="Content" ObjectID="_1572153730" r:id="rId34"/>
              </w:object>
            </w:r>
          </w:p>
        </w:tc>
      </w:tr>
      <w:tr w:rsidR="00375E2D" w:rsidRPr="00375E2D" w:rsidTr="00991BFC">
        <w:trPr>
          <w:jc w:val="center"/>
        </w:trPr>
        <w:tc>
          <w:tcPr>
            <w:tcW w:w="2130" w:type="dxa"/>
          </w:tcPr>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(g)</w:t>
            </w:r>
          </w:p>
        </w:tc>
        <w:tc>
          <w:tcPr>
            <w:tcW w:w="2130" w:type="dxa"/>
          </w:tcPr>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(g)</w:t>
            </w:r>
          </w:p>
        </w:tc>
        <w:tc>
          <w:tcPr>
            <w:tcW w:w="2131" w:type="dxa"/>
          </w:tcPr>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(g/cm</w:t>
            </w:r>
            <w:r w:rsidRPr="00375E2D">
              <w:rPr>
                <w:rFonts w:asciiTheme="majorBidi" w:hAnsiTheme="majorBidi" w:cstheme="majorBidi"/>
                <w:sz w:val="24"/>
                <w:szCs w:val="24"/>
                <w:vertAlign w:val="superscript"/>
              </w:rPr>
              <w:t>3</w:t>
            </w:r>
            <w:r w:rsidRPr="00375E2D">
              <w:rPr>
                <w:rFonts w:asciiTheme="majorBidi" w:hAnsiTheme="majorBidi" w:cstheme="majorBidi"/>
                <w:sz w:val="24"/>
                <w:szCs w:val="24"/>
              </w:rPr>
              <w:t>)</w:t>
            </w:r>
          </w:p>
        </w:tc>
        <w:tc>
          <w:tcPr>
            <w:tcW w:w="2131" w:type="dxa"/>
          </w:tcPr>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(lb/in</w:t>
            </w:r>
            <w:r w:rsidRPr="00375E2D">
              <w:rPr>
                <w:rFonts w:asciiTheme="majorBidi" w:hAnsiTheme="majorBidi" w:cstheme="majorBidi"/>
                <w:sz w:val="24"/>
                <w:szCs w:val="24"/>
                <w:vertAlign w:val="superscript"/>
              </w:rPr>
              <w:t>3</w:t>
            </w:r>
            <w:r w:rsidRPr="00375E2D">
              <w:rPr>
                <w:rFonts w:asciiTheme="majorBidi" w:hAnsiTheme="majorBidi" w:cstheme="majorBidi"/>
                <w:sz w:val="24"/>
                <w:szCs w:val="24"/>
              </w:rPr>
              <w:t>)</w:t>
            </w:r>
          </w:p>
        </w:tc>
      </w:tr>
      <w:tr w:rsidR="00375E2D" w:rsidRPr="00375E2D" w:rsidTr="00991BFC">
        <w:trPr>
          <w:jc w:val="center"/>
        </w:trPr>
        <w:tc>
          <w:tcPr>
            <w:tcW w:w="2130" w:type="dxa"/>
          </w:tcPr>
          <w:p w:rsidR="00375E2D" w:rsidRPr="00375E2D" w:rsidRDefault="00375E2D" w:rsidP="00991BFC">
            <w:pPr>
              <w:jc w:val="center"/>
              <w:rPr>
                <w:rFonts w:asciiTheme="majorBidi" w:hAnsiTheme="majorBidi" w:cstheme="majorBidi"/>
                <w:sz w:val="24"/>
                <w:szCs w:val="24"/>
              </w:rPr>
            </w:pPr>
          </w:p>
        </w:tc>
        <w:tc>
          <w:tcPr>
            <w:tcW w:w="2130" w:type="dxa"/>
          </w:tcPr>
          <w:p w:rsidR="00375E2D" w:rsidRPr="00375E2D" w:rsidRDefault="00375E2D" w:rsidP="00991BFC">
            <w:pPr>
              <w:jc w:val="center"/>
              <w:rPr>
                <w:rFonts w:asciiTheme="majorBidi" w:hAnsiTheme="majorBidi" w:cstheme="majorBidi"/>
                <w:sz w:val="24"/>
                <w:szCs w:val="24"/>
              </w:rPr>
            </w:pPr>
          </w:p>
        </w:tc>
        <w:tc>
          <w:tcPr>
            <w:tcW w:w="2131" w:type="dxa"/>
          </w:tcPr>
          <w:p w:rsidR="00375E2D" w:rsidRPr="00375E2D" w:rsidRDefault="00375E2D" w:rsidP="00991BFC">
            <w:pPr>
              <w:jc w:val="center"/>
              <w:rPr>
                <w:rFonts w:asciiTheme="majorBidi" w:hAnsiTheme="majorBidi" w:cstheme="majorBidi"/>
                <w:sz w:val="24"/>
                <w:szCs w:val="24"/>
              </w:rPr>
            </w:pPr>
          </w:p>
        </w:tc>
        <w:tc>
          <w:tcPr>
            <w:tcW w:w="2131" w:type="dxa"/>
          </w:tcPr>
          <w:p w:rsidR="00375E2D" w:rsidRPr="00375E2D" w:rsidRDefault="00375E2D" w:rsidP="00991BFC">
            <w:pPr>
              <w:jc w:val="center"/>
              <w:rPr>
                <w:rFonts w:asciiTheme="majorBidi" w:hAnsiTheme="majorBidi" w:cstheme="majorBidi"/>
                <w:sz w:val="24"/>
                <w:szCs w:val="24"/>
              </w:rPr>
            </w:pPr>
          </w:p>
        </w:tc>
      </w:tr>
    </w:tbl>
    <w:p w:rsidR="00375E2D" w:rsidRPr="00375E2D" w:rsidRDefault="00375E2D" w:rsidP="00375E2D">
      <w:pPr>
        <w:rPr>
          <w:rFonts w:asciiTheme="majorBidi" w:hAnsiTheme="majorBidi" w:cstheme="majorBidi"/>
          <w:sz w:val="24"/>
          <w:szCs w:val="24"/>
          <w:vertAlign w:val="superscript"/>
        </w:rPr>
      </w:pPr>
      <w:r w:rsidRPr="00375E2D">
        <w:rPr>
          <w:rFonts w:asciiTheme="majorBidi" w:hAnsiTheme="majorBidi" w:cstheme="majorBidi"/>
          <w:sz w:val="24"/>
          <w:szCs w:val="24"/>
        </w:rPr>
        <w:t>(*)ρ</w:t>
      </w:r>
      <w:r w:rsidRPr="00375E2D">
        <w:rPr>
          <w:rFonts w:asciiTheme="majorBidi" w:hAnsiTheme="majorBidi" w:cstheme="majorBidi"/>
          <w:sz w:val="24"/>
          <w:szCs w:val="24"/>
          <w:vertAlign w:val="subscript"/>
        </w:rPr>
        <w:t>H2O</w:t>
      </w:r>
      <w:r w:rsidRPr="00375E2D">
        <w:rPr>
          <w:rFonts w:asciiTheme="majorBidi" w:hAnsiTheme="majorBidi" w:cstheme="majorBidi"/>
          <w:sz w:val="24"/>
          <w:szCs w:val="24"/>
        </w:rPr>
        <w:t xml:space="preserve"> = density of water = 1.0 g/cm</w:t>
      </w:r>
      <w:r w:rsidRPr="00375E2D">
        <w:rPr>
          <w:rFonts w:asciiTheme="majorBidi" w:hAnsiTheme="majorBidi" w:cstheme="majorBidi"/>
          <w:sz w:val="24"/>
          <w:szCs w:val="24"/>
          <w:vertAlign w:val="superscript"/>
        </w:rPr>
        <w:t>3</w:t>
      </w:r>
    </w:p>
    <w:p w:rsidR="00375E2D" w:rsidRPr="00375E2D" w:rsidRDefault="00375E2D" w:rsidP="00375E2D">
      <w:pPr>
        <w:rPr>
          <w:rFonts w:asciiTheme="majorBidi" w:hAnsiTheme="majorBidi" w:cstheme="majorBidi"/>
          <w:sz w:val="24"/>
          <w:szCs w:val="24"/>
        </w:rPr>
      </w:pPr>
    </w:p>
    <w:p w:rsidR="00375E2D" w:rsidRPr="00375E2D" w:rsidRDefault="00375E2D" w:rsidP="00375E2D">
      <w:pPr>
        <w:rPr>
          <w:rFonts w:asciiTheme="majorBidi" w:hAnsiTheme="majorBidi" w:cstheme="majorBidi"/>
          <w:sz w:val="24"/>
          <w:szCs w:val="24"/>
        </w:rPr>
      </w:pPr>
      <w:r w:rsidRPr="00375E2D">
        <w:rPr>
          <w:rFonts w:asciiTheme="majorBidi" w:hAnsiTheme="majorBidi" w:cstheme="majorBidi"/>
          <w:sz w:val="24"/>
          <w:szCs w:val="24"/>
        </w:rPr>
        <w:t>Table 6 Force, Stress, Deformation and strain values for Aluminum.</w:t>
      </w:r>
    </w:p>
    <w:p w:rsidR="00375E2D" w:rsidRPr="00375E2D" w:rsidRDefault="00375E2D" w:rsidP="00375E2D">
      <w:pPr>
        <w:rPr>
          <w:rFonts w:asciiTheme="majorBidi" w:hAnsiTheme="majorBidi" w:cstheme="majorBidi"/>
          <w:sz w:val="24"/>
          <w:szCs w:val="24"/>
        </w:rPr>
      </w:pP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3619"/>
        <w:gridCol w:w="1620"/>
        <w:gridCol w:w="2495"/>
      </w:tblGrid>
      <w:tr w:rsidR="00375E2D" w:rsidRPr="00375E2D" w:rsidTr="00991BFC">
        <w:trPr>
          <w:jc w:val="center"/>
        </w:trPr>
        <w:tc>
          <w:tcPr>
            <w:tcW w:w="1550" w:type="dxa"/>
          </w:tcPr>
          <w:p w:rsidR="00375E2D" w:rsidRPr="00375E2D" w:rsidRDefault="00375E2D" w:rsidP="00991BFC">
            <w:pPr>
              <w:jc w:val="center"/>
              <w:rPr>
                <w:rFonts w:asciiTheme="majorBidi" w:hAnsiTheme="majorBidi" w:cstheme="majorBidi"/>
                <w:sz w:val="24"/>
                <w:szCs w:val="24"/>
              </w:rPr>
            </w:pPr>
          </w:p>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Deformation</w:t>
            </w:r>
          </w:p>
        </w:tc>
        <w:tc>
          <w:tcPr>
            <w:tcW w:w="3619" w:type="dxa"/>
          </w:tcPr>
          <w:p w:rsidR="00375E2D" w:rsidRPr="00375E2D" w:rsidRDefault="00375E2D" w:rsidP="00991BFC">
            <w:pPr>
              <w:jc w:val="center"/>
              <w:rPr>
                <w:rFonts w:asciiTheme="majorBidi" w:hAnsiTheme="majorBidi" w:cstheme="majorBidi"/>
                <w:sz w:val="24"/>
                <w:szCs w:val="24"/>
              </w:rPr>
            </w:pPr>
          </w:p>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Actual Force = gauge force X 1.07 (lb</w:t>
            </w:r>
            <w:r w:rsidRPr="00375E2D">
              <w:rPr>
                <w:rFonts w:asciiTheme="majorBidi" w:hAnsiTheme="majorBidi" w:cstheme="majorBidi"/>
                <w:sz w:val="24"/>
                <w:szCs w:val="24"/>
                <w:vertAlign w:val="subscript"/>
              </w:rPr>
              <w:t>f</w:t>
            </w:r>
            <w:r w:rsidRPr="00375E2D">
              <w:rPr>
                <w:rFonts w:asciiTheme="majorBidi" w:hAnsiTheme="majorBidi" w:cstheme="majorBidi"/>
                <w:sz w:val="24"/>
                <w:szCs w:val="24"/>
              </w:rPr>
              <w:t>)</w:t>
            </w:r>
          </w:p>
        </w:tc>
        <w:tc>
          <w:tcPr>
            <w:tcW w:w="1620" w:type="dxa"/>
          </w:tcPr>
          <w:p w:rsidR="00375E2D" w:rsidRPr="00375E2D" w:rsidRDefault="00375E2D" w:rsidP="00991BFC">
            <w:pPr>
              <w:jc w:val="center"/>
              <w:rPr>
                <w:rFonts w:asciiTheme="majorBidi" w:hAnsiTheme="majorBidi" w:cstheme="majorBidi"/>
                <w:sz w:val="24"/>
                <w:szCs w:val="24"/>
              </w:rPr>
            </w:pPr>
          </w:p>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Strain</w:t>
            </w:r>
          </w:p>
        </w:tc>
        <w:tc>
          <w:tcPr>
            <w:tcW w:w="2495" w:type="dxa"/>
          </w:tcPr>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 xml:space="preserve">σ = </w:t>
            </w:r>
            <w:r w:rsidRPr="00375E2D">
              <w:rPr>
                <w:rFonts w:asciiTheme="majorBidi" w:hAnsiTheme="majorBidi" w:cstheme="majorBidi"/>
                <w:position w:val="-28"/>
                <w:sz w:val="24"/>
                <w:szCs w:val="24"/>
              </w:rPr>
              <w:object w:dxaOrig="1560" w:dyaOrig="680">
                <v:shape id="_x0000_i1033" type="#_x0000_t75" style="width:78pt;height:34pt" o:ole="">
                  <v:imagedata r:id="rId24" o:title=""/>
                </v:shape>
                <o:OLEObject Type="Embed" ProgID="Equation.3" ShapeID="_x0000_i1033" DrawAspect="Content" ObjectID="_1572153731" r:id="rId35"/>
              </w:object>
            </w:r>
          </w:p>
          <w:p w:rsidR="00375E2D" w:rsidRPr="00375E2D" w:rsidRDefault="00375E2D" w:rsidP="00991BFC">
            <w:pPr>
              <w:jc w:val="center"/>
              <w:rPr>
                <w:rFonts w:asciiTheme="majorBidi" w:hAnsiTheme="majorBidi" w:cstheme="majorBidi"/>
                <w:sz w:val="24"/>
                <w:szCs w:val="24"/>
              </w:rPr>
            </w:pPr>
            <w:r w:rsidRPr="00375E2D">
              <w:rPr>
                <w:rFonts w:asciiTheme="majorBidi" w:hAnsiTheme="majorBidi" w:cstheme="majorBidi"/>
                <w:sz w:val="24"/>
                <w:szCs w:val="24"/>
              </w:rPr>
              <w:t>(lb</w:t>
            </w:r>
            <w:r w:rsidRPr="00375E2D">
              <w:rPr>
                <w:rFonts w:asciiTheme="majorBidi" w:hAnsiTheme="majorBidi" w:cstheme="majorBidi"/>
                <w:sz w:val="24"/>
                <w:szCs w:val="24"/>
                <w:vertAlign w:val="subscript"/>
              </w:rPr>
              <w:t>f</w:t>
            </w:r>
            <w:r w:rsidRPr="00375E2D">
              <w:rPr>
                <w:rFonts w:asciiTheme="majorBidi" w:hAnsiTheme="majorBidi" w:cstheme="majorBidi"/>
                <w:sz w:val="24"/>
                <w:szCs w:val="24"/>
              </w:rPr>
              <w:t>/in</w:t>
            </w:r>
            <w:r w:rsidRPr="00375E2D">
              <w:rPr>
                <w:rFonts w:asciiTheme="majorBidi" w:hAnsiTheme="majorBidi" w:cstheme="majorBidi"/>
                <w:sz w:val="24"/>
                <w:szCs w:val="24"/>
                <w:vertAlign w:val="superscript"/>
              </w:rPr>
              <w:t>2</w:t>
            </w:r>
            <w:r w:rsidRPr="00375E2D">
              <w:rPr>
                <w:rFonts w:asciiTheme="majorBidi" w:hAnsiTheme="majorBidi" w:cstheme="majorBidi"/>
                <w:sz w:val="24"/>
                <w:szCs w:val="24"/>
              </w:rPr>
              <w:t xml:space="preserve"> or Psi)</w:t>
            </w:r>
          </w:p>
        </w:tc>
      </w:tr>
      <w:tr w:rsidR="00375E2D" w:rsidRPr="00375E2D" w:rsidTr="00991BFC">
        <w:trPr>
          <w:jc w:val="center"/>
        </w:trPr>
        <w:tc>
          <w:tcPr>
            <w:tcW w:w="1550" w:type="dxa"/>
            <w:vAlign w:val="bottom"/>
          </w:tcPr>
          <w:p w:rsidR="00375E2D" w:rsidRPr="00375E2D" w:rsidRDefault="00375E2D" w:rsidP="00991BFC">
            <w:pPr>
              <w:jc w:val="center"/>
              <w:rPr>
                <w:rFonts w:asciiTheme="majorBidi" w:hAnsiTheme="majorBidi" w:cstheme="majorBidi"/>
                <w:sz w:val="24"/>
                <w:szCs w:val="24"/>
              </w:rPr>
            </w:pPr>
          </w:p>
        </w:tc>
        <w:tc>
          <w:tcPr>
            <w:tcW w:w="3619" w:type="dxa"/>
            <w:vAlign w:val="bottom"/>
          </w:tcPr>
          <w:p w:rsidR="00375E2D" w:rsidRPr="00375E2D" w:rsidRDefault="00375E2D" w:rsidP="00991BFC">
            <w:pPr>
              <w:jc w:val="center"/>
              <w:rPr>
                <w:rFonts w:asciiTheme="majorBidi" w:hAnsiTheme="majorBidi" w:cstheme="majorBidi"/>
                <w:sz w:val="24"/>
                <w:szCs w:val="24"/>
              </w:rPr>
            </w:pPr>
          </w:p>
        </w:tc>
        <w:tc>
          <w:tcPr>
            <w:tcW w:w="1620" w:type="dxa"/>
            <w:vAlign w:val="bottom"/>
          </w:tcPr>
          <w:p w:rsidR="00375E2D" w:rsidRPr="00375E2D" w:rsidRDefault="00375E2D" w:rsidP="00991BFC">
            <w:pPr>
              <w:jc w:val="center"/>
              <w:rPr>
                <w:rFonts w:asciiTheme="majorBidi" w:hAnsiTheme="majorBidi" w:cstheme="majorBidi"/>
                <w:sz w:val="24"/>
                <w:szCs w:val="24"/>
              </w:rPr>
            </w:pPr>
          </w:p>
        </w:tc>
        <w:tc>
          <w:tcPr>
            <w:tcW w:w="2495" w:type="dxa"/>
            <w:vAlign w:val="bottom"/>
          </w:tcPr>
          <w:p w:rsidR="00375E2D" w:rsidRPr="00375E2D" w:rsidRDefault="00375E2D" w:rsidP="00991BFC">
            <w:pPr>
              <w:jc w:val="center"/>
              <w:rPr>
                <w:rFonts w:asciiTheme="majorBidi" w:hAnsiTheme="majorBidi" w:cstheme="majorBidi"/>
                <w:sz w:val="24"/>
                <w:szCs w:val="24"/>
              </w:rPr>
            </w:pPr>
          </w:p>
        </w:tc>
      </w:tr>
      <w:tr w:rsidR="00375E2D" w:rsidRPr="00375E2D" w:rsidTr="00991BFC">
        <w:trPr>
          <w:jc w:val="center"/>
        </w:trPr>
        <w:tc>
          <w:tcPr>
            <w:tcW w:w="1550" w:type="dxa"/>
            <w:vAlign w:val="bottom"/>
          </w:tcPr>
          <w:p w:rsidR="00375E2D" w:rsidRPr="00375E2D" w:rsidRDefault="00375E2D" w:rsidP="00991BFC">
            <w:pPr>
              <w:jc w:val="center"/>
              <w:rPr>
                <w:rFonts w:asciiTheme="majorBidi" w:hAnsiTheme="majorBidi" w:cstheme="majorBidi"/>
                <w:sz w:val="24"/>
                <w:szCs w:val="24"/>
              </w:rPr>
            </w:pPr>
          </w:p>
        </w:tc>
        <w:tc>
          <w:tcPr>
            <w:tcW w:w="3619" w:type="dxa"/>
            <w:vAlign w:val="bottom"/>
          </w:tcPr>
          <w:p w:rsidR="00375E2D" w:rsidRPr="00375E2D" w:rsidRDefault="00375E2D" w:rsidP="00991BFC">
            <w:pPr>
              <w:jc w:val="center"/>
              <w:rPr>
                <w:rFonts w:asciiTheme="majorBidi" w:hAnsiTheme="majorBidi" w:cstheme="majorBidi"/>
                <w:sz w:val="24"/>
                <w:szCs w:val="24"/>
              </w:rPr>
            </w:pPr>
          </w:p>
        </w:tc>
        <w:tc>
          <w:tcPr>
            <w:tcW w:w="1620" w:type="dxa"/>
            <w:vAlign w:val="bottom"/>
          </w:tcPr>
          <w:p w:rsidR="00375E2D" w:rsidRPr="00375E2D" w:rsidRDefault="00375E2D" w:rsidP="00991BFC">
            <w:pPr>
              <w:jc w:val="center"/>
              <w:rPr>
                <w:rFonts w:asciiTheme="majorBidi" w:hAnsiTheme="majorBidi" w:cstheme="majorBidi"/>
                <w:sz w:val="24"/>
                <w:szCs w:val="24"/>
              </w:rPr>
            </w:pPr>
          </w:p>
        </w:tc>
        <w:tc>
          <w:tcPr>
            <w:tcW w:w="2495" w:type="dxa"/>
            <w:vAlign w:val="bottom"/>
          </w:tcPr>
          <w:p w:rsidR="00375E2D" w:rsidRPr="00375E2D" w:rsidRDefault="00375E2D" w:rsidP="00991BFC">
            <w:pPr>
              <w:jc w:val="center"/>
              <w:rPr>
                <w:rFonts w:asciiTheme="majorBidi" w:hAnsiTheme="majorBidi" w:cstheme="majorBidi"/>
                <w:sz w:val="24"/>
                <w:szCs w:val="24"/>
              </w:rPr>
            </w:pPr>
          </w:p>
        </w:tc>
      </w:tr>
      <w:tr w:rsidR="00375E2D" w:rsidRPr="00375E2D" w:rsidTr="00991BFC">
        <w:trPr>
          <w:jc w:val="center"/>
        </w:trPr>
        <w:tc>
          <w:tcPr>
            <w:tcW w:w="1550" w:type="dxa"/>
            <w:vAlign w:val="bottom"/>
          </w:tcPr>
          <w:p w:rsidR="00375E2D" w:rsidRPr="00375E2D" w:rsidRDefault="00375E2D" w:rsidP="00991BFC">
            <w:pPr>
              <w:jc w:val="center"/>
              <w:rPr>
                <w:rFonts w:asciiTheme="majorBidi" w:hAnsiTheme="majorBidi" w:cstheme="majorBidi"/>
                <w:sz w:val="24"/>
                <w:szCs w:val="24"/>
              </w:rPr>
            </w:pPr>
          </w:p>
        </w:tc>
        <w:tc>
          <w:tcPr>
            <w:tcW w:w="3619" w:type="dxa"/>
            <w:vAlign w:val="bottom"/>
          </w:tcPr>
          <w:p w:rsidR="00375E2D" w:rsidRPr="00375E2D" w:rsidRDefault="00375E2D" w:rsidP="00991BFC">
            <w:pPr>
              <w:jc w:val="center"/>
              <w:rPr>
                <w:rFonts w:asciiTheme="majorBidi" w:hAnsiTheme="majorBidi" w:cstheme="majorBidi"/>
                <w:sz w:val="24"/>
                <w:szCs w:val="24"/>
              </w:rPr>
            </w:pPr>
          </w:p>
        </w:tc>
        <w:tc>
          <w:tcPr>
            <w:tcW w:w="1620" w:type="dxa"/>
            <w:vAlign w:val="bottom"/>
          </w:tcPr>
          <w:p w:rsidR="00375E2D" w:rsidRPr="00375E2D" w:rsidRDefault="00375E2D" w:rsidP="00991BFC">
            <w:pPr>
              <w:jc w:val="center"/>
              <w:rPr>
                <w:rFonts w:asciiTheme="majorBidi" w:hAnsiTheme="majorBidi" w:cstheme="majorBidi"/>
                <w:sz w:val="24"/>
                <w:szCs w:val="24"/>
              </w:rPr>
            </w:pPr>
          </w:p>
        </w:tc>
        <w:tc>
          <w:tcPr>
            <w:tcW w:w="2495" w:type="dxa"/>
            <w:vAlign w:val="bottom"/>
          </w:tcPr>
          <w:p w:rsidR="00375E2D" w:rsidRPr="00375E2D" w:rsidRDefault="00375E2D" w:rsidP="00991BFC">
            <w:pPr>
              <w:jc w:val="center"/>
              <w:rPr>
                <w:rFonts w:asciiTheme="majorBidi" w:hAnsiTheme="majorBidi" w:cstheme="majorBidi"/>
                <w:sz w:val="24"/>
                <w:szCs w:val="24"/>
              </w:rPr>
            </w:pPr>
          </w:p>
        </w:tc>
      </w:tr>
      <w:tr w:rsidR="00375E2D" w:rsidRPr="00375E2D" w:rsidTr="00991BFC">
        <w:trPr>
          <w:jc w:val="center"/>
        </w:trPr>
        <w:tc>
          <w:tcPr>
            <w:tcW w:w="1550" w:type="dxa"/>
            <w:vAlign w:val="bottom"/>
          </w:tcPr>
          <w:p w:rsidR="00375E2D" w:rsidRPr="00375E2D" w:rsidRDefault="00375E2D" w:rsidP="00991BFC">
            <w:pPr>
              <w:jc w:val="center"/>
              <w:rPr>
                <w:rFonts w:asciiTheme="majorBidi" w:hAnsiTheme="majorBidi" w:cstheme="majorBidi"/>
                <w:sz w:val="24"/>
                <w:szCs w:val="24"/>
              </w:rPr>
            </w:pPr>
          </w:p>
        </w:tc>
        <w:tc>
          <w:tcPr>
            <w:tcW w:w="3619" w:type="dxa"/>
            <w:vAlign w:val="bottom"/>
          </w:tcPr>
          <w:p w:rsidR="00375E2D" w:rsidRPr="00375E2D" w:rsidRDefault="00375E2D" w:rsidP="00991BFC">
            <w:pPr>
              <w:jc w:val="center"/>
              <w:rPr>
                <w:rFonts w:asciiTheme="majorBidi" w:hAnsiTheme="majorBidi" w:cstheme="majorBidi"/>
                <w:sz w:val="24"/>
                <w:szCs w:val="24"/>
              </w:rPr>
            </w:pPr>
          </w:p>
        </w:tc>
        <w:tc>
          <w:tcPr>
            <w:tcW w:w="1620" w:type="dxa"/>
            <w:vAlign w:val="bottom"/>
          </w:tcPr>
          <w:p w:rsidR="00375E2D" w:rsidRPr="00375E2D" w:rsidRDefault="00375E2D" w:rsidP="00991BFC">
            <w:pPr>
              <w:jc w:val="center"/>
              <w:rPr>
                <w:rFonts w:asciiTheme="majorBidi" w:hAnsiTheme="majorBidi" w:cstheme="majorBidi"/>
                <w:sz w:val="24"/>
                <w:szCs w:val="24"/>
              </w:rPr>
            </w:pPr>
          </w:p>
        </w:tc>
        <w:tc>
          <w:tcPr>
            <w:tcW w:w="2495" w:type="dxa"/>
            <w:vAlign w:val="bottom"/>
          </w:tcPr>
          <w:p w:rsidR="00375E2D" w:rsidRPr="00375E2D" w:rsidRDefault="00375E2D" w:rsidP="00991BFC">
            <w:pPr>
              <w:jc w:val="center"/>
              <w:rPr>
                <w:rFonts w:asciiTheme="majorBidi" w:hAnsiTheme="majorBidi" w:cstheme="majorBidi"/>
                <w:sz w:val="24"/>
                <w:szCs w:val="24"/>
              </w:rPr>
            </w:pPr>
          </w:p>
        </w:tc>
      </w:tr>
    </w:tbl>
    <w:p w:rsidR="00375E2D" w:rsidRPr="00375E2D" w:rsidRDefault="00375E2D" w:rsidP="00375E2D">
      <w:pPr>
        <w:jc w:val="center"/>
        <w:rPr>
          <w:rFonts w:asciiTheme="majorBidi" w:hAnsiTheme="majorBidi" w:cstheme="majorBidi"/>
          <w:sz w:val="24"/>
          <w:szCs w:val="24"/>
        </w:rPr>
      </w:pPr>
    </w:p>
    <w:p w:rsidR="00375E2D" w:rsidRPr="00375E2D" w:rsidRDefault="00375E2D" w:rsidP="00375E2D">
      <w:pPr>
        <w:jc w:val="center"/>
        <w:rPr>
          <w:rFonts w:asciiTheme="majorBidi" w:hAnsiTheme="majorBidi" w:cstheme="majorBidi"/>
          <w:sz w:val="24"/>
          <w:szCs w:val="24"/>
        </w:rPr>
      </w:pPr>
    </w:p>
    <w:p w:rsidR="00375E2D" w:rsidRPr="00375E2D" w:rsidRDefault="00375E2D" w:rsidP="00375E2D">
      <w:pPr>
        <w:jc w:val="center"/>
        <w:rPr>
          <w:rFonts w:asciiTheme="majorBidi" w:hAnsiTheme="majorBidi" w:cstheme="majorBidi"/>
          <w:sz w:val="24"/>
          <w:szCs w:val="24"/>
        </w:rPr>
      </w:pPr>
      <w:r w:rsidRPr="00375E2D">
        <w:rPr>
          <w:rFonts w:asciiTheme="majorBidi" w:hAnsiTheme="majorBidi" w:cstheme="majorBidi"/>
          <w:noProof/>
          <w:sz w:val="24"/>
          <w:szCs w:val="24"/>
        </w:rPr>
        <w:lastRenderedPageBreak/>
        <w:drawing>
          <wp:inline distT="0" distB="0" distL="0" distR="0">
            <wp:extent cx="5273040" cy="3611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3040" cy="3611880"/>
                    </a:xfrm>
                    <a:prstGeom prst="rect">
                      <a:avLst/>
                    </a:prstGeom>
                    <a:noFill/>
                    <a:ln>
                      <a:noFill/>
                    </a:ln>
                  </pic:spPr>
                </pic:pic>
              </a:graphicData>
            </a:graphic>
          </wp:inline>
        </w:drawing>
      </w:r>
    </w:p>
    <w:p w:rsidR="00375E2D" w:rsidRPr="00375E2D" w:rsidRDefault="00375E2D" w:rsidP="00375E2D">
      <w:pPr>
        <w:tabs>
          <w:tab w:val="left" w:pos="2655"/>
        </w:tabs>
        <w:jc w:val="center"/>
        <w:rPr>
          <w:rFonts w:asciiTheme="majorBidi" w:hAnsiTheme="majorBidi" w:cstheme="majorBidi"/>
          <w:sz w:val="24"/>
          <w:szCs w:val="24"/>
        </w:rPr>
      </w:pPr>
      <w:r w:rsidRPr="00375E2D">
        <w:rPr>
          <w:rFonts w:asciiTheme="majorBidi" w:hAnsiTheme="majorBidi" w:cstheme="majorBidi"/>
          <w:sz w:val="24"/>
          <w:szCs w:val="24"/>
        </w:rPr>
        <w:t>Figure 5 Aluminum’s Stress-Strain Graph</w:t>
      </w:r>
    </w:p>
    <w:p w:rsidR="00375E2D" w:rsidRPr="00375E2D" w:rsidRDefault="00375E2D" w:rsidP="00375E2D">
      <w:pPr>
        <w:tabs>
          <w:tab w:val="left" w:pos="2655"/>
        </w:tabs>
        <w:jc w:val="center"/>
        <w:rPr>
          <w:rFonts w:asciiTheme="majorBidi" w:hAnsiTheme="majorBidi" w:cstheme="majorBidi"/>
          <w:sz w:val="24"/>
          <w:szCs w:val="24"/>
        </w:rPr>
      </w:pPr>
      <w:r w:rsidRPr="00375E2D">
        <w:rPr>
          <w:rFonts w:asciiTheme="majorBidi" w:hAnsiTheme="majorBidi" w:cstheme="majorBidi"/>
          <w:noProof/>
          <w:sz w:val="24"/>
          <w:szCs w:val="24"/>
        </w:rPr>
        <w:drawing>
          <wp:inline distT="0" distB="0" distL="0" distR="0">
            <wp:extent cx="4914900" cy="403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14900" cy="4038600"/>
                    </a:xfrm>
                    <a:prstGeom prst="rect">
                      <a:avLst/>
                    </a:prstGeom>
                    <a:noFill/>
                    <a:ln>
                      <a:noFill/>
                    </a:ln>
                  </pic:spPr>
                </pic:pic>
              </a:graphicData>
            </a:graphic>
          </wp:inline>
        </w:drawing>
      </w:r>
    </w:p>
    <w:p w:rsidR="00375E2D" w:rsidRPr="00375E2D" w:rsidRDefault="00375E2D" w:rsidP="00375E2D">
      <w:pPr>
        <w:tabs>
          <w:tab w:val="left" w:pos="3210"/>
        </w:tabs>
        <w:jc w:val="center"/>
        <w:rPr>
          <w:rFonts w:asciiTheme="majorBidi" w:hAnsiTheme="majorBidi" w:cstheme="majorBidi"/>
          <w:sz w:val="24"/>
          <w:szCs w:val="24"/>
        </w:rPr>
      </w:pPr>
      <w:r w:rsidRPr="00375E2D">
        <w:rPr>
          <w:rFonts w:asciiTheme="majorBidi" w:hAnsiTheme="majorBidi" w:cstheme="majorBidi"/>
          <w:sz w:val="24"/>
          <w:szCs w:val="24"/>
        </w:rPr>
        <w:t>Figure 6 Aluminum’s Stress-Strain Graph (Elastic Stress-Strain Region)</w:t>
      </w:r>
    </w:p>
    <w:p w:rsidR="00375E2D" w:rsidRPr="00375E2D" w:rsidRDefault="00375E2D" w:rsidP="00375E2D">
      <w:pPr>
        <w:tabs>
          <w:tab w:val="left" w:pos="3210"/>
        </w:tabs>
        <w:rPr>
          <w:rFonts w:asciiTheme="majorBidi" w:hAnsiTheme="majorBidi" w:cstheme="majorBidi"/>
          <w:sz w:val="24"/>
          <w:szCs w:val="24"/>
        </w:rPr>
      </w:pPr>
    </w:p>
    <w:p w:rsidR="00375E2D" w:rsidRPr="00375E2D" w:rsidRDefault="00375E2D" w:rsidP="00375E2D">
      <w:pPr>
        <w:tabs>
          <w:tab w:val="left" w:pos="3210"/>
        </w:tabs>
        <w:rPr>
          <w:rFonts w:asciiTheme="majorBidi" w:hAnsiTheme="majorBidi" w:cstheme="majorBidi"/>
          <w:sz w:val="24"/>
          <w:szCs w:val="24"/>
        </w:rPr>
      </w:pPr>
      <w:r w:rsidRPr="00375E2D">
        <w:rPr>
          <w:rFonts w:asciiTheme="majorBidi" w:hAnsiTheme="majorBidi" w:cstheme="majorBidi"/>
          <w:sz w:val="24"/>
          <w:szCs w:val="24"/>
        </w:rPr>
        <w:t>Table 7 Tensile properties for Steel, Brass, and Aluminum</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160"/>
        <w:gridCol w:w="1800"/>
        <w:gridCol w:w="1980"/>
        <w:gridCol w:w="1394"/>
      </w:tblGrid>
      <w:tr w:rsidR="00375E2D" w:rsidRPr="00375E2D" w:rsidTr="00991BFC">
        <w:tc>
          <w:tcPr>
            <w:tcW w:w="1620" w:type="dxa"/>
          </w:tcPr>
          <w:p w:rsidR="00375E2D" w:rsidRPr="00375E2D" w:rsidRDefault="00375E2D" w:rsidP="00991BFC">
            <w:pPr>
              <w:tabs>
                <w:tab w:val="left" w:pos="3210"/>
              </w:tabs>
              <w:jc w:val="center"/>
              <w:rPr>
                <w:rFonts w:asciiTheme="majorBidi" w:hAnsiTheme="majorBidi" w:cstheme="majorBidi"/>
                <w:sz w:val="24"/>
                <w:szCs w:val="24"/>
              </w:rPr>
            </w:pPr>
            <w:r w:rsidRPr="00375E2D">
              <w:rPr>
                <w:rFonts w:asciiTheme="majorBidi" w:hAnsiTheme="majorBidi" w:cstheme="majorBidi"/>
                <w:sz w:val="24"/>
                <w:szCs w:val="24"/>
              </w:rPr>
              <w:t>Material Type</w:t>
            </w:r>
          </w:p>
        </w:tc>
        <w:tc>
          <w:tcPr>
            <w:tcW w:w="2160" w:type="dxa"/>
          </w:tcPr>
          <w:p w:rsidR="00375E2D" w:rsidRPr="00375E2D" w:rsidRDefault="00375E2D" w:rsidP="00991BFC">
            <w:pPr>
              <w:tabs>
                <w:tab w:val="left" w:pos="3210"/>
              </w:tabs>
              <w:jc w:val="center"/>
              <w:rPr>
                <w:rFonts w:asciiTheme="majorBidi" w:hAnsiTheme="majorBidi" w:cstheme="majorBidi"/>
                <w:sz w:val="24"/>
                <w:szCs w:val="24"/>
              </w:rPr>
            </w:pPr>
            <w:r w:rsidRPr="00375E2D">
              <w:rPr>
                <w:rFonts w:asciiTheme="majorBidi" w:hAnsiTheme="majorBidi" w:cstheme="majorBidi"/>
                <w:sz w:val="24"/>
                <w:szCs w:val="24"/>
              </w:rPr>
              <w:t xml:space="preserve">Elastic Modulus </w:t>
            </w:r>
          </w:p>
          <w:p w:rsidR="00375E2D" w:rsidRPr="00375E2D" w:rsidRDefault="00375E2D" w:rsidP="00991BFC">
            <w:pPr>
              <w:tabs>
                <w:tab w:val="left" w:pos="3210"/>
              </w:tabs>
              <w:jc w:val="center"/>
              <w:rPr>
                <w:rFonts w:asciiTheme="majorBidi" w:hAnsiTheme="majorBidi" w:cstheme="majorBidi"/>
                <w:sz w:val="24"/>
                <w:szCs w:val="24"/>
              </w:rPr>
            </w:pPr>
            <w:r w:rsidRPr="00375E2D">
              <w:rPr>
                <w:rFonts w:asciiTheme="majorBidi" w:hAnsiTheme="majorBidi" w:cstheme="majorBidi"/>
                <w:sz w:val="24"/>
                <w:szCs w:val="24"/>
              </w:rPr>
              <w:t>( X10</w:t>
            </w:r>
            <w:r w:rsidRPr="00375E2D">
              <w:rPr>
                <w:rFonts w:asciiTheme="majorBidi" w:hAnsiTheme="majorBidi" w:cstheme="majorBidi"/>
                <w:sz w:val="24"/>
                <w:szCs w:val="24"/>
                <w:vertAlign w:val="superscript"/>
              </w:rPr>
              <w:t>6</w:t>
            </w:r>
            <w:r w:rsidRPr="00375E2D">
              <w:rPr>
                <w:rFonts w:asciiTheme="majorBidi" w:hAnsiTheme="majorBidi" w:cstheme="majorBidi"/>
                <w:sz w:val="24"/>
                <w:szCs w:val="24"/>
              </w:rPr>
              <w:t xml:space="preserve"> Psi)</w:t>
            </w:r>
          </w:p>
        </w:tc>
        <w:tc>
          <w:tcPr>
            <w:tcW w:w="1800" w:type="dxa"/>
          </w:tcPr>
          <w:p w:rsidR="00375E2D" w:rsidRPr="00375E2D" w:rsidRDefault="00375E2D" w:rsidP="00991BFC">
            <w:pPr>
              <w:tabs>
                <w:tab w:val="left" w:pos="3210"/>
              </w:tabs>
              <w:jc w:val="center"/>
              <w:rPr>
                <w:rFonts w:asciiTheme="majorBidi" w:hAnsiTheme="majorBidi" w:cstheme="majorBidi"/>
                <w:sz w:val="24"/>
                <w:szCs w:val="24"/>
              </w:rPr>
            </w:pPr>
            <w:r w:rsidRPr="00375E2D">
              <w:rPr>
                <w:rFonts w:asciiTheme="majorBidi" w:hAnsiTheme="majorBidi" w:cstheme="majorBidi"/>
                <w:sz w:val="24"/>
                <w:szCs w:val="24"/>
              </w:rPr>
              <w:t>Tensile Strength ( X10</w:t>
            </w:r>
            <w:r w:rsidRPr="00375E2D">
              <w:rPr>
                <w:rFonts w:asciiTheme="majorBidi" w:hAnsiTheme="majorBidi" w:cstheme="majorBidi"/>
                <w:sz w:val="24"/>
                <w:szCs w:val="24"/>
                <w:vertAlign w:val="superscript"/>
              </w:rPr>
              <w:t>3</w:t>
            </w:r>
            <w:r w:rsidRPr="00375E2D">
              <w:rPr>
                <w:rFonts w:asciiTheme="majorBidi" w:hAnsiTheme="majorBidi" w:cstheme="majorBidi"/>
                <w:sz w:val="24"/>
                <w:szCs w:val="24"/>
              </w:rPr>
              <w:t xml:space="preserve"> Psi)</w:t>
            </w:r>
          </w:p>
        </w:tc>
        <w:tc>
          <w:tcPr>
            <w:tcW w:w="1980" w:type="dxa"/>
          </w:tcPr>
          <w:p w:rsidR="00375E2D" w:rsidRPr="00375E2D" w:rsidRDefault="00375E2D" w:rsidP="00991BFC">
            <w:pPr>
              <w:tabs>
                <w:tab w:val="left" w:pos="3210"/>
              </w:tabs>
              <w:jc w:val="center"/>
              <w:rPr>
                <w:rFonts w:asciiTheme="majorBidi" w:hAnsiTheme="majorBidi" w:cstheme="majorBidi"/>
                <w:sz w:val="24"/>
                <w:szCs w:val="24"/>
              </w:rPr>
            </w:pPr>
            <w:r w:rsidRPr="00375E2D">
              <w:rPr>
                <w:rFonts w:asciiTheme="majorBidi" w:hAnsiTheme="majorBidi" w:cstheme="majorBidi"/>
                <w:sz w:val="24"/>
                <w:szCs w:val="24"/>
              </w:rPr>
              <w:t xml:space="preserve">Yield Strength </w:t>
            </w:r>
          </w:p>
          <w:p w:rsidR="00375E2D" w:rsidRPr="00375E2D" w:rsidRDefault="00375E2D" w:rsidP="00991BFC">
            <w:pPr>
              <w:tabs>
                <w:tab w:val="left" w:pos="3210"/>
              </w:tabs>
              <w:jc w:val="center"/>
              <w:rPr>
                <w:rFonts w:asciiTheme="majorBidi" w:hAnsiTheme="majorBidi" w:cstheme="majorBidi"/>
                <w:sz w:val="24"/>
                <w:szCs w:val="24"/>
              </w:rPr>
            </w:pPr>
            <w:r w:rsidRPr="00375E2D">
              <w:rPr>
                <w:rFonts w:asciiTheme="majorBidi" w:hAnsiTheme="majorBidi" w:cstheme="majorBidi"/>
                <w:sz w:val="24"/>
                <w:szCs w:val="24"/>
              </w:rPr>
              <w:t>( X10</w:t>
            </w:r>
            <w:r w:rsidRPr="00375E2D">
              <w:rPr>
                <w:rFonts w:asciiTheme="majorBidi" w:hAnsiTheme="majorBidi" w:cstheme="majorBidi"/>
                <w:sz w:val="24"/>
                <w:szCs w:val="24"/>
                <w:vertAlign w:val="superscript"/>
              </w:rPr>
              <w:t>3</w:t>
            </w:r>
            <w:r w:rsidRPr="00375E2D">
              <w:rPr>
                <w:rFonts w:asciiTheme="majorBidi" w:hAnsiTheme="majorBidi" w:cstheme="majorBidi"/>
                <w:sz w:val="24"/>
                <w:szCs w:val="24"/>
              </w:rPr>
              <w:t xml:space="preserve"> Psi)</w:t>
            </w:r>
          </w:p>
        </w:tc>
        <w:tc>
          <w:tcPr>
            <w:tcW w:w="1394" w:type="dxa"/>
          </w:tcPr>
          <w:p w:rsidR="00375E2D" w:rsidRPr="00375E2D" w:rsidRDefault="00375E2D" w:rsidP="00991BFC">
            <w:pPr>
              <w:tabs>
                <w:tab w:val="left" w:pos="3210"/>
              </w:tabs>
              <w:jc w:val="center"/>
              <w:rPr>
                <w:rFonts w:asciiTheme="majorBidi" w:hAnsiTheme="majorBidi" w:cstheme="majorBidi"/>
                <w:sz w:val="24"/>
                <w:szCs w:val="24"/>
              </w:rPr>
            </w:pPr>
            <w:r w:rsidRPr="00375E2D">
              <w:rPr>
                <w:rFonts w:asciiTheme="majorBidi" w:hAnsiTheme="majorBidi" w:cstheme="majorBidi"/>
                <w:sz w:val="24"/>
                <w:szCs w:val="24"/>
              </w:rPr>
              <w:t xml:space="preserve">Ductility </w:t>
            </w:r>
          </w:p>
          <w:p w:rsidR="00375E2D" w:rsidRPr="00375E2D" w:rsidRDefault="00375E2D" w:rsidP="00991BFC">
            <w:pPr>
              <w:tabs>
                <w:tab w:val="left" w:pos="3210"/>
              </w:tabs>
              <w:jc w:val="center"/>
              <w:rPr>
                <w:rFonts w:asciiTheme="majorBidi" w:hAnsiTheme="majorBidi" w:cstheme="majorBidi"/>
                <w:sz w:val="24"/>
                <w:szCs w:val="24"/>
              </w:rPr>
            </w:pPr>
            <w:r w:rsidRPr="00375E2D">
              <w:rPr>
                <w:rFonts w:asciiTheme="majorBidi" w:hAnsiTheme="majorBidi" w:cstheme="majorBidi"/>
                <w:sz w:val="24"/>
                <w:szCs w:val="24"/>
              </w:rPr>
              <w:t>(%El)</w:t>
            </w:r>
          </w:p>
        </w:tc>
      </w:tr>
      <w:tr w:rsidR="00375E2D" w:rsidRPr="00375E2D" w:rsidTr="00991BFC">
        <w:tc>
          <w:tcPr>
            <w:tcW w:w="1620" w:type="dxa"/>
          </w:tcPr>
          <w:p w:rsidR="00375E2D" w:rsidRPr="00375E2D" w:rsidRDefault="00375E2D" w:rsidP="00991BFC">
            <w:pPr>
              <w:tabs>
                <w:tab w:val="left" w:pos="3210"/>
              </w:tabs>
              <w:jc w:val="center"/>
              <w:rPr>
                <w:rFonts w:asciiTheme="majorBidi" w:hAnsiTheme="majorBidi" w:cstheme="majorBidi"/>
                <w:sz w:val="24"/>
                <w:szCs w:val="24"/>
              </w:rPr>
            </w:pPr>
            <w:r w:rsidRPr="00375E2D">
              <w:rPr>
                <w:rFonts w:asciiTheme="majorBidi" w:hAnsiTheme="majorBidi" w:cstheme="majorBidi"/>
                <w:sz w:val="24"/>
                <w:szCs w:val="24"/>
              </w:rPr>
              <w:t>Steel</w:t>
            </w:r>
          </w:p>
        </w:tc>
        <w:tc>
          <w:tcPr>
            <w:tcW w:w="2160" w:type="dxa"/>
          </w:tcPr>
          <w:p w:rsidR="00375E2D" w:rsidRPr="00375E2D" w:rsidRDefault="00375E2D" w:rsidP="00991BFC">
            <w:pPr>
              <w:tabs>
                <w:tab w:val="left" w:pos="3210"/>
              </w:tabs>
              <w:jc w:val="center"/>
              <w:rPr>
                <w:rFonts w:asciiTheme="majorBidi" w:hAnsiTheme="majorBidi" w:cstheme="majorBidi"/>
                <w:sz w:val="24"/>
                <w:szCs w:val="24"/>
              </w:rPr>
            </w:pPr>
          </w:p>
        </w:tc>
        <w:tc>
          <w:tcPr>
            <w:tcW w:w="1800" w:type="dxa"/>
          </w:tcPr>
          <w:p w:rsidR="00375E2D" w:rsidRPr="00375E2D" w:rsidRDefault="00375E2D" w:rsidP="00991BFC">
            <w:pPr>
              <w:tabs>
                <w:tab w:val="left" w:pos="3210"/>
              </w:tabs>
              <w:jc w:val="center"/>
              <w:rPr>
                <w:rFonts w:asciiTheme="majorBidi" w:hAnsiTheme="majorBidi" w:cstheme="majorBidi"/>
                <w:sz w:val="24"/>
                <w:szCs w:val="24"/>
              </w:rPr>
            </w:pPr>
          </w:p>
        </w:tc>
        <w:tc>
          <w:tcPr>
            <w:tcW w:w="1980" w:type="dxa"/>
          </w:tcPr>
          <w:p w:rsidR="00375E2D" w:rsidRPr="00375E2D" w:rsidRDefault="00375E2D" w:rsidP="00991BFC">
            <w:pPr>
              <w:tabs>
                <w:tab w:val="left" w:pos="3210"/>
              </w:tabs>
              <w:jc w:val="center"/>
              <w:rPr>
                <w:rFonts w:asciiTheme="majorBidi" w:hAnsiTheme="majorBidi" w:cstheme="majorBidi"/>
                <w:sz w:val="24"/>
                <w:szCs w:val="24"/>
              </w:rPr>
            </w:pPr>
          </w:p>
        </w:tc>
        <w:tc>
          <w:tcPr>
            <w:tcW w:w="1394" w:type="dxa"/>
          </w:tcPr>
          <w:p w:rsidR="00375E2D" w:rsidRPr="00375E2D" w:rsidRDefault="00375E2D" w:rsidP="00991BFC">
            <w:pPr>
              <w:tabs>
                <w:tab w:val="left" w:pos="3210"/>
              </w:tabs>
              <w:jc w:val="center"/>
              <w:rPr>
                <w:rFonts w:asciiTheme="majorBidi" w:hAnsiTheme="majorBidi" w:cstheme="majorBidi"/>
                <w:sz w:val="24"/>
                <w:szCs w:val="24"/>
              </w:rPr>
            </w:pPr>
          </w:p>
        </w:tc>
      </w:tr>
      <w:tr w:rsidR="00375E2D" w:rsidRPr="00375E2D" w:rsidTr="00991BFC">
        <w:tc>
          <w:tcPr>
            <w:tcW w:w="1620" w:type="dxa"/>
          </w:tcPr>
          <w:p w:rsidR="00375E2D" w:rsidRPr="00375E2D" w:rsidRDefault="00375E2D" w:rsidP="00991BFC">
            <w:pPr>
              <w:tabs>
                <w:tab w:val="left" w:pos="3210"/>
              </w:tabs>
              <w:jc w:val="center"/>
              <w:rPr>
                <w:rFonts w:asciiTheme="majorBidi" w:hAnsiTheme="majorBidi" w:cstheme="majorBidi"/>
                <w:sz w:val="24"/>
                <w:szCs w:val="24"/>
              </w:rPr>
            </w:pPr>
            <w:r w:rsidRPr="00375E2D">
              <w:rPr>
                <w:rFonts w:asciiTheme="majorBidi" w:hAnsiTheme="majorBidi" w:cstheme="majorBidi"/>
                <w:sz w:val="24"/>
                <w:szCs w:val="24"/>
              </w:rPr>
              <w:t>Brass</w:t>
            </w:r>
          </w:p>
        </w:tc>
        <w:tc>
          <w:tcPr>
            <w:tcW w:w="2160" w:type="dxa"/>
          </w:tcPr>
          <w:p w:rsidR="00375E2D" w:rsidRPr="00375E2D" w:rsidRDefault="00375E2D" w:rsidP="00991BFC">
            <w:pPr>
              <w:tabs>
                <w:tab w:val="left" w:pos="3210"/>
              </w:tabs>
              <w:jc w:val="center"/>
              <w:rPr>
                <w:rFonts w:asciiTheme="majorBidi" w:hAnsiTheme="majorBidi" w:cstheme="majorBidi"/>
                <w:sz w:val="24"/>
                <w:szCs w:val="24"/>
              </w:rPr>
            </w:pPr>
          </w:p>
        </w:tc>
        <w:tc>
          <w:tcPr>
            <w:tcW w:w="1800" w:type="dxa"/>
          </w:tcPr>
          <w:p w:rsidR="00375E2D" w:rsidRPr="00375E2D" w:rsidRDefault="00375E2D" w:rsidP="00991BFC">
            <w:pPr>
              <w:tabs>
                <w:tab w:val="left" w:pos="3210"/>
              </w:tabs>
              <w:jc w:val="center"/>
              <w:rPr>
                <w:rFonts w:asciiTheme="majorBidi" w:hAnsiTheme="majorBidi" w:cstheme="majorBidi"/>
                <w:sz w:val="24"/>
                <w:szCs w:val="24"/>
              </w:rPr>
            </w:pPr>
          </w:p>
        </w:tc>
        <w:tc>
          <w:tcPr>
            <w:tcW w:w="1980" w:type="dxa"/>
          </w:tcPr>
          <w:p w:rsidR="00375E2D" w:rsidRPr="00375E2D" w:rsidRDefault="00375E2D" w:rsidP="00991BFC">
            <w:pPr>
              <w:tabs>
                <w:tab w:val="left" w:pos="3210"/>
              </w:tabs>
              <w:jc w:val="center"/>
              <w:rPr>
                <w:rFonts w:asciiTheme="majorBidi" w:hAnsiTheme="majorBidi" w:cstheme="majorBidi"/>
                <w:sz w:val="24"/>
                <w:szCs w:val="24"/>
              </w:rPr>
            </w:pPr>
          </w:p>
        </w:tc>
        <w:tc>
          <w:tcPr>
            <w:tcW w:w="1394" w:type="dxa"/>
          </w:tcPr>
          <w:p w:rsidR="00375E2D" w:rsidRPr="00375E2D" w:rsidRDefault="00375E2D" w:rsidP="00991BFC">
            <w:pPr>
              <w:tabs>
                <w:tab w:val="left" w:pos="3210"/>
              </w:tabs>
              <w:jc w:val="center"/>
              <w:rPr>
                <w:rFonts w:asciiTheme="majorBidi" w:hAnsiTheme="majorBidi" w:cstheme="majorBidi"/>
                <w:sz w:val="24"/>
                <w:szCs w:val="24"/>
              </w:rPr>
            </w:pPr>
          </w:p>
        </w:tc>
      </w:tr>
      <w:tr w:rsidR="00375E2D" w:rsidRPr="00375E2D" w:rsidTr="00991BFC">
        <w:tc>
          <w:tcPr>
            <w:tcW w:w="1620" w:type="dxa"/>
          </w:tcPr>
          <w:p w:rsidR="00375E2D" w:rsidRPr="00375E2D" w:rsidRDefault="00375E2D" w:rsidP="00991BFC">
            <w:pPr>
              <w:tabs>
                <w:tab w:val="left" w:pos="3210"/>
              </w:tabs>
              <w:jc w:val="center"/>
              <w:rPr>
                <w:rFonts w:asciiTheme="majorBidi" w:hAnsiTheme="majorBidi" w:cstheme="majorBidi"/>
                <w:sz w:val="24"/>
                <w:szCs w:val="24"/>
              </w:rPr>
            </w:pPr>
            <w:r w:rsidRPr="00375E2D">
              <w:rPr>
                <w:rFonts w:asciiTheme="majorBidi" w:hAnsiTheme="majorBidi" w:cstheme="majorBidi"/>
                <w:sz w:val="24"/>
                <w:szCs w:val="24"/>
              </w:rPr>
              <w:t>Aluminum</w:t>
            </w:r>
          </w:p>
        </w:tc>
        <w:tc>
          <w:tcPr>
            <w:tcW w:w="2160" w:type="dxa"/>
          </w:tcPr>
          <w:p w:rsidR="00375E2D" w:rsidRPr="00375E2D" w:rsidRDefault="00375E2D" w:rsidP="00991BFC">
            <w:pPr>
              <w:tabs>
                <w:tab w:val="left" w:pos="3210"/>
              </w:tabs>
              <w:jc w:val="center"/>
              <w:rPr>
                <w:rFonts w:asciiTheme="majorBidi" w:hAnsiTheme="majorBidi" w:cstheme="majorBidi"/>
                <w:sz w:val="24"/>
                <w:szCs w:val="24"/>
              </w:rPr>
            </w:pPr>
          </w:p>
        </w:tc>
        <w:tc>
          <w:tcPr>
            <w:tcW w:w="1800" w:type="dxa"/>
          </w:tcPr>
          <w:p w:rsidR="00375E2D" w:rsidRPr="00375E2D" w:rsidRDefault="00375E2D" w:rsidP="00991BFC">
            <w:pPr>
              <w:tabs>
                <w:tab w:val="left" w:pos="3210"/>
              </w:tabs>
              <w:jc w:val="center"/>
              <w:rPr>
                <w:rFonts w:asciiTheme="majorBidi" w:hAnsiTheme="majorBidi" w:cstheme="majorBidi"/>
                <w:sz w:val="24"/>
                <w:szCs w:val="24"/>
              </w:rPr>
            </w:pPr>
          </w:p>
        </w:tc>
        <w:tc>
          <w:tcPr>
            <w:tcW w:w="1980" w:type="dxa"/>
          </w:tcPr>
          <w:p w:rsidR="00375E2D" w:rsidRPr="00375E2D" w:rsidRDefault="00375E2D" w:rsidP="00991BFC">
            <w:pPr>
              <w:tabs>
                <w:tab w:val="left" w:pos="3210"/>
              </w:tabs>
              <w:jc w:val="center"/>
              <w:rPr>
                <w:rFonts w:asciiTheme="majorBidi" w:hAnsiTheme="majorBidi" w:cstheme="majorBidi"/>
                <w:sz w:val="24"/>
                <w:szCs w:val="24"/>
              </w:rPr>
            </w:pPr>
          </w:p>
        </w:tc>
        <w:tc>
          <w:tcPr>
            <w:tcW w:w="1394" w:type="dxa"/>
          </w:tcPr>
          <w:p w:rsidR="00375E2D" w:rsidRPr="00375E2D" w:rsidRDefault="00375E2D" w:rsidP="00991BFC">
            <w:pPr>
              <w:tabs>
                <w:tab w:val="left" w:pos="3210"/>
              </w:tabs>
              <w:jc w:val="center"/>
              <w:rPr>
                <w:rFonts w:asciiTheme="majorBidi" w:hAnsiTheme="majorBidi" w:cstheme="majorBidi"/>
                <w:sz w:val="24"/>
                <w:szCs w:val="24"/>
              </w:rPr>
            </w:pPr>
          </w:p>
        </w:tc>
      </w:tr>
    </w:tbl>
    <w:p w:rsidR="00375E2D" w:rsidRDefault="00375E2D" w:rsidP="00375E2D">
      <w:pPr>
        <w:tabs>
          <w:tab w:val="left" w:pos="3210"/>
        </w:tabs>
        <w:jc w:val="center"/>
        <w:rPr>
          <w:rFonts w:asciiTheme="majorBidi" w:hAnsiTheme="majorBidi" w:cstheme="majorBidi"/>
          <w:sz w:val="24"/>
          <w:szCs w:val="24"/>
        </w:rPr>
      </w:pPr>
    </w:p>
    <w:p w:rsidR="00375E2D" w:rsidRDefault="00375E2D" w:rsidP="00375E2D">
      <w:pPr>
        <w:tabs>
          <w:tab w:val="left" w:pos="3210"/>
        </w:tabs>
        <w:jc w:val="center"/>
        <w:rPr>
          <w:rFonts w:asciiTheme="majorBidi" w:hAnsiTheme="majorBidi" w:cstheme="majorBidi"/>
          <w:sz w:val="24"/>
          <w:szCs w:val="24"/>
        </w:rPr>
      </w:pPr>
    </w:p>
    <w:p w:rsidR="00375E2D" w:rsidRDefault="00375E2D" w:rsidP="00375E2D">
      <w:pPr>
        <w:tabs>
          <w:tab w:val="left" w:pos="3210"/>
        </w:tabs>
        <w:jc w:val="center"/>
        <w:rPr>
          <w:rFonts w:asciiTheme="majorBidi" w:hAnsiTheme="majorBidi" w:cstheme="majorBidi"/>
          <w:sz w:val="24"/>
          <w:szCs w:val="24"/>
        </w:rPr>
      </w:pPr>
    </w:p>
    <w:p w:rsidR="00375E2D" w:rsidRDefault="00375E2D" w:rsidP="00375E2D">
      <w:pPr>
        <w:tabs>
          <w:tab w:val="left" w:pos="3210"/>
        </w:tabs>
        <w:jc w:val="center"/>
        <w:rPr>
          <w:rFonts w:asciiTheme="majorBidi" w:hAnsiTheme="majorBidi" w:cstheme="majorBidi"/>
          <w:sz w:val="24"/>
          <w:szCs w:val="24"/>
        </w:rPr>
      </w:pPr>
    </w:p>
    <w:p w:rsidR="00375E2D" w:rsidRDefault="00375E2D" w:rsidP="00375E2D">
      <w:pPr>
        <w:tabs>
          <w:tab w:val="left" w:pos="3210"/>
        </w:tabs>
        <w:jc w:val="center"/>
        <w:rPr>
          <w:rFonts w:asciiTheme="majorBidi" w:hAnsiTheme="majorBidi" w:cstheme="majorBidi"/>
          <w:sz w:val="24"/>
          <w:szCs w:val="24"/>
        </w:rPr>
      </w:pPr>
    </w:p>
    <w:p w:rsidR="00375E2D" w:rsidRDefault="00375E2D" w:rsidP="00375E2D">
      <w:pPr>
        <w:tabs>
          <w:tab w:val="left" w:pos="3210"/>
        </w:tabs>
        <w:jc w:val="center"/>
        <w:rPr>
          <w:rFonts w:asciiTheme="majorBidi" w:hAnsiTheme="majorBidi" w:cstheme="majorBidi"/>
          <w:sz w:val="24"/>
          <w:szCs w:val="24"/>
        </w:rPr>
      </w:pPr>
    </w:p>
    <w:p w:rsidR="00375E2D" w:rsidRDefault="00375E2D" w:rsidP="00375E2D">
      <w:pPr>
        <w:tabs>
          <w:tab w:val="left" w:pos="3210"/>
        </w:tabs>
        <w:jc w:val="center"/>
        <w:rPr>
          <w:rFonts w:asciiTheme="majorBidi" w:hAnsiTheme="majorBidi" w:cstheme="majorBidi"/>
          <w:sz w:val="24"/>
          <w:szCs w:val="24"/>
        </w:rPr>
      </w:pPr>
    </w:p>
    <w:p w:rsidR="00375E2D" w:rsidRDefault="00375E2D" w:rsidP="00375E2D">
      <w:pPr>
        <w:tabs>
          <w:tab w:val="left" w:pos="3210"/>
        </w:tabs>
        <w:jc w:val="center"/>
        <w:rPr>
          <w:rFonts w:asciiTheme="majorBidi" w:hAnsiTheme="majorBidi" w:cstheme="majorBidi"/>
          <w:sz w:val="24"/>
          <w:szCs w:val="24"/>
        </w:rPr>
      </w:pPr>
    </w:p>
    <w:p w:rsidR="00375E2D" w:rsidRDefault="00375E2D" w:rsidP="00375E2D">
      <w:pPr>
        <w:tabs>
          <w:tab w:val="left" w:pos="3210"/>
        </w:tabs>
        <w:jc w:val="center"/>
        <w:rPr>
          <w:rFonts w:asciiTheme="majorBidi" w:hAnsiTheme="majorBidi" w:cstheme="majorBidi"/>
          <w:sz w:val="24"/>
          <w:szCs w:val="24"/>
        </w:rPr>
      </w:pPr>
    </w:p>
    <w:p w:rsidR="00375E2D" w:rsidRDefault="00375E2D" w:rsidP="00375E2D">
      <w:pPr>
        <w:tabs>
          <w:tab w:val="left" w:pos="3210"/>
        </w:tabs>
        <w:jc w:val="center"/>
        <w:rPr>
          <w:rFonts w:asciiTheme="majorBidi" w:hAnsiTheme="majorBidi" w:cstheme="majorBidi"/>
          <w:sz w:val="24"/>
          <w:szCs w:val="24"/>
        </w:rPr>
      </w:pPr>
    </w:p>
    <w:p w:rsidR="00375E2D" w:rsidRDefault="00375E2D" w:rsidP="00375E2D">
      <w:pPr>
        <w:tabs>
          <w:tab w:val="left" w:pos="3210"/>
        </w:tabs>
        <w:jc w:val="center"/>
        <w:rPr>
          <w:rFonts w:asciiTheme="majorBidi" w:hAnsiTheme="majorBidi" w:cstheme="majorBidi"/>
          <w:sz w:val="24"/>
          <w:szCs w:val="24"/>
        </w:rPr>
      </w:pPr>
    </w:p>
    <w:p w:rsidR="00375E2D" w:rsidRDefault="00375E2D" w:rsidP="00375E2D">
      <w:pPr>
        <w:tabs>
          <w:tab w:val="left" w:pos="3210"/>
        </w:tabs>
        <w:jc w:val="center"/>
        <w:rPr>
          <w:rFonts w:asciiTheme="majorBidi" w:hAnsiTheme="majorBidi" w:cstheme="majorBidi"/>
          <w:sz w:val="24"/>
          <w:szCs w:val="24"/>
        </w:rPr>
      </w:pPr>
    </w:p>
    <w:p w:rsidR="00375E2D" w:rsidRDefault="00375E2D" w:rsidP="00375E2D">
      <w:pPr>
        <w:tabs>
          <w:tab w:val="left" w:pos="3210"/>
        </w:tabs>
        <w:jc w:val="center"/>
        <w:rPr>
          <w:rFonts w:asciiTheme="majorBidi" w:hAnsiTheme="majorBidi" w:cstheme="majorBidi"/>
          <w:sz w:val="24"/>
          <w:szCs w:val="24"/>
        </w:rPr>
      </w:pPr>
    </w:p>
    <w:p w:rsidR="00375E2D" w:rsidRDefault="00375E2D" w:rsidP="00375E2D">
      <w:pPr>
        <w:tabs>
          <w:tab w:val="left" w:pos="3210"/>
        </w:tabs>
        <w:jc w:val="center"/>
        <w:rPr>
          <w:rFonts w:asciiTheme="majorBidi" w:hAnsiTheme="majorBidi" w:cstheme="majorBidi"/>
          <w:sz w:val="24"/>
          <w:szCs w:val="24"/>
        </w:rPr>
      </w:pPr>
    </w:p>
    <w:p w:rsidR="00375E2D" w:rsidRDefault="00375E2D" w:rsidP="00375E2D">
      <w:pPr>
        <w:tabs>
          <w:tab w:val="left" w:pos="3210"/>
        </w:tabs>
        <w:jc w:val="center"/>
        <w:rPr>
          <w:rFonts w:asciiTheme="majorBidi" w:hAnsiTheme="majorBidi" w:cstheme="majorBidi"/>
          <w:sz w:val="24"/>
          <w:szCs w:val="24"/>
        </w:rPr>
      </w:pPr>
    </w:p>
    <w:p w:rsidR="00375E2D" w:rsidRPr="00375E2D" w:rsidRDefault="00375E2D" w:rsidP="00375E2D">
      <w:pPr>
        <w:tabs>
          <w:tab w:val="left" w:pos="3210"/>
        </w:tabs>
        <w:jc w:val="center"/>
        <w:rPr>
          <w:rFonts w:asciiTheme="majorBidi" w:hAnsiTheme="majorBidi" w:cstheme="majorBidi"/>
          <w:sz w:val="24"/>
          <w:szCs w:val="24"/>
        </w:rPr>
      </w:pPr>
    </w:p>
    <w:p w:rsidR="00375E2D" w:rsidRPr="00375E2D" w:rsidRDefault="00375E2D" w:rsidP="00375E2D">
      <w:pPr>
        <w:tabs>
          <w:tab w:val="left" w:pos="3210"/>
        </w:tabs>
        <w:jc w:val="center"/>
        <w:rPr>
          <w:rFonts w:asciiTheme="majorBidi" w:hAnsiTheme="majorBidi" w:cstheme="majorBidi"/>
          <w:sz w:val="24"/>
          <w:szCs w:val="24"/>
        </w:rPr>
      </w:pPr>
    </w:p>
    <w:p w:rsidR="00375E2D" w:rsidRPr="00375E2D" w:rsidRDefault="00375E2D" w:rsidP="00E57E5C">
      <w:pPr>
        <w:rPr>
          <w:rFonts w:asciiTheme="majorBidi" w:hAnsiTheme="majorBidi" w:cstheme="majorBidi"/>
          <w:b/>
          <w:bCs/>
          <w:sz w:val="24"/>
          <w:szCs w:val="24"/>
        </w:rPr>
      </w:pPr>
    </w:p>
    <w:p w:rsidR="00375E2D" w:rsidRPr="00375E2D" w:rsidRDefault="00375E2D" w:rsidP="00E57E5C">
      <w:pPr>
        <w:rPr>
          <w:rFonts w:asciiTheme="majorBidi" w:hAnsiTheme="majorBidi" w:cstheme="majorBidi"/>
          <w:b/>
          <w:bCs/>
          <w:sz w:val="24"/>
          <w:szCs w:val="24"/>
        </w:rPr>
      </w:pPr>
    </w:p>
    <w:sdt>
      <w:sdtPr>
        <w:rPr>
          <w:rFonts w:asciiTheme="majorBidi" w:hAnsiTheme="majorBidi" w:cstheme="majorBidi"/>
        </w:rPr>
        <w:id w:val="1015119362"/>
        <w:docPartObj>
          <w:docPartGallery w:val="Cover Pages"/>
          <w:docPartUnique/>
        </w:docPartObj>
      </w:sdtPr>
      <w:sdtEndPr>
        <w:rPr>
          <w:color w:val="FFFFFF" w:themeColor="background1"/>
          <w:sz w:val="28"/>
          <w:szCs w:val="28"/>
        </w:rPr>
      </w:sdtEndPr>
      <w:sdtContent>
        <w:p w:rsidR="00375E2D" w:rsidRPr="00375E2D" w:rsidRDefault="00375E2D" w:rsidP="00375E2D">
          <w:pPr>
            <w:jc w:val="center"/>
            <w:rPr>
              <w:rFonts w:asciiTheme="majorBidi" w:hAnsiTheme="majorBidi" w:cstheme="majorBidi"/>
              <w:b/>
              <w:bCs/>
              <w:color w:val="808080" w:themeColor="text1" w:themeTint="7F"/>
              <w:sz w:val="32"/>
              <w:szCs w:val="32"/>
            </w:rPr>
          </w:pPr>
          <w:r w:rsidRPr="00375E2D">
            <w:rPr>
              <w:rFonts w:asciiTheme="majorBidi" w:hAnsiTheme="majorBidi" w:cstheme="majorBidi"/>
              <w:b/>
              <w:bCs/>
              <w:color w:val="000000" w:themeColor="text1"/>
              <w:sz w:val="32"/>
              <w:szCs w:val="32"/>
            </w:rPr>
            <w:t>Mechanical and Industrial Engineering Department</w:t>
          </w:r>
        </w:p>
        <w:tbl>
          <w:tblPr>
            <w:tblStyle w:val="TableGrid"/>
            <w:tblW w:w="5128" w:type="pct"/>
            <w:jc w:val="center"/>
            <w:tblLook w:val="04A0" w:firstRow="1" w:lastRow="0" w:firstColumn="1" w:lastColumn="0" w:noHBand="0" w:noVBand="1"/>
          </w:tblPr>
          <w:tblGrid>
            <w:gridCol w:w="3207"/>
            <w:gridCol w:w="6041"/>
          </w:tblGrid>
          <w:tr w:rsidR="00375E2D" w:rsidRPr="00375E2D" w:rsidTr="00991BFC">
            <w:trPr>
              <w:jc w:val="center"/>
            </w:trPr>
            <w:tc>
              <w:tcPr>
                <w:tcW w:w="1734" w:type="pct"/>
                <w:shd w:val="clear" w:color="auto" w:fill="76923C" w:themeFill="accent3" w:themeFillShade="BF"/>
                <w:vAlign w:val="center"/>
              </w:tcPr>
              <w:p w:rsidR="00375E2D" w:rsidRPr="00375E2D" w:rsidRDefault="00375E2D" w:rsidP="00991BFC">
                <w:pPr>
                  <w:tabs>
                    <w:tab w:val="center" w:pos="1508"/>
                  </w:tabs>
                  <w:autoSpaceDE w:val="0"/>
                  <w:autoSpaceDN w:val="0"/>
                  <w:adjustRightInd w:val="0"/>
                  <w:rPr>
                    <w:rFonts w:asciiTheme="majorBidi" w:eastAsiaTheme="majorEastAsia" w:hAnsiTheme="majorBidi" w:cstheme="majorBidi"/>
                    <w:color w:val="FFFFFF" w:themeColor="background1"/>
                    <w:sz w:val="44"/>
                    <w:szCs w:val="44"/>
                    <w:lang w:val="en-GB"/>
                  </w:rPr>
                </w:pPr>
                <w:r w:rsidRPr="00375E2D">
                  <w:rPr>
                    <w:rFonts w:asciiTheme="majorBidi" w:eastAsiaTheme="majorEastAsia" w:hAnsiTheme="majorBidi" w:cstheme="majorBidi"/>
                    <w:color w:val="FFFFFF" w:themeColor="background1"/>
                    <w:sz w:val="44"/>
                    <w:szCs w:val="44"/>
                    <w:lang w:val="en-GB"/>
                  </w:rPr>
                  <w:t xml:space="preserve">Experiment </w:t>
                </w:r>
                <w:r>
                  <w:rPr>
                    <w:rFonts w:asciiTheme="majorBidi" w:eastAsiaTheme="majorEastAsia" w:hAnsiTheme="majorBidi" w:cstheme="majorBidi"/>
                    <w:color w:val="FFFFFF" w:themeColor="background1"/>
                    <w:sz w:val="44"/>
                    <w:szCs w:val="44"/>
                    <w:lang w:val="en-GB"/>
                  </w:rPr>
                  <w:t>(2</w:t>
                </w:r>
                <w:r w:rsidRPr="00375E2D">
                  <w:rPr>
                    <w:rFonts w:asciiTheme="majorBidi" w:eastAsiaTheme="majorEastAsia" w:hAnsiTheme="majorBidi" w:cstheme="majorBidi"/>
                    <w:color w:val="FFFFFF" w:themeColor="background1"/>
                    <w:sz w:val="44"/>
                    <w:szCs w:val="44"/>
                    <w:lang w:val="en-GB"/>
                  </w:rPr>
                  <w:t>)</w:t>
                </w:r>
              </w:p>
            </w:tc>
            <w:tc>
              <w:tcPr>
                <w:tcW w:w="3266" w:type="pct"/>
                <w:shd w:val="clear" w:color="auto" w:fill="76923C" w:themeFill="accent3" w:themeFillShade="BF"/>
                <w:vAlign w:val="center"/>
              </w:tcPr>
              <w:p w:rsidR="00375E2D" w:rsidRPr="00375E2D" w:rsidRDefault="00375E2D" w:rsidP="00991BFC">
                <w:pPr>
                  <w:tabs>
                    <w:tab w:val="center" w:pos="1508"/>
                  </w:tabs>
                  <w:autoSpaceDE w:val="0"/>
                  <w:autoSpaceDN w:val="0"/>
                  <w:adjustRightInd w:val="0"/>
                  <w:rPr>
                    <w:rFonts w:asciiTheme="majorBidi" w:eastAsiaTheme="majorEastAsia" w:hAnsiTheme="majorBidi" w:cstheme="majorBidi"/>
                    <w:color w:val="FFFFFF" w:themeColor="background1"/>
                    <w:sz w:val="44"/>
                    <w:szCs w:val="44"/>
                    <w:lang w:val="en-GB"/>
                  </w:rPr>
                </w:pPr>
                <w:r>
                  <w:rPr>
                    <w:rFonts w:asciiTheme="majorBidi" w:eastAsiaTheme="majorEastAsia" w:hAnsiTheme="majorBidi" w:cstheme="majorBidi"/>
                    <w:color w:val="FFFFFF" w:themeColor="background1"/>
                    <w:sz w:val="44"/>
                    <w:szCs w:val="44"/>
                    <w:lang w:val="en-GB"/>
                  </w:rPr>
                  <w:t>H</w:t>
                </w:r>
                <w:r w:rsidRPr="00375E2D">
                  <w:rPr>
                    <w:rFonts w:asciiTheme="majorBidi" w:eastAsiaTheme="majorEastAsia" w:hAnsiTheme="majorBidi" w:cstheme="majorBidi"/>
                    <w:color w:val="FFFFFF" w:themeColor="background1"/>
                    <w:sz w:val="44"/>
                    <w:szCs w:val="44"/>
                    <w:lang w:val="en-GB"/>
                  </w:rPr>
                  <w:t xml:space="preserve">ardness of the given specimen using Rockwell </w:t>
                </w:r>
                <w:r>
                  <w:rPr>
                    <w:rFonts w:asciiTheme="majorBidi" w:eastAsiaTheme="majorEastAsia" w:hAnsiTheme="majorBidi" w:cstheme="majorBidi"/>
                    <w:color w:val="FFFFFF" w:themeColor="background1"/>
                    <w:sz w:val="44"/>
                    <w:szCs w:val="44"/>
                    <w:lang w:val="en-GB"/>
                  </w:rPr>
                  <w:t xml:space="preserve">&amp; </w:t>
                </w:r>
                <w:r w:rsidRPr="00375E2D">
                  <w:rPr>
                    <w:rFonts w:asciiTheme="majorBidi" w:eastAsiaTheme="majorEastAsia" w:hAnsiTheme="majorBidi" w:cstheme="majorBidi"/>
                    <w:color w:val="FFFFFF" w:themeColor="background1"/>
                    <w:sz w:val="44"/>
                    <w:szCs w:val="44"/>
                    <w:lang w:val="en-GB"/>
                  </w:rPr>
                  <w:t>Brinell hardness test</w:t>
                </w:r>
              </w:p>
            </w:tc>
          </w:tr>
        </w:tbl>
        <w:p w:rsidR="00375E2D" w:rsidRPr="00375E2D" w:rsidRDefault="00523F12" w:rsidP="00375E2D">
          <w:pPr>
            <w:rPr>
              <w:rFonts w:asciiTheme="majorBidi" w:hAnsiTheme="majorBidi" w:cstheme="majorBidi"/>
              <w:color w:val="FFFFFF" w:themeColor="background1"/>
              <w:sz w:val="28"/>
              <w:szCs w:val="28"/>
            </w:rPr>
          </w:pPr>
        </w:p>
      </w:sdtContent>
    </w:sdt>
    <w:tbl>
      <w:tblPr>
        <w:tblStyle w:val="TableGrid"/>
        <w:tblW w:w="5000" w:type="pct"/>
        <w:tblLook w:val="04A0" w:firstRow="1" w:lastRow="0" w:firstColumn="1" w:lastColumn="0" w:noHBand="0" w:noVBand="1"/>
      </w:tblPr>
      <w:tblGrid>
        <w:gridCol w:w="3505"/>
        <w:gridCol w:w="3517"/>
        <w:gridCol w:w="1995"/>
      </w:tblGrid>
      <w:tr w:rsidR="00375E2D" w:rsidRPr="00375E2D" w:rsidTr="00991BFC">
        <w:tc>
          <w:tcPr>
            <w:tcW w:w="1944" w:type="pct"/>
          </w:tcPr>
          <w:p w:rsidR="00375E2D" w:rsidRPr="00375E2D" w:rsidRDefault="00375E2D" w:rsidP="00991BFC">
            <w:pPr>
              <w:rPr>
                <w:rFonts w:asciiTheme="majorBidi" w:hAnsiTheme="majorBidi" w:cstheme="majorBidi"/>
                <w:sz w:val="24"/>
                <w:szCs w:val="24"/>
              </w:rPr>
            </w:pPr>
            <w:r w:rsidRPr="00375E2D">
              <w:rPr>
                <w:rFonts w:asciiTheme="majorBidi" w:hAnsiTheme="majorBidi" w:cstheme="majorBidi"/>
                <w:b/>
                <w:bCs/>
                <w:sz w:val="24"/>
                <w:szCs w:val="24"/>
              </w:rPr>
              <w:t>Student Name</w:t>
            </w:r>
            <w:r w:rsidRPr="00375E2D">
              <w:rPr>
                <w:rFonts w:asciiTheme="majorBidi" w:hAnsiTheme="majorBidi" w:cstheme="majorBidi"/>
                <w:sz w:val="24"/>
                <w:szCs w:val="24"/>
              </w:rPr>
              <w:t xml:space="preserve"> :</w:t>
            </w:r>
          </w:p>
        </w:tc>
        <w:tc>
          <w:tcPr>
            <w:tcW w:w="1950" w:type="pct"/>
            <w:tcBorders>
              <w:right w:val="single" w:sz="4" w:space="0" w:color="auto"/>
            </w:tcBorders>
          </w:tcPr>
          <w:p w:rsidR="00375E2D" w:rsidRPr="00375E2D" w:rsidRDefault="00375E2D" w:rsidP="00991BFC">
            <w:pPr>
              <w:rPr>
                <w:rFonts w:asciiTheme="majorBidi" w:hAnsiTheme="majorBidi" w:cstheme="majorBidi"/>
                <w:b/>
                <w:bCs/>
                <w:sz w:val="24"/>
                <w:szCs w:val="24"/>
              </w:rPr>
            </w:pPr>
            <w:r w:rsidRPr="00375E2D">
              <w:rPr>
                <w:rFonts w:asciiTheme="majorBidi" w:hAnsiTheme="majorBidi" w:cstheme="majorBidi"/>
                <w:b/>
                <w:bCs/>
                <w:sz w:val="24"/>
                <w:szCs w:val="24"/>
              </w:rPr>
              <w:t xml:space="preserve">ID: </w:t>
            </w:r>
          </w:p>
        </w:tc>
        <w:tc>
          <w:tcPr>
            <w:tcW w:w="1106" w:type="pct"/>
            <w:tcBorders>
              <w:left w:val="single" w:sz="4" w:space="0" w:color="auto"/>
            </w:tcBorders>
          </w:tcPr>
          <w:p w:rsidR="00375E2D" w:rsidRPr="00375E2D" w:rsidRDefault="00375E2D" w:rsidP="00991BFC">
            <w:pPr>
              <w:rPr>
                <w:rFonts w:asciiTheme="majorBidi" w:hAnsiTheme="majorBidi" w:cstheme="majorBidi"/>
                <w:b/>
                <w:bCs/>
                <w:sz w:val="24"/>
                <w:szCs w:val="24"/>
              </w:rPr>
            </w:pPr>
            <w:r w:rsidRPr="00375E2D">
              <w:rPr>
                <w:rFonts w:asciiTheme="majorBidi" w:hAnsiTheme="majorBidi" w:cstheme="majorBidi"/>
                <w:b/>
                <w:bCs/>
                <w:sz w:val="24"/>
                <w:szCs w:val="24"/>
              </w:rPr>
              <w:t>Section No.:</w:t>
            </w:r>
          </w:p>
        </w:tc>
      </w:tr>
      <w:tr w:rsidR="00375E2D" w:rsidRPr="00375E2D" w:rsidTr="00991BFC">
        <w:tc>
          <w:tcPr>
            <w:tcW w:w="1944" w:type="pct"/>
          </w:tcPr>
          <w:p w:rsidR="00375E2D" w:rsidRPr="00375E2D" w:rsidRDefault="00375E2D" w:rsidP="00991BFC">
            <w:pPr>
              <w:jc w:val="both"/>
              <w:rPr>
                <w:rFonts w:asciiTheme="majorBidi" w:hAnsiTheme="majorBidi" w:cstheme="majorBidi"/>
                <w:sz w:val="24"/>
                <w:szCs w:val="24"/>
              </w:rPr>
            </w:pPr>
            <w:r w:rsidRPr="00375E2D">
              <w:rPr>
                <w:rFonts w:asciiTheme="majorBidi" w:hAnsiTheme="majorBidi" w:cstheme="majorBidi"/>
                <w:b/>
                <w:bCs/>
                <w:sz w:val="24"/>
                <w:szCs w:val="24"/>
              </w:rPr>
              <w:t>Supervisor:</w:t>
            </w:r>
            <w:r w:rsidRPr="00375E2D">
              <w:rPr>
                <w:rFonts w:asciiTheme="majorBidi" w:hAnsiTheme="majorBidi" w:cstheme="majorBidi"/>
                <w:sz w:val="24"/>
                <w:szCs w:val="24"/>
              </w:rPr>
              <w:t xml:space="preserve"> Dr. Ibrahim Alarifi</w:t>
            </w:r>
          </w:p>
        </w:tc>
        <w:tc>
          <w:tcPr>
            <w:tcW w:w="1950" w:type="pct"/>
            <w:tcBorders>
              <w:right w:val="single" w:sz="4" w:space="0" w:color="auto"/>
            </w:tcBorders>
          </w:tcPr>
          <w:p w:rsidR="00375E2D" w:rsidRPr="00375E2D" w:rsidRDefault="00375E2D" w:rsidP="00991BFC">
            <w:pPr>
              <w:rPr>
                <w:rFonts w:asciiTheme="majorBidi" w:hAnsiTheme="majorBidi" w:cstheme="majorBidi"/>
                <w:b/>
                <w:bCs/>
                <w:sz w:val="24"/>
                <w:szCs w:val="24"/>
              </w:rPr>
            </w:pPr>
            <w:r w:rsidRPr="00375E2D">
              <w:rPr>
                <w:rFonts w:asciiTheme="majorBidi" w:hAnsiTheme="majorBidi" w:cstheme="majorBidi"/>
                <w:b/>
                <w:bCs/>
                <w:sz w:val="24"/>
                <w:szCs w:val="24"/>
              </w:rPr>
              <w:t>Submission Date:</w:t>
            </w:r>
          </w:p>
        </w:tc>
        <w:tc>
          <w:tcPr>
            <w:tcW w:w="1106" w:type="pct"/>
            <w:tcBorders>
              <w:left w:val="single" w:sz="4" w:space="0" w:color="auto"/>
            </w:tcBorders>
          </w:tcPr>
          <w:p w:rsidR="00375E2D" w:rsidRPr="00375E2D" w:rsidRDefault="00375E2D" w:rsidP="00991BFC">
            <w:pPr>
              <w:rPr>
                <w:rFonts w:asciiTheme="majorBidi" w:hAnsiTheme="majorBidi" w:cstheme="majorBidi"/>
                <w:b/>
                <w:bCs/>
                <w:sz w:val="24"/>
                <w:szCs w:val="24"/>
              </w:rPr>
            </w:pPr>
            <w:r w:rsidRPr="00375E2D">
              <w:rPr>
                <w:rFonts w:asciiTheme="majorBidi" w:hAnsiTheme="majorBidi" w:cstheme="majorBidi"/>
                <w:b/>
                <w:bCs/>
                <w:sz w:val="24"/>
                <w:szCs w:val="24"/>
              </w:rPr>
              <w:t>SLO:</w:t>
            </w:r>
          </w:p>
        </w:tc>
      </w:tr>
      <w:tr w:rsidR="00375E2D" w:rsidRPr="00375E2D" w:rsidTr="00991BFC">
        <w:tc>
          <w:tcPr>
            <w:tcW w:w="1944" w:type="pct"/>
          </w:tcPr>
          <w:p w:rsidR="00375E2D" w:rsidRPr="00375E2D" w:rsidRDefault="00375E2D" w:rsidP="00991BFC">
            <w:pPr>
              <w:jc w:val="both"/>
              <w:rPr>
                <w:rFonts w:asciiTheme="majorBidi" w:hAnsiTheme="majorBidi" w:cstheme="majorBidi"/>
                <w:sz w:val="24"/>
                <w:szCs w:val="24"/>
              </w:rPr>
            </w:pPr>
            <w:r w:rsidRPr="00375E2D">
              <w:rPr>
                <w:rFonts w:asciiTheme="majorBidi" w:hAnsiTheme="majorBidi" w:cstheme="majorBidi"/>
                <w:b/>
                <w:bCs/>
                <w:sz w:val="24"/>
                <w:szCs w:val="24"/>
              </w:rPr>
              <w:t>Academic Year:</w:t>
            </w:r>
            <w:r w:rsidRPr="00375E2D">
              <w:rPr>
                <w:rFonts w:asciiTheme="majorBidi" w:hAnsiTheme="majorBidi" w:cstheme="majorBidi"/>
                <w:sz w:val="24"/>
                <w:szCs w:val="24"/>
              </w:rPr>
              <w:t xml:space="preserve"> 2017-2018</w:t>
            </w:r>
          </w:p>
        </w:tc>
        <w:tc>
          <w:tcPr>
            <w:tcW w:w="1950" w:type="pct"/>
            <w:tcBorders>
              <w:right w:val="single" w:sz="4" w:space="0" w:color="auto"/>
            </w:tcBorders>
          </w:tcPr>
          <w:p w:rsidR="00375E2D" w:rsidRPr="00375E2D" w:rsidRDefault="00375E2D" w:rsidP="00991BFC">
            <w:pPr>
              <w:rPr>
                <w:rFonts w:asciiTheme="majorBidi" w:hAnsiTheme="majorBidi" w:cstheme="majorBidi"/>
                <w:sz w:val="24"/>
                <w:szCs w:val="24"/>
              </w:rPr>
            </w:pPr>
            <w:r w:rsidRPr="00375E2D">
              <w:rPr>
                <w:rFonts w:asciiTheme="majorBidi" w:hAnsiTheme="majorBidi" w:cstheme="majorBidi"/>
                <w:b/>
                <w:bCs/>
                <w:sz w:val="24"/>
                <w:szCs w:val="24"/>
              </w:rPr>
              <w:t>Semester:</w:t>
            </w:r>
            <w:r w:rsidRPr="00375E2D">
              <w:rPr>
                <w:rFonts w:asciiTheme="majorBidi" w:hAnsiTheme="majorBidi" w:cstheme="majorBidi"/>
                <w:sz w:val="24"/>
                <w:szCs w:val="24"/>
              </w:rPr>
              <w:t xml:space="preserve"> First</w:t>
            </w:r>
          </w:p>
        </w:tc>
        <w:tc>
          <w:tcPr>
            <w:tcW w:w="1106" w:type="pct"/>
            <w:tcBorders>
              <w:left w:val="single" w:sz="4" w:space="0" w:color="auto"/>
            </w:tcBorders>
          </w:tcPr>
          <w:p w:rsidR="00375E2D" w:rsidRPr="00375E2D" w:rsidRDefault="00375E2D" w:rsidP="00991BFC">
            <w:pPr>
              <w:rPr>
                <w:rFonts w:asciiTheme="majorBidi" w:hAnsiTheme="majorBidi" w:cstheme="majorBidi"/>
                <w:sz w:val="24"/>
                <w:szCs w:val="24"/>
              </w:rPr>
            </w:pPr>
          </w:p>
        </w:tc>
      </w:tr>
    </w:tbl>
    <w:p w:rsidR="00375E2D" w:rsidRPr="00375E2D" w:rsidRDefault="00375E2D" w:rsidP="00E57E5C">
      <w:pPr>
        <w:rPr>
          <w:rFonts w:asciiTheme="majorBidi" w:hAnsiTheme="majorBidi" w:cstheme="majorBidi"/>
          <w:b/>
          <w:bCs/>
          <w:sz w:val="24"/>
          <w:szCs w:val="24"/>
        </w:rPr>
      </w:pPr>
    </w:p>
    <w:p w:rsidR="00375E2D" w:rsidRPr="00375E2D" w:rsidRDefault="00375E2D" w:rsidP="00375E2D">
      <w:pPr>
        <w:autoSpaceDE w:val="0"/>
        <w:autoSpaceDN w:val="0"/>
        <w:adjustRightInd w:val="0"/>
        <w:rPr>
          <w:rFonts w:asciiTheme="majorBidi" w:hAnsiTheme="majorBidi" w:cstheme="majorBidi"/>
          <w:sz w:val="24"/>
          <w:szCs w:val="24"/>
        </w:rPr>
      </w:pPr>
      <w:r w:rsidRPr="00375E2D">
        <w:rPr>
          <w:rFonts w:asciiTheme="majorBidi" w:hAnsiTheme="majorBidi" w:cstheme="majorBidi"/>
          <w:b/>
          <w:bCs/>
          <w:sz w:val="24"/>
          <w:szCs w:val="24"/>
        </w:rPr>
        <w:t>Objective:</w:t>
      </w:r>
      <w:r>
        <w:rPr>
          <w:rFonts w:asciiTheme="majorBidi" w:hAnsiTheme="majorBidi" w:cstheme="majorBidi"/>
          <w:b/>
          <w:bCs/>
          <w:sz w:val="24"/>
          <w:szCs w:val="24"/>
        </w:rPr>
        <w:t xml:space="preserve"> </w:t>
      </w:r>
      <w:r w:rsidRPr="00375E2D">
        <w:rPr>
          <w:rFonts w:asciiTheme="majorBidi" w:hAnsiTheme="majorBidi" w:cstheme="majorBidi"/>
          <w:sz w:val="24"/>
          <w:szCs w:val="24"/>
        </w:rPr>
        <w:t>To determine the hardness the Hardness of a given Specimen using Rockwell hardness test.</w:t>
      </w:r>
    </w:p>
    <w:p w:rsidR="00375E2D" w:rsidRPr="00375E2D" w:rsidRDefault="00375E2D" w:rsidP="00375E2D">
      <w:pPr>
        <w:autoSpaceDE w:val="0"/>
        <w:autoSpaceDN w:val="0"/>
        <w:adjustRightInd w:val="0"/>
        <w:rPr>
          <w:rFonts w:asciiTheme="majorBidi" w:hAnsiTheme="majorBidi" w:cstheme="majorBidi"/>
          <w:sz w:val="24"/>
          <w:szCs w:val="24"/>
        </w:rPr>
      </w:pPr>
    </w:p>
    <w:p w:rsidR="00375E2D" w:rsidRPr="00375E2D" w:rsidRDefault="00375E2D" w:rsidP="00375E2D">
      <w:pPr>
        <w:autoSpaceDE w:val="0"/>
        <w:autoSpaceDN w:val="0"/>
        <w:adjustRightInd w:val="0"/>
        <w:rPr>
          <w:rFonts w:asciiTheme="majorBidi" w:hAnsiTheme="majorBidi" w:cstheme="majorBidi"/>
          <w:b/>
          <w:bCs/>
          <w:sz w:val="24"/>
          <w:szCs w:val="24"/>
        </w:rPr>
      </w:pPr>
      <w:r w:rsidRPr="00375E2D">
        <w:rPr>
          <w:rFonts w:asciiTheme="majorBidi" w:hAnsiTheme="majorBidi" w:cstheme="majorBidi"/>
          <w:b/>
          <w:bCs/>
          <w:sz w:val="24"/>
          <w:szCs w:val="24"/>
        </w:rPr>
        <w:t>Materials and equipment required:</w:t>
      </w:r>
    </w:p>
    <w:p w:rsidR="00375E2D" w:rsidRPr="00375E2D" w:rsidRDefault="00375E2D" w:rsidP="00375E2D">
      <w:pPr>
        <w:autoSpaceDE w:val="0"/>
        <w:autoSpaceDN w:val="0"/>
        <w:adjustRightInd w:val="0"/>
        <w:rPr>
          <w:rFonts w:asciiTheme="majorBidi" w:hAnsiTheme="majorBidi" w:cstheme="majorBidi"/>
          <w:sz w:val="24"/>
          <w:szCs w:val="24"/>
        </w:rPr>
      </w:pPr>
      <w:r w:rsidRPr="00375E2D">
        <w:rPr>
          <w:rFonts w:asciiTheme="majorBidi" w:hAnsiTheme="majorBidi" w:cstheme="majorBidi"/>
          <w:sz w:val="24"/>
          <w:szCs w:val="24"/>
        </w:rPr>
        <w:t>Rockwell hardness testing machine.</w:t>
      </w:r>
    </w:p>
    <w:p w:rsidR="00375E2D" w:rsidRPr="00375E2D" w:rsidRDefault="00375E2D" w:rsidP="00375E2D">
      <w:pPr>
        <w:autoSpaceDE w:val="0"/>
        <w:autoSpaceDN w:val="0"/>
        <w:adjustRightInd w:val="0"/>
        <w:rPr>
          <w:rFonts w:asciiTheme="majorBidi" w:hAnsiTheme="majorBidi" w:cstheme="majorBidi"/>
          <w:sz w:val="24"/>
          <w:szCs w:val="24"/>
        </w:rPr>
      </w:pPr>
      <w:r w:rsidRPr="00375E2D">
        <w:rPr>
          <w:rFonts w:asciiTheme="majorBidi" w:hAnsiTheme="majorBidi" w:cstheme="majorBidi"/>
          <w:sz w:val="24"/>
          <w:szCs w:val="24"/>
        </w:rPr>
        <w:t>Black diamond cone indenter,</w:t>
      </w:r>
    </w:p>
    <w:p w:rsidR="00375E2D" w:rsidRPr="00375E2D" w:rsidRDefault="00375E2D" w:rsidP="00375E2D">
      <w:pPr>
        <w:autoSpaceDE w:val="0"/>
        <w:autoSpaceDN w:val="0"/>
        <w:adjustRightInd w:val="0"/>
        <w:rPr>
          <w:rFonts w:asciiTheme="majorBidi" w:hAnsiTheme="majorBidi" w:cstheme="majorBidi"/>
          <w:sz w:val="24"/>
          <w:szCs w:val="24"/>
        </w:rPr>
      </w:pPr>
      <w:r w:rsidRPr="00375E2D">
        <w:rPr>
          <w:rFonts w:asciiTheme="majorBidi" w:hAnsiTheme="majorBidi" w:cstheme="majorBidi"/>
          <w:sz w:val="24"/>
          <w:szCs w:val="24"/>
        </w:rPr>
        <w:t>Hardened steel specimen.</w:t>
      </w:r>
    </w:p>
    <w:p w:rsidR="00375E2D" w:rsidRPr="00375E2D" w:rsidRDefault="00375E2D" w:rsidP="00375E2D">
      <w:pPr>
        <w:autoSpaceDE w:val="0"/>
        <w:autoSpaceDN w:val="0"/>
        <w:adjustRightInd w:val="0"/>
        <w:rPr>
          <w:rFonts w:asciiTheme="majorBidi" w:hAnsiTheme="majorBidi" w:cstheme="majorBidi"/>
          <w:sz w:val="24"/>
          <w:szCs w:val="24"/>
        </w:rPr>
      </w:pPr>
    </w:p>
    <w:p w:rsidR="00375E2D" w:rsidRPr="00375E2D" w:rsidRDefault="00375E2D" w:rsidP="00375E2D">
      <w:pPr>
        <w:autoSpaceDE w:val="0"/>
        <w:autoSpaceDN w:val="0"/>
        <w:adjustRightInd w:val="0"/>
        <w:rPr>
          <w:rFonts w:asciiTheme="majorBidi" w:hAnsiTheme="majorBidi" w:cstheme="majorBidi"/>
          <w:b/>
          <w:bCs/>
          <w:sz w:val="24"/>
          <w:szCs w:val="24"/>
        </w:rPr>
      </w:pPr>
      <w:r w:rsidRPr="00375E2D">
        <w:rPr>
          <w:rFonts w:asciiTheme="majorBidi" w:hAnsiTheme="majorBidi" w:cstheme="majorBidi"/>
          <w:b/>
          <w:bCs/>
          <w:sz w:val="24"/>
          <w:szCs w:val="24"/>
        </w:rPr>
        <w:t>Theory</w:t>
      </w:r>
    </w:p>
    <w:p w:rsidR="00375E2D" w:rsidRPr="00375E2D" w:rsidRDefault="00375E2D" w:rsidP="00375E2D">
      <w:pPr>
        <w:autoSpaceDE w:val="0"/>
        <w:autoSpaceDN w:val="0"/>
        <w:adjustRightInd w:val="0"/>
        <w:jc w:val="both"/>
        <w:rPr>
          <w:rFonts w:asciiTheme="majorBidi" w:hAnsiTheme="majorBidi" w:cstheme="majorBidi"/>
          <w:sz w:val="24"/>
          <w:szCs w:val="24"/>
        </w:rPr>
      </w:pPr>
      <w:r w:rsidRPr="00375E2D">
        <w:rPr>
          <w:rFonts w:asciiTheme="majorBidi" w:hAnsiTheme="majorBidi" w:cstheme="majorBidi"/>
          <w:sz w:val="24"/>
          <w:szCs w:val="24"/>
        </w:rPr>
        <w:t xml:space="preserve">Rockwell test was developed by the Wilson instrument, U.S.A in 1920. This test is used to determine hardness of a material by applying a predetermined force to cause indentation in the specimen. In this test an indenter is forced into the specimen and depth of indentation is measured. </w:t>
      </w:r>
      <w:r w:rsidRPr="00375E2D">
        <w:rPr>
          <w:rFonts w:asciiTheme="majorBidi" w:hAnsiTheme="majorBidi" w:cstheme="majorBidi"/>
          <w:color w:val="000000" w:themeColor="text1"/>
          <w:kern w:val="24"/>
          <w:sz w:val="24"/>
          <w:szCs w:val="24"/>
        </w:rPr>
        <w:t xml:space="preserve">The </w:t>
      </w:r>
      <w:r w:rsidRPr="00375E2D">
        <w:rPr>
          <w:rFonts w:asciiTheme="majorBidi" w:hAnsiTheme="majorBidi" w:cstheme="majorBidi"/>
          <w:bCs/>
          <w:color w:val="000000" w:themeColor="text1"/>
          <w:kern w:val="24"/>
          <w:sz w:val="24"/>
          <w:szCs w:val="24"/>
        </w:rPr>
        <w:t>Rockwell scale</w:t>
      </w:r>
      <w:r w:rsidRPr="00375E2D">
        <w:rPr>
          <w:rFonts w:asciiTheme="majorBidi" w:hAnsiTheme="majorBidi" w:cstheme="majorBidi"/>
          <w:color w:val="000000" w:themeColor="text1"/>
          <w:kern w:val="24"/>
          <w:sz w:val="24"/>
          <w:szCs w:val="24"/>
        </w:rPr>
        <w:t xml:space="preserve"> is a hardness scale based on the indentation hardness of a material. </w:t>
      </w:r>
      <w:r w:rsidRPr="00375E2D">
        <w:rPr>
          <w:rFonts w:asciiTheme="majorBidi" w:hAnsiTheme="majorBidi" w:cstheme="majorBidi"/>
          <w:sz w:val="24"/>
          <w:szCs w:val="24"/>
        </w:rPr>
        <w:t xml:space="preserve"> This test is based on IS 1586. Measurement of indentation is made after removing the load. Indenter used is the cone having an angle of 120 degrees made of black diamond.</w:t>
      </w:r>
    </w:p>
    <w:p w:rsidR="00375E2D" w:rsidRPr="00375E2D" w:rsidRDefault="00375E2D" w:rsidP="00375E2D">
      <w:pPr>
        <w:autoSpaceDE w:val="0"/>
        <w:autoSpaceDN w:val="0"/>
        <w:adjustRightInd w:val="0"/>
        <w:rPr>
          <w:rFonts w:asciiTheme="majorBidi" w:hAnsiTheme="majorBidi" w:cstheme="majorBidi"/>
          <w:b/>
          <w:bCs/>
          <w:sz w:val="24"/>
          <w:szCs w:val="24"/>
        </w:rPr>
      </w:pPr>
    </w:p>
    <w:p w:rsidR="00375E2D" w:rsidRPr="00375E2D" w:rsidRDefault="00375E2D" w:rsidP="00375E2D">
      <w:pPr>
        <w:autoSpaceDE w:val="0"/>
        <w:autoSpaceDN w:val="0"/>
        <w:adjustRightInd w:val="0"/>
        <w:rPr>
          <w:rFonts w:asciiTheme="majorBidi" w:hAnsiTheme="majorBidi" w:cstheme="majorBidi"/>
          <w:b/>
          <w:bCs/>
          <w:sz w:val="24"/>
          <w:szCs w:val="24"/>
        </w:rPr>
      </w:pPr>
    </w:p>
    <w:p w:rsidR="00375E2D" w:rsidRPr="00375E2D" w:rsidRDefault="00375E2D" w:rsidP="00375E2D">
      <w:pPr>
        <w:autoSpaceDE w:val="0"/>
        <w:autoSpaceDN w:val="0"/>
        <w:adjustRightInd w:val="0"/>
        <w:rPr>
          <w:rFonts w:asciiTheme="majorBidi" w:hAnsiTheme="majorBidi" w:cstheme="majorBidi"/>
          <w:b/>
          <w:bCs/>
          <w:sz w:val="24"/>
          <w:szCs w:val="24"/>
        </w:rPr>
      </w:pPr>
      <w:r w:rsidRPr="00375E2D">
        <w:rPr>
          <w:rFonts w:asciiTheme="majorBidi" w:hAnsiTheme="majorBidi" w:cstheme="majorBidi"/>
          <w:b/>
          <w:bCs/>
          <w:sz w:val="24"/>
          <w:szCs w:val="24"/>
        </w:rPr>
        <w:t>Precautions</w:t>
      </w:r>
    </w:p>
    <w:p w:rsidR="00375E2D" w:rsidRPr="00375E2D" w:rsidRDefault="00375E2D" w:rsidP="00375E2D">
      <w:pPr>
        <w:autoSpaceDE w:val="0"/>
        <w:autoSpaceDN w:val="0"/>
        <w:adjustRightInd w:val="0"/>
        <w:jc w:val="both"/>
        <w:rPr>
          <w:rFonts w:asciiTheme="majorBidi" w:hAnsiTheme="majorBidi" w:cstheme="majorBidi"/>
          <w:sz w:val="24"/>
          <w:szCs w:val="24"/>
        </w:rPr>
      </w:pPr>
      <w:r w:rsidRPr="00375E2D">
        <w:rPr>
          <w:rFonts w:asciiTheme="majorBidi" w:hAnsiTheme="majorBidi" w:cstheme="majorBidi"/>
          <w:sz w:val="24"/>
          <w:szCs w:val="24"/>
        </w:rPr>
        <w:t>1. Thickness of the specimen should not be less than 8 times the depth of indentation in order to avoid the deformation to be extended to the opposite surface of a specimen.</w:t>
      </w:r>
    </w:p>
    <w:p w:rsidR="00375E2D" w:rsidRPr="00375E2D" w:rsidRDefault="00375E2D" w:rsidP="00375E2D">
      <w:pPr>
        <w:autoSpaceDE w:val="0"/>
        <w:autoSpaceDN w:val="0"/>
        <w:adjustRightInd w:val="0"/>
        <w:jc w:val="both"/>
        <w:rPr>
          <w:rFonts w:asciiTheme="majorBidi" w:hAnsiTheme="majorBidi" w:cstheme="majorBidi"/>
          <w:sz w:val="24"/>
          <w:szCs w:val="24"/>
        </w:rPr>
      </w:pPr>
    </w:p>
    <w:p w:rsidR="00375E2D" w:rsidRPr="00375E2D" w:rsidRDefault="00375E2D" w:rsidP="00375E2D">
      <w:pPr>
        <w:autoSpaceDE w:val="0"/>
        <w:autoSpaceDN w:val="0"/>
        <w:adjustRightInd w:val="0"/>
        <w:jc w:val="both"/>
        <w:rPr>
          <w:rFonts w:asciiTheme="majorBidi" w:hAnsiTheme="majorBidi" w:cstheme="majorBidi"/>
          <w:sz w:val="24"/>
          <w:szCs w:val="24"/>
        </w:rPr>
      </w:pPr>
      <w:r w:rsidRPr="00375E2D">
        <w:rPr>
          <w:rFonts w:asciiTheme="majorBidi" w:hAnsiTheme="majorBidi" w:cstheme="majorBidi"/>
          <w:sz w:val="24"/>
          <w:szCs w:val="24"/>
        </w:rPr>
        <w:lastRenderedPageBreak/>
        <w:t>2. Indentation should not be made near the edge of specimen in order to avoid unnecessary stress concentration. As a precautionary measure the distance from the edge of the specimen to the center of indentation should be greater than 2.5 times the diameter of indentation.</w:t>
      </w:r>
    </w:p>
    <w:p w:rsidR="00375E2D" w:rsidRPr="00375E2D" w:rsidRDefault="00375E2D" w:rsidP="00375E2D">
      <w:pPr>
        <w:autoSpaceDE w:val="0"/>
        <w:autoSpaceDN w:val="0"/>
        <w:adjustRightInd w:val="0"/>
        <w:jc w:val="both"/>
        <w:rPr>
          <w:rFonts w:asciiTheme="majorBidi" w:hAnsiTheme="majorBidi" w:cstheme="majorBidi"/>
          <w:sz w:val="24"/>
          <w:szCs w:val="24"/>
        </w:rPr>
      </w:pPr>
    </w:p>
    <w:p w:rsidR="00375E2D" w:rsidRPr="00375E2D" w:rsidRDefault="00375E2D" w:rsidP="00375E2D">
      <w:pPr>
        <w:autoSpaceDE w:val="0"/>
        <w:autoSpaceDN w:val="0"/>
        <w:adjustRightInd w:val="0"/>
        <w:jc w:val="both"/>
        <w:rPr>
          <w:rFonts w:asciiTheme="majorBidi" w:hAnsiTheme="majorBidi" w:cstheme="majorBidi"/>
          <w:sz w:val="24"/>
          <w:szCs w:val="24"/>
        </w:rPr>
      </w:pPr>
      <w:r w:rsidRPr="00375E2D">
        <w:rPr>
          <w:rFonts w:asciiTheme="majorBidi" w:hAnsiTheme="majorBidi" w:cstheme="majorBidi"/>
          <w:sz w:val="24"/>
          <w:szCs w:val="24"/>
        </w:rPr>
        <w:t xml:space="preserve">3. Load should be applied gently. Rapidly applied load would cause higher indentation and will certainly result in wrong readings. Furthermore, rapidly applied load will restrict plastic deformation and therefore it will disturb the size of indentation. </w:t>
      </w:r>
    </w:p>
    <w:p w:rsidR="00375E2D" w:rsidRPr="00375E2D" w:rsidRDefault="00375E2D" w:rsidP="00375E2D">
      <w:pPr>
        <w:autoSpaceDE w:val="0"/>
        <w:autoSpaceDN w:val="0"/>
        <w:adjustRightInd w:val="0"/>
        <w:jc w:val="both"/>
        <w:rPr>
          <w:rFonts w:asciiTheme="majorBidi" w:hAnsiTheme="majorBidi" w:cstheme="majorBidi"/>
          <w:sz w:val="24"/>
          <w:szCs w:val="24"/>
        </w:rPr>
      </w:pPr>
    </w:p>
    <w:p w:rsidR="00375E2D" w:rsidRPr="00375E2D" w:rsidRDefault="00375E2D" w:rsidP="00375E2D">
      <w:pPr>
        <w:autoSpaceDE w:val="0"/>
        <w:autoSpaceDN w:val="0"/>
        <w:adjustRightInd w:val="0"/>
        <w:jc w:val="both"/>
        <w:rPr>
          <w:rFonts w:asciiTheme="majorBidi" w:hAnsiTheme="majorBidi" w:cstheme="majorBidi"/>
          <w:b/>
          <w:bCs/>
          <w:sz w:val="24"/>
          <w:szCs w:val="24"/>
        </w:rPr>
      </w:pPr>
      <w:r w:rsidRPr="00375E2D">
        <w:rPr>
          <w:rFonts w:asciiTheme="majorBidi" w:hAnsiTheme="majorBidi" w:cstheme="majorBidi"/>
          <w:b/>
          <w:bCs/>
          <w:sz w:val="24"/>
          <w:szCs w:val="24"/>
        </w:rPr>
        <w:t>Procedure</w:t>
      </w:r>
    </w:p>
    <w:p w:rsidR="00375E2D" w:rsidRPr="00375E2D" w:rsidRDefault="00375E2D" w:rsidP="00375E2D">
      <w:pPr>
        <w:autoSpaceDE w:val="0"/>
        <w:autoSpaceDN w:val="0"/>
        <w:adjustRightInd w:val="0"/>
        <w:jc w:val="both"/>
        <w:rPr>
          <w:rFonts w:asciiTheme="majorBidi" w:hAnsiTheme="majorBidi" w:cstheme="majorBidi"/>
          <w:sz w:val="24"/>
          <w:szCs w:val="24"/>
        </w:rPr>
      </w:pPr>
      <w:r w:rsidRPr="00375E2D">
        <w:rPr>
          <w:rFonts w:asciiTheme="majorBidi" w:hAnsiTheme="majorBidi" w:cstheme="majorBidi"/>
          <w:sz w:val="24"/>
          <w:szCs w:val="24"/>
        </w:rPr>
        <w:t>1. Examine hardness testing machine (fig.1).</w:t>
      </w:r>
    </w:p>
    <w:p w:rsidR="00375E2D" w:rsidRPr="00375E2D" w:rsidRDefault="00375E2D" w:rsidP="00375E2D">
      <w:pPr>
        <w:autoSpaceDE w:val="0"/>
        <w:autoSpaceDN w:val="0"/>
        <w:adjustRightInd w:val="0"/>
        <w:jc w:val="both"/>
        <w:rPr>
          <w:rFonts w:asciiTheme="majorBidi" w:hAnsiTheme="majorBidi" w:cstheme="majorBidi"/>
          <w:sz w:val="24"/>
          <w:szCs w:val="24"/>
        </w:rPr>
      </w:pPr>
      <w:r w:rsidRPr="00375E2D">
        <w:rPr>
          <w:rFonts w:asciiTheme="majorBidi" w:hAnsiTheme="majorBidi" w:cstheme="majorBidi"/>
          <w:sz w:val="24"/>
          <w:szCs w:val="24"/>
        </w:rPr>
        <w:t>2. Place the specimen on platform of a machine. Using the elevating screw raise the platform and bring the specimen just in contact with the ball. Apply an initial load until the small pointer shows red mark.</w:t>
      </w:r>
    </w:p>
    <w:p w:rsidR="00375E2D" w:rsidRPr="00375E2D" w:rsidRDefault="00375E2D" w:rsidP="00375E2D">
      <w:pPr>
        <w:autoSpaceDE w:val="0"/>
        <w:autoSpaceDN w:val="0"/>
        <w:adjustRightInd w:val="0"/>
        <w:rPr>
          <w:rFonts w:asciiTheme="majorBidi" w:hAnsiTheme="majorBidi" w:cstheme="majorBidi"/>
          <w:sz w:val="24"/>
          <w:szCs w:val="24"/>
        </w:rPr>
      </w:pPr>
      <w:r w:rsidRPr="00375E2D">
        <w:rPr>
          <w:rFonts w:asciiTheme="majorBidi" w:hAnsiTheme="majorBidi" w:cstheme="majorBidi"/>
          <w:sz w:val="24"/>
          <w:szCs w:val="24"/>
        </w:rPr>
        <w:t>3. Release the operating valve to apply additional load. Immediately after the additional load is applied, bring back operating valve to its position.</w:t>
      </w:r>
    </w:p>
    <w:p w:rsidR="00375E2D" w:rsidRPr="00375E2D" w:rsidRDefault="00375E2D" w:rsidP="00375E2D">
      <w:pPr>
        <w:autoSpaceDE w:val="0"/>
        <w:autoSpaceDN w:val="0"/>
        <w:adjustRightInd w:val="0"/>
        <w:rPr>
          <w:rFonts w:asciiTheme="majorBidi" w:hAnsiTheme="majorBidi" w:cstheme="majorBidi"/>
          <w:b/>
          <w:bCs/>
          <w:sz w:val="24"/>
          <w:szCs w:val="24"/>
        </w:rPr>
      </w:pPr>
      <w:r w:rsidRPr="00375E2D">
        <w:rPr>
          <w:rFonts w:asciiTheme="majorBidi" w:hAnsiTheme="majorBidi" w:cstheme="majorBidi"/>
          <w:sz w:val="24"/>
          <w:szCs w:val="24"/>
        </w:rPr>
        <w:t>4. Read the position of the pointer on the C scale, which gives the hardness number.</w:t>
      </w:r>
    </w:p>
    <w:p w:rsidR="00375E2D" w:rsidRPr="00375E2D" w:rsidRDefault="00375E2D" w:rsidP="00375E2D">
      <w:pPr>
        <w:autoSpaceDE w:val="0"/>
        <w:autoSpaceDN w:val="0"/>
        <w:adjustRightInd w:val="0"/>
        <w:rPr>
          <w:rFonts w:asciiTheme="majorBidi" w:hAnsiTheme="majorBidi" w:cstheme="majorBidi"/>
          <w:sz w:val="24"/>
          <w:szCs w:val="24"/>
        </w:rPr>
      </w:pPr>
      <w:r w:rsidRPr="00375E2D">
        <w:rPr>
          <w:rFonts w:asciiTheme="majorBidi" w:hAnsiTheme="majorBidi" w:cstheme="majorBidi"/>
          <w:sz w:val="24"/>
          <w:szCs w:val="24"/>
        </w:rPr>
        <w:t>5. Repeat the procedure five times on the specimen selecting different points for indentation.</w:t>
      </w:r>
    </w:p>
    <w:p w:rsidR="00375E2D" w:rsidRPr="00375E2D" w:rsidRDefault="00375E2D" w:rsidP="00375E2D">
      <w:pPr>
        <w:autoSpaceDE w:val="0"/>
        <w:autoSpaceDN w:val="0"/>
        <w:adjustRightInd w:val="0"/>
        <w:rPr>
          <w:rFonts w:asciiTheme="majorBidi" w:hAnsiTheme="majorBidi" w:cstheme="majorBidi"/>
          <w:sz w:val="24"/>
          <w:szCs w:val="24"/>
        </w:rPr>
      </w:pPr>
    </w:p>
    <w:p w:rsidR="00375E2D" w:rsidRPr="00375E2D" w:rsidRDefault="00375E2D" w:rsidP="00375E2D">
      <w:pPr>
        <w:autoSpaceDE w:val="0"/>
        <w:autoSpaceDN w:val="0"/>
        <w:adjustRightInd w:val="0"/>
        <w:rPr>
          <w:rFonts w:asciiTheme="majorBidi" w:hAnsiTheme="majorBidi" w:cstheme="majorBidi"/>
          <w:sz w:val="24"/>
          <w:szCs w:val="24"/>
        </w:rPr>
      </w:pPr>
    </w:p>
    <w:p w:rsidR="00375E2D" w:rsidRPr="00375E2D" w:rsidRDefault="00375E2D" w:rsidP="00375E2D">
      <w:pPr>
        <w:autoSpaceDE w:val="0"/>
        <w:autoSpaceDN w:val="0"/>
        <w:adjustRightInd w:val="0"/>
        <w:rPr>
          <w:rFonts w:asciiTheme="majorBidi" w:hAnsiTheme="majorBidi" w:cstheme="majorBidi"/>
          <w:b/>
          <w:bCs/>
          <w:sz w:val="24"/>
          <w:szCs w:val="24"/>
        </w:rPr>
      </w:pPr>
      <w:r w:rsidRPr="00375E2D">
        <w:rPr>
          <w:rFonts w:asciiTheme="majorBidi" w:hAnsiTheme="majorBidi" w:cstheme="majorBidi"/>
          <w:b/>
          <w:bCs/>
          <w:sz w:val="24"/>
          <w:szCs w:val="24"/>
        </w:rPr>
        <w:t>Observation</w:t>
      </w:r>
    </w:p>
    <w:p w:rsidR="00375E2D" w:rsidRPr="00375E2D" w:rsidRDefault="00375E2D" w:rsidP="00375E2D">
      <w:pPr>
        <w:autoSpaceDE w:val="0"/>
        <w:autoSpaceDN w:val="0"/>
        <w:adjustRightInd w:val="0"/>
        <w:rPr>
          <w:rFonts w:asciiTheme="majorBidi" w:hAnsiTheme="majorBidi" w:cstheme="majorBidi"/>
          <w:sz w:val="24"/>
          <w:szCs w:val="24"/>
        </w:rPr>
      </w:pPr>
      <w:r w:rsidRPr="00375E2D">
        <w:rPr>
          <w:rFonts w:asciiTheme="majorBidi" w:hAnsiTheme="majorBidi" w:cstheme="majorBidi"/>
          <w:sz w:val="24"/>
          <w:szCs w:val="24"/>
        </w:rPr>
        <w:t>1. Take average of five values of indentation for each specimen. Obtain the hardness number from the dial of a machine.</w:t>
      </w:r>
    </w:p>
    <w:p w:rsidR="00375E2D" w:rsidRPr="00375E2D" w:rsidRDefault="00375E2D" w:rsidP="00375E2D">
      <w:pPr>
        <w:rPr>
          <w:rFonts w:asciiTheme="majorBidi" w:hAnsiTheme="majorBidi" w:cstheme="majorBidi"/>
          <w:b/>
          <w:bCs/>
          <w:sz w:val="24"/>
          <w:szCs w:val="24"/>
          <w:u w:val="single"/>
        </w:rPr>
      </w:pPr>
      <w:r w:rsidRPr="00375E2D">
        <w:rPr>
          <w:rFonts w:asciiTheme="majorBidi" w:hAnsiTheme="majorBidi" w:cstheme="majorBidi"/>
          <w:sz w:val="24"/>
          <w:szCs w:val="24"/>
        </w:rPr>
        <w:t>2. Compare Rockwell and Brinell hardness tests results.</w:t>
      </w:r>
    </w:p>
    <w:p w:rsidR="00375E2D" w:rsidRPr="00375E2D" w:rsidRDefault="00375E2D" w:rsidP="00375E2D">
      <w:pPr>
        <w:rPr>
          <w:rFonts w:asciiTheme="majorBidi" w:hAnsiTheme="majorBidi" w:cstheme="majorBidi"/>
          <w:b/>
          <w:bCs/>
          <w:sz w:val="24"/>
          <w:szCs w:val="24"/>
          <w:u w:val="single"/>
        </w:rPr>
      </w:pPr>
    </w:p>
    <w:p w:rsidR="00375E2D" w:rsidRPr="00375E2D" w:rsidRDefault="00375E2D" w:rsidP="00375E2D">
      <w:pPr>
        <w:rPr>
          <w:rFonts w:asciiTheme="majorBidi" w:hAnsiTheme="majorBidi" w:cstheme="majorBidi"/>
          <w:b/>
          <w:bCs/>
          <w:sz w:val="24"/>
          <w:szCs w:val="24"/>
          <w:u w:val="single"/>
        </w:rPr>
      </w:pPr>
    </w:p>
    <w:p w:rsidR="00375E2D" w:rsidRPr="009C376F" w:rsidRDefault="00375E2D" w:rsidP="00375E2D">
      <w:pPr>
        <w:rPr>
          <w:rFonts w:asciiTheme="majorBidi" w:hAnsiTheme="majorBidi" w:cstheme="majorBidi"/>
          <w:b/>
          <w:bCs/>
          <w:u w:val="single"/>
        </w:rPr>
      </w:pPr>
    </w:p>
    <w:p w:rsidR="00375E2D" w:rsidRPr="009C376F" w:rsidRDefault="00375E2D" w:rsidP="00375E2D">
      <w:pPr>
        <w:rPr>
          <w:rFonts w:asciiTheme="majorBidi" w:hAnsiTheme="majorBidi" w:cstheme="majorBidi"/>
          <w:b/>
          <w:bCs/>
          <w:u w:val="single"/>
        </w:rPr>
      </w:pPr>
    </w:p>
    <w:p w:rsidR="00375E2D" w:rsidRPr="009C376F" w:rsidRDefault="00375E2D" w:rsidP="00375E2D">
      <w:pPr>
        <w:rPr>
          <w:rFonts w:asciiTheme="majorBidi" w:hAnsiTheme="majorBidi" w:cstheme="majorBidi"/>
          <w:b/>
          <w:bCs/>
          <w:u w:val="single"/>
        </w:rPr>
      </w:pPr>
    </w:p>
    <w:p w:rsidR="00375E2D" w:rsidRPr="009C376F" w:rsidRDefault="00375E2D" w:rsidP="00375E2D">
      <w:pPr>
        <w:rPr>
          <w:rFonts w:asciiTheme="majorBidi" w:hAnsiTheme="majorBidi" w:cstheme="majorBidi"/>
          <w:b/>
          <w:bCs/>
          <w:u w:val="single"/>
        </w:rPr>
      </w:pPr>
    </w:p>
    <w:p w:rsidR="00375E2D" w:rsidRPr="009C376F" w:rsidRDefault="00375E2D" w:rsidP="00375E2D">
      <w:pPr>
        <w:rPr>
          <w:rFonts w:asciiTheme="majorBidi" w:hAnsiTheme="majorBidi" w:cstheme="majorBidi"/>
          <w:b/>
          <w:bCs/>
          <w:u w:val="single"/>
        </w:rPr>
      </w:pPr>
    </w:p>
    <w:p w:rsidR="00375E2D" w:rsidRPr="009C376F" w:rsidRDefault="00375E2D" w:rsidP="00375E2D">
      <w:pPr>
        <w:rPr>
          <w:rFonts w:asciiTheme="majorBidi" w:hAnsiTheme="majorBidi" w:cstheme="majorBidi"/>
          <w:b/>
          <w:bCs/>
          <w:u w:val="single"/>
        </w:rPr>
      </w:pPr>
    </w:p>
    <w:p w:rsidR="00375E2D" w:rsidRPr="009C376F" w:rsidRDefault="00375E2D" w:rsidP="00375E2D">
      <w:pPr>
        <w:rPr>
          <w:rFonts w:asciiTheme="majorBidi" w:hAnsiTheme="majorBidi" w:cstheme="majorBidi"/>
          <w:b/>
          <w:bCs/>
          <w:u w:val="single"/>
        </w:rPr>
      </w:pPr>
    </w:p>
    <w:p w:rsidR="00375E2D" w:rsidRPr="009C376F" w:rsidRDefault="00375E2D" w:rsidP="00375E2D">
      <w:pPr>
        <w:rPr>
          <w:rFonts w:asciiTheme="majorBidi" w:hAnsiTheme="majorBidi" w:cstheme="majorBidi"/>
          <w:b/>
          <w:bCs/>
          <w:u w:val="single"/>
        </w:rPr>
      </w:pPr>
    </w:p>
    <w:p w:rsidR="00375E2D" w:rsidRPr="009C376F" w:rsidRDefault="00375E2D" w:rsidP="00375E2D">
      <w:pPr>
        <w:rPr>
          <w:rFonts w:asciiTheme="majorBidi" w:hAnsiTheme="majorBidi" w:cstheme="majorBidi"/>
          <w:b/>
          <w:bCs/>
          <w:u w:val="single"/>
        </w:rPr>
      </w:pPr>
    </w:p>
    <w:p w:rsidR="00375E2D" w:rsidRPr="00375E2D" w:rsidRDefault="00375E2D" w:rsidP="00375E2D">
      <w:pPr>
        <w:jc w:val="center"/>
        <w:rPr>
          <w:rFonts w:asciiTheme="majorBidi" w:hAnsiTheme="majorBidi" w:cstheme="majorBidi"/>
          <w:bCs/>
          <w:sz w:val="24"/>
          <w:szCs w:val="24"/>
        </w:rPr>
      </w:pPr>
      <w:r w:rsidRPr="00375E2D">
        <w:rPr>
          <w:rFonts w:asciiTheme="majorBidi" w:hAnsiTheme="majorBidi" w:cstheme="majorBidi"/>
          <w:bCs/>
          <w:noProof/>
          <w:sz w:val="24"/>
          <w:szCs w:val="24"/>
        </w:rPr>
        <w:drawing>
          <wp:inline distT="0" distB="0" distL="0" distR="0" wp14:anchorId="2EFE8839" wp14:editId="75BCAEB9">
            <wp:extent cx="5753100" cy="4667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4667250"/>
                    </a:xfrm>
                    <a:prstGeom prst="rect">
                      <a:avLst/>
                    </a:prstGeom>
                    <a:noFill/>
                    <a:ln>
                      <a:noFill/>
                    </a:ln>
                  </pic:spPr>
                </pic:pic>
              </a:graphicData>
            </a:graphic>
          </wp:inline>
        </w:drawing>
      </w:r>
    </w:p>
    <w:p w:rsidR="00375E2D" w:rsidRPr="00375E2D" w:rsidRDefault="00375E2D" w:rsidP="00375E2D">
      <w:pPr>
        <w:autoSpaceDE w:val="0"/>
        <w:autoSpaceDN w:val="0"/>
        <w:adjustRightInd w:val="0"/>
        <w:rPr>
          <w:rFonts w:asciiTheme="majorBidi" w:hAnsiTheme="majorBidi" w:cstheme="majorBidi"/>
          <w:b/>
          <w:bCs/>
          <w:sz w:val="24"/>
          <w:szCs w:val="24"/>
        </w:rPr>
      </w:pPr>
    </w:p>
    <w:p w:rsidR="00375E2D" w:rsidRPr="00375E2D" w:rsidRDefault="00375E2D" w:rsidP="00375E2D">
      <w:pPr>
        <w:autoSpaceDE w:val="0"/>
        <w:autoSpaceDN w:val="0"/>
        <w:adjustRightInd w:val="0"/>
        <w:rPr>
          <w:rFonts w:asciiTheme="majorBidi" w:hAnsiTheme="majorBidi" w:cstheme="majorBidi"/>
          <w:b/>
          <w:bCs/>
          <w:sz w:val="24"/>
          <w:szCs w:val="24"/>
        </w:rPr>
      </w:pPr>
    </w:p>
    <w:p w:rsidR="00375E2D" w:rsidRPr="00375E2D" w:rsidRDefault="00375E2D" w:rsidP="00375E2D">
      <w:pPr>
        <w:autoSpaceDE w:val="0"/>
        <w:autoSpaceDN w:val="0"/>
        <w:adjustRightInd w:val="0"/>
        <w:rPr>
          <w:rFonts w:asciiTheme="majorBidi" w:hAnsiTheme="majorBidi" w:cstheme="majorBidi"/>
          <w:b/>
          <w:bCs/>
          <w:sz w:val="24"/>
          <w:szCs w:val="24"/>
        </w:rPr>
      </w:pPr>
      <w:r w:rsidRPr="00375E2D">
        <w:rPr>
          <w:rFonts w:asciiTheme="majorBidi" w:hAnsiTheme="majorBidi" w:cstheme="majorBidi"/>
          <w:b/>
          <w:bCs/>
          <w:sz w:val="24"/>
          <w:szCs w:val="24"/>
        </w:rPr>
        <w:t>Result</w:t>
      </w:r>
    </w:p>
    <w:p w:rsidR="00375E2D" w:rsidRPr="00375E2D" w:rsidRDefault="00375E2D" w:rsidP="00375E2D">
      <w:pPr>
        <w:jc w:val="both"/>
        <w:rPr>
          <w:rFonts w:asciiTheme="majorBidi" w:hAnsiTheme="majorBidi" w:cstheme="majorBidi"/>
          <w:bCs/>
          <w:sz w:val="24"/>
          <w:szCs w:val="24"/>
        </w:rPr>
      </w:pPr>
      <w:r w:rsidRPr="00375E2D">
        <w:rPr>
          <w:rFonts w:asciiTheme="majorBidi" w:hAnsiTheme="majorBidi" w:cstheme="majorBidi"/>
          <w:sz w:val="24"/>
          <w:szCs w:val="24"/>
        </w:rPr>
        <w:t>Rockwell hardness of a given specimen is determined as ----------- HRC</w:t>
      </w:r>
    </w:p>
    <w:p w:rsidR="00375E2D" w:rsidRDefault="00375E2D" w:rsidP="00E57E5C">
      <w:pPr>
        <w:rPr>
          <w:rFonts w:asciiTheme="majorBidi" w:hAnsiTheme="majorBidi" w:cstheme="majorBidi"/>
          <w:b/>
          <w:bCs/>
          <w:sz w:val="24"/>
          <w:szCs w:val="24"/>
        </w:rPr>
      </w:pPr>
    </w:p>
    <w:p w:rsidR="00375E2D" w:rsidRDefault="00375E2D" w:rsidP="00E57E5C">
      <w:pPr>
        <w:rPr>
          <w:rFonts w:asciiTheme="majorBidi" w:hAnsiTheme="majorBidi" w:cstheme="majorBidi"/>
          <w:b/>
          <w:bCs/>
          <w:sz w:val="24"/>
          <w:szCs w:val="24"/>
        </w:rPr>
      </w:pPr>
    </w:p>
    <w:p w:rsidR="00375E2D" w:rsidRPr="00B05164" w:rsidRDefault="00375E2D" w:rsidP="00E107DF">
      <w:pPr>
        <w:spacing w:line="360" w:lineRule="auto"/>
        <w:jc w:val="both"/>
        <w:rPr>
          <w:rFonts w:asciiTheme="majorBidi" w:hAnsiTheme="majorBidi" w:cstheme="majorBidi"/>
          <w:b/>
          <w:bCs/>
          <w:u w:val="single"/>
        </w:rPr>
      </w:pPr>
    </w:p>
    <w:p w:rsidR="00375E2D" w:rsidRPr="00B05164" w:rsidRDefault="00375E2D" w:rsidP="00375E2D">
      <w:pPr>
        <w:spacing w:line="360" w:lineRule="auto"/>
        <w:jc w:val="both"/>
        <w:rPr>
          <w:rFonts w:asciiTheme="majorBidi" w:hAnsiTheme="majorBidi" w:cstheme="majorBidi"/>
        </w:rPr>
      </w:pPr>
      <w:r w:rsidRPr="00B05164">
        <w:rPr>
          <w:rFonts w:asciiTheme="majorBidi" w:hAnsiTheme="majorBidi" w:cstheme="majorBidi"/>
        </w:rPr>
        <w:lastRenderedPageBreak/>
        <w:t>Table 1 Loads and indenter tips for the three Rockwell hardness values.</w:t>
      </w:r>
    </w:p>
    <w:tbl>
      <w:tblPr>
        <w:tblStyle w:val="TableGrid"/>
        <w:tblW w:w="0" w:type="auto"/>
        <w:jc w:val="center"/>
        <w:tblLook w:val="01E0" w:firstRow="1" w:lastRow="1" w:firstColumn="1" w:lastColumn="1" w:noHBand="0" w:noVBand="0"/>
      </w:tblPr>
      <w:tblGrid>
        <w:gridCol w:w="2130"/>
        <w:gridCol w:w="2130"/>
        <w:gridCol w:w="2131"/>
        <w:gridCol w:w="2131"/>
      </w:tblGrid>
      <w:tr w:rsidR="00375E2D" w:rsidRPr="00B05164" w:rsidTr="00991BFC">
        <w:trPr>
          <w:jc w:val="center"/>
        </w:trPr>
        <w:tc>
          <w:tcPr>
            <w:tcW w:w="2130" w:type="dxa"/>
          </w:tcPr>
          <w:p w:rsidR="00375E2D" w:rsidRPr="00B05164" w:rsidRDefault="00375E2D" w:rsidP="00991BFC">
            <w:pPr>
              <w:spacing w:line="360" w:lineRule="auto"/>
              <w:jc w:val="center"/>
              <w:rPr>
                <w:rFonts w:asciiTheme="majorBidi" w:hAnsiTheme="majorBidi" w:cstheme="majorBidi"/>
              </w:rPr>
            </w:pPr>
          </w:p>
          <w:p w:rsidR="00375E2D" w:rsidRPr="00B05164" w:rsidRDefault="00375E2D" w:rsidP="00991BFC">
            <w:pPr>
              <w:spacing w:line="360" w:lineRule="auto"/>
              <w:jc w:val="center"/>
              <w:rPr>
                <w:rFonts w:asciiTheme="majorBidi" w:hAnsiTheme="majorBidi" w:cstheme="majorBidi"/>
              </w:rPr>
            </w:pPr>
            <w:r w:rsidRPr="00B05164">
              <w:rPr>
                <w:rFonts w:asciiTheme="majorBidi" w:hAnsiTheme="majorBidi" w:cstheme="majorBidi"/>
              </w:rPr>
              <w:t>Sample</w:t>
            </w:r>
          </w:p>
        </w:tc>
        <w:tc>
          <w:tcPr>
            <w:tcW w:w="2130" w:type="dxa"/>
          </w:tcPr>
          <w:p w:rsidR="00375E2D" w:rsidRPr="00B05164" w:rsidRDefault="00375E2D" w:rsidP="00991BFC">
            <w:pPr>
              <w:spacing w:line="360" w:lineRule="auto"/>
              <w:jc w:val="center"/>
              <w:rPr>
                <w:rFonts w:asciiTheme="majorBidi" w:hAnsiTheme="majorBidi" w:cstheme="majorBidi"/>
              </w:rPr>
            </w:pPr>
          </w:p>
          <w:p w:rsidR="00375E2D" w:rsidRPr="00B05164" w:rsidRDefault="00375E2D" w:rsidP="00991BFC">
            <w:pPr>
              <w:spacing w:line="360" w:lineRule="auto"/>
              <w:jc w:val="center"/>
              <w:rPr>
                <w:rFonts w:asciiTheme="majorBidi" w:hAnsiTheme="majorBidi" w:cstheme="majorBidi"/>
              </w:rPr>
            </w:pPr>
            <w:r w:rsidRPr="00B05164">
              <w:rPr>
                <w:rFonts w:asciiTheme="majorBidi" w:hAnsiTheme="majorBidi" w:cstheme="majorBidi"/>
              </w:rPr>
              <w:t>Scale</w:t>
            </w:r>
          </w:p>
        </w:tc>
        <w:tc>
          <w:tcPr>
            <w:tcW w:w="2131" w:type="dxa"/>
          </w:tcPr>
          <w:p w:rsidR="00375E2D" w:rsidRPr="00B05164" w:rsidRDefault="00375E2D" w:rsidP="00991BFC">
            <w:pPr>
              <w:spacing w:line="360" w:lineRule="auto"/>
              <w:jc w:val="center"/>
              <w:rPr>
                <w:rFonts w:asciiTheme="majorBidi" w:hAnsiTheme="majorBidi" w:cstheme="majorBidi"/>
              </w:rPr>
            </w:pPr>
          </w:p>
          <w:p w:rsidR="00375E2D" w:rsidRPr="00B05164" w:rsidRDefault="00375E2D" w:rsidP="00991BFC">
            <w:pPr>
              <w:spacing w:line="360" w:lineRule="auto"/>
              <w:jc w:val="center"/>
              <w:rPr>
                <w:rFonts w:asciiTheme="majorBidi" w:hAnsiTheme="majorBidi" w:cstheme="majorBidi"/>
              </w:rPr>
            </w:pPr>
            <w:r w:rsidRPr="00B05164">
              <w:rPr>
                <w:rFonts w:asciiTheme="majorBidi" w:hAnsiTheme="majorBidi" w:cstheme="majorBidi"/>
              </w:rPr>
              <w:t>Tip</w:t>
            </w:r>
          </w:p>
        </w:tc>
        <w:tc>
          <w:tcPr>
            <w:tcW w:w="2131" w:type="dxa"/>
          </w:tcPr>
          <w:p w:rsidR="00375E2D" w:rsidRPr="00B05164" w:rsidRDefault="00375E2D" w:rsidP="00991BFC">
            <w:pPr>
              <w:spacing w:line="360" w:lineRule="auto"/>
              <w:jc w:val="center"/>
              <w:rPr>
                <w:rFonts w:asciiTheme="majorBidi" w:hAnsiTheme="majorBidi" w:cstheme="majorBidi"/>
              </w:rPr>
            </w:pPr>
          </w:p>
          <w:p w:rsidR="00375E2D" w:rsidRPr="00B05164" w:rsidRDefault="00375E2D" w:rsidP="00991BFC">
            <w:pPr>
              <w:spacing w:line="360" w:lineRule="auto"/>
              <w:jc w:val="center"/>
              <w:rPr>
                <w:rFonts w:asciiTheme="majorBidi" w:hAnsiTheme="majorBidi" w:cstheme="majorBidi"/>
              </w:rPr>
            </w:pPr>
            <w:r w:rsidRPr="00B05164">
              <w:rPr>
                <w:rFonts w:asciiTheme="majorBidi" w:hAnsiTheme="majorBidi" w:cstheme="majorBidi"/>
              </w:rPr>
              <w:t>Load</w:t>
            </w:r>
          </w:p>
          <w:p w:rsidR="00375E2D" w:rsidRPr="00B05164" w:rsidRDefault="00375E2D" w:rsidP="00991BFC">
            <w:pPr>
              <w:spacing w:line="360" w:lineRule="auto"/>
              <w:jc w:val="center"/>
              <w:rPr>
                <w:rFonts w:asciiTheme="majorBidi" w:hAnsiTheme="majorBidi" w:cstheme="majorBidi"/>
              </w:rPr>
            </w:pPr>
            <w:r w:rsidRPr="00B05164">
              <w:rPr>
                <w:rFonts w:asciiTheme="majorBidi" w:hAnsiTheme="majorBidi" w:cstheme="majorBidi"/>
              </w:rPr>
              <w:t>(Kg)</w:t>
            </w:r>
          </w:p>
        </w:tc>
      </w:tr>
      <w:tr w:rsidR="00375E2D" w:rsidRPr="00B05164" w:rsidTr="00991BFC">
        <w:trPr>
          <w:jc w:val="center"/>
        </w:trPr>
        <w:tc>
          <w:tcPr>
            <w:tcW w:w="2130" w:type="dxa"/>
          </w:tcPr>
          <w:p w:rsidR="00375E2D" w:rsidRPr="00B05164" w:rsidRDefault="00375E2D" w:rsidP="00991BFC">
            <w:pPr>
              <w:spacing w:line="360" w:lineRule="auto"/>
              <w:jc w:val="center"/>
              <w:rPr>
                <w:rFonts w:asciiTheme="majorBidi" w:hAnsiTheme="majorBidi" w:cstheme="majorBidi"/>
              </w:rPr>
            </w:pPr>
            <w:r w:rsidRPr="00B05164">
              <w:rPr>
                <w:rFonts w:asciiTheme="majorBidi" w:hAnsiTheme="majorBidi" w:cstheme="majorBidi"/>
              </w:rPr>
              <w:t>Brass</w:t>
            </w:r>
          </w:p>
        </w:tc>
        <w:tc>
          <w:tcPr>
            <w:tcW w:w="2130" w:type="dxa"/>
          </w:tcPr>
          <w:p w:rsidR="00375E2D" w:rsidRPr="00B05164" w:rsidRDefault="00375E2D" w:rsidP="00991BFC">
            <w:pPr>
              <w:spacing w:line="360" w:lineRule="auto"/>
              <w:jc w:val="center"/>
              <w:rPr>
                <w:rFonts w:asciiTheme="majorBidi" w:hAnsiTheme="majorBidi" w:cstheme="majorBidi"/>
              </w:rPr>
            </w:pPr>
            <w:r w:rsidRPr="00B05164">
              <w:rPr>
                <w:rFonts w:asciiTheme="majorBidi" w:hAnsiTheme="majorBidi" w:cstheme="majorBidi"/>
              </w:rPr>
              <w:t>HRB</w:t>
            </w:r>
          </w:p>
        </w:tc>
        <w:tc>
          <w:tcPr>
            <w:tcW w:w="2131" w:type="dxa"/>
          </w:tcPr>
          <w:p w:rsidR="00375E2D" w:rsidRPr="00B05164" w:rsidRDefault="00375E2D" w:rsidP="00991BFC">
            <w:pPr>
              <w:spacing w:line="360" w:lineRule="auto"/>
              <w:jc w:val="center"/>
              <w:rPr>
                <w:rFonts w:asciiTheme="majorBidi" w:hAnsiTheme="majorBidi" w:cstheme="majorBidi"/>
              </w:rPr>
            </w:pPr>
            <w:r w:rsidRPr="00B05164">
              <w:rPr>
                <w:rFonts w:asciiTheme="majorBidi" w:hAnsiTheme="majorBidi" w:cstheme="majorBidi"/>
              </w:rPr>
              <w:t>1/16” Steel Ball</w:t>
            </w:r>
          </w:p>
        </w:tc>
        <w:tc>
          <w:tcPr>
            <w:tcW w:w="2131" w:type="dxa"/>
          </w:tcPr>
          <w:p w:rsidR="00375E2D" w:rsidRPr="00B05164" w:rsidRDefault="00375E2D" w:rsidP="00991BFC">
            <w:pPr>
              <w:spacing w:line="360" w:lineRule="auto"/>
              <w:jc w:val="center"/>
              <w:rPr>
                <w:rFonts w:asciiTheme="majorBidi" w:hAnsiTheme="majorBidi" w:cstheme="majorBidi"/>
              </w:rPr>
            </w:pPr>
          </w:p>
        </w:tc>
      </w:tr>
      <w:tr w:rsidR="00375E2D" w:rsidRPr="00B05164" w:rsidTr="00991BFC">
        <w:trPr>
          <w:jc w:val="center"/>
        </w:trPr>
        <w:tc>
          <w:tcPr>
            <w:tcW w:w="2130" w:type="dxa"/>
          </w:tcPr>
          <w:p w:rsidR="00375E2D" w:rsidRPr="00B05164" w:rsidRDefault="00375E2D" w:rsidP="00991BFC">
            <w:pPr>
              <w:spacing w:line="360" w:lineRule="auto"/>
              <w:jc w:val="center"/>
              <w:rPr>
                <w:rFonts w:asciiTheme="majorBidi" w:hAnsiTheme="majorBidi" w:cstheme="majorBidi"/>
              </w:rPr>
            </w:pPr>
            <w:r w:rsidRPr="00B05164">
              <w:rPr>
                <w:rFonts w:asciiTheme="majorBidi" w:hAnsiTheme="majorBidi" w:cstheme="majorBidi"/>
              </w:rPr>
              <w:t>Hardened Steel</w:t>
            </w:r>
          </w:p>
        </w:tc>
        <w:tc>
          <w:tcPr>
            <w:tcW w:w="2130" w:type="dxa"/>
          </w:tcPr>
          <w:p w:rsidR="00375E2D" w:rsidRPr="00B05164" w:rsidRDefault="00375E2D" w:rsidP="00991BFC">
            <w:pPr>
              <w:spacing w:line="360" w:lineRule="auto"/>
              <w:jc w:val="center"/>
              <w:rPr>
                <w:rFonts w:asciiTheme="majorBidi" w:hAnsiTheme="majorBidi" w:cstheme="majorBidi"/>
              </w:rPr>
            </w:pPr>
            <w:r w:rsidRPr="00B05164">
              <w:rPr>
                <w:rFonts w:asciiTheme="majorBidi" w:hAnsiTheme="majorBidi" w:cstheme="majorBidi"/>
              </w:rPr>
              <w:t>HRC</w:t>
            </w:r>
          </w:p>
        </w:tc>
        <w:tc>
          <w:tcPr>
            <w:tcW w:w="2131" w:type="dxa"/>
          </w:tcPr>
          <w:p w:rsidR="00375E2D" w:rsidRPr="00B05164" w:rsidRDefault="00375E2D" w:rsidP="00991BFC">
            <w:pPr>
              <w:spacing w:line="360" w:lineRule="auto"/>
              <w:jc w:val="center"/>
              <w:rPr>
                <w:rFonts w:asciiTheme="majorBidi" w:hAnsiTheme="majorBidi" w:cstheme="majorBidi"/>
              </w:rPr>
            </w:pPr>
            <w:r w:rsidRPr="00B05164">
              <w:rPr>
                <w:rFonts w:asciiTheme="majorBidi" w:hAnsiTheme="majorBidi" w:cstheme="majorBidi"/>
              </w:rPr>
              <w:t>Diamond (Brale)</w:t>
            </w:r>
          </w:p>
        </w:tc>
        <w:tc>
          <w:tcPr>
            <w:tcW w:w="2131" w:type="dxa"/>
          </w:tcPr>
          <w:p w:rsidR="00375E2D" w:rsidRPr="00B05164" w:rsidRDefault="00375E2D" w:rsidP="00991BFC">
            <w:pPr>
              <w:spacing w:line="360" w:lineRule="auto"/>
              <w:jc w:val="center"/>
              <w:rPr>
                <w:rFonts w:asciiTheme="majorBidi" w:hAnsiTheme="majorBidi" w:cstheme="majorBidi"/>
              </w:rPr>
            </w:pPr>
          </w:p>
        </w:tc>
      </w:tr>
      <w:tr w:rsidR="00375E2D" w:rsidRPr="00B05164" w:rsidTr="00991BFC">
        <w:trPr>
          <w:jc w:val="center"/>
        </w:trPr>
        <w:tc>
          <w:tcPr>
            <w:tcW w:w="2130" w:type="dxa"/>
          </w:tcPr>
          <w:p w:rsidR="00375E2D" w:rsidRPr="00B05164" w:rsidRDefault="00375E2D" w:rsidP="00991BFC">
            <w:pPr>
              <w:spacing w:line="360" w:lineRule="auto"/>
              <w:jc w:val="center"/>
              <w:rPr>
                <w:rFonts w:asciiTheme="majorBidi" w:hAnsiTheme="majorBidi" w:cstheme="majorBidi"/>
              </w:rPr>
            </w:pPr>
            <w:r w:rsidRPr="00B05164">
              <w:rPr>
                <w:rFonts w:asciiTheme="majorBidi" w:hAnsiTheme="majorBidi" w:cstheme="majorBidi"/>
              </w:rPr>
              <w:t>Gear Tooth</w:t>
            </w:r>
          </w:p>
        </w:tc>
        <w:tc>
          <w:tcPr>
            <w:tcW w:w="2130" w:type="dxa"/>
          </w:tcPr>
          <w:p w:rsidR="00375E2D" w:rsidRPr="00B05164" w:rsidRDefault="00375E2D" w:rsidP="00991BFC">
            <w:pPr>
              <w:spacing w:line="360" w:lineRule="auto"/>
              <w:jc w:val="center"/>
              <w:rPr>
                <w:rFonts w:asciiTheme="majorBidi" w:hAnsiTheme="majorBidi" w:cstheme="majorBidi"/>
              </w:rPr>
            </w:pPr>
            <w:r w:rsidRPr="00B05164">
              <w:rPr>
                <w:rFonts w:asciiTheme="majorBidi" w:hAnsiTheme="majorBidi" w:cstheme="majorBidi"/>
              </w:rPr>
              <w:t>HRN</w:t>
            </w:r>
          </w:p>
        </w:tc>
        <w:tc>
          <w:tcPr>
            <w:tcW w:w="2131" w:type="dxa"/>
          </w:tcPr>
          <w:p w:rsidR="00375E2D" w:rsidRPr="00B05164" w:rsidRDefault="00375E2D" w:rsidP="00991BFC">
            <w:pPr>
              <w:spacing w:line="360" w:lineRule="auto"/>
              <w:jc w:val="center"/>
              <w:rPr>
                <w:rFonts w:asciiTheme="majorBidi" w:hAnsiTheme="majorBidi" w:cstheme="majorBidi"/>
              </w:rPr>
            </w:pPr>
            <w:r w:rsidRPr="00B05164">
              <w:rPr>
                <w:rFonts w:asciiTheme="majorBidi" w:hAnsiTheme="majorBidi" w:cstheme="majorBidi"/>
              </w:rPr>
              <w:t>Diamond (Brale)</w:t>
            </w:r>
          </w:p>
        </w:tc>
        <w:tc>
          <w:tcPr>
            <w:tcW w:w="2131" w:type="dxa"/>
          </w:tcPr>
          <w:p w:rsidR="00375E2D" w:rsidRPr="00B05164" w:rsidRDefault="00375E2D" w:rsidP="00991BFC">
            <w:pPr>
              <w:spacing w:line="360" w:lineRule="auto"/>
              <w:jc w:val="center"/>
              <w:rPr>
                <w:rFonts w:asciiTheme="majorBidi" w:hAnsiTheme="majorBidi" w:cstheme="majorBidi"/>
              </w:rPr>
            </w:pPr>
          </w:p>
        </w:tc>
      </w:tr>
    </w:tbl>
    <w:p w:rsidR="00375E2D" w:rsidRPr="00B05164" w:rsidRDefault="00375E2D" w:rsidP="00375E2D">
      <w:pPr>
        <w:spacing w:line="360" w:lineRule="auto"/>
        <w:jc w:val="both"/>
        <w:rPr>
          <w:rFonts w:asciiTheme="majorBidi" w:hAnsiTheme="majorBidi" w:cstheme="majorBidi"/>
        </w:rPr>
      </w:pPr>
    </w:p>
    <w:p w:rsidR="00375E2D" w:rsidRPr="00B05164" w:rsidRDefault="00375E2D" w:rsidP="00375E2D">
      <w:pPr>
        <w:jc w:val="both"/>
        <w:rPr>
          <w:rFonts w:asciiTheme="majorBidi" w:hAnsiTheme="majorBidi" w:cstheme="majorBidi"/>
        </w:rPr>
      </w:pPr>
      <w:r w:rsidRPr="00B05164">
        <w:rPr>
          <w:rFonts w:asciiTheme="majorBidi" w:hAnsiTheme="majorBidi" w:cstheme="majorBidi"/>
        </w:rPr>
        <w:t>Table 2 HRB, HRC, and HRN data values measured.</w:t>
      </w:r>
    </w:p>
    <w:tbl>
      <w:tblPr>
        <w:tblStyle w:val="TableGrid"/>
        <w:tblW w:w="0" w:type="auto"/>
        <w:jc w:val="center"/>
        <w:tblLook w:val="01E0" w:firstRow="1" w:lastRow="1" w:firstColumn="1" w:lastColumn="1" w:noHBand="0" w:noVBand="0"/>
      </w:tblPr>
      <w:tblGrid>
        <w:gridCol w:w="1551"/>
        <w:gridCol w:w="1745"/>
        <w:gridCol w:w="1830"/>
        <w:gridCol w:w="1700"/>
        <w:gridCol w:w="1696"/>
      </w:tblGrid>
      <w:tr w:rsidR="00375E2D" w:rsidRPr="00B05164" w:rsidTr="00991BFC">
        <w:trPr>
          <w:trHeight w:val="278"/>
          <w:jc w:val="center"/>
        </w:trPr>
        <w:tc>
          <w:tcPr>
            <w:tcW w:w="1551" w:type="dxa"/>
            <w:vMerge w:val="restart"/>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Trial #</w:t>
            </w:r>
          </w:p>
        </w:tc>
        <w:tc>
          <w:tcPr>
            <w:tcW w:w="1745" w:type="dxa"/>
            <w:vMerge w:val="restart"/>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Brass</w:t>
            </w:r>
          </w:p>
          <w:p w:rsidR="00375E2D" w:rsidRPr="00B05164" w:rsidRDefault="00375E2D" w:rsidP="00991BFC">
            <w:pPr>
              <w:jc w:val="center"/>
              <w:rPr>
                <w:rFonts w:asciiTheme="majorBidi" w:hAnsiTheme="majorBidi" w:cstheme="majorBidi"/>
              </w:rPr>
            </w:pPr>
            <w:r w:rsidRPr="00B05164">
              <w:rPr>
                <w:rFonts w:asciiTheme="majorBidi" w:hAnsiTheme="majorBidi" w:cstheme="majorBidi"/>
              </w:rPr>
              <w:t>(HRB)</w:t>
            </w:r>
          </w:p>
        </w:tc>
        <w:tc>
          <w:tcPr>
            <w:tcW w:w="1830" w:type="dxa"/>
            <w:vMerge w:val="restart"/>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Hardened Steel</w:t>
            </w:r>
          </w:p>
          <w:p w:rsidR="00375E2D" w:rsidRPr="00B05164" w:rsidRDefault="00375E2D" w:rsidP="00991BFC">
            <w:pPr>
              <w:jc w:val="center"/>
              <w:rPr>
                <w:rFonts w:asciiTheme="majorBidi" w:hAnsiTheme="majorBidi" w:cstheme="majorBidi"/>
              </w:rPr>
            </w:pPr>
            <w:r w:rsidRPr="00B05164">
              <w:rPr>
                <w:rFonts w:asciiTheme="majorBidi" w:hAnsiTheme="majorBidi" w:cstheme="majorBidi"/>
              </w:rPr>
              <w:t>HRC</w:t>
            </w:r>
          </w:p>
        </w:tc>
        <w:tc>
          <w:tcPr>
            <w:tcW w:w="3396" w:type="dxa"/>
            <w:gridSpan w:val="2"/>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Gear Tooth</w:t>
            </w:r>
          </w:p>
        </w:tc>
      </w:tr>
      <w:tr w:rsidR="00375E2D" w:rsidRPr="00B05164" w:rsidTr="00991BFC">
        <w:trPr>
          <w:trHeight w:val="277"/>
          <w:jc w:val="center"/>
        </w:trPr>
        <w:tc>
          <w:tcPr>
            <w:tcW w:w="1551" w:type="dxa"/>
            <w:vMerge/>
          </w:tcPr>
          <w:p w:rsidR="00375E2D" w:rsidRPr="00B05164" w:rsidRDefault="00375E2D" w:rsidP="00991BFC">
            <w:pPr>
              <w:jc w:val="center"/>
              <w:rPr>
                <w:rFonts w:asciiTheme="majorBidi" w:hAnsiTheme="majorBidi" w:cstheme="majorBidi"/>
              </w:rPr>
            </w:pPr>
          </w:p>
        </w:tc>
        <w:tc>
          <w:tcPr>
            <w:tcW w:w="1745" w:type="dxa"/>
            <w:vMerge/>
          </w:tcPr>
          <w:p w:rsidR="00375E2D" w:rsidRPr="00B05164" w:rsidRDefault="00375E2D" w:rsidP="00991BFC">
            <w:pPr>
              <w:jc w:val="center"/>
              <w:rPr>
                <w:rFonts w:asciiTheme="majorBidi" w:hAnsiTheme="majorBidi" w:cstheme="majorBidi"/>
              </w:rPr>
            </w:pPr>
          </w:p>
        </w:tc>
        <w:tc>
          <w:tcPr>
            <w:tcW w:w="1830" w:type="dxa"/>
            <w:vMerge/>
          </w:tcPr>
          <w:p w:rsidR="00375E2D" w:rsidRPr="00B05164" w:rsidRDefault="00375E2D" w:rsidP="00991BFC">
            <w:pPr>
              <w:jc w:val="center"/>
              <w:rPr>
                <w:rFonts w:asciiTheme="majorBidi" w:hAnsiTheme="majorBidi" w:cstheme="majorBidi"/>
              </w:rPr>
            </w:pPr>
          </w:p>
        </w:tc>
        <w:tc>
          <w:tcPr>
            <w:tcW w:w="1700"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HRN</w:t>
            </w:r>
          </w:p>
        </w:tc>
        <w:tc>
          <w:tcPr>
            <w:tcW w:w="1696" w:type="dxa"/>
            <w:shd w:val="clear" w:color="auto" w:fill="auto"/>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HRC</w:t>
            </w:r>
          </w:p>
        </w:tc>
      </w:tr>
      <w:tr w:rsidR="00375E2D" w:rsidRPr="00B05164" w:rsidTr="00991BFC">
        <w:trPr>
          <w:jc w:val="center"/>
        </w:trPr>
        <w:tc>
          <w:tcPr>
            <w:tcW w:w="1551"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1</w:t>
            </w:r>
          </w:p>
        </w:tc>
        <w:tc>
          <w:tcPr>
            <w:tcW w:w="1745" w:type="dxa"/>
          </w:tcPr>
          <w:p w:rsidR="00375E2D" w:rsidRPr="00B05164" w:rsidRDefault="00375E2D" w:rsidP="00991BFC">
            <w:pPr>
              <w:jc w:val="center"/>
              <w:rPr>
                <w:rFonts w:asciiTheme="majorBidi" w:hAnsiTheme="majorBidi" w:cstheme="majorBidi"/>
              </w:rPr>
            </w:pPr>
          </w:p>
        </w:tc>
        <w:tc>
          <w:tcPr>
            <w:tcW w:w="1830" w:type="dxa"/>
          </w:tcPr>
          <w:p w:rsidR="00375E2D" w:rsidRPr="00B05164" w:rsidRDefault="00375E2D" w:rsidP="00991BFC">
            <w:pPr>
              <w:jc w:val="center"/>
              <w:rPr>
                <w:rFonts w:asciiTheme="majorBidi" w:hAnsiTheme="majorBidi" w:cstheme="majorBidi"/>
              </w:rPr>
            </w:pPr>
          </w:p>
        </w:tc>
        <w:tc>
          <w:tcPr>
            <w:tcW w:w="1700" w:type="dxa"/>
          </w:tcPr>
          <w:p w:rsidR="00375E2D" w:rsidRPr="00B05164" w:rsidRDefault="00375E2D" w:rsidP="00991BFC">
            <w:pPr>
              <w:jc w:val="center"/>
              <w:rPr>
                <w:rFonts w:asciiTheme="majorBidi" w:hAnsiTheme="majorBidi" w:cstheme="majorBidi"/>
              </w:rPr>
            </w:pPr>
          </w:p>
        </w:tc>
        <w:tc>
          <w:tcPr>
            <w:tcW w:w="1696"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1551"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2</w:t>
            </w:r>
          </w:p>
        </w:tc>
        <w:tc>
          <w:tcPr>
            <w:tcW w:w="1745" w:type="dxa"/>
          </w:tcPr>
          <w:p w:rsidR="00375E2D" w:rsidRPr="00B05164" w:rsidRDefault="00375E2D" w:rsidP="00991BFC">
            <w:pPr>
              <w:jc w:val="center"/>
              <w:rPr>
                <w:rFonts w:asciiTheme="majorBidi" w:hAnsiTheme="majorBidi" w:cstheme="majorBidi"/>
              </w:rPr>
            </w:pPr>
          </w:p>
        </w:tc>
        <w:tc>
          <w:tcPr>
            <w:tcW w:w="1830" w:type="dxa"/>
          </w:tcPr>
          <w:p w:rsidR="00375E2D" w:rsidRPr="00B05164" w:rsidRDefault="00375E2D" w:rsidP="00991BFC">
            <w:pPr>
              <w:jc w:val="center"/>
              <w:rPr>
                <w:rFonts w:asciiTheme="majorBidi" w:hAnsiTheme="majorBidi" w:cstheme="majorBidi"/>
              </w:rPr>
            </w:pPr>
          </w:p>
        </w:tc>
        <w:tc>
          <w:tcPr>
            <w:tcW w:w="1700" w:type="dxa"/>
          </w:tcPr>
          <w:p w:rsidR="00375E2D" w:rsidRPr="00B05164" w:rsidRDefault="00375E2D" w:rsidP="00991BFC">
            <w:pPr>
              <w:jc w:val="center"/>
              <w:rPr>
                <w:rFonts w:asciiTheme="majorBidi" w:hAnsiTheme="majorBidi" w:cstheme="majorBidi"/>
              </w:rPr>
            </w:pPr>
          </w:p>
        </w:tc>
        <w:tc>
          <w:tcPr>
            <w:tcW w:w="1696"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1551"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3</w:t>
            </w:r>
          </w:p>
        </w:tc>
        <w:tc>
          <w:tcPr>
            <w:tcW w:w="1745" w:type="dxa"/>
          </w:tcPr>
          <w:p w:rsidR="00375E2D" w:rsidRPr="00B05164" w:rsidRDefault="00375E2D" w:rsidP="00991BFC">
            <w:pPr>
              <w:jc w:val="center"/>
              <w:rPr>
                <w:rFonts w:asciiTheme="majorBidi" w:hAnsiTheme="majorBidi" w:cstheme="majorBidi"/>
              </w:rPr>
            </w:pPr>
          </w:p>
        </w:tc>
        <w:tc>
          <w:tcPr>
            <w:tcW w:w="1830" w:type="dxa"/>
          </w:tcPr>
          <w:p w:rsidR="00375E2D" w:rsidRPr="00B05164" w:rsidRDefault="00375E2D" w:rsidP="00991BFC">
            <w:pPr>
              <w:jc w:val="center"/>
              <w:rPr>
                <w:rFonts w:asciiTheme="majorBidi" w:hAnsiTheme="majorBidi" w:cstheme="majorBidi"/>
              </w:rPr>
            </w:pPr>
          </w:p>
        </w:tc>
        <w:tc>
          <w:tcPr>
            <w:tcW w:w="1700" w:type="dxa"/>
          </w:tcPr>
          <w:p w:rsidR="00375E2D" w:rsidRPr="00B05164" w:rsidRDefault="00375E2D" w:rsidP="00991BFC">
            <w:pPr>
              <w:jc w:val="center"/>
              <w:rPr>
                <w:rFonts w:asciiTheme="majorBidi" w:hAnsiTheme="majorBidi" w:cstheme="majorBidi"/>
              </w:rPr>
            </w:pPr>
          </w:p>
        </w:tc>
        <w:tc>
          <w:tcPr>
            <w:tcW w:w="1696"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1551"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4</w:t>
            </w:r>
          </w:p>
        </w:tc>
        <w:tc>
          <w:tcPr>
            <w:tcW w:w="1745" w:type="dxa"/>
          </w:tcPr>
          <w:p w:rsidR="00375E2D" w:rsidRPr="00B05164" w:rsidRDefault="00375E2D" w:rsidP="00991BFC">
            <w:pPr>
              <w:jc w:val="center"/>
              <w:rPr>
                <w:rFonts w:asciiTheme="majorBidi" w:hAnsiTheme="majorBidi" w:cstheme="majorBidi"/>
              </w:rPr>
            </w:pPr>
          </w:p>
        </w:tc>
        <w:tc>
          <w:tcPr>
            <w:tcW w:w="1830" w:type="dxa"/>
          </w:tcPr>
          <w:p w:rsidR="00375E2D" w:rsidRPr="00B05164" w:rsidRDefault="00375E2D" w:rsidP="00991BFC">
            <w:pPr>
              <w:jc w:val="center"/>
              <w:rPr>
                <w:rFonts w:asciiTheme="majorBidi" w:hAnsiTheme="majorBidi" w:cstheme="majorBidi"/>
              </w:rPr>
            </w:pPr>
          </w:p>
        </w:tc>
        <w:tc>
          <w:tcPr>
            <w:tcW w:w="1700" w:type="dxa"/>
          </w:tcPr>
          <w:p w:rsidR="00375E2D" w:rsidRPr="00B05164" w:rsidRDefault="00375E2D" w:rsidP="00991BFC">
            <w:pPr>
              <w:jc w:val="center"/>
              <w:rPr>
                <w:rFonts w:asciiTheme="majorBidi" w:hAnsiTheme="majorBidi" w:cstheme="majorBidi"/>
              </w:rPr>
            </w:pPr>
          </w:p>
        </w:tc>
        <w:tc>
          <w:tcPr>
            <w:tcW w:w="1696"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1551"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5</w:t>
            </w:r>
          </w:p>
        </w:tc>
        <w:tc>
          <w:tcPr>
            <w:tcW w:w="1745" w:type="dxa"/>
          </w:tcPr>
          <w:p w:rsidR="00375E2D" w:rsidRPr="00B05164" w:rsidRDefault="00375E2D" w:rsidP="00991BFC">
            <w:pPr>
              <w:jc w:val="center"/>
              <w:rPr>
                <w:rFonts w:asciiTheme="majorBidi" w:hAnsiTheme="majorBidi" w:cstheme="majorBidi"/>
              </w:rPr>
            </w:pPr>
          </w:p>
        </w:tc>
        <w:tc>
          <w:tcPr>
            <w:tcW w:w="1830" w:type="dxa"/>
          </w:tcPr>
          <w:p w:rsidR="00375E2D" w:rsidRPr="00B05164" w:rsidRDefault="00375E2D" w:rsidP="00991BFC">
            <w:pPr>
              <w:jc w:val="center"/>
              <w:rPr>
                <w:rFonts w:asciiTheme="majorBidi" w:hAnsiTheme="majorBidi" w:cstheme="majorBidi"/>
              </w:rPr>
            </w:pPr>
          </w:p>
        </w:tc>
        <w:tc>
          <w:tcPr>
            <w:tcW w:w="1700" w:type="dxa"/>
          </w:tcPr>
          <w:p w:rsidR="00375E2D" w:rsidRPr="00B05164" w:rsidRDefault="00375E2D" w:rsidP="00991BFC">
            <w:pPr>
              <w:jc w:val="center"/>
              <w:rPr>
                <w:rFonts w:asciiTheme="majorBidi" w:hAnsiTheme="majorBidi" w:cstheme="majorBidi"/>
              </w:rPr>
            </w:pPr>
          </w:p>
        </w:tc>
        <w:tc>
          <w:tcPr>
            <w:tcW w:w="1696" w:type="dxa"/>
          </w:tcPr>
          <w:p w:rsidR="00375E2D" w:rsidRPr="00B05164" w:rsidRDefault="00375E2D" w:rsidP="00991BFC">
            <w:pPr>
              <w:jc w:val="center"/>
              <w:rPr>
                <w:rFonts w:asciiTheme="majorBidi" w:hAnsiTheme="majorBidi" w:cstheme="majorBidi"/>
              </w:rPr>
            </w:pPr>
          </w:p>
        </w:tc>
      </w:tr>
    </w:tbl>
    <w:p w:rsidR="00375E2D" w:rsidRPr="00B05164" w:rsidRDefault="00375E2D" w:rsidP="00375E2D">
      <w:pPr>
        <w:jc w:val="both"/>
        <w:rPr>
          <w:rFonts w:asciiTheme="majorBidi" w:hAnsiTheme="majorBidi" w:cstheme="majorBidi"/>
        </w:rPr>
      </w:pPr>
    </w:p>
    <w:p w:rsidR="00375E2D" w:rsidRPr="00B05164" w:rsidRDefault="00375E2D" w:rsidP="00E107DF">
      <w:pPr>
        <w:rPr>
          <w:rFonts w:asciiTheme="majorBidi" w:hAnsiTheme="majorBidi" w:cstheme="majorBidi"/>
        </w:rPr>
      </w:pPr>
      <w:r w:rsidRPr="00B05164">
        <w:rPr>
          <w:rFonts w:asciiTheme="majorBidi" w:hAnsiTheme="majorBidi" w:cstheme="majorBidi"/>
        </w:rPr>
        <w:t>Table 3 Confidence intervals for the hardness of the tested materials.</w:t>
      </w:r>
    </w:p>
    <w:tbl>
      <w:tblPr>
        <w:tblStyle w:val="TableGrid"/>
        <w:tblW w:w="0" w:type="auto"/>
        <w:jc w:val="center"/>
        <w:tblLook w:val="01E0" w:firstRow="1" w:lastRow="1" w:firstColumn="1" w:lastColumn="1" w:noHBand="0" w:noVBand="0"/>
      </w:tblPr>
      <w:tblGrid>
        <w:gridCol w:w="2029"/>
        <w:gridCol w:w="2164"/>
        <w:gridCol w:w="2460"/>
        <w:gridCol w:w="2364"/>
      </w:tblGrid>
      <w:tr w:rsidR="00375E2D" w:rsidRPr="00B05164" w:rsidTr="00991BFC">
        <w:trPr>
          <w:trHeight w:val="278"/>
          <w:jc w:val="center"/>
        </w:trPr>
        <w:tc>
          <w:tcPr>
            <w:tcW w:w="2206" w:type="dxa"/>
            <w:vMerge w:val="restart"/>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 xml:space="preserve">Brass </w:t>
            </w:r>
          </w:p>
          <w:p w:rsidR="00375E2D" w:rsidRPr="00B05164" w:rsidRDefault="00375E2D" w:rsidP="00991BFC">
            <w:pPr>
              <w:jc w:val="center"/>
              <w:rPr>
                <w:rFonts w:asciiTheme="majorBidi" w:hAnsiTheme="majorBidi" w:cstheme="majorBidi"/>
              </w:rPr>
            </w:pPr>
            <w:r w:rsidRPr="00B05164">
              <w:rPr>
                <w:rFonts w:asciiTheme="majorBidi" w:hAnsiTheme="majorBidi" w:cstheme="majorBidi"/>
              </w:rPr>
              <w:t>(HRB)*</w:t>
            </w:r>
          </w:p>
        </w:tc>
        <w:tc>
          <w:tcPr>
            <w:tcW w:w="2340" w:type="dxa"/>
            <w:vMerge w:val="restart"/>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Hardened Steel</w:t>
            </w:r>
          </w:p>
          <w:p w:rsidR="00375E2D" w:rsidRPr="00B05164" w:rsidRDefault="00375E2D" w:rsidP="00991BFC">
            <w:pPr>
              <w:jc w:val="center"/>
              <w:rPr>
                <w:rFonts w:asciiTheme="majorBidi" w:hAnsiTheme="majorBidi" w:cstheme="majorBidi"/>
              </w:rPr>
            </w:pPr>
            <w:r w:rsidRPr="00B05164">
              <w:rPr>
                <w:rFonts w:asciiTheme="majorBidi" w:hAnsiTheme="majorBidi" w:cstheme="majorBidi"/>
              </w:rPr>
              <w:t>(HRC)*</w:t>
            </w:r>
          </w:p>
        </w:tc>
        <w:tc>
          <w:tcPr>
            <w:tcW w:w="5301" w:type="dxa"/>
            <w:gridSpan w:val="2"/>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Gear Tooth</w:t>
            </w:r>
          </w:p>
        </w:tc>
      </w:tr>
      <w:tr w:rsidR="00375E2D" w:rsidRPr="00B05164" w:rsidTr="00991BFC">
        <w:trPr>
          <w:trHeight w:val="277"/>
          <w:jc w:val="center"/>
        </w:trPr>
        <w:tc>
          <w:tcPr>
            <w:tcW w:w="2206" w:type="dxa"/>
            <w:vMerge/>
          </w:tcPr>
          <w:p w:rsidR="00375E2D" w:rsidRPr="00B05164" w:rsidRDefault="00375E2D" w:rsidP="00991BFC">
            <w:pPr>
              <w:jc w:val="center"/>
              <w:rPr>
                <w:rFonts w:asciiTheme="majorBidi" w:hAnsiTheme="majorBidi" w:cstheme="majorBidi"/>
              </w:rPr>
            </w:pPr>
          </w:p>
        </w:tc>
        <w:tc>
          <w:tcPr>
            <w:tcW w:w="2340" w:type="dxa"/>
            <w:vMerge/>
          </w:tcPr>
          <w:p w:rsidR="00375E2D" w:rsidRPr="00B05164" w:rsidRDefault="00375E2D" w:rsidP="00991BFC">
            <w:pPr>
              <w:jc w:val="center"/>
              <w:rPr>
                <w:rFonts w:asciiTheme="majorBidi" w:hAnsiTheme="majorBidi" w:cstheme="majorBidi"/>
              </w:rPr>
            </w:pPr>
          </w:p>
        </w:tc>
        <w:tc>
          <w:tcPr>
            <w:tcW w:w="2705"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(HRN)*</w:t>
            </w:r>
          </w:p>
        </w:tc>
        <w:tc>
          <w:tcPr>
            <w:tcW w:w="2596" w:type="dxa"/>
            <w:shd w:val="clear" w:color="auto" w:fill="auto"/>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(HRC)*</w:t>
            </w:r>
          </w:p>
        </w:tc>
      </w:tr>
      <w:tr w:rsidR="00375E2D" w:rsidRPr="00B05164" w:rsidTr="00991BFC">
        <w:trPr>
          <w:jc w:val="center"/>
        </w:trPr>
        <w:tc>
          <w:tcPr>
            <w:tcW w:w="2206" w:type="dxa"/>
          </w:tcPr>
          <w:p w:rsidR="00375E2D" w:rsidRPr="00B05164" w:rsidRDefault="00375E2D" w:rsidP="00991BFC">
            <w:pPr>
              <w:jc w:val="center"/>
              <w:rPr>
                <w:rFonts w:asciiTheme="majorBidi" w:hAnsiTheme="majorBidi" w:cstheme="majorBidi"/>
              </w:rPr>
            </w:pPr>
          </w:p>
        </w:tc>
        <w:tc>
          <w:tcPr>
            <w:tcW w:w="2340" w:type="dxa"/>
          </w:tcPr>
          <w:p w:rsidR="00375E2D" w:rsidRPr="00B05164" w:rsidRDefault="00375E2D" w:rsidP="00991BFC">
            <w:pPr>
              <w:jc w:val="center"/>
              <w:rPr>
                <w:rFonts w:asciiTheme="majorBidi" w:hAnsiTheme="majorBidi" w:cstheme="majorBidi"/>
              </w:rPr>
            </w:pPr>
          </w:p>
        </w:tc>
        <w:tc>
          <w:tcPr>
            <w:tcW w:w="2705" w:type="dxa"/>
          </w:tcPr>
          <w:p w:rsidR="00375E2D" w:rsidRPr="00B05164" w:rsidRDefault="00375E2D" w:rsidP="00991BFC">
            <w:pPr>
              <w:jc w:val="center"/>
              <w:rPr>
                <w:rFonts w:asciiTheme="majorBidi" w:hAnsiTheme="majorBidi" w:cstheme="majorBidi"/>
              </w:rPr>
            </w:pPr>
          </w:p>
        </w:tc>
        <w:tc>
          <w:tcPr>
            <w:tcW w:w="2596" w:type="dxa"/>
          </w:tcPr>
          <w:p w:rsidR="00375E2D" w:rsidRPr="00B05164" w:rsidRDefault="00375E2D" w:rsidP="00991BFC">
            <w:pPr>
              <w:jc w:val="center"/>
              <w:rPr>
                <w:rFonts w:asciiTheme="majorBidi" w:hAnsiTheme="majorBidi" w:cstheme="majorBidi"/>
              </w:rPr>
            </w:pPr>
          </w:p>
        </w:tc>
      </w:tr>
    </w:tbl>
    <w:p w:rsidR="00375E2D" w:rsidRPr="00B05164" w:rsidRDefault="00375E2D" w:rsidP="00375E2D">
      <w:pPr>
        <w:ind w:left="360"/>
        <w:rPr>
          <w:rFonts w:asciiTheme="majorBidi" w:hAnsiTheme="majorBidi" w:cstheme="majorBidi"/>
        </w:rPr>
      </w:pPr>
      <w:r w:rsidRPr="00B05164">
        <w:rPr>
          <w:rFonts w:asciiTheme="majorBidi" w:hAnsiTheme="majorBidi" w:cstheme="majorBidi"/>
        </w:rPr>
        <w:t xml:space="preserve">* 99% confidence level. </w:t>
      </w:r>
    </w:p>
    <w:p w:rsidR="00375E2D" w:rsidRPr="00B05164" w:rsidRDefault="00375E2D" w:rsidP="00375E2D">
      <w:pPr>
        <w:rPr>
          <w:rFonts w:asciiTheme="majorBidi" w:hAnsiTheme="majorBidi" w:cstheme="majorBidi"/>
        </w:rPr>
      </w:pPr>
      <w:r w:rsidRPr="00B05164">
        <w:rPr>
          <w:rFonts w:asciiTheme="majorBidi" w:hAnsiTheme="majorBidi" w:cstheme="majorBidi"/>
        </w:rPr>
        <w:t>Table 4 Mean values for HRB, HRC, HB, and tensile strength for tested materials.</w:t>
      </w:r>
    </w:p>
    <w:tbl>
      <w:tblPr>
        <w:tblStyle w:val="TableGrid"/>
        <w:tblW w:w="0" w:type="auto"/>
        <w:jc w:val="center"/>
        <w:tblLook w:val="01E0" w:firstRow="1" w:lastRow="1" w:firstColumn="1" w:lastColumn="1" w:noHBand="0" w:noVBand="0"/>
      </w:tblPr>
      <w:tblGrid>
        <w:gridCol w:w="1704"/>
        <w:gridCol w:w="1644"/>
        <w:gridCol w:w="1440"/>
        <w:gridCol w:w="1800"/>
        <w:gridCol w:w="1934"/>
      </w:tblGrid>
      <w:tr w:rsidR="00375E2D" w:rsidRPr="00B05164" w:rsidTr="00991BFC">
        <w:trPr>
          <w:jc w:val="center"/>
        </w:trPr>
        <w:tc>
          <w:tcPr>
            <w:tcW w:w="1704" w:type="dxa"/>
          </w:tcPr>
          <w:p w:rsidR="00375E2D" w:rsidRPr="00B05164" w:rsidRDefault="00375E2D" w:rsidP="00991BFC">
            <w:pPr>
              <w:jc w:val="center"/>
              <w:rPr>
                <w:rFonts w:asciiTheme="majorBidi" w:hAnsiTheme="majorBidi" w:cstheme="majorBidi"/>
              </w:rPr>
            </w:pPr>
          </w:p>
          <w:p w:rsidR="00375E2D" w:rsidRPr="00B05164" w:rsidRDefault="00375E2D" w:rsidP="00991BFC">
            <w:pPr>
              <w:jc w:val="center"/>
              <w:rPr>
                <w:rFonts w:asciiTheme="majorBidi" w:hAnsiTheme="majorBidi" w:cstheme="majorBidi"/>
              </w:rPr>
            </w:pPr>
            <w:r w:rsidRPr="00B05164">
              <w:rPr>
                <w:rFonts w:asciiTheme="majorBidi" w:hAnsiTheme="majorBidi" w:cstheme="majorBidi"/>
              </w:rPr>
              <w:t>Material</w:t>
            </w:r>
          </w:p>
        </w:tc>
        <w:tc>
          <w:tcPr>
            <w:tcW w:w="1644" w:type="dxa"/>
          </w:tcPr>
          <w:p w:rsidR="00375E2D" w:rsidRPr="00B05164" w:rsidRDefault="00375E2D" w:rsidP="00991BFC">
            <w:pPr>
              <w:jc w:val="center"/>
              <w:rPr>
                <w:rFonts w:asciiTheme="majorBidi" w:hAnsiTheme="majorBidi" w:cstheme="majorBidi"/>
              </w:rPr>
            </w:pPr>
          </w:p>
          <w:p w:rsidR="00375E2D" w:rsidRPr="00B05164" w:rsidRDefault="00375E2D" w:rsidP="00991BFC">
            <w:pPr>
              <w:jc w:val="center"/>
              <w:rPr>
                <w:rFonts w:asciiTheme="majorBidi" w:hAnsiTheme="majorBidi" w:cstheme="majorBidi"/>
              </w:rPr>
            </w:pPr>
            <w:r w:rsidRPr="00B05164">
              <w:rPr>
                <w:rFonts w:asciiTheme="majorBidi" w:hAnsiTheme="majorBidi" w:cstheme="majorBidi"/>
              </w:rPr>
              <w:t>HRB</w:t>
            </w:r>
          </w:p>
        </w:tc>
        <w:tc>
          <w:tcPr>
            <w:tcW w:w="1440" w:type="dxa"/>
          </w:tcPr>
          <w:p w:rsidR="00375E2D" w:rsidRPr="00B05164" w:rsidRDefault="00375E2D" w:rsidP="00991BFC">
            <w:pPr>
              <w:jc w:val="center"/>
              <w:rPr>
                <w:rFonts w:asciiTheme="majorBidi" w:hAnsiTheme="majorBidi" w:cstheme="majorBidi"/>
              </w:rPr>
            </w:pPr>
          </w:p>
          <w:p w:rsidR="00375E2D" w:rsidRPr="00B05164" w:rsidRDefault="00375E2D" w:rsidP="00991BFC">
            <w:pPr>
              <w:jc w:val="center"/>
              <w:rPr>
                <w:rFonts w:asciiTheme="majorBidi" w:hAnsiTheme="majorBidi" w:cstheme="majorBidi"/>
              </w:rPr>
            </w:pPr>
            <w:r w:rsidRPr="00B05164">
              <w:rPr>
                <w:rFonts w:asciiTheme="majorBidi" w:hAnsiTheme="majorBidi" w:cstheme="majorBidi"/>
              </w:rPr>
              <w:t>HRC</w:t>
            </w:r>
          </w:p>
        </w:tc>
        <w:tc>
          <w:tcPr>
            <w:tcW w:w="1800" w:type="dxa"/>
          </w:tcPr>
          <w:p w:rsidR="00375E2D" w:rsidRPr="00B05164" w:rsidRDefault="00375E2D" w:rsidP="00991BFC">
            <w:pPr>
              <w:jc w:val="center"/>
              <w:rPr>
                <w:rFonts w:asciiTheme="majorBidi" w:hAnsiTheme="majorBidi" w:cstheme="majorBidi"/>
              </w:rPr>
            </w:pPr>
          </w:p>
          <w:p w:rsidR="00375E2D" w:rsidRPr="00B05164" w:rsidRDefault="00375E2D" w:rsidP="00991BFC">
            <w:pPr>
              <w:jc w:val="center"/>
              <w:rPr>
                <w:rFonts w:asciiTheme="majorBidi" w:hAnsiTheme="majorBidi" w:cstheme="majorBidi"/>
              </w:rPr>
            </w:pPr>
            <w:r w:rsidRPr="00B05164">
              <w:rPr>
                <w:rFonts w:asciiTheme="majorBidi" w:hAnsiTheme="majorBidi" w:cstheme="majorBidi"/>
              </w:rPr>
              <w:t>HB</w:t>
            </w:r>
          </w:p>
        </w:tc>
        <w:tc>
          <w:tcPr>
            <w:tcW w:w="1934" w:type="dxa"/>
          </w:tcPr>
          <w:p w:rsidR="00375E2D" w:rsidRPr="00B05164" w:rsidRDefault="00375E2D" w:rsidP="00991BFC">
            <w:pPr>
              <w:jc w:val="center"/>
              <w:rPr>
                <w:rFonts w:asciiTheme="majorBidi" w:hAnsiTheme="majorBidi" w:cstheme="majorBidi"/>
              </w:rPr>
            </w:pPr>
          </w:p>
          <w:p w:rsidR="00375E2D" w:rsidRPr="00B05164" w:rsidRDefault="00375E2D" w:rsidP="00991BFC">
            <w:pPr>
              <w:jc w:val="center"/>
              <w:rPr>
                <w:rFonts w:asciiTheme="majorBidi" w:hAnsiTheme="majorBidi" w:cstheme="majorBidi"/>
              </w:rPr>
            </w:pPr>
            <w:r w:rsidRPr="00B05164">
              <w:rPr>
                <w:rFonts w:asciiTheme="majorBidi" w:hAnsiTheme="majorBidi" w:cstheme="majorBidi"/>
              </w:rPr>
              <w:t>Tensile Strength</w:t>
            </w:r>
          </w:p>
          <w:p w:rsidR="00375E2D" w:rsidRPr="00B05164" w:rsidRDefault="00375E2D" w:rsidP="00991BFC">
            <w:pPr>
              <w:jc w:val="center"/>
              <w:rPr>
                <w:rFonts w:asciiTheme="majorBidi" w:hAnsiTheme="majorBidi" w:cstheme="majorBidi"/>
              </w:rPr>
            </w:pPr>
            <w:r w:rsidRPr="00B05164">
              <w:rPr>
                <w:rFonts w:asciiTheme="majorBidi" w:hAnsiTheme="majorBidi" w:cstheme="majorBidi"/>
              </w:rPr>
              <w:t>(Mpa)</w:t>
            </w:r>
          </w:p>
        </w:tc>
      </w:tr>
      <w:tr w:rsidR="00375E2D" w:rsidRPr="00B05164" w:rsidTr="00991BFC">
        <w:trPr>
          <w:jc w:val="center"/>
        </w:trPr>
        <w:tc>
          <w:tcPr>
            <w:tcW w:w="1704"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Brass</w:t>
            </w:r>
          </w:p>
        </w:tc>
        <w:tc>
          <w:tcPr>
            <w:tcW w:w="1644" w:type="dxa"/>
          </w:tcPr>
          <w:p w:rsidR="00375E2D" w:rsidRPr="00B05164" w:rsidRDefault="00375E2D" w:rsidP="00991BFC">
            <w:pPr>
              <w:jc w:val="center"/>
              <w:rPr>
                <w:rFonts w:asciiTheme="majorBidi" w:hAnsiTheme="majorBidi" w:cstheme="majorBidi"/>
              </w:rPr>
            </w:pPr>
          </w:p>
        </w:tc>
        <w:tc>
          <w:tcPr>
            <w:tcW w:w="1440" w:type="dxa"/>
          </w:tcPr>
          <w:p w:rsidR="00375E2D" w:rsidRPr="00B05164" w:rsidRDefault="00375E2D" w:rsidP="00991BFC">
            <w:pPr>
              <w:jc w:val="center"/>
              <w:rPr>
                <w:rFonts w:asciiTheme="majorBidi" w:hAnsiTheme="majorBidi" w:cstheme="majorBidi"/>
              </w:rPr>
            </w:pPr>
          </w:p>
        </w:tc>
        <w:tc>
          <w:tcPr>
            <w:tcW w:w="1800" w:type="dxa"/>
          </w:tcPr>
          <w:p w:rsidR="00375E2D" w:rsidRPr="00B05164" w:rsidRDefault="00375E2D" w:rsidP="00991BFC">
            <w:pPr>
              <w:jc w:val="center"/>
              <w:rPr>
                <w:rFonts w:asciiTheme="majorBidi" w:hAnsiTheme="majorBidi" w:cstheme="majorBidi"/>
              </w:rPr>
            </w:pPr>
          </w:p>
        </w:tc>
        <w:tc>
          <w:tcPr>
            <w:tcW w:w="1934"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1704"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Hardened Steel</w:t>
            </w:r>
          </w:p>
        </w:tc>
        <w:tc>
          <w:tcPr>
            <w:tcW w:w="1644" w:type="dxa"/>
          </w:tcPr>
          <w:p w:rsidR="00375E2D" w:rsidRPr="00B05164" w:rsidRDefault="00375E2D" w:rsidP="00991BFC">
            <w:pPr>
              <w:jc w:val="center"/>
              <w:rPr>
                <w:rFonts w:asciiTheme="majorBidi" w:hAnsiTheme="majorBidi" w:cstheme="majorBidi"/>
              </w:rPr>
            </w:pPr>
          </w:p>
        </w:tc>
        <w:tc>
          <w:tcPr>
            <w:tcW w:w="1440" w:type="dxa"/>
          </w:tcPr>
          <w:p w:rsidR="00375E2D" w:rsidRPr="00B05164" w:rsidRDefault="00375E2D" w:rsidP="00991BFC">
            <w:pPr>
              <w:jc w:val="center"/>
              <w:rPr>
                <w:rFonts w:asciiTheme="majorBidi" w:hAnsiTheme="majorBidi" w:cstheme="majorBidi"/>
              </w:rPr>
            </w:pPr>
          </w:p>
        </w:tc>
        <w:tc>
          <w:tcPr>
            <w:tcW w:w="1800" w:type="dxa"/>
          </w:tcPr>
          <w:p w:rsidR="00375E2D" w:rsidRPr="00B05164" w:rsidRDefault="00375E2D" w:rsidP="00991BFC">
            <w:pPr>
              <w:jc w:val="center"/>
              <w:rPr>
                <w:rFonts w:asciiTheme="majorBidi" w:hAnsiTheme="majorBidi" w:cstheme="majorBidi"/>
              </w:rPr>
            </w:pPr>
          </w:p>
        </w:tc>
        <w:tc>
          <w:tcPr>
            <w:tcW w:w="1934"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1704"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Gear Tooth</w:t>
            </w:r>
          </w:p>
        </w:tc>
        <w:tc>
          <w:tcPr>
            <w:tcW w:w="1644" w:type="dxa"/>
          </w:tcPr>
          <w:p w:rsidR="00375E2D" w:rsidRPr="00B05164" w:rsidRDefault="00375E2D" w:rsidP="00991BFC">
            <w:pPr>
              <w:jc w:val="center"/>
              <w:rPr>
                <w:rFonts w:asciiTheme="majorBidi" w:hAnsiTheme="majorBidi" w:cstheme="majorBidi"/>
              </w:rPr>
            </w:pPr>
          </w:p>
        </w:tc>
        <w:tc>
          <w:tcPr>
            <w:tcW w:w="1440" w:type="dxa"/>
          </w:tcPr>
          <w:p w:rsidR="00375E2D" w:rsidRPr="00B05164" w:rsidRDefault="00375E2D" w:rsidP="00991BFC">
            <w:pPr>
              <w:jc w:val="center"/>
              <w:rPr>
                <w:rFonts w:asciiTheme="majorBidi" w:hAnsiTheme="majorBidi" w:cstheme="majorBidi"/>
              </w:rPr>
            </w:pPr>
          </w:p>
        </w:tc>
        <w:tc>
          <w:tcPr>
            <w:tcW w:w="1800" w:type="dxa"/>
          </w:tcPr>
          <w:p w:rsidR="00375E2D" w:rsidRPr="00B05164" w:rsidRDefault="00375E2D" w:rsidP="00991BFC">
            <w:pPr>
              <w:jc w:val="center"/>
              <w:rPr>
                <w:rFonts w:asciiTheme="majorBidi" w:hAnsiTheme="majorBidi" w:cstheme="majorBidi"/>
              </w:rPr>
            </w:pPr>
          </w:p>
        </w:tc>
        <w:tc>
          <w:tcPr>
            <w:tcW w:w="1934" w:type="dxa"/>
          </w:tcPr>
          <w:p w:rsidR="00375E2D" w:rsidRPr="00B05164" w:rsidRDefault="00375E2D" w:rsidP="00991BFC">
            <w:pPr>
              <w:jc w:val="center"/>
              <w:rPr>
                <w:rFonts w:asciiTheme="majorBidi" w:hAnsiTheme="majorBidi" w:cstheme="majorBidi"/>
              </w:rPr>
            </w:pPr>
          </w:p>
        </w:tc>
      </w:tr>
    </w:tbl>
    <w:p w:rsidR="00375E2D" w:rsidRPr="00B05164" w:rsidRDefault="00375E2D" w:rsidP="00375E2D">
      <w:pPr>
        <w:rPr>
          <w:rFonts w:asciiTheme="majorBidi" w:hAnsiTheme="majorBidi" w:cstheme="majorBidi"/>
        </w:rPr>
      </w:pPr>
    </w:p>
    <w:p w:rsidR="00375E2D" w:rsidRPr="00B05164" w:rsidRDefault="00375E2D" w:rsidP="00E107DF">
      <w:pPr>
        <w:rPr>
          <w:rFonts w:asciiTheme="majorBidi" w:hAnsiTheme="majorBidi" w:cstheme="majorBidi"/>
        </w:rPr>
      </w:pPr>
      <w:r>
        <w:rPr>
          <w:rFonts w:asciiTheme="majorBidi" w:hAnsiTheme="majorBidi" w:cstheme="majorBidi"/>
        </w:rPr>
        <w:t xml:space="preserve">Table 5: </w:t>
      </w:r>
      <w:r w:rsidRPr="00B05164">
        <w:rPr>
          <w:rFonts w:asciiTheme="majorBidi" w:hAnsiTheme="majorBidi" w:cstheme="majorBidi"/>
        </w:rPr>
        <w:t>Maximum stress versus cable diameter</w:t>
      </w:r>
      <w:r>
        <w:rPr>
          <w:rFonts w:asciiTheme="majorBidi" w:hAnsiTheme="majorBidi" w:cstheme="majorBidi"/>
        </w:rPr>
        <w:t>.</w:t>
      </w:r>
    </w:p>
    <w:tbl>
      <w:tblPr>
        <w:tblStyle w:val="TableGrid"/>
        <w:tblW w:w="0" w:type="auto"/>
        <w:jc w:val="center"/>
        <w:tblLook w:val="04A0" w:firstRow="1" w:lastRow="0" w:firstColumn="1" w:lastColumn="0" w:noHBand="0" w:noVBand="1"/>
      </w:tblPr>
      <w:tblGrid>
        <w:gridCol w:w="4506"/>
        <w:gridCol w:w="4511"/>
      </w:tblGrid>
      <w:tr w:rsidR="00375E2D" w:rsidRPr="00B05164" w:rsidTr="00991BFC">
        <w:trPr>
          <w:jc w:val="center"/>
        </w:trPr>
        <w:tc>
          <w:tcPr>
            <w:tcW w:w="4675" w:type="dxa"/>
          </w:tcPr>
          <w:p w:rsidR="00375E2D" w:rsidRPr="00B05164" w:rsidRDefault="00375E2D" w:rsidP="00991BFC">
            <w:pPr>
              <w:tabs>
                <w:tab w:val="center" w:pos="2229"/>
              </w:tabs>
              <w:jc w:val="center"/>
              <w:rPr>
                <w:rFonts w:asciiTheme="majorBidi" w:hAnsiTheme="majorBidi" w:cstheme="majorBidi"/>
              </w:rPr>
            </w:pPr>
            <w:r w:rsidRPr="00B05164">
              <w:rPr>
                <w:rFonts w:asciiTheme="majorBidi" w:hAnsiTheme="majorBidi" w:cstheme="majorBidi"/>
              </w:rPr>
              <w:t>Diameter (cm)</w:t>
            </w:r>
          </w:p>
        </w:tc>
        <w:tc>
          <w:tcPr>
            <w:tcW w:w="4675"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Maximum Stress</w:t>
            </w:r>
            <w:r>
              <w:rPr>
                <w:rFonts w:asciiTheme="majorBidi" w:hAnsiTheme="majorBidi" w:cstheme="majorBidi"/>
              </w:rPr>
              <w:t xml:space="preserve"> (M</w:t>
            </w:r>
            <w:r w:rsidRPr="00B05164">
              <w:rPr>
                <w:rFonts w:asciiTheme="majorBidi" w:hAnsiTheme="majorBidi" w:cstheme="majorBidi"/>
              </w:rPr>
              <w:t>pa)</w:t>
            </w:r>
          </w:p>
        </w:tc>
      </w:tr>
      <w:tr w:rsidR="00375E2D" w:rsidRPr="00B05164" w:rsidTr="00991BFC">
        <w:trPr>
          <w:jc w:val="center"/>
        </w:trPr>
        <w:tc>
          <w:tcPr>
            <w:tcW w:w="4675" w:type="dxa"/>
          </w:tcPr>
          <w:p w:rsidR="00375E2D" w:rsidRPr="00B05164" w:rsidRDefault="00375E2D" w:rsidP="00991BFC">
            <w:pPr>
              <w:jc w:val="center"/>
              <w:rPr>
                <w:rFonts w:asciiTheme="majorBidi" w:hAnsiTheme="majorBidi" w:cstheme="majorBidi"/>
              </w:rPr>
            </w:pPr>
          </w:p>
        </w:tc>
        <w:tc>
          <w:tcPr>
            <w:tcW w:w="4675"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4675" w:type="dxa"/>
          </w:tcPr>
          <w:p w:rsidR="00375E2D" w:rsidRPr="00B05164" w:rsidRDefault="00375E2D" w:rsidP="00991BFC">
            <w:pPr>
              <w:jc w:val="center"/>
              <w:rPr>
                <w:rFonts w:asciiTheme="majorBidi" w:hAnsiTheme="majorBidi" w:cstheme="majorBidi"/>
              </w:rPr>
            </w:pPr>
          </w:p>
        </w:tc>
        <w:tc>
          <w:tcPr>
            <w:tcW w:w="4675"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4675" w:type="dxa"/>
          </w:tcPr>
          <w:p w:rsidR="00375E2D" w:rsidRPr="00B05164" w:rsidRDefault="00375E2D" w:rsidP="00991BFC">
            <w:pPr>
              <w:jc w:val="center"/>
              <w:rPr>
                <w:rFonts w:asciiTheme="majorBidi" w:hAnsiTheme="majorBidi" w:cstheme="majorBidi"/>
              </w:rPr>
            </w:pPr>
          </w:p>
        </w:tc>
        <w:tc>
          <w:tcPr>
            <w:tcW w:w="4675"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4675" w:type="dxa"/>
          </w:tcPr>
          <w:p w:rsidR="00375E2D" w:rsidRPr="00B05164" w:rsidRDefault="00375E2D" w:rsidP="00991BFC">
            <w:pPr>
              <w:jc w:val="center"/>
              <w:rPr>
                <w:rFonts w:asciiTheme="majorBidi" w:hAnsiTheme="majorBidi" w:cstheme="majorBidi"/>
              </w:rPr>
            </w:pPr>
          </w:p>
        </w:tc>
        <w:tc>
          <w:tcPr>
            <w:tcW w:w="4675"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4675" w:type="dxa"/>
          </w:tcPr>
          <w:p w:rsidR="00375E2D" w:rsidRPr="00B05164" w:rsidRDefault="00375E2D" w:rsidP="00991BFC">
            <w:pPr>
              <w:jc w:val="center"/>
              <w:rPr>
                <w:rFonts w:asciiTheme="majorBidi" w:hAnsiTheme="majorBidi" w:cstheme="majorBidi"/>
              </w:rPr>
            </w:pPr>
          </w:p>
        </w:tc>
        <w:tc>
          <w:tcPr>
            <w:tcW w:w="4675" w:type="dxa"/>
          </w:tcPr>
          <w:p w:rsidR="00375E2D" w:rsidRPr="00B05164" w:rsidRDefault="00375E2D" w:rsidP="00991BFC">
            <w:pPr>
              <w:jc w:val="center"/>
              <w:rPr>
                <w:rFonts w:asciiTheme="majorBidi" w:hAnsiTheme="majorBidi" w:cstheme="majorBidi"/>
              </w:rPr>
            </w:pPr>
          </w:p>
        </w:tc>
      </w:tr>
    </w:tbl>
    <w:p w:rsidR="00375E2D" w:rsidRPr="00B05164" w:rsidRDefault="00375E2D" w:rsidP="00375E2D">
      <w:pPr>
        <w:rPr>
          <w:rFonts w:asciiTheme="majorBidi" w:hAnsiTheme="majorBidi" w:cstheme="majorBidi"/>
        </w:rPr>
      </w:pPr>
    </w:p>
    <w:p w:rsidR="00375E2D" w:rsidRPr="00B05164" w:rsidRDefault="00375E2D" w:rsidP="00375E2D">
      <w:pPr>
        <w:rPr>
          <w:rFonts w:asciiTheme="majorBidi" w:hAnsiTheme="majorBidi" w:cstheme="majorBidi"/>
        </w:rPr>
      </w:pPr>
    </w:p>
    <w:p w:rsidR="00375E2D" w:rsidRPr="00B05164" w:rsidRDefault="00375E2D" w:rsidP="00375E2D">
      <w:pPr>
        <w:rPr>
          <w:rFonts w:asciiTheme="majorBidi" w:hAnsiTheme="majorBidi" w:cstheme="majorBidi"/>
        </w:rPr>
      </w:pPr>
      <w:r w:rsidRPr="00B05164">
        <w:rPr>
          <w:rFonts w:asciiTheme="majorBidi" w:hAnsiTheme="majorBidi" w:cstheme="majorBidi"/>
        </w:rPr>
        <w:t xml:space="preserve">Draw Figure of Maximum stress versus cable diameter? </w:t>
      </w:r>
    </w:p>
    <w:p w:rsidR="00375E2D" w:rsidRPr="00B05164" w:rsidRDefault="00375E2D" w:rsidP="00375E2D">
      <w:pPr>
        <w:rPr>
          <w:rFonts w:asciiTheme="majorBidi" w:hAnsiTheme="majorBidi" w:cstheme="majorBidi"/>
          <w:b/>
          <w:bCs/>
        </w:rPr>
      </w:pPr>
      <w:r w:rsidRPr="00B05164">
        <w:rPr>
          <w:rFonts w:asciiTheme="majorBidi" w:hAnsiTheme="majorBidi" w:cstheme="majorBidi"/>
          <w:b/>
          <w:bCs/>
        </w:rPr>
        <w:t>Problem solution:</w:t>
      </w:r>
    </w:p>
    <w:p w:rsidR="00375E2D" w:rsidRPr="00B05164" w:rsidRDefault="00375E2D" w:rsidP="00E107DF">
      <w:pPr>
        <w:rPr>
          <w:rFonts w:asciiTheme="majorBidi" w:hAnsiTheme="majorBidi" w:cstheme="majorBidi"/>
          <w:bCs/>
        </w:rPr>
      </w:pPr>
      <w:r w:rsidRPr="00B05164">
        <w:rPr>
          <w:rFonts w:asciiTheme="majorBidi" w:hAnsiTheme="majorBidi" w:cstheme="majorBidi"/>
          <w:bCs/>
        </w:rPr>
        <w:t>Half of the Tensile strength for the material =</w:t>
      </w:r>
    </w:p>
    <w:p w:rsidR="00375E2D" w:rsidRPr="00B05164" w:rsidRDefault="00375E2D" w:rsidP="00375E2D">
      <w:pPr>
        <w:rPr>
          <w:rFonts w:asciiTheme="majorBidi" w:hAnsiTheme="majorBidi" w:cstheme="majorBidi"/>
        </w:rPr>
      </w:pPr>
      <w:r w:rsidRPr="00B05164">
        <w:rPr>
          <w:rFonts w:asciiTheme="majorBidi" w:hAnsiTheme="majorBidi" w:cstheme="majorBidi"/>
        </w:rPr>
        <w:t>The minimum acceptable diameter of the cable is:</w:t>
      </w:r>
    </w:p>
    <w:p w:rsidR="00375E2D" w:rsidRPr="00B05164" w:rsidRDefault="00375E2D" w:rsidP="00375E2D">
      <w:pPr>
        <w:rPr>
          <w:rFonts w:asciiTheme="majorBidi" w:hAnsiTheme="majorBidi" w:cstheme="majorBidi"/>
          <w:b/>
          <w:bCs/>
        </w:rPr>
      </w:pPr>
      <w:r w:rsidRPr="00B05164">
        <w:rPr>
          <w:rFonts w:asciiTheme="majorBidi" w:hAnsiTheme="majorBidi" w:cstheme="majorBidi"/>
          <w:b/>
          <w:bCs/>
        </w:rPr>
        <w:t>Appendix 1</w:t>
      </w:r>
    </w:p>
    <w:p w:rsidR="00375E2D" w:rsidRPr="00B05164" w:rsidRDefault="00375E2D" w:rsidP="00375E2D">
      <w:pPr>
        <w:rPr>
          <w:rFonts w:asciiTheme="majorBidi" w:hAnsiTheme="majorBidi" w:cstheme="majorBidi"/>
          <w:b/>
          <w:bCs/>
        </w:rPr>
      </w:pPr>
      <w:r w:rsidRPr="00B05164">
        <w:rPr>
          <w:rFonts w:asciiTheme="majorBidi" w:hAnsiTheme="majorBidi" w:cstheme="majorBidi"/>
          <w:b/>
          <w:bCs/>
        </w:rPr>
        <w:t>Calculations for confidence intervals:</w:t>
      </w:r>
    </w:p>
    <w:p w:rsidR="00375E2D" w:rsidRPr="00B05164" w:rsidRDefault="00375E2D" w:rsidP="00375E2D">
      <w:pPr>
        <w:rPr>
          <w:rFonts w:asciiTheme="majorBidi" w:hAnsiTheme="majorBidi" w:cstheme="majorBidi"/>
          <w:b/>
          <w:bCs/>
        </w:rPr>
      </w:pPr>
      <w:r w:rsidRPr="00B05164">
        <w:rPr>
          <w:rFonts w:asciiTheme="majorBidi" w:hAnsiTheme="majorBidi" w:cstheme="majorBidi"/>
          <w:b/>
          <w:bCs/>
        </w:rPr>
        <w:t>Brass:</w:t>
      </w:r>
    </w:p>
    <w:p w:rsidR="00375E2D" w:rsidRPr="00B05164" w:rsidRDefault="00375E2D" w:rsidP="00375E2D">
      <w:pPr>
        <w:rPr>
          <w:rFonts w:asciiTheme="majorBidi" w:hAnsiTheme="majorBidi" w:cstheme="majorBidi"/>
        </w:rPr>
      </w:pPr>
      <w:r w:rsidRPr="00B05164">
        <w:rPr>
          <w:rFonts w:asciiTheme="majorBidi" w:hAnsiTheme="majorBidi" w:cstheme="majorBidi"/>
        </w:rPr>
        <w:t>K = desired percent confidence = 99%</w:t>
      </w:r>
    </w:p>
    <w:p w:rsidR="00375E2D" w:rsidRPr="00B05164" w:rsidRDefault="00375E2D" w:rsidP="00375E2D">
      <w:pPr>
        <w:rPr>
          <w:rFonts w:asciiTheme="majorBidi" w:hAnsiTheme="majorBidi" w:cstheme="majorBidi"/>
        </w:rPr>
      </w:pPr>
      <w:r w:rsidRPr="00B05164">
        <w:rPr>
          <w:rFonts w:asciiTheme="majorBidi" w:hAnsiTheme="majorBidi" w:cstheme="majorBidi"/>
        </w:rPr>
        <w:t>Table 5 Brass HRB sample mean</w:t>
      </w:r>
    </w:p>
    <w:p w:rsidR="00375E2D" w:rsidRPr="00B05164" w:rsidRDefault="00375E2D" w:rsidP="00375E2D">
      <w:pPr>
        <w:rPr>
          <w:rFonts w:asciiTheme="majorBidi" w:hAnsiTheme="majorBidi" w:cstheme="majorBidi"/>
        </w:rPr>
      </w:pPr>
    </w:p>
    <w:tbl>
      <w:tblPr>
        <w:tblStyle w:val="TableGrid"/>
        <w:tblW w:w="0" w:type="auto"/>
        <w:tblLook w:val="01E0" w:firstRow="1" w:lastRow="1" w:firstColumn="1" w:lastColumn="1" w:noHBand="0" w:noVBand="0"/>
      </w:tblPr>
      <w:tblGrid>
        <w:gridCol w:w="4261"/>
        <w:gridCol w:w="4261"/>
      </w:tblGrid>
      <w:tr w:rsidR="00375E2D" w:rsidRPr="00B05164" w:rsidTr="00991BFC">
        <w:tc>
          <w:tcPr>
            <w:tcW w:w="4261"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Trial #</w:t>
            </w:r>
          </w:p>
        </w:tc>
        <w:tc>
          <w:tcPr>
            <w:tcW w:w="4261"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HRB</w:t>
            </w:r>
          </w:p>
        </w:tc>
      </w:tr>
      <w:tr w:rsidR="00375E2D" w:rsidRPr="00B05164" w:rsidTr="00991BFC">
        <w:tc>
          <w:tcPr>
            <w:tcW w:w="4261"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1</w:t>
            </w:r>
          </w:p>
        </w:tc>
        <w:tc>
          <w:tcPr>
            <w:tcW w:w="4261" w:type="dxa"/>
          </w:tcPr>
          <w:p w:rsidR="00375E2D" w:rsidRPr="00B05164" w:rsidRDefault="00375E2D" w:rsidP="00991BFC">
            <w:pPr>
              <w:jc w:val="center"/>
              <w:rPr>
                <w:rFonts w:asciiTheme="majorBidi" w:hAnsiTheme="majorBidi" w:cstheme="majorBidi"/>
              </w:rPr>
            </w:pPr>
          </w:p>
        </w:tc>
      </w:tr>
      <w:tr w:rsidR="00375E2D" w:rsidRPr="00B05164" w:rsidTr="00991BFC">
        <w:tc>
          <w:tcPr>
            <w:tcW w:w="4261"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2</w:t>
            </w:r>
          </w:p>
        </w:tc>
        <w:tc>
          <w:tcPr>
            <w:tcW w:w="4261" w:type="dxa"/>
          </w:tcPr>
          <w:p w:rsidR="00375E2D" w:rsidRPr="00B05164" w:rsidRDefault="00375E2D" w:rsidP="00991BFC">
            <w:pPr>
              <w:jc w:val="center"/>
              <w:rPr>
                <w:rFonts w:asciiTheme="majorBidi" w:hAnsiTheme="majorBidi" w:cstheme="majorBidi"/>
              </w:rPr>
            </w:pPr>
          </w:p>
        </w:tc>
      </w:tr>
      <w:tr w:rsidR="00375E2D" w:rsidRPr="00B05164" w:rsidTr="00991BFC">
        <w:tc>
          <w:tcPr>
            <w:tcW w:w="4261"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3</w:t>
            </w:r>
          </w:p>
        </w:tc>
        <w:tc>
          <w:tcPr>
            <w:tcW w:w="4261" w:type="dxa"/>
          </w:tcPr>
          <w:p w:rsidR="00375E2D" w:rsidRPr="00B05164" w:rsidRDefault="00375E2D" w:rsidP="00991BFC">
            <w:pPr>
              <w:jc w:val="center"/>
              <w:rPr>
                <w:rFonts w:asciiTheme="majorBidi" w:hAnsiTheme="majorBidi" w:cstheme="majorBidi"/>
              </w:rPr>
            </w:pPr>
          </w:p>
        </w:tc>
      </w:tr>
      <w:tr w:rsidR="00375E2D" w:rsidRPr="00B05164" w:rsidTr="00991BFC">
        <w:tc>
          <w:tcPr>
            <w:tcW w:w="4261"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4</w:t>
            </w:r>
          </w:p>
        </w:tc>
        <w:tc>
          <w:tcPr>
            <w:tcW w:w="4261" w:type="dxa"/>
          </w:tcPr>
          <w:p w:rsidR="00375E2D" w:rsidRPr="00B05164" w:rsidRDefault="00375E2D" w:rsidP="00991BFC">
            <w:pPr>
              <w:jc w:val="center"/>
              <w:rPr>
                <w:rFonts w:asciiTheme="majorBidi" w:hAnsiTheme="majorBidi" w:cstheme="majorBidi"/>
              </w:rPr>
            </w:pPr>
          </w:p>
        </w:tc>
      </w:tr>
      <w:tr w:rsidR="00375E2D" w:rsidRPr="00B05164" w:rsidTr="00991BFC">
        <w:tc>
          <w:tcPr>
            <w:tcW w:w="4261"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5</w:t>
            </w:r>
          </w:p>
        </w:tc>
        <w:tc>
          <w:tcPr>
            <w:tcW w:w="4261" w:type="dxa"/>
          </w:tcPr>
          <w:p w:rsidR="00375E2D" w:rsidRPr="00B05164" w:rsidRDefault="00375E2D" w:rsidP="00991BFC">
            <w:pPr>
              <w:jc w:val="center"/>
              <w:rPr>
                <w:rFonts w:asciiTheme="majorBidi" w:hAnsiTheme="majorBidi" w:cstheme="majorBidi"/>
              </w:rPr>
            </w:pPr>
          </w:p>
        </w:tc>
      </w:tr>
      <w:tr w:rsidR="00375E2D" w:rsidRPr="00B05164" w:rsidTr="00991BFC">
        <w:tc>
          <w:tcPr>
            <w:tcW w:w="4261" w:type="dxa"/>
          </w:tcPr>
          <w:p w:rsidR="00375E2D" w:rsidRPr="00B05164" w:rsidRDefault="00375E2D" w:rsidP="00991BFC">
            <w:pPr>
              <w:jc w:val="center"/>
              <w:rPr>
                <w:rFonts w:asciiTheme="majorBidi" w:hAnsiTheme="majorBidi" w:cstheme="majorBidi"/>
              </w:rPr>
            </w:pPr>
          </w:p>
          <w:p w:rsidR="00375E2D" w:rsidRPr="00B05164" w:rsidRDefault="00375E2D" w:rsidP="00991BFC">
            <w:pPr>
              <w:jc w:val="center"/>
              <w:rPr>
                <w:rFonts w:asciiTheme="majorBidi" w:hAnsiTheme="majorBidi" w:cstheme="majorBidi"/>
              </w:rPr>
            </w:pPr>
            <w:r w:rsidRPr="00B05164">
              <w:rPr>
                <w:rFonts w:asciiTheme="majorBidi" w:hAnsiTheme="majorBidi" w:cstheme="majorBidi"/>
              </w:rPr>
              <w:t xml:space="preserve">X = </w:t>
            </w:r>
            <w:r w:rsidRPr="00B05164">
              <w:rPr>
                <w:rFonts w:asciiTheme="majorBidi" w:hAnsiTheme="majorBidi" w:cstheme="majorBidi"/>
                <w:position w:val="-24"/>
              </w:rPr>
              <w:object w:dxaOrig="680" w:dyaOrig="680">
                <v:shape id="_x0000_i1034" type="#_x0000_t75" style="width:34pt;height:34pt" o:ole="">
                  <v:imagedata r:id="rId39" o:title=""/>
                </v:shape>
                <o:OLEObject Type="Embed" ProgID="Equation.3" ShapeID="_x0000_i1034" DrawAspect="Content" ObjectID="_1572153732" r:id="rId40"/>
              </w:object>
            </w:r>
          </w:p>
        </w:tc>
        <w:tc>
          <w:tcPr>
            <w:tcW w:w="4261" w:type="dxa"/>
          </w:tcPr>
          <w:p w:rsidR="00375E2D" w:rsidRPr="00B05164" w:rsidRDefault="00375E2D" w:rsidP="00991BFC">
            <w:pPr>
              <w:jc w:val="center"/>
              <w:rPr>
                <w:rFonts w:asciiTheme="majorBidi" w:hAnsiTheme="majorBidi" w:cstheme="majorBidi"/>
              </w:rPr>
            </w:pPr>
          </w:p>
          <w:p w:rsidR="00375E2D" w:rsidRPr="00B05164" w:rsidRDefault="00375E2D" w:rsidP="00991BFC">
            <w:pPr>
              <w:jc w:val="center"/>
              <w:rPr>
                <w:rFonts w:asciiTheme="majorBidi" w:hAnsiTheme="majorBidi" w:cstheme="majorBidi"/>
              </w:rPr>
            </w:pPr>
            <w:r w:rsidRPr="00B05164">
              <w:rPr>
                <w:rFonts w:asciiTheme="majorBidi" w:hAnsiTheme="majorBidi" w:cstheme="majorBidi"/>
              </w:rPr>
              <w:t xml:space="preserve">X = </w:t>
            </w:r>
          </w:p>
          <w:p w:rsidR="00375E2D" w:rsidRPr="00B05164" w:rsidRDefault="00375E2D" w:rsidP="00991BFC">
            <w:pPr>
              <w:jc w:val="center"/>
              <w:rPr>
                <w:rFonts w:asciiTheme="majorBidi" w:hAnsiTheme="majorBidi" w:cstheme="majorBidi"/>
              </w:rPr>
            </w:pPr>
          </w:p>
        </w:tc>
      </w:tr>
    </w:tbl>
    <w:p w:rsidR="00375E2D" w:rsidRPr="00B05164" w:rsidRDefault="00375E2D" w:rsidP="00375E2D">
      <w:pPr>
        <w:rPr>
          <w:rFonts w:asciiTheme="majorBidi" w:hAnsiTheme="majorBidi" w:cstheme="majorBidi"/>
        </w:rPr>
      </w:pPr>
    </w:p>
    <w:p w:rsidR="00375E2D" w:rsidRPr="00B05164" w:rsidRDefault="00375E2D" w:rsidP="00375E2D">
      <w:pPr>
        <w:jc w:val="center"/>
        <w:rPr>
          <w:rFonts w:asciiTheme="majorBidi" w:hAnsiTheme="majorBidi" w:cstheme="majorBidi"/>
        </w:rPr>
      </w:pPr>
      <w:r w:rsidRPr="00B05164">
        <w:rPr>
          <w:rFonts w:asciiTheme="majorBidi" w:hAnsiTheme="majorBidi" w:cstheme="majorBidi"/>
        </w:rPr>
        <w:t xml:space="preserve">S = sample standard deviation = </w:t>
      </w:r>
      <w:r w:rsidRPr="00B05164">
        <w:rPr>
          <w:rFonts w:asciiTheme="majorBidi" w:hAnsiTheme="majorBidi" w:cstheme="majorBidi"/>
          <w:position w:val="-26"/>
        </w:rPr>
        <w:object w:dxaOrig="1520" w:dyaOrig="780">
          <v:shape id="_x0000_i1035" type="#_x0000_t75" style="width:76pt;height:39.35pt" o:ole="">
            <v:imagedata r:id="rId41" o:title=""/>
          </v:shape>
          <o:OLEObject Type="Embed" ProgID="Equation.3" ShapeID="_x0000_i1035" DrawAspect="Content" ObjectID="_1572153733" r:id="rId42"/>
        </w:object>
      </w:r>
    </w:p>
    <w:p w:rsidR="00375E2D" w:rsidRPr="00B05164" w:rsidRDefault="00375E2D" w:rsidP="00E107DF">
      <w:pPr>
        <w:rPr>
          <w:rFonts w:asciiTheme="majorBidi" w:hAnsiTheme="majorBidi" w:cstheme="majorBidi"/>
        </w:rPr>
      </w:pPr>
      <w:r w:rsidRPr="00B05164">
        <w:rPr>
          <w:rFonts w:asciiTheme="majorBidi" w:hAnsiTheme="majorBidi" w:cstheme="majorBidi"/>
        </w:rPr>
        <w:t>Table 6 Brass HRB standard deviation</w:t>
      </w:r>
    </w:p>
    <w:tbl>
      <w:tblPr>
        <w:tblStyle w:val="TableGrid"/>
        <w:tblW w:w="0" w:type="auto"/>
        <w:jc w:val="center"/>
        <w:tblLook w:val="01E0" w:firstRow="1" w:lastRow="1" w:firstColumn="1" w:lastColumn="1" w:noHBand="0" w:noVBand="0"/>
      </w:tblPr>
      <w:tblGrid>
        <w:gridCol w:w="1215"/>
        <w:gridCol w:w="1107"/>
        <w:gridCol w:w="5533"/>
      </w:tblGrid>
      <w:tr w:rsidR="00375E2D" w:rsidRPr="00B05164" w:rsidTr="00991BFC">
        <w:trPr>
          <w:jc w:val="center"/>
        </w:trPr>
        <w:tc>
          <w:tcPr>
            <w:tcW w:w="1215"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X</w:t>
            </w:r>
            <w:r w:rsidRPr="00B05164">
              <w:rPr>
                <w:rFonts w:asciiTheme="majorBidi" w:hAnsiTheme="majorBidi" w:cstheme="majorBidi"/>
                <w:vertAlign w:val="subscript"/>
              </w:rPr>
              <w:t>i</w:t>
            </w:r>
          </w:p>
        </w:tc>
        <w:tc>
          <w:tcPr>
            <w:tcW w:w="1107"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X</w:t>
            </w:r>
          </w:p>
        </w:tc>
        <w:tc>
          <w:tcPr>
            <w:tcW w:w="5533"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(X</w:t>
            </w:r>
            <w:r w:rsidRPr="00B05164">
              <w:rPr>
                <w:rFonts w:asciiTheme="majorBidi" w:hAnsiTheme="majorBidi" w:cstheme="majorBidi"/>
                <w:vertAlign w:val="subscript"/>
              </w:rPr>
              <w:t>i</w:t>
            </w:r>
            <w:r w:rsidRPr="00B05164">
              <w:rPr>
                <w:rFonts w:asciiTheme="majorBidi" w:hAnsiTheme="majorBidi" w:cstheme="majorBidi"/>
              </w:rPr>
              <w:t>-X)</w:t>
            </w:r>
            <w:r w:rsidRPr="00B05164">
              <w:rPr>
                <w:rFonts w:asciiTheme="majorBidi" w:hAnsiTheme="majorBidi" w:cstheme="majorBidi"/>
                <w:vertAlign w:val="superscript"/>
              </w:rPr>
              <w:t>2</w:t>
            </w:r>
          </w:p>
        </w:tc>
      </w:tr>
      <w:tr w:rsidR="00375E2D" w:rsidRPr="00B05164" w:rsidTr="00991BFC">
        <w:trPr>
          <w:jc w:val="center"/>
        </w:trPr>
        <w:tc>
          <w:tcPr>
            <w:tcW w:w="1215" w:type="dxa"/>
          </w:tcPr>
          <w:p w:rsidR="00375E2D" w:rsidRPr="00B05164" w:rsidRDefault="00375E2D" w:rsidP="00991BFC">
            <w:pPr>
              <w:jc w:val="center"/>
              <w:rPr>
                <w:rFonts w:asciiTheme="majorBidi" w:hAnsiTheme="majorBidi" w:cstheme="majorBidi"/>
              </w:rPr>
            </w:pPr>
          </w:p>
        </w:tc>
        <w:tc>
          <w:tcPr>
            <w:tcW w:w="1107" w:type="dxa"/>
          </w:tcPr>
          <w:p w:rsidR="00375E2D" w:rsidRPr="00B05164" w:rsidRDefault="00375E2D" w:rsidP="00991BFC">
            <w:pPr>
              <w:jc w:val="center"/>
              <w:rPr>
                <w:rFonts w:asciiTheme="majorBidi" w:hAnsiTheme="majorBidi" w:cstheme="majorBidi"/>
              </w:rPr>
            </w:pPr>
          </w:p>
        </w:tc>
        <w:tc>
          <w:tcPr>
            <w:tcW w:w="5533"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1215" w:type="dxa"/>
          </w:tcPr>
          <w:p w:rsidR="00375E2D" w:rsidRPr="00B05164" w:rsidRDefault="00375E2D" w:rsidP="00991BFC">
            <w:pPr>
              <w:jc w:val="center"/>
              <w:rPr>
                <w:rFonts w:asciiTheme="majorBidi" w:hAnsiTheme="majorBidi" w:cstheme="majorBidi"/>
              </w:rPr>
            </w:pPr>
          </w:p>
        </w:tc>
        <w:tc>
          <w:tcPr>
            <w:tcW w:w="1107" w:type="dxa"/>
          </w:tcPr>
          <w:p w:rsidR="00375E2D" w:rsidRPr="00B05164" w:rsidRDefault="00375E2D" w:rsidP="00991BFC">
            <w:pPr>
              <w:jc w:val="center"/>
              <w:rPr>
                <w:rFonts w:asciiTheme="majorBidi" w:hAnsiTheme="majorBidi" w:cstheme="majorBidi"/>
              </w:rPr>
            </w:pPr>
          </w:p>
        </w:tc>
        <w:tc>
          <w:tcPr>
            <w:tcW w:w="5533"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1215" w:type="dxa"/>
          </w:tcPr>
          <w:p w:rsidR="00375E2D" w:rsidRPr="00B05164" w:rsidRDefault="00375E2D" w:rsidP="00991BFC">
            <w:pPr>
              <w:jc w:val="center"/>
              <w:rPr>
                <w:rFonts w:asciiTheme="majorBidi" w:hAnsiTheme="majorBidi" w:cstheme="majorBidi"/>
              </w:rPr>
            </w:pPr>
          </w:p>
        </w:tc>
        <w:tc>
          <w:tcPr>
            <w:tcW w:w="1107" w:type="dxa"/>
          </w:tcPr>
          <w:p w:rsidR="00375E2D" w:rsidRPr="00B05164" w:rsidRDefault="00375E2D" w:rsidP="00991BFC">
            <w:pPr>
              <w:jc w:val="center"/>
              <w:rPr>
                <w:rFonts w:asciiTheme="majorBidi" w:hAnsiTheme="majorBidi" w:cstheme="majorBidi"/>
              </w:rPr>
            </w:pPr>
          </w:p>
        </w:tc>
        <w:tc>
          <w:tcPr>
            <w:tcW w:w="5533"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1215" w:type="dxa"/>
          </w:tcPr>
          <w:p w:rsidR="00375E2D" w:rsidRPr="00B05164" w:rsidRDefault="00375E2D" w:rsidP="00991BFC">
            <w:pPr>
              <w:jc w:val="center"/>
              <w:rPr>
                <w:rFonts w:asciiTheme="majorBidi" w:hAnsiTheme="majorBidi" w:cstheme="majorBidi"/>
              </w:rPr>
            </w:pPr>
          </w:p>
        </w:tc>
        <w:tc>
          <w:tcPr>
            <w:tcW w:w="1107" w:type="dxa"/>
          </w:tcPr>
          <w:p w:rsidR="00375E2D" w:rsidRPr="00B05164" w:rsidRDefault="00375E2D" w:rsidP="00991BFC">
            <w:pPr>
              <w:jc w:val="center"/>
              <w:rPr>
                <w:rFonts w:asciiTheme="majorBidi" w:hAnsiTheme="majorBidi" w:cstheme="majorBidi"/>
              </w:rPr>
            </w:pPr>
          </w:p>
        </w:tc>
        <w:tc>
          <w:tcPr>
            <w:tcW w:w="5533"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1215" w:type="dxa"/>
          </w:tcPr>
          <w:p w:rsidR="00375E2D" w:rsidRPr="00B05164" w:rsidRDefault="00375E2D" w:rsidP="00991BFC">
            <w:pPr>
              <w:jc w:val="center"/>
              <w:rPr>
                <w:rFonts w:asciiTheme="majorBidi" w:hAnsiTheme="majorBidi" w:cstheme="majorBidi"/>
              </w:rPr>
            </w:pPr>
          </w:p>
        </w:tc>
        <w:tc>
          <w:tcPr>
            <w:tcW w:w="1107" w:type="dxa"/>
          </w:tcPr>
          <w:p w:rsidR="00375E2D" w:rsidRPr="00B05164" w:rsidRDefault="00375E2D" w:rsidP="00991BFC">
            <w:pPr>
              <w:jc w:val="center"/>
              <w:rPr>
                <w:rFonts w:asciiTheme="majorBidi" w:hAnsiTheme="majorBidi" w:cstheme="majorBidi"/>
              </w:rPr>
            </w:pPr>
          </w:p>
        </w:tc>
        <w:tc>
          <w:tcPr>
            <w:tcW w:w="5533"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2322" w:type="dxa"/>
            <w:gridSpan w:val="2"/>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Σ(Xi-X)</w:t>
            </w:r>
            <w:r w:rsidRPr="00B05164">
              <w:rPr>
                <w:rFonts w:asciiTheme="majorBidi" w:hAnsiTheme="majorBidi" w:cstheme="majorBidi"/>
                <w:vertAlign w:val="superscript"/>
              </w:rPr>
              <w:t>2</w:t>
            </w:r>
          </w:p>
        </w:tc>
        <w:tc>
          <w:tcPr>
            <w:tcW w:w="5533" w:type="dxa"/>
          </w:tcPr>
          <w:p w:rsidR="00375E2D" w:rsidRPr="00B05164" w:rsidRDefault="00375E2D" w:rsidP="00991BFC">
            <w:pPr>
              <w:jc w:val="center"/>
              <w:rPr>
                <w:rFonts w:asciiTheme="majorBidi" w:hAnsiTheme="majorBidi" w:cstheme="majorBidi"/>
              </w:rPr>
            </w:pPr>
          </w:p>
        </w:tc>
      </w:tr>
    </w:tbl>
    <w:p w:rsidR="00375E2D" w:rsidRPr="00B05164" w:rsidRDefault="00375E2D" w:rsidP="00375E2D">
      <w:pPr>
        <w:rPr>
          <w:rFonts w:asciiTheme="majorBidi" w:hAnsiTheme="majorBidi" w:cstheme="majorBidi"/>
        </w:rPr>
      </w:pPr>
    </w:p>
    <w:p w:rsidR="00375E2D" w:rsidRPr="00B05164" w:rsidRDefault="00375E2D" w:rsidP="00375E2D">
      <w:pPr>
        <w:jc w:val="center"/>
        <w:rPr>
          <w:rFonts w:asciiTheme="majorBidi" w:hAnsiTheme="majorBidi" w:cstheme="majorBidi"/>
        </w:rPr>
      </w:pPr>
      <w:r w:rsidRPr="00B05164">
        <w:rPr>
          <w:rFonts w:asciiTheme="majorBidi" w:hAnsiTheme="majorBidi" w:cstheme="majorBidi"/>
        </w:rPr>
        <w:t xml:space="preserve">S = </w:t>
      </w:r>
      <w:r w:rsidRPr="00B05164">
        <w:rPr>
          <w:rFonts w:asciiTheme="majorBidi" w:hAnsiTheme="majorBidi" w:cstheme="majorBidi"/>
          <w:position w:val="-26"/>
        </w:rPr>
        <w:object w:dxaOrig="1520" w:dyaOrig="780">
          <v:shape id="_x0000_i1036" type="#_x0000_t75" style="width:76pt;height:39.35pt" o:ole="">
            <v:imagedata r:id="rId41" o:title=""/>
          </v:shape>
          <o:OLEObject Type="Embed" ProgID="Equation.3" ShapeID="_x0000_i1036" DrawAspect="Content" ObjectID="_1572153734" r:id="rId43"/>
        </w:object>
      </w:r>
      <w:r w:rsidRPr="00B05164">
        <w:rPr>
          <w:rFonts w:asciiTheme="majorBidi" w:hAnsiTheme="majorBidi" w:cstheme="majorBidi"/>
        </w:rPr>
        <w:t xml:space="preserve"> = </w:t>
      </w:r>
    </w:p>
    <w:p w:rsidR="00375E2D" w:rsidRPr="00B05164" w:rsidRDefault="00375E2D" w:rsidP="00375E2D">
      <w:pPr>
        <w:rPr>
          <w:rFonts w:asciiTheme="majorBidi" w:hAnsiTheme="majorBidi" w:cstheme="majorBidi"/>
        </w:rPr>
      </w:pPr>
    </w:p>
    <w:p w:rsidR="00375E2D" w:rsidRPr="00B05164" w:rsidRDefault="00375E2D" w:rsidP="00375E2D">
      <w:pPr>
        <w:rPr>
          <w:rFonts w:asciiTheme="majorBidi" w:hAnsiTheme="majorBidi" w:cstheme="majorBidi"/>
        </w:rPr>
      </w:pPr>
      <w:r w:rsidRPr="00B05164">
        <w:rPr>
          <w:rFonts w:asciiTheme="majorBidi" w:hAnsiTheme="majorBidi" w:cstheme="majorBidi"/>
        </w:rPr>
        <w:t>Then the confidence interval for the Brass with a 90% level of confidence is:</w:t>
      </w:r>
    </w:p>
    <w:p w:rsidR="00375E2D" w:rsidRPr="00B05164" w:rsidRDefault="00375E2D" w:rsidP="00375E2D">
      <w:pPr>
        <w:rPr>
          <w:rFonts w:asciiTheme="majorBidi" w:hAnsiTheme="majorBidi" w:cstheme="majorBidi"/>
        </w:rPr>
      </w:pPr>
    </w:p>
    <w:p w:rsidR="00375E2D" w:rsidRPr="00B05164" w:rsidRDefault="00375E2D" w:rsidP="00375E2D">
      <w:pPr>
        <w:jc w:val="center"/>
        <w:rPr>
          <w:rFonts w:asciiTheme="majorBidi" w:hAnsiTheme="majorBidi" w:cstheme="majorBidi"/>
        </w:rPr>
      </w:pPr>
      <w:r w:rsidRPr="00B05164">
        <w:rPr>
          <w:rFonts w:asciiTheme="majorBidi" w:hAnsiTheme="majorBidi" w:cstheme="majorBidi"/>
        </w:rPr>
        <w:t xml:space="preserve">X – (t </w:t>
      </w:r>
      <w:r w:rsidRPr="00B05164">
        <w:rPr>
          <w:rFonts w:asciiTheme="majorBidi" w:hAnsiTheme="majorBidi" w:cstheme="majorBidi"/>
          <w:vertAlign w:val="subscript"/>
        </w:rPr>
        <w:t xml:space="preserve">α, ν </w:t>
      </w:r>
      <w:r w:rsidRPr="00B05164">
        <w:rPr>
          <w:rFonts w:asciiTheme="majorBidi" w:hAnsiTheme="majorBidi" w:cstheme="majorBidi"/>
        </w:rPr>
        <w:t xml:space="preserve">* S / √n) ≤ μ ≤ X + (t </w:t>
      </w:r>
      <w:r w:rsidRPr="00B05164">
        <w:rPr>
          <w:rFonts w:asciiTheme="majorBidi" w:hAnsiTheme="majorBidi" w:cstheme="majorBidi"/>
          <w:vertAlign w:val="subscript"/>
        </w:rPr>
        <w:t xml:space="preserve">α, ν </w:t>
      </w:r>
      <w:r w:rsidRPr="00B05164">
        <w:rPr>
          <w:rFonts w:asciiTheme="majorBidi" w:hAnsiTheme="majorBidi" w:cstheme="majorBidi"/>
        </w:rPr>
        <w:t>* S / √n)</w:t>
      </w:r>
    </w:p>
    <w:p w:rsidR="00375E2D" w:rsidRPr="00B05164" w:rsidRDefault="00375E2D" w:rsidP="00375E2D">
      <w:pPr>
        <w:rPr>
          <w:rFonts w:asciiTheme="majorBidi" w:hAnsiTheme="majorBidi" w:cstheme="majorBidi"/>
          <w:b/>
          <w:bCs/>
        </w:rPr>
      </w:pPr>
      <w:r w:rsidRPr="00B05164">
        <w:rPr>
          <w:rFonts w:asciiTheme="majorBidi" w:hAnsiTheme="majorBidi" w:cstheme="majorBidi"/>
          <w:b/>
          <w:bCs/>
        </w:rPr>
        <w:t>Hardened Steel:</w:t>
      </w:r>
    </w:p>
    <w:p w:rsidR="00375E2D" w:rsidRPr="00B05164" w:rsidRDefault="00375E2D" w:rsidP="00375E2D">
      <w:pPr>
        <w:rPr>
          <w:rFonts w:asciiTheme="majorBidi" w:hAnsiTheme="majorBidi" w:cstheme="majorBidi"/>
        </w:rPr>
      </w:pPr>
      <w:r w:rsidRPr="00B05164">
        <w:rPr>
          <w:rFonts w:asciiTheme="majorBidi" w:hAnsiTheme="majorBidi" w:cstheme="majorBidi"/>
        </w:rPr>
        <w:t>K = desired percent confidence = 99%</w:t>
      </w:r>
    </w:p>
    <w:p w:rsidR="00375E2D" w:rsidRPr="00B05164" w:rsidRDefault="00375E2D" w:rsidP="00375E2D">
      <w:pPr>
        <w:rPr>
          <w:rFonts w:asciiTheme="majorBidi" w:hAnsiTheme="majorBidi" w:cstheme="majorBidi"/>
        </w:rPr>
      </w:pPr>
      <w:r w:rsidRPr="00B05164">
        <w:rPr>
          <w:rFonts w:asciiTheme="majorBidi" w:hAnsiTheme="majorBidi" w:cstheme="majorBidi"/>
        </w:rPr>
        <w:t>Table 7 Hardened Steel HRC sample mean</w:t>
      </w:r>
    </w:p>
    <w:tbl>
      <w:tblPr>
        <w:tblStyle w:val="TableGrid"/>
        <w:tblW w:w="8748" w:type="dxa"/>
        <w:tblLook w:val="01E0" w:firstRow="1" w:lastRow="1" w:firstColumn="1" w:lastColumn="1" w:noHBand="0" w:noVBand="0"/>
      </w:tblPr>
      <w:tblGrid>
        <w:gridCol w:w="4068"/>
        <w:gridCol w:w="4680"/>
      </w:tblGrid>
      <w:tr w:rsidR="00375E2D" w:rsidRPr="00B05164" w:rsidTr="00991BFC">
        <w:tc>
          <w:tcPr>
            <w:tcW w:w="4068"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Trial #</w:t>
            </w:r>
          </w:p>
        </w:tc>
        <w:tc>
          <w:tcPr>
            <w:tcW w:w="4680"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HRC</w:t>
            </w:r>
          </w:p>
        </w:tc>
      </w:tr>
      <w:tr w:rsidR="00375E2D" w:rsidRPr="00B05164" w:rsidTr="00991BFC">
        <w:tc>
          <w:tcPr>
            <w:tcW w:w="4068"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1</w:t>
            </w:r>
          </w:p>
        </w:tc>
        <w:tc>
          <w:tcPr>
            <w:tcW w:w="4680" w:type="dxa"/>
          </w:tcPr>
          <w:p w:rsidR="00375E2D" w:rsidRPr="00B05164" w:rsidRDefault="00375E2D" w:rsidP="00991BFC">
            <w:pPr>
              <w:jc w:val="center"/>
              <w:rPr>
                <w:rFonts w:asciiTheme="majorBidi" w:hAnsiTheme="majorBidi" w:cstheme="majorBidi"/>
              </w:rPr>
            </w:pPr>
          </w:p>
        </w:tc>
      </w:tr>
      <w:tr w:rsidR="00375E2D" w:rsidRPr="00B05164" w:rsidTr="00991BFC">
        <w:tc>
          <w:tcPr>
            <w:tcW w:w="4068"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2</w:t>
            </w:r>
          </w:p>
        </w:tc>
        <w:tc>
          <w:tcPr>
            <w:tcW w:w="4680" w:type="dxa"/>
          </w:tcPr>
          <w:p w:rsidR="00375E2D" w:rsidRPr="00B05164" w:rsidRDefault="00375E2D" w:rsidP="00991BFC">
            <w:pPr>
              <w:jc w:val="center"/>
              <w:rPr>
                <w:rFonts w:asciiTheme="majorBidi" w:hAnsiTheme="majorBidi" w:cstheme="majorBidi"/>
              </w:rPr>
            </w:pPr>
          </w:p>
        </w:tc>
      </w:tr>
      <w:tr w:rsidR="00375E2D" w:rsidRPr="00B05164" w:rsidTr="00991BFC">
        <w:tc>
          <w:tcPr>
            <w:tcW w:w="4068"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3</w:t>
            </w:r>
          </w:p>
        </w:tc>
        <w:tc>
          <w:tcPr>
            <w:tcW w:w="4680" w:type="dxa"/>
          </w:tcPr>
          <w:p w:rsidR="00375E2D" w:rsidRPr="00B05164" w:rsidRDefault="00375E2D" w:rsidP="00991BFC">
            <w:pPr>
              <w:jc w:val="center"/>
              <w:rPr>
                <w:rFonts w:asciiTheme="majorBidi" w:hAnsiTheme="majorBidi" w:cstheme="majorBidi"/>
              </w:rPr>
            </w:pPr>
          </w:p>
        </w:tc>
      </w:tr>
      <w:tr w:rsidR="00375E2D" w:rsidRPr="00B05164" w:rsidTr="00991BFC">
        <w:tc>
          <w:tcPr>
            <w:tcW w:w="4068"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4</w:t>
            </w:r>
          </w:p>
        </w:tc>
        <w:tc>
          <w:tcPr>
            <w:tcW w:w="4680" w:type="dxa"/>
          </w:tcPr>
          <w:p w:rsidR="00375E2D" w:rsidRPr="00B05164" w:rsidRDefault="00375E2D" w:rsidP="00991BFC">
            <w:pPr>
              <w:jc w:val="center"/>
              <w:rPr>
                <w:rFonts w:asciiTheme="majorBidi" w:hAnsiTheme="majorBidi" w:cstheme="majorBidi"/>
              </w:rPr>
            </w:pPr>
          </w:p>
        </w:tc>
      </w:tr>
      <w:tr w:rsidR="00375E2D" w:rsidRPr="00B05164" w:rsidTr="00991BFC">
        <w:tc>
          <w:tcPr>
            <w:tcW w:w="4068"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5</w:t>
            </w:r>
          </w:p>
        </w:tc>
        <w:tc>
          <w:tcPr>
            <w:tcW w:w="4680" w:type="dxa"/>
          </w:tcPr>
          <w:p w:rsidR="00375E2D" w:rsidRPr="00B05164" w:rsidRDefault="00375E2D" w:rsidP="00991BFC">
            <w:pPr>
              <w:jc w:val="center"/>
              <w:rPr>
                <w:rFonts w:asciiTheme="majorBidi" w:hAnsiTheme="majorBidi" w:cstheme="majorBidi"/>
              </w:rPr>
            </w:pPr>
          </w:p>
        </w:tc>
      </w:tr>
      <w:tr w:rsidR="00375E2D" w:rsidRPr="00B05164" w:rsidTr="00991BFC">
        <w:trPr>
          <w:trHeight w:val="1178"/>
        </w:trPr>
        <w:tc>
          <w:tcPr>
            <w:tcW w:w="4068" w:type="dxa"/>
          </w:tcPr>
          <w:p w:rsidR="00375E2D" w:rsidRPr="00B05164" w:rsidRDefault="00375E2D" w:rsidP="00991BFC">
            <w:pPr>
              <w:jc w:val="center"/>
              <w:rPr>
                <w:rFonts w:asciiTheme="majorBidi" w:hAnsiTheme="majorBidi" w:cstheme="majorBidi"/>
              </w:rPr>
            </w:pPr>
          </w:p>
          <w:p w:rsidR="00375E2D" w:rsidRPr="00B05164" w:rsidRDefault="00375E2D" w:rsidP="00991BFC">
            <w:pPr>
              <w:jc w:val="center"/>
              <w:rPr>
                <w:rFonts w:asciiTheme="majorBidi" w:hAnsiTheme="majorBidi" w:cstheme="majorBidi"/>
              </w:rPr>
            </w:pPr>
            <w:r w:rsidRPr="00B05164">
              <w:rPr>
                <w:rFonts w:asciiTheme="majorBidi" w:hAnsiTheme="majorBidi" w:cstheme="majorBidi"/>
              </w:rPr>
              <w:t xml:space="preserve">X = </w:t>
            </w:r>
            <w:r w:rsidRPr="00B05164">
              <w:rPr>
                <w:rFonts w:asciiTheme="majorBidi" w:hAnsiTheme="majorBidi" w:cstheme="majorBidi"/>
                <w:position w:val="-24"/>
              </w:rPr>
              <w:object w:dxaOrig="680" w:dyaOrig="680">
                <v:shape id="_x0000_i1037" type="#_x0000_t75" style="width:34pt;height:34pt" o:ole="">
                  <v:imagedata r:id="rId39" o:title=""/>
                </v:shape>
                <o:OLEObject Type="Embed" ProgID="Equation.3" ShapeID="_x0000_i1037" DrawAspect="Content" ObjectID="_1572153735" r:id="rId44"/>
              </w:object>
            </w:r>
          </w:p>
        </w:tc>
        <w:tc>
          <w:tcPr>
            <w:tcW w:w="4680" w:type="dxa"/>
          </w:tcPr>
          <w:p w:rsidR="00375E2D" w:rsidRPr="00B05164" w:rsidRDefault="00375E2D" w:rsidP="00991BFC">
            <w:pPr>
              <w:jc w:val="center"/>
              <w:rPr>
                <w:rFonts w:asciiTheme="majorBidi" w:hAnsiTheme="majorBidi" w:cstheme="majorBidi"/>
              </w:rPr>
            </w:pPr>
          </w:p>
          <w:p w:rsidR="00375E2D" w:rsidRPr="00B05164" w:rsidRDefault="00375E2D" w:rsidP="00991BFC">
            <w:pPr>
              <w:jc w:val="center"/>
              <w:rPr>
                <w:rFonts w:asciiTheme="majorBidi" w:hAnsiTheme="majorBidi" w:cstheme="majorBidi"/>
              </w:rPr>
            </w:pPr>
            <w:r w:rsidRPr="00B05164">
              <w:rPr>
                <w:rFonts w:asciiTheme="majorBidi" w:hAnsiTheme="majorBidi" w:cstheme="majorBidi"/>
              </w:rPr>
              <w:t xml:space="preserve">X = </w:t>
            </w:r>
          </w:p>
          <w:p w:rsidR="00375E2D" w:rsidRPr="00B05164" w:rsidRDefault="00375E2D" w:rsidP="00991BFC">
            <w:pPr>
              <w:jc w:val="center"/>
              <w:rPr>
                <w:rFonts w:asciiTheme="majorBidi" w:hAnsiTheme="majorBidi" w:cstheme="majorBidi"/>
              </w:rPr>
            </w:pPr>
          </w:p>
        </w:tc>
      </w:tr>
    </w:tbl>
    <w:p w:rsidR="00375E2D" w:rsidRPr="00B05164" w:rsidRDefault="00375E2D" w:rsidP="00375E2D">
      <w:pPr>
        <w:rPr>
          <w:rFonts w:asciiTheme="majorBidi" w:hAnsiTheme="majorBidi" w:cstheme="majorBidi"/>
        </w:rPr>
      </w:pPr>
    </w:p>
    <w:p w:rsidR="00375E2D" w:rsidRPr="00B05164" w:rsidRDefault="00375E2D" w:rsidP="00375E2D">
      <w:pPr>
        <w:jc w:val="center"/>
        <w:rPr>
          <w:rFonts w:asciiTheme="majorBidi" w:hAnsiTheme="majorBidi" w:cstheme="majorBidi"/>
        </w:rPr>
      </w:pPr>
      <w:r w:rsidRPr="00B05164">
        <w:rPr>
          <w:rFonts w:asciiTheme="majorBidi" w:hAnsiTheme="majorBidi" w:cstheme="majorBidi"/>
        </w:rPr>
        <w:t xml:space="preserve">S = sample standard deviation = </w:t>
      </w:r>
      <w:r w:rsidRPr="00B05164">
        <w:rPr>
          <w:rFonts w:asciiTheme="majorBidi" w:hAnsiTheme="majorBidi" w:cstheme="majorBidi"/>
          <w:position w:val="-26"/>
        </w:rPr>
        <w:object w:dxaOrig="1520" w:dyaOrig="780">
          <v:shape id="_x0000_i1038" type="#_x0000_t75" style="width:76pt;height:39.35pt" o:ole="">
            <v:imagedata r:id="rId41" o:title=""/>
          </v:shape>
          <o:OLEObject Type="Embed" ProgID="Equation.3" ShapeID="_x0000_i1038" DrawAspect="Content" ObjectID="_1572153736" r:id="rId45"/>
        </w:object>
      </w:r>
    </w:p>
    <w:p w:rsidR="00375E2D" w:rsidRPr="00B05164" w:rsidRDefault="00375E2D" w:rsidP="00E107DF">
      <w:pPr>
        <w:rPr>
          <w:rFonts w:asciiTheme="majorBidi" w:hAnsiTheme="majorBidi" w:cstheme="majorBidi"/>
        </w:rPr>
      </w:pPr>
      <w:r w:rsidRPr="00B05164">
        <w:rPr>
          <w:rFonts w:asciiTheme="majorBidi" w:hAnsiTheme="majorBidi" w:cstheme="majorBidi"/>
        </w:rPr>
        <w:t>Table 8 Hardened Steel HRC standard deviation</w:t>
      </w:r>
    </w:p>
    <w:tbl>
      <w:tblPr>
        <w:tblStyle w:val="TableGrid"/>
        <w:tblW w:w="0" w:type="auto"/>
        <w:jc w:val="center"/>
        <w:tblLook w:val="01E0" w:firstRow="1" w:lastRow="1" w:firstColumn="1" w:lastColumn="1" w:noHBand="0" w:noVBand="0"/>
      </w:tblPr>
      <w:tblGrid>
        <w:gridCol w:w="1215"/>
        <w:gridCol w:w="1107"/>
        <w:gridCol w:w="5533"/>
      </w:tblGrid>
      <w:tr w:rsidR="00375E2D" w:rsidRPr="00B05164" w:rsidTr="00991BFC">
        <w:trPr>
          <w:jc w:val="center"/>
        </w:trPr>
        <w:tc>
          <w:tcPr>
            <w:tcW w:w="1215"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X</w:t>
            </w:r>
            <w:r w:rsidRPr="00B05164">
              <w:rPr>
                <w:rFonts w:asciiTheme="majorBidi" w:hAnsiTheme="majorBidi" w:cstheme="majorBidi"/>
                <w:vertAlign w:val="subscript"/>
              </w:rPr>
              <w:t>i</w:t>
            </w:r>
          </w:p>
        </w:tc>
        <w:tc>
          <w:tcPr>
            <w:tcW w:w="1107"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X</w:t>
            </w:r>
          </w:p>
        </w:tc>
        <w:tc>
          <w:tcPr>
            <w:tcW w:w="5533"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(X</w:t>
            </w:r>
            <w:r w:rsidRPr="00B05164">
              <w:rPr>
                <w:rFonts w:asciiTheme="majorBidi" w:hAnsiTheme="majorBidi" w:cstheme="majorBidi"/>
                <w:vertAlign w:val="subscript"/>
              </w:rPr>
              <w:t>i</w:t>
            </w:r>
            <w:r w:rsidRPr="00B05164">
              <w:rPr>
                <w:rFonts w:asciiTheme="majorBidi" w:hAnsiTheme="majorBidi" w:cstheme="majorBidi"/>
              </w:rPr>
              <w:t>-X)</w:t>
            </w:r>
            <w:r w:rsidRPr="00B05164">
              <w:rPr>
                <w:rFonts w:asciiTheme="majorBidi" w:hAnsiTheme="majorBidi" w:cstheme="majorBidi"/>
                <w:vertAlign w:val="superscript"/>
              </w:rPr>
              <w:t>2</w:t>
            </w:r>
          </w:p>
        </w:tc>
      </w:tr>
      <w:tr w:rsidR="00375E2D" w:rsidRPr="00B05164" w:rsidTr="00991BFC">
        <w:trPr>
          <w:jc w:val="center"/>
        </w:trPr>
        <w:tc>
          <w:tcPr>
            <w:tcW w:w="1215" w:type="dxa"/>
          </w:tcPr>
          <w:p w:rsidR="00375E2D" w:rsidRPr="00B05164" w:rsidRDefault="00375E2D" w:rsidP="00991BFC">
            <w:pPr>
              <w:jc w:val="center"/>
              <w:rPr>
                <w:rFonts w:asciiTheme="majorBidi" w:hAnsiTheme="majorBidi" w:cstheme="majorBidi"/>
              </w:rPr>
            </w:pPr>
          </w:p>
        </w:tc>
        <w:tc>
          <w:tcPr>
            <w:tcW w:w="1107" w:type="dxa"/>
          </w:tcPr>
          <w:p w:rsidR="00375E2D" w:rsidRPr="00B05164" w:rsidRDefault="00375E2D" w:rsidP="00991BFC">
            <w:pPr>
              <w:jc w:val="center"/>
              <w:rPr>
                <w:rFonts w:asciiTheme="majorBidi" w:hAnsiTheme="majorBidi" w:cstheme="majorBidi"/>
              </w:rPr>
            </w:pPr>
          </w:p>
        </w:tc>
        <w:tc>
          <w:tcPr>
            <w:tcW w:w="5533"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1215" w:type="dxa"/>
          </w:tcPr>
          <w:p w:rsidR="00375E2D" w:rsidRPr="00B05164" w:rsidRDefault="00375E2D" w:rsidP="00991BFC">
            <w:pPr>
              <w:jc w:val="center"/>
              <w:rPr>
                <w:rFonts w:asciiTheme="majorBidi" w:hAnsiTheme="majorBidi" w:cstheme="majorBidi"/>
              </w:rPr>
            </w:pPr>
          </w:p>
        </w:tc>
        <w:tc>
          <w:tcPr>
            <w:tcW w:w="1107" w:type="dxa"/>
          </w:tcPr>
          <w:p w:rsidR="00375E2D" w:rsidRPr="00B05164" w:rsidRDefault="00375E2D" w:rsidP="00991BFC">
            <w:pPr>
              <w:jc w:val="center"/>
              <w:rPr>
                <w:rFonts w:asciiTheme="majorBidi" w:hAnsiTheme="majorBidi" w:cstheme="majorBidi"/>
              </w:rPr>
            </w:pPr>
          </w:p>
        </w:tc>
        <w:tc>
          <w:tcPr>
            <w:tcW w:w="5533"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1215" w:type="dxa"/>
          </w:tcPr>
          <w:p w:rsidR="00375E2D" w:rsidRPr="00B05164" w:rsidRDefault="00375E2D" w:rsidP="00991BFC">
            <w:pPr>
              <w:jc w:val="center"/>
              <w:rPr>
                <w:rFonts w:asciiTheme="majorBidi" w:hAnsiTheme="majorBidi" w:cstheme="majorBidi"/>
              </w:rPr>
            </w:pPr>
          </w:p>
        </w:tc>
        <w:tc>
          <w:tcPr>
            <w:tcW w:w="1107" w:type="dxa"/>
          </w:tcPr>
          <w:p w:rsidR="00375E2D" w:rsidRPr="00B05164" w:rsidRDefault="00375E2D" w:rsidP="00991BFC">
            <w:pPr>
              <w:jc w:val="center"/>
              <w:rPr>
                <w:rFonts w:asciiTheme="majorBidi" w:hAnsiTheme="majorBidi" w:cstheme="majorBidi"/>
              </w:rPr>
            </w:pPr>
          </w:p>
        </w:tc>
        <w:tc>
          <w:tcPr>
            <w:tcW w:w="5533"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1215" w:type="dxa"/>
          </w:tcPr>
          <w:p w:rsidR="00375E2D" w:rsidRPr="00B05164" w:rsidRDefault="00375E2D" w:rsidP="00991BFC">
            <w:pPr>
              <w:jc w:val="center"/>
              <w:rPr>
                <w:rFonts w:asciiTheme="majorBidi" w:hAnsiTheme="majorBidi" w:cstheme="majorBidi"/>
              </w:rPr>
            </w:pPr>
          </w:p>
        </w:tc>
        <w:tc>
          <w:tcPr>
            <w:tcW w:w="1107" w:type="dxa"/>
          </w:tcPr>
          <w:p w:rsidR="00375E2D" w:rsidRPr="00B05164" w:rsidRDefault="00375E2D" w:rsidP="00991BFC">
            <w:pPr>
              <w:jc w:val="center"/>
              <w:rPr>
                <w:rFonts w:asciiTheme="majorBidi" w:hAnsiTheme="majorBidi" w:cstheme="majorBidi"/>
              </w:rPr>
            </w:pPr>
          </w:p>
        </w:tc>
        <w:tc>
          <w:tcPr>
            <w:tcW w:w="5533"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1215" w:type="dxa"/>
          </w:tcPr>
          <w:p w:rsidR="00375E2D" w:rsidRPr="00B05164" w:rsidRDefault="00375E2D" w:rsidP="00991BFC">
            <w:pPr>
              <w:jc w:val="center"/>
              <w:rPr>
                <w:rFonts w:asciiTheme="majorBidi" w:hAnsiTheme="majorBidi" w:cstheme="majorBidi"/>
              </w:rPr>
            </w:pPr>
          </w:p>
        </w:tc>
        <w:tc>
          <w:tcPr>
            <w:tcW w:w="1107" w:type="dxa"/>
          </w:tcPr>
          <w:p w:rsidR="00375E2D" w:rsidRPr="00B05164" w:rsidRDefault="00375E2D" w:rsidP="00991BFC">
            <w:pPr>
              <w:jc w:val="center"/>
              <w:rPr>
                <w:rFonts w:asciiTheme="majorBidi" w:hAnsiTheme="majorBidi" w:cstheme="majorBidi"/>
              </w:rPr>
            </w:pPr>
          </w:p>
        </w:tc>
        <w:tc>
          <w:tcPr>
            <w:tcW w:w="5533"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2322" w:type="dxa"/>
            <w:gridSpan w:val="2"/>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Σ(Xi-X)</w:t>
            </w:r>
            <w:r w:rsidRPr="00B05164">
              <w:rPr>
                <w:rFonts w:asciiTheme="majorBidi" w:hAnsiTheme="majorBidi" w:cstheme="majorBidi"/>
                <w:vertAlign w:val="superscript"/>
              </w:rPr>
              <w:t>2</w:t>
            </w:r>
          </w:p>
        </w:tc>
        <w:tc>
          <w:tcPr>
            <w:tcW w:w="5533" w:type="dxa"/>
          </w:tcPr>
          <w:p w:rsidR="00375E2D" w:rsidRPr="00B05164" w:rsidRDefault="00375E2D" w:rsidP="00991BFC">
            <w:pPr>
              <w:jc w:val="center"/>
              <w:rPr>
                <w:rFonts w:asciiTheme="majorBidi" w:hAnsiTheme="majorBidi" w:cstheme="majorBidi"/>
              </w:rPr>
            </w:pPr>
          </w:p>
        </w:tc>
      </w:tr>
    </w:tbl>
    <w:p w:rsidR="00375E2D" w:rsidRPr="00B05164" w:rsidRDefault="00375E2D" w:rsidP="00375E2D">
      <w:pPr>
        <w:rPr>
          <w:rFonts w:asciiTheme="majorBidi" w:hAnsiTheme="majorBidi" w:cstheme="majorBidi"/>
        </w:rPr>
      </w:pPr>
    </w:p>
    <w:p w:rsidR="00375E2D" w:rsidRPr="00B05164" w:rsidRDefault="00375E2D" w:rsidP="00375E2D">
      <w:pPr>
        <w:jc w:val="center"/>
        <w:rPr>
          <w:rFonts w:asciiTheme="majorBidi" w:hAnsiTheme="majorBidi" w:cstheme="majorBidi"/>
        </w:rPr>
      </w:pPr>
      <w:r w:rsidRPr="00B05164">
        <w:rPr>
          <w:rFonts w:asciiTheme="majorBidi" w:hAnsiTheme="majorBidi" w:cstheme="majorBidi"/>
        </w:rPr>
        <w:t xml:space="preserve">S = </w:t>
      </w:r>
      <w:r w:rsidRPr="00B05164">
        <w:rPr>
          <w:rFonts w:asciiTheme="majorBidi" w:hAnsiTheme="majorBidi" w:cstheme="majorBidi"/>
          <w:position w:val="-26"/>
        </w:rPr>
        <w:object w:dxaOrig="1520" w:dyaOrig="780">
          <v:shape id="_x0000_i1039" type="#_x0000_t75" style="width:76pt;height:39.35pt" o:ole="">
            <v:imagedata r:id="rId41" o:title=""/>
          </v:shape>
          <o:OLEObject Type="Embed" ProgID="Equation.3" ShapeID="_x0000_i1039" DrawAspect="Content" ObjectID="_1572153737" r:id="rId46"/>
        </w:object>
      </w:r>
      <w:r w:rsidRPr="00B05164">
        <w:rPr>
          <w:rFonts w:asciiTheme="majorBidi" w:hAnsiTheme="majorBidi" w:cstheme="majorBidi"/>
        </w:rPr>
        <w:t xml:space="preserve"> = </w:t>
      </w:r>
    </w:p>
    <w:p w:rsidR="00375E2D" w:rsidRPr="00B05164" w:rsidRDefault="00375E2D" w:rsidP="00375E2D">
      <w:pPr>
        <w:rPr>
          <w:rFonts w:asciiTheme="majorBidi" w:hAnsiTheme="majorBidi" w:cstheme="majorBidi"/>
        </w:rPr>
      </w:pPr>
    </w:p>
    <w:p w:rsidR="00375E2D" w:rsidRPr="00B05164" w:rsidRDefault="00375E2D" w:rsidP="00375E2D">
      <w:pPr>
        <w:jc w:val="both"/>
        <w:rPr>
          <w:rFonts w:asciiTheme="majorBidi" w:hAnsiTheme="majorBidi" w:cstheme="majorBidi"/>
        </w:rPr>
      </w:pPr>
      <w:r w:rsidRPr="00B05164">
        <w:rPr>
          <w:rFonts w:asciiTheme="majorBidi" w:hAnsiTheme="majorBidi" w:cstheme="majorBidi"/>
        </w:rPr>
        <w:t>Then the confidence interval for the Hardened Steel with a 90% level of confidence is:</w:t>
      </w:r>
    </w:p>
    <w:p w:rsidR="00375E2D" w:rsidRPr="00B05164" w:rsidRDefault="00375E2D" w:rsidP="00375E2D">
      <w:pPr>
        <w:rPr>
          <w:rFonts w:asciiTheme="majorBidi" w:hAnsiTheme="majorBidi" w:cstheme="majorBidi"/>
        </w:rPr>
      </w:pPr>
    </w:p>
    <w:p w:rsidR="00375E2D" w:rsidRPr="00B05164" w:rsidRDefault="00375E2D" w:rsidP="00375E2D">
      <w:pPr>
        <w:jc w:val="center"/>
        <w:rPr>
          <w:rFonts w:asciiTheme="majorBidi" w:hAnsiTheme="majorBidi" w:cstheme="majorBidi"/>
        </w:rPr>
      </w:pPr>
      <w:r w:rsidRPr="00B05164">
        <w:rPr>
          <w:rFonts w:asciiTheme="majorBidi" w:hAnsiTheme="majorBidi" w:cstheme="majorBidi"/>
        </w:rPr>
        <w:t xml:space="preserve">X – (t </w:t>
      </w:r>
      <w:r w:rsidRPr="00B05164">
        <w:rPr>
          <w:rFonts w:asciiTheme="majorBidi" w:hAnsiTheme="majorBidi" w:cstheme="majorBidi"/>
          <w:vertAlign w:val="subscript"/>
        </w:rPr>
        <w:t xml:space="preserve">α, ν </w:t>
      </w:r>
      <w:r w:rsidRPr="00B05164">
        <w:rPr>
          <w:rFonts w:asciiTheme="majorBidi" w:hAnsiTheme="majorBidi" w:cstheme="majorBidi"/>
        </w:rPr>
        <w:t xml:space="preserve">* S / √n) ≤ μ ≤ X + (t </w:t>
      </w:r>
      <w:r w:rsidRPr="00B05164">
        <w:rPr>
          <w:rFonts w:asciiTheme="majorBidi" w:hAnsiTheme="majorBidi" w:cstheme="majorBidi"/>
          <w:vertAlign w:val="subscript"/>
        </w:rPr>
        <w:t xml:space="preserve">α, ν </w:t>
      </w:r>
      <w:r w:rsidRPr="00B05164">
        <w:rPr>
          <w:rFonts w:asciiTheme="majorBidi" w:hAnsiTheme="majorBidi" w:cstheme="majorBidi"/>
        </w:rPr>
        <w:t>* S / √n)</w:t>
      </w:r>
    </w:p>
    <w:p w:rsidR="00375E2D" w:rsidRPr="00B05164" w:rsidRDefault="00375E2D" w:rsidP="00375E2D">
      <w:pPr>
        <w:jc w:val="center"/>
        <w:rPr>
          <w:rFonts w:asciiTheme="majorBidi" w:hAnsiTheme="majorBidi" w:cstheme="majorBidi"/>
        </w:rPr>
      </w:pPr>
    </w:p>
    <w:p w:rsidR="00375E2D" w:rsidRPr="00B05164" w:rsidRDefault="00375E2D" w:rsidP="00375E2D">
      <w:pPr>
        <w:rPr>
          <w:rFonts w:asciiTheme="majorBidi" w:hAnsiTheme="majorBidi" w:cstheme="majorBidi"/>
          <w:b/>
          <w:bCs/>
        </w:rPr>
      </w:pPr>
      <w:r w:rsidRPr="00B05164">
        <w:rPr>
          <w:rFonts w:asciiTheme="majorBidi" w:hAnsiTheme="majorBidi" w:cstheme="majorBidi"/>
          <w:b/>
          <w:bCs/>
        </w:rPr>
        <w:t>Gear Tooth:</w:t>
      </w:r>
    </w:p>
    <w:p w:rsidR="00375E2D" w:rsidRPr="00B05164" w:rsidRDefault="00375E2D" w:rsidP="00375E2D">
      <w:pPr>
        <w:rPr>
          <w:rFonts w:asciiTheme="majorBidi" w:hAnsiTheme="majorBidi" w:cstheme="majorBidi"/>
        </w:rPr>
      </w:pPr>
    </w:p>
    <w:p w:rsidR="00375E2D" w:rsidRPr="00B05164" w:rsidRDefault="00375E2D" w:rsidP="00375E2D">
      <w:pPr>
        <w:rPr>
          <w:rFonts w:asciiTheme="majorBidi" w:hAnsiTheme="majorBidi" w:cstheme="majorBidi"/>
        </w:rPr>
      </w:pPr>
      <w:r w:rsidRPr="00B05164">
        <w:rPr>
          <w:rFonts w:asciiTheme="majorBidi" w:hAnsiTheme="majorBidi" w:cstheme="majorBidi"/>
        </w:rPr>
        <w:t>Table 9 Gear Tooth HRN, and HRC sample mean</w:t>
      </w:r>
    </w:p>
    <w:p w:rsidR="00375E2D" w:rsidRPr="00B05164" w:rsidRDefault="00375E2D" w:rsidP="00375E2D">
      <w:pPr>
        <w:rPr>
          <w:rFonts w:asciiTheme="majorBidi" w:hAnsiTheme="majorBidi" w:cstheme="majorBidi"/>
        </w:rPr>
      </w:pPr>
    </w:p>
    <w:tbl>
      <w:tblPr>
        <w:tblStyle w:val="TableGrid"/>
        <w:tblW w:w="10031" w:type="dxa"/>
        <w:jc w:val="center"/>
        <w:tblLook w:val="01E0" w:firstRow="1" w:lastRow="1" w:firstColumn="1" w:lastColumn="1" w:noHBand="0" w:noVBand="0"/>
      </w:tblPr>
      <w:tblGrid>
        <w:gridCol w:w="1440"/>
        <w:gridCol w:w="4271"/>
        <w:gridCol w:w="4320"/>
      </w:tblGrid>
      <w:tr w:rsidR="00375E2D" w:rsidRPr="00B05164" w:rsidTr="00991BFC">
        <w:trPr>
          <w:jc w:val="center"/>
        </w:trPr>
        <w:tc>
          <w:tcPr>
            <w:tcW w:w="1440"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Trial #</w:t>
            </w:r>
          </w:p>
        </w:tc>
        <w:tc>
          <w:tcPr>
            <w:tcW w:w="4271"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HRN</w:t>
            </w:r>
          </w:p>
        </w:tc>
        <w:tc>
          <w:tcPr>
            <w:tcW w:w="4320"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HRC</w:t>
            </w:r>
          </w:p>
        </w:tc>
      </w:tr>
      <w:tr w:rsidR="00375E2D" w:rsidRPr="00B05164" w:rsidTr="00991BFC">
        <w:trPr>
          <w:jc w:val="center"/>
        </w:trPr>
        <w:tc>
          <w:tcPr>
            <w:tcW w:w="1440"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1</w:t>
            </w:r>
          </w:p>
        </w:tc>
        <w:tc>
          <w:tcPr>
            <w:tcW w:w="4271" w:type="dxa"/>
          </w:tcPr>
          <w:p w:rsidR="00375E2D" w:rsidRPr="00B05164" w:rsidRDefault="00375E2D" w:rsidP="00991BFC">
            <w:pPr>
              <w:jc w:val="center"/>
              <w:rPr>
                <w:rFonts w:asciiTheme="majorBidi" w:hAnsiTheme="majorBidi" w:cstheme="majorBidi"/>
              </w:rPr>
            </w:pPr>
          </w:p>
        </w:tc>
        <w:tc>
          <w:tcPr>
            <w:tcW w:w="4320"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1440"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2</w:t>
            </w:r>
          </w:p>
        </w:tc>
        <w:tc>
          <w:tcPr>
            <w:tcW w:w="4271" w:type="dxa"/>
          </w:tcPr>
          <w:p w:rsidR="00375E2D" w:rsidRPr="00B05164" w:rsidRDefault="00375E2D" w:rsidP="00991BFC">
            <w:pPr>
              <w:jc w:val="center"/>
              <w:rPr>
                <w:rFonts w:asciiTheme="majorBidi" w:hAnsiTheme="majorBidi" w:cstheme="majorBidi"/>
              </w:rPr>
            </w:pPr>
          </w:p>
        </w:tc>
        <w:tc>
          <w:tcPr>
            <w:tcW w:w="4320"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1440"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3</w:t>
            </w:r>
          </w:p>
        </w:tc>
        <w:tc>
          <w:tcPr>
            <w:tcW w:w="4271" w:type="dxa"/>
          </w:tcPr>
          <w:p w:rsidR="00375E2D" w:rsidRPr="00B05164" w:rsidRDefault="00375E2D" w:rsidP="00991BFC">
            <w:pPr>
              <w:jc w:val="center"/>
              <w:rPr>
                <w:rFonts w:asciiTheme="majorBidi" w:hAnsiTheme="majorBidi" w:cstheme="majorBidi"/>
              </w:rPr>
            </w:pPr>
          </w:p>
        </w:tc>
        <w:tc>
          <w:tcPr>
            <w:tcW w:w="4320"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1440"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4</w:t>
            </w:r>
          </w:p>
        </w:tc>
        <w:tc>
          <w:tcPr>
            <w:tcW w:w="4271" w:type="dxa"/>
          </w:tcPr>
          <w:p w:rsidR="00375E2D" w:rsidRPr="00B05164" w:rsidRDefault="00375E2D" w:rsidP="00991BFC">
            <w:pPr>
              <w:jc w:val="center"/>
              <w:rPr>
                <w:rFonts w:asciiTheme="majorBidi" w:hAnsiTheme="majorBidi" w:cstheme="majorBidi"/>
              </w:rPr>
            </w:pPr>
          </w:p>
        </w:tc>
        <w:tc>
          <w:tcPr>
            <w:tcW w:w="4320"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1440"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5</w:t>
            </w:r>
          </w:p>
        </w:tc>
        <w:tc>
          <w:tcPr>
            <w:tcW w:w="4271" w:type="dxa"/>
          </w:tcPr>
          <w:p w:rsidR="00375E2D" w:rsidRPr="00B05164" w:rsidRDefault="00375E2D" w:rsidP="00991BFC">
            <w:pPr>
              <w:jc w:val="center"/>
              <w:rPr>
                <w:rFonts w:asciiTheme="majorBidi" w:hAnsiTheme="majorBidi" w:cstheme="majorBidi"/>
              </w:rPr>
            </w:pPr>
          </w:p>
        </w:tc>
        <w:tc>
          <w:tcPr>
            <w:tcW w:w="4320" w:type="dxa"/>
          </w:tcPr>
          <w:p w:rsidR="00375E2D" w:rsidRPr="00B05164" w:rsidRDefault="00375E2D" w:rsidP="00991BFC">
            <w:pPr>
              <w:jc w:val="center"/>
              <w:rPr>
                <w:rFonts w:asciiTheme="majorBidi" w:hAnsiTheme="majorBidi" w:cstheme="majorBidi"/>
              </w:rPr>
            </w:pPr>
          </w:p>
        </w:tc>
      </w:tr>
      <w:tr w:rsidR="00375E2D" w:rsidRPr="00B05164" w:rsidTr="00991BFC">
        <w:trPr>
          <w:trHeight w:val="1178"/>
          <w:jc w:val="center"/>
        </w:trPr>
        <w:tc>
          <w:tcPr>
            <w:tcW w:w="1440" w:type="dxa"/>
          </w:tcPr>
          <w:p w:rsidR="00375E2D" w:rsidRPr="00B05164" w:rsidRDefault="00375E2D" w:rsidP="00991BFC">
            <w:pPr>
              <w:jc w:val="center"/>
              <w:rPr>
                <w:rFonts w:asciiTheme="majorBidi" w:hAnsiTheme="majorBidi" w:cstheme="majorBidi"/>
              </w:rPr>
            </w:pPr>
          </w:p>
          <w:p w:rsidR="00375E2D" w:rsidRPr="00B05164" w:rsidRDefault="00375E2D" w:rsidP="00991BFC">
            <w:pPr>
              <w:jc w:val="center"/>
              <w:rPr>
                <w:rFonts w:asciiTheme="majorBidi" w:hAnsiTheme="majorBidi" w:cstheme="majorBidi"/>
              </w:rPr>
            </w:pPr>
            <w:r w:rsidRPr="00B05164">
              <w:rPr>
                <w:rFonts w:asciiTheme="majorBidi" w:hAnsiTheme="majorBidi" w:cstheme="majorBidi"/>
              </w:rPr>
              <w:t xml:space="preserve">X = </w:t>
            </w:r>
            <w:r w:rsidRPr="00B05164">
              <w:rPr>
                <w:rFonts w:asciiTheme="majorBidi" w:hAnsiTheme="majorBidi" w:cstheme="majorBidi"/>
                <w:position w:val="-24"/>
              </w:rPr>
              <w:object w:dxaOrig="680" w:dyaOrig="680">
                <v:shape id="_x0000_i1040" type="#_x0000_t75" style="width:34pt;height:34pt" o:ole="">
                  <v:imagedata r:id="rId39" o:title=""/>
                </v:shape>
                <o:OLEObject Type="Embed" ProgID="Equation.3" ShapeID="_x0000_i1040" DrawAspect="Content" ObjectID="_1572153738" r:id="rId47"/>
              </w:object>
            </w:r>
          </w:p>
        </w:tc>
        <w:tc>
          <w:tcPr>
            <w:tcW w:w="4271" w:type="dxa"/>
          </w:tcPr>
          <w:p w:rsidR="00375E2D" w:rsidRPr="00B05164" w:rsidRDefault="00375E2D" w:rsidP="00991BFC">
            <w:pPr>
              <w:jc w:val="center"/>
              <w:rPr>
                <w:rFonts w:asciiTheme="majorBidi" w:hAnsiTheme="majorBidi" w:cstheme="majorBidi"/>
              </w:rPr>
            </w:pPr>
          </w:p>
          <w:p w:rsidR="00375E2D" w:rsidRPr="00B05164" w:rsidRDefault="00375E2D" w:rsidP="00991BFC">
            <w:pPr>
              <w:jc w:val="center"/>
              <w:rPr>
                <w:rFonts w:asciiTheme="majorBidi" w:hAnsiTheme="majorBidi" w:cstheme="majorBidi"/>
              </w:rPr>
            </w:pPr>
            <w:r w:rsidRPr="00B05164">
              <w:rPr>
                <w:rFonts w:asciiTheme="majorBidi" w:hAnsiTheme="majorBidi" w:cstheme="majorBidi"/>
              </w:rPr>
              <w:t xml:space="preserve">X = </w:t>
            </w:r>
          </w:p>
          <w:p w:rsidR="00375E2D" w:rsidRPr="00B05164" w:rsidRDefault="00375E2D" w:rsidP="00991BFC">
            <w:pPr>
              <w:jc w:val="center"/>
              <w:rPr>
                <w:rFonts w:asciiTheme="majorBidi" w:hAnsiTheme="majorBidi" w:cstheme="majorBidi"/>
              </w:rPr>
            </w:pPr>
          </w:p>
        </w:tc>
        <w:tc>
          <w:tcPr>
            <w:tcW w:w="4320" w:type="dxa"/>
          </w:tcPr>
          <w:p w:rsidR="00375E2D" w:rsidRPr="00B05164" w:rsidRDefault="00375E2D" w:rsidP="00991BFC">
            <w:pPr>
              <w:ind w:right="1039"/>
              <w:jc w:val="center"/>
              <w:rPr>
                <w:rFonts w:asciiTheme="majorBidi" w:hAnsiTheme="majorBidi" w:cstheme="majorBidi"/>
              </w:rPr>
            </w:pPr>
          </w:p>
          <w:p w:rsidR="00375E2D" w:rsidRPr="00B05164" w:rsidRDefault="00375E2D" w:rsidP="00991BFC">
            <w:pPr>
              <w:jc w:val="center"/>
              <w:rPr>
                <w:rFonts w:asciiTheme="majorBidi" w:hAnsiTheme="majorBidi" w:cstheme="majorBidi"/>
              </w:rPr>
            </w:pPr>
            <w:r w:rsidRPr="00B05164">
              <w:rPr>
                <w:rFonts w:asciiTheme="majorBidi" w:hAnsiTheme="majorBidi" w:cstheme="majorBidi"/>
              </w:rPr>
              <w:t xml:space="preserve">X = </w:t>
            </w:r>
          </w:p>
          <w:p w:rsidR="00375E2D" w:rsidRPr="00B05164" w:rsidRDefault="00375E2D" w:rsidP="00991BFC">
            <w:pPr>
              <w:ind w:right="1039"/>
              <w:jc w:val="center"/>
              <w:rPr>
                <w:rFonts w:asciiTheme="majorBidi" w:hAnsiTheme="majorBidi" w:cstheme="majorBidi"/>
              </w:rPr>
            </w:pPr>
          </w:p>
        </w:tc>
      </w:tr>
    </w:tbl>
    <w:p w:rsidR="00375E2D" w:rsidRPr="00B05164" w:rsidRDefault="00375E2D" w:rsidP="00375E2D">
      <w:pPr>
        <w:rPr>
          <w:rFonts w:asciiTheme="majorBidi" w:hAnsiTheme="majorBidi" w:cstheme="majorBidi"/>
        </w:rPr>
      </w:pPr>
    </w:p>
    <w:p w:rsidR="00375E2D" w:rsidRPr="00B05164" w:rsidRDefault="00375E2D" w:rsidP="00375E2D">
      <w:pPr>
        <w:jc w:val="center"/>
        <w:rPr>
          <w:rFonts w:asciiTheme="majorBidi" w:hAnsiTheme="majorBidi" w:cstheme="majorBidi"/>
        </w:rPr>
      </w:pPr>
      <w:r w:rsidRPr="00B05164">
        <w:rPr>
          <w:rFonts w:asciiTheme="majorBidi" w:hAnsiTheme="majorBidi" w:cstheme="majorBidi"/>
        </w:rPr>
        <w:t xml:space="preserve">S = sample standard deviation = </w:t>
      </w:r>
      <w:r w:rsidRPr="00B05164">
        <w:rPr>
          <w:rFonts w:asciiTheme="majorBidi" w:hAnsiTheme="majorBidi" w:cstheme="majorBidi"/>
          <w:position w:val="-26"/>
        </w:rPr>
        <w:object w:dxaOrig="1520" w:dyaOrig="780">
          <v:shape id="_x0000_i1041" type="#_x0000_t75" style="width:76pt;height:39.35pt" o:ole="">
            <v:imagedata r:id="rId41" o:title=""/>
          </v:shape>
          <o:OLEObject Type="Embed" ProgID="Equation.3" ShapeID="_x0000_i1041" DrawAspect="Content" ObjectID="_1572153739" r:id="rId48"/>
        </w:object>
      </w:r>
    </w:p>
    <w:p w:rsidR="00375E2D" w:rsidRPr="00B05164" w:rsidRDefault="00375E2D" w:rsidP="00E107DF">
      <w:pPr>
        <w:ind w:left="-360"/>
        <w:rPr>
          <w:rFonts w:asciiTheme="majorBidi" w:hAnsiTheme="majorBidi" w:cstheme="majorBidi"/>
        </w:rPr>
      </w:pPr>
      <w:r w:rsidRPr="00B05164">
        <w:rPr>
          <w:rFonts w:asciiTheme="majorBidi" w:hAnsiTheme="majorBidi" w:cstheme="majorBidi"/>
        </w:rPr>
        <w:t xml:space="preserve">       Table 10 Gear Tooth HRN standard deviation</w:t>
      </w:r>
    </w:p>
    <w:p w:rsidR="00375E2D" w:rsidRPr="00B05164" w:rsidRDefault="00375E2D" w:rsidP="00375E2D">
      <w:pPr>
        <w:ind w:left="720"/>
        <w:rPr>
          <w:rFonts w:asciiTheme="majorBidi" w:hAnsiTheme="majorBidi" w:cstheme="majorBidi"/>
        </w:rPr>
      </w:pPr>
    </w:p>
    <w:tbl>
      <w:tblPr>
        <w:tblStyle w:val="TableGrid"/>
        <w:tblW w:w="0" w:type="auto"/>
        <w:jc w:val="center"/>
        <w:tblLook w:val="01E0" w:firstRow="1" w:lastRow="1" w:firstColumn="1" w:lastColumn="1" w:noHBand="0" w:noVBand="0"/>
      </w:tblPr>
      <w:tblGrid>
        <w:gridCol w:w="1215"/>
        <w:gridCol w:w="1107"/>
        <w:gridCol w:w="5533"/>
      </w:tblGrid>
      <w:tr w:rsidR="00375E2D" w:rsidRPr="00B05164" w:rsidTr="00991BFC">
        <w:trPr>
          <w:jc w:val="center"/>
        </w:trPr>
        <w:tc>
          <w:tcPr>
            <w:tcW w:w="1215"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X</w:t>
            </w:r>
            <w:r w:rsidRPr="00B05164">
              <w:rPr>
                <w:rFonts w:asciiTheme="majorBidi" w:hAnsiTheme="majorBidi" w:cstheme="majorBidi"/>
                <w:vertAlign w:val="subscript"/>
              </w:rPr>
              <w:t>i</w:t>
            </w:r>
          </w:p>
        </w:tc>
        <w:tc>
          <w:tcPr>
            <w:tcW w:w="1107"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X</w:t>
            </w:r>
          </w:p>
        </w:tc>
        <w:tc>
          <w:tcPr>
            <w:tcW w:w="5533"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(X</w:t>
            </w:r>
            <w:r w:rsidRPr="00B05164">
              <w:rPr>
                <w:rFonts w:asciiTheme="majorBidi" w:hAnsiTheme="majorBidi" w:cstheme="majorBidi"/>
                <w:vertAlign w:val="subscript"/>
              </w:rPr>
              <w:t>i</w:t>
            </w:r>
            <w:r w:rsidRPr="00B05164">
              <w:rPr>
                <w:rFonts w:asciiTheme="majorBidi" w:hAnsiTheme="majorBidi" w:cstheme="majorBidi"/>
              </w:rPr>
              <w:t>-X)</w:t>
            </w:r>
            <w:r w:rsidRPr="00B05164">
              <w:rPr>
                <w:rFonts w:asciiTheme="majorBidi" w:hAnsiTheme="majorBidi" w:cstheme="majorBidi"/>
                <w:vertAlign w:val="superscript"/>
              </w:rPr>
              <w:t>2</w:t>
            </w:r>
          </w:p>
        </w:tc>
      </w:tr>
      <w:tr w:rsidR="00375E2D" w:rsidRPr="00B05164" w:rsidTr="00991BFC">
        <w:trPr>
          <w:jc w:val="center"/>
        </w:trPr>
        <w:tc>
          <w:tcPr>
            <w:tcW w:w="1215" w:type="dxa"/>
          </w:tcPr>
          <w:p w:rsidR="00375E2D" w:rsidRPr="00B05164" w:rsidRDefault="00375E2D" w:rsidP="00991BFC">
            <w:pPr>
              <w:jc w:val="center"/>
              <w:rPr>
                <w:rFonts w:asciiTheme="majorBidi" w:hAnsiTheme="majorBidi" w:cstheme="majorBidi"/>
              </w:rPr>
            </w:pPr>
          </w:p>
        </w:tc>
        <w:tc>
          <w:tcPr>
            <w:tcW w:w="1107" w:type="dxa"/>
          </w:tcPr>
          <w:p w:rsidR="00375E2D" w:rsidRPr="00B05164" w:rsidRDefault="00375E2D" w:rsidP="00991BFC">
            <w:pPr>
              <w:jc w:val="center"/>
              <w:rPr>
                <w:rFonts w:asciiTheme="majorBidi" w:hAnsiTheme="majorBidi" w:cstheme="majorBidi"/>
              </w:rPr>
            </w:pPr>
          </w:p>
        </w:tc>
        <w:tc>
          <w:tcPr>
            <w:tcW w:w="5533"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1215" w:type="dxa"/>
          </w:tcPr>
          <w:p w:rsidR="00375E2D" w:rsidRPr="00B05164" w:rsidRDefault="00375E2D" w:rsidP="00991BFC">
            <w:pPr>
              <w:jc w:val="center"/>
              <w:rPr>
                <w:rFonts w:asciiTheme="majorBidi" w:hAnsiTheme="majorBidi" w:cstheme="majorBidi"/>
              </w:rPr>
            </w:pPr>
          </w:p>
        </w:tc>
        <w:tc>
          <w:tcPr>
            <w:tcW w:w="1107" w:type="dxa"/>
          </w:tcPr>
          <w:p w:rsidR="00375E2D" w:rsidRPr="00B05164" w:rsidRDefault="00375E2D" w:rsidP="00991BFC">
            <w:pPr>
              <w:jc w:val="center"/>
              <w:rPr>
                <w:rFonts w:asciiTheme="majorBidi" w:hAnsiTheme="majorBidi" w:cstheme="majorBidi"/>
              </w:rPr>
            </w:pPr>
          </w:p>
        </w:tc>
        <w:tc>
          <w:tcPr>
            <w:tcW w:w="5533"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1215" w:type="dxa"/>
          </w:tcPr>
          <w:p w:rsidR="00375E2D" w:rsidRPr="00B05164" w:rsidRDefault="00375E2D" w:rsidP="00991BFC">
            <w:pPr>
              <w:jc w:val="center"/>
              <w:rPr>
                <w:rFonts w:asciiTheme="majorBidi" w:hAnsiTheme="majorBidi" w:cstheme="majorBidi"/>
              </w:rPr>
            </w:pPr>
          </w:p>
        </w:tc>
        <w:tc>
          <w:tcPr>
            <w:tcW w:w="1107" w:type="dxa"/>
          </w:tcPr>
          <w:p w:rsidR="00375E2D" w:rsidRPr="00B05164" w:rsidRDefault="00375E2D" w:rsidP="00991BFC">
            <w:pPr>
              <w:jc w:val="center"/>
              <w:rPr>
                <w:rFonts w:asciiTheme="majorBidi" w:hAnsiTheme="majorBidi" w:cstheme="majorBidi"/>
              </w:rPr>
            </w:pPr>
          </w:p>
        </w:tc>
        <w:tc>
          <w:tcPr>
            <w:tcW w:w="5533"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1215" w:type="dxa"/>
          </w:tcPr>
          <w:p w:rsidR="00375E2D" w:rsidRPr="00B05164" w:rsidRDefault="00375E2D" w:rsidP="00991BFC">
            <w:pPr>
              <w:jc w:val="center"/>
              <w:rPr>
                <w:rFonts w:asciiTheme="majorBidi" w:hAnsiTheme="majorBidi" w:cstheme="majorBidi"/>
              </w:rPr>
            </w:pPr>
          </w:p>
        </w:tc>
        <w:tc>
          <w:tcPr>
            <w:tcW w:w="1107" w:type="dxa"/>
          </w:tcPr>
          <w:p w:rsidR="00375E2D" w:rsidRPr="00B05164" w:rsidRDefault="00375E2D" w:rsidP="00991BFC">
            <w:pPr>
              <w:jc w:val="center"/>
              <w:rPr>
                <w:rFonts w:asciiTheme="majorBidi" w:hAnsiTheme="majorBidi" w:cstheme="majorBidi"/>
              </w:rPr>
            </w:pPr>
          </w:p>
        </w:tc>
        <w:tc>
          <w:tcPr>
            <w:tcW w:w="5533"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1215" w:type="dxa"/>
          </w:tcPr>
          <w:p w:rsidR="00375E2D" w:rsidRPr="00B05164" w:rsidRDefault="00375E2D" w:rsidP="00991BFC">
            <w:pPr>
              <w:jc w:val="center"/>
              <w:rPr>
                <w:rFonts w:asciiTheme="majorBidi" w:hAnsiTheme="majorBidi" w:cstheme="majorBidi"/>
              </w:rPr>
            </w:pPr>
          </w:p>
        </w:tc>
        <w:tc>
          <w:tcPr>
            <w:tcW w:w="1107" w:type="dxa"/>
          </w:tcPr>
          <w:p w:rsidR="00375E2D" w:rsidRPr="00B05164" w:rsidRDefault="00375E2D" w:rsidP="00991BFC">
            <w:pPr>
              <w:jc w:val="center"/>
              <w:rPr>
                <w:rFonts w:asciiTheme="majorBidi" w:hAnsiTheme="majorBidi" w:cstheme="majorBidi"/>
              </w:rPr>
            </w:pPr>
          </w:p>
        </w:tc>
        <w:tc>
          <w:tcPr>
            <w:tcW w:w="5533"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2322" w:type="dxa"/>
            <w:gridSpan w:val="2"/>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Σ(Xi-X)</w:t>
            </w:r>
            <w:r w:rsidRPr="00B05164">
              <w:rPr>
                <w:rFonts w:asciiTheme="majorBidi" w:hAnsiTheme="majorBidi" w:cstheme="majorBidi"/>
                <w:vertAlign w:val="superscript"/>
              </w:rPr>
              <w:t>2</w:t>
            </w:r>
          </w:p>
        </w:tc>
        <w:tc>
          <w:tcPr>
            <w:tcW w:w="5533"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Σ(Xi-X)</w:t>
            </w:r>
            <w:r w:rsidRPr="00B05164">
              <w:rPr>
                <w:rFonts w:asciiTheme="majorBidi" w:hAnsiTheme="majorBidi" w:cstheme="majorBidi"/>
                <w:vertAlign w:val="superscript"/>
              </w:rPr>
              <w:t>2</w:t>
            </w:r>
            <w:r w:rsidRPr="00B05164">
              <w:rPr>
                <w:rFonts w:asciiTheme="majorBidi" w:hAnsiTheme="majorBidi" w:cstheme="majorBidi"/>
              </w:rPr>
              <w:t xml:space="preserve"> = </w:t>
            </w:r>
          </w:p>
        </w:tc>
      </w:tr>
    </w:tbl>
    <w:p w:rsidR="00375E2D" w:rsidRPr="00B05164" w:rsidRDefault="00375E2D" w:rsidP="00375E2D">
      <w:pPr>
        <w:rPr>
          <w:rFonts w:asciiTheme="majorBidi" w:hAnsiTheme="majorBidi" w:cstheme="majorBidi"/>
        </w:rPr>
      </w:pPr>
    </w:p>
    <w:p w:rsidR="00375E2D" w:rsidRPr="00B05164" w:rsidRDefault="00375E2D" w:rsidP="00375E2D">
      <w:pPr>
        <w:jc w:val="center"/>
        <w:rPr>
          <w:rFonts w:asciiTheme="majorBidi" w:hAnsiTheme="majorBidi" w:cstheme="majorBidi"/>
        </w:rPr>
      </w:pPr>
      <w:r w:rsidRPr="00B05164">
        <w:rPr>
          <w:rFonts w:asciiTheme="majorBidi" w:hAnsiTheme="majorBidi" w:cstheme="majorBidi"/>
        </w:rPr>
        <w:t xml:space="preserve">S = </w:t>
      </w:r>
      <w:r w:rsidRPr="00B05164">
        <w:rPr>
          <w:rFonts w:asciiTheme="majorBidi" w:hAnsiTheme="majorBidi" w:cstheme="majorBidi"/>
          <w:position w:val="-26"/>
        </w:rPr>
        <w:object w:dxaOrig="1520" w:dyaOrig="780">
          <v:shape id="_x0000_i1042" type="#_x0000_t75" style="width:76pt;height:39.35pt" o:ole="">
            <v:imagedata r:id="rId41" o:title=""/>
          </v:shape>
          <o:OLEObject Type="Embed" ProgID="Equation.3" ShapeID="_x0000_i1042" DrawAspect="Content" ObjectID="_1572153740" r:id="rId49"/>
        </w:object>
      </w:r>
      <w:r w:rsidRPr="00B05164">
        <w:rPr>
          <w:rFonts w:asciiTheme="majorBidi" w:hAnsiTheme="majorBidi" w:cstheme="majorBidi"/>
        </w:rPr>
        <w:t xml:space="preserve"> = </w:t>
      </w:r>
    </w:p>
    <w:p w:rsidR="00375E2D" w:rsidRPr="00B05164" w:rsidRDefault="00375E2D" w:rsidP="00375E2D">
      <w:pPr>
        <w:rPr>
          <w:rFonts w:asciiTheme="majorBidi" w:hAnsiTheme="majorBidi" w:cstheme="majorBidi"/>
          <w:b/>
          <w:bCs/>
        </w:rPr>
      </w:pPr>
      <w:r w:rsidRPr="00B05164">
        <w:rPr>
          <w:rFonts w:asciiTheme="majorBidi" w:hAnsiTheme="majorBidi" w:cstheme="majorBidi"/>
          <w:b/>
          <w:bCs/>
        </w:rPr>
        <w:t>HRN</w:t>
      </w:r>
    </w:p>
    <w:p w:rsidR="00375E2D" w:rsidRPr="00B05164" w:rsidRDefault="00375E2D" w:rsidP="00375E2D">
      <w:pPr>
        <w:rPr>
          <w:rFonts w:asciiTheme="majorBidi" w:hAnsiTheme="majorBidi" w:cstheme="majorBidi"/>
        </w:rPr>
      </w:pPr>
    </w:p>
    <w:p w:rsidR="00375E2D" w:rsidRPr="00B05164" w:rsidRDefault="00375E2D" w:rsidP="00375E2D">
      <w:pPr>
        <w:rPr>
          <w:rFonts w:asciiTheme="majorBidi" w:hAnsiTheme="majorBidi" w:cstheme="majorBidi"/>
        </w:rPr>
      </w:pPr>
      <w:r w:rsidRPr="00B05164">
        <w:rPr>
          <w:rFonts w:asciiTheme="majorBidi" w:hAnsiTheme="majorBidi" w:cstheme="majorBidi"/>
        </w:rPr>
        <w:t>Then the confidence interval for the Gear Tooth with a 90% level of confidence is:</w:t>
      </w:r>
    </w:p>
    <w:p w:rsidR="00375E2D" w:rsidRPr="00B05164" w:rsidRDefault="00375E2D" w:rsidP="00375E2D">
      <w:pPr>
        <w:rPr>
          <w:rFonts w:asciiTheme="majorBidi" w:hAnsiTheme="majorBidi" w:cstheme="majorBidi"/>
        </w:rPr>
      </w:pPr>
    </w:p>
    <w:p w:rsidR="00375E2D" w:rsidRPr="00B05164" w:rsidRDefault="00375E2D" w:rsidP="00375E2D">
      <w:pPr>
        <w:jc w:val="center"/>
        <w:rPr>
          <w:rFonts w:asciiTheme="majorBidi" w:hAnsiTheme="majorBidi" w:cstheme="majorBidi"/>
        </w:rPr>
      </w:pPr>
      <w:r w:rsidRPr="00B05164">
        <w:rPr>
          <w:rFonts w:asciiTheme="majorBidi" w:hAnsiTheme="majorBidi" w:cstheme="majorBidi"/>
        </w:rPr>
        <w:t xml:space="preserve">X – (t </w:t>
      </w:r>
      <w:r w:rsidRPr="00B05164">
        <w:rPr>
          <w:rFonts w:asciiTheme="majorBidi" w:hAnsiTheme="majorBidi" w:cstheme="majorBidi"/>
          <w:vertAlign w:val="subscript"/>
        </w:rPr>
        <w:t xml:space="preserve">α, ν </w:t>
      </w:r>
      <w:r w:rsidRPr="00B05164">
        <w:rPr>
          <w:rFonts w:asciiTheme="majorBidi" w:hAnsiTheme="majorBidi" w:cstheme="majorBidi"/>
        </w:rPr>
        <w:t xml:space="preserve">* S / √n) ≤ μ ≤ X + (t </w:t>
      </w:r>
      <w:r w:rsidRPr="00B05164">
        <w:rPr>
          <w:rFonts w:asciiTheme="majorBidi" w:hAnsiTheme="majorBidi" w:cstheme="majorBidi"/>
          <w:vertAlign w:val="subscript"/>
        </w:rPr>
        <w:t xml:space="preserve">α, ν </w:t>
      </w:r>
      <w:r w:rsidRPr="00B05164">
        <w:rPr>
          <w:rFonts w:asciiTheme="majorBidi" w:hAnsiTheme="majorBidi" w:cstheme="majorBidi"/>
        </w:rPr>
        <w:t>* S / √n)</w:t>
      </w:r>
    </w:p>
    <w:p w:rsidR="00375E2D" w:rsidRPr="00B05164" w:rsidRDefault="00375E2D" w:rsidP="00375E2D">
      <w:pPr>
        <w:ind w:left="720"/>
        <w:rPr>
          <w:rFonts w:asciiTheme="majorBidi" w:hAnsiTheme="majorBidi" w:cstheme="majorBidi"/>
        </w:rPr>
      </w:pPr>
      <w:r w:rsidRPr="00B05164">
        <w:rPr>
          <w:rFonts w:asciiTheme="majorBidi" w:hAnsiTheme="majorBidi" w:cstheme="majorBidi"/>
        </w:rPr>
        <w:lastRenderedPageBreak/>
        <w:t>Table 11 Gear Tooth HRC standard deviation</w:t>
      </w:r>
    </w:p>
    <w:tbl>
      <w:tblPr>
        <w:tblStyle w:val="TableGrid"/>
        <w:tblW w:w="0" w:type="auto"/>
        <w:jc w:val="center"/>
        <w:tblLook w:val="01E0" w:firstRow="1" w:lastRow="1" w:firstColumn="1" w:lastColumn="1" w:noHBand="0" w:noVBand="0"/>
      </w:tblPr>
      <w:tblGrid>
        <w:gridCol w:w="1215"/>
        <w:gridCol w:w="1107"/>
        <w:gridCol w:w="5533"/>
      </w:tblGrid>
      <w:tr w:rsidR="00375E2D" w:rsidRPr="00B05164" w:rsidTr="00991BFC">
        <w:trPr>
          <w:jc w:val="center"/>
        </w:trPr>
        <w:tc>
          <w:tcPr>
            <w:tcW w:w="1215"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X</w:t>
            </w:r>
            <w:r w:rsidRPr="00B05164">
              <w:rPr>
                <w:rFonts w:asciiTheme="majorBidi" w:hAnsiTheme="majorBidi" w:cstheme="majorBidi"/>
                <w:vertAlign w:val="subscript"/>
              </w:rPr>
              <w:t>i</w:t>
            </w:r>
          </w:p>
        </w:tc>
        <w:tc>
          <w:tcPr>
            <w:tcW w:w="1107"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X</w:t>
            </w:r>
          </w:p>
        </w:tc>
        <w:tc>
          <w:tcPr>
            <w:tcW w:w="5533"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(X</w:t>
            </w:r>
            <w:r w:rsidRPr="00B05164">
              <w:rPr>
                <w:rFonts w:asciiTheme="majorBidi" w:hAnsiTheme="majorBidi" w:cstheme="majorBidi"/>
                <w:vertAlign w:val="subscript"/>
              </w:rPr>
              <w:t>i</w:t>
            </w:r>
            <w:r w:rsidRPr="00B05164">
              <w:rPr>
                <w:rFonts w:asciiTheme="majorBidi" w:hAnsiTheme="majorBidi" w:cstheme="majorBidi"/>
              </w:rPr>
              <w:t>-X)</w:t>
            </w:r>
            <w:r w:rsidRPr="00B05164">
              <w:rPr>
                <w:rFonts w:asciiTheme="majorBidi" w:hAnsiTheme="majorBidi" w:cstheme="majorBidi"/>
                <w:vertAlign w:val="superscript"/>
              </w:rPr>
              <w:t>2</w:t>
            </w:r>
          </w:p>
        </w:tc>
      </w:tr>
      <w:tr w:rsidR="00375E2D" w:rsidRPr="00B05164" w:rsidTr="00991BFC">
        <w:trPr>
          <w:jc w:val="center"/>
        </w:trPr>
        <w:tc>
          <w:tcPr>
            <w:tcW w:w="1215" w:type="dxa"/>
          </w:tcPr>
          <w:p w:rsidR="00375E2D" w:rsidRPr="00B05164" w:rsidRDefault="00375E2D" w:rsidP="00991BFC">
            <w:pPr>
              <w:jc w:val="center"/>
              <w:rPr>
                <w:rFonts w:asciiTheme="majorBidi" w:hAnsiTheme="majorBidi" w:cstheme="majorBidi"/>
              </w:rPr>
            </w:pPr>
          </w:p>
        </w:tc>
        <w:tc>
          <w:tcPr>
            <w:tcW w:w="1107" w:type="dxa"/>
          </w:tcPr>
          <w:p w:rsidR="00375E2D" w:rsidRPr="00B05164" w:rsidRDefault="00375E2D" w:rsidP="00991BFC">
            <w:pPr>
              <w:jc w:val="center"/>
              <w:rPr>
                <w:rFonts w:asciiTheme="majorBidi" w:hAnsiTheme="majorBidi" w:cstheme="majorBidi"/>
              </w:rPr>
            </w:pPr>
          </w:p>
        </w:tc>
        <w:tc>
          <w:tcPr>
            <w:tcW w:w="5533"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1215" w:type="dxa"/>
          </w:tcPr>
          <w:p w:rsidR="00375E2D" w:rsidRPr="00B05164" w:rsidRDefault="00375E2D" w:rsidP="00991BFC">
            <w:pPr>
              <w:jc w:val="center"/>
              <w:rPr>
                <w:rFonts w:asciiTheme="majorBidi" w:hAnsiTheme="majorBidi" w:cstheme="majorBidi"/>
              </w:rPr>
            </w:pPr>
          </w:p>
        </w:tc>
        <w:tc>
          <w:tcPr>
            <w:tcW w:w="1107" w:type="dxa"/>
          </w:tcPr>
          <w:p w:rsidR="00375E2D" w:rsidRPr="00B05164" w:rsidRDefault="00375E2D" w:rsidP="00991BFC">
            <w:pPr>
              <w:jc w:val="center"/>
              <w:rPr>
                <w:rFonts w:asciiTheme="majorBidi" w:hAnsiTheme="majorBidi" w:cstheme="majorBidi"/>
              </w:rPr>
            </w:pPr>
          </w:p>
        </w:tc>
        <w:tc>
          <w:tcPr>
            <w:tcW w:w="5533"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1215" w:type="dxa"/>
          </w:tcPr>
          <w:p w:rsidR="00375E2D" w:rsidRPr="00B05164" w:rsidRDefault="00375E2D" w:rsidP="00991BFC">
            <w:pPr>
              <w:jc w:val="center"/>
              <w:rPr>
                <w:rFonts w:asciiTheme="majorBidi" w:hAnsiTheme="majorBidi" w:cstheme="majorBidi"/>
              </w:rPr>
            </w:pPr>
          </w:p>
        </w:tc>
        <w:tc>
          <w:tcPr>
            <w:tcW w:w="1107" w:type="dxa"/>
          </w:tcPr>
          <w:p w:rsidR="00375E2D" w:rsidRPr="00B05164" w:rsidRDefault="00375E2D" w:rsidP="00991BFC">
            <w:pPr>
              <w:jc w:val="center"/>
              <w:rPr>
                <w:rFonts w:asciiTheme="majorBidi" w:hAnsiTheme="majorBidi" w:cstheme="majorBidi"/>
              </w:rPr>
            </w:pPr>
          </w:p>
        </w:tc>
        <w:tc>
          <w:tcPr>
            <w:tcW w:w="5533"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1215" w:type="dxa"/>
          </w:tcPr>
          <w:p w:rsidR="00375E2D" w:rsidRPr="00B05164" w:rsidRDefault="00375E2D" w:rsidP="00991BFC">
            <w:pPr>
              <w:jc w:val="center"/>
              <w:rPr>
                <w:rFonts w:asciiTheme="majorBidi" w:hAnsiTheme="majorBidi" w:cstheme="majorBidi"/>
              </w:rPr>
            </w:pPr>
          </w:p>
        </w:tc>
        <w:tc>
          <w:tcPr>
            <w:tcW w:w="1107" w:type="dxa"/>
          </w:tcPr>
          <w:p w:rsidR="00375E2D" w:rsidRPr="00B05164" w:rsidRDefault="00375E2D" w:rsidP="00991BFC">
            <w:pPr>
              <w:jc w:val="center"/>
              <w:rPr>
                <w:rFonts w:asciiTheme="majorBidi" w:hAnsiTheme="majorBidi" w:cstheme="majorBidi"/>
              </w:rPr>
            </w:pPr>
          </w:p>
        </w:tc>
        <w:tc>
          <w:tcPr>
            <w:tcW w:w="5533"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1215" w:type="dxa"/>
          </w:tcPr>
          <w:p w:rsidR="00375E2D" w:rsidRPr="00B05164" w:rsidRDefault="00375E2D" w:rsidP="00991BFC">
            <w:pPr>
              <w:jc w:val="center"/>
              <w:rPr>
                <w:rFonts w:asciiTheme="majorBidi" w:hAnsiTheme="majorBidi" w:cstheme="majorBidi"/>
              </w:rPr>
            </w:pPr>
          </w:p>
        </w:tc>
        <w:tc>
          <w:tcPr>
            <w:tcW w:w="1107" w:type="dxa"/>
          </w:tcPr>
          <w:p w:rsidR="00375E2D" w:rsidRPr="00B05164" w:rsidRDefault="00375E2D" w:rsidP="00991BFC">
            <w:pPr>
              <w:jc w:val="center"/>
              <w:rPr>
                <w:rFonts w:asciiTheme="majorBidi" w:hAnsiTheme="majorBidi" w:cstheme="majorBidi"/>
              </w:rPr>
            </w:pPr>
          </w:p>
        </w:tc>
        <w:tc>
          <w:tcPr>
            <w:tcW w:w="5533" w:type="dxa"/>
          </w:tcPr>
          <w:p w:rsidR="00375E2D" w:rsidRPr="00B05164" w:rsidRDefault="00375E2D" w:rsidP="00991BFC">
            <w:pPr>
              <w:jc w:val="center"/>
              <w:rPr>
                <w:rFonts w:asciiTheme="majorBidi" w:hAnsiTheme="majorBidi" w:cstheme="majorBidi"/>
              </w:rPr>
            </w:pPr>
          </w:p>
        </w:tc>
      </w:tr>
      <w:tr w:rsidR="00375E2D" w:rsidRPr="00B05164" w:rsidTr="00991BFC">
        <w:trPr>
          <w:jc w:val="center"/>
        </w:trPr>
        <w:tc>
          <w:tcPr>
            <w:tcW w:w="2322" w:type="dxa"/>
            <w:gridSpan w:val="2"/>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Σ(Xi-X)</w:t>
            </w:r>
            <w:r w:rsidRPr="00B05164">
              <w:rPr>
                <w:rFonts w:asciiTheme="majorBidi" w:hAnsiTheme="majorBidi" w:cstheme="majorBidi"/>
                <w:vertAlign w:val="superscript"/>
              </w:rPr>
              <w:t>2</w:t>
            </w:r>
          </w:p>
        </w:tc>
        <w:tc>
          <w:tcPr>
            <w:tcW w:w="5533" w:type="dxa"/>
          </w:tcPr>
          <w:p w:rsidR="00375E2D" w:rsidRPr="00B05164" w:rsidRDefault="00375E2D" w:rsidP="00991BFC">
            <w:pPr>
              <w:jc w:val="center"/>
              <w:rPr>
                <w:rFonts w:asciiTheme="majorBidi" w:hAnsiTheme="majorBidi" w:cstheme="majorBidi"/>
              </w:rPr>
            </w:pPr>
            <w:r w:rsidRPr="00B05164">
              <w:rPr>
                <w:rFonts w:asciiTheme="majorBidi" w:hAnsiTheme="majorBidi" w:cstheme="majorBidi"/>
              </w:rPr>
              <w:t>Σ(Xi-X)</w:t>
            </w:r>
            <w:r w:rsidRPr="00B05164">
              <w:rPr>
                <w:rFonts w:asciiTheme="majorBidi" w:hAnsiTheme="majorBidi" w:cstheme="majorBidi"/>
                <w:vertAlign w:val="superscript"/>
              </w:rPr>
              <w:t>2</w:t>
            </w:r>
            <w:r w:rsidRPr="00B05164">
              <w:rPr>
                <w:rFonts w:asciiTheme="majorBidi" w:hAnsiTheme="majorBidi" w:cstheme="majorBidi"/>
              </w:rPr>
              <w:t xml:space="preserve"> = </w:t>
            </w:r>
          </w:p>
        </w:tc>
      </w:tr>
    </w:tbl>
    <w:p w:rsidR="00E107DF" w:rsidRDefault="00E107DF" w:rsidP="00375E2D">
      <w:pPr>
        <w:jc w:val="center"/>
        <w:rPr>
          <w:rFonts w:asciiTheme="majorBidi" w:hAnsiTheme="majorBidi" w:cstheme="majorBidi"/>
        </w:rPr>
      </w:pPr>
    </w:p>
    <w:p w:rsidR="00375E2D" w:rsidRPr="00B05164" w:rsidRDefault="00375E2D" w:rsidP="00375E2D">
      <w:pPr>
        <w:jc w:val="center"/>
        <w:rPr>
          <w:rFonts w:asciiTheme="majorBidi" w:hAnsiTheme="majorBidi" w:cstheme="majorBidi"/>
        </w:rPr>
      </w:pPr>
      <w:r w:rsidRPr="00B05164">
        <w:rPr>
          <w:rFonts w:asciiTheme="majorBidi" w:hAnsiTheme="majorBidi" w:cstheme="majorBidi"/>
        </w:rPr>
        <w:t xml:space="preserve">S = </w:t>
      </w:r>
      <w:r w:rsidRPr="00B05164">
        <w:rPr>
          <w:rFonts w:asciiTheme="majorBidi" w:hAnsiTheme="majorBidi" w:cstheme="majorBidi"/>
          <w:position w:val="-26"/>
        </w:rPr>
        <w:object w:dxaOrig="1520" w:dyaOrig="780">
          <v:shape id="_x0000_i1043" type="#_x0000_t75" style="width:76pt;height:39.35pt" o:ole="">
            <v:imagedata r:id="rId41" o:title=""/>
          </v:shape>
          <o:OLEObject Type="Embed" ProgID="Equation.3" ShapeID="_x0000_i1043" DrawAspect="Content" ObjectID="_1572153741" r:id="rId50"/>
        </w:object>
      </w:r>
      <w:r w:rsidRPr="00B05164">
        <w:rPr>
          <w:rFonts w:asciiTheme="majorBidi" w:hAnsiTheme="majorBidi" w:cstheme="majorBidi"/>
        </w:rPr>
        <w:t xml:space="preserve"> = </w:t>
      </w:r>
    </w:p>
    <w:p w:rsidR="00375E2D" w:rsidRPr="00B05164" w:rsidRDefault="00375E2D" w:rsidP="00375E2D">
      <w:pPr>
        <w:rPr>
          <w:rFonts w:asciiTheme="majorBidi" w:hAnsiTheme="majorBidi" w:cstheme="majorBidi"/>
          <w:b/>
          <w:bCs/>
        </w:rPr>
      </w:pPr>
      <w:r w:rsidRPr="00B05164">
        <w:rPr>
          <w:rFonts w:asciiTheme="majorBidi" w:hAnsiTheme="majorBidi" w:cstheme="majorBidi"/>
          <w:b/>
          <w:bCs/>
        </w:rPr>
        <w:t>HRC</w:t>
      </w:r>
    </w:p>
    <w:p w:rsidR="00375E2D" w:rsidRPr="00B05164" w:rsidRDefault="00375E2D" w:rsidP="00375E2D">
      <w:pPr>
        <w:rPr>
          <w:rFonts w:asciiTheme="majorBidi" w:hAnsiTheme="majorBidi" w:cstheme="majorBidi"/>
        </w:rPr>
      </w:pPr>
    </w:p>
    <w:p w:rsidR="00375E2D" w:rsidRPr="00B05164" w:rsidRDefault="00375E2D" w:rsidP="00375E2D">
      <w:pPr>
        <w:rPr>
          <w:rFonts w:asciiTheme="majorBidi" w:hAnsiTheme="majorBidi" w:cstheme="majorBidi"/>
        </w:rPr>
      </w:pPr>
      <w:r w:rsidRPr="00B05164">
        <w:rPr>
          <w:rFonts w:asciiTheme="majorBidi" w:hAnsiTheme="majorBidi" w:cstheme="majorBidi"/>
        </w:rPr>
        <w:t>Then the confidence interval for the Gear Tooth with a 90% level of confidence is:</w:t>
      </w:r>
    </w:p>
    <w:p w:rsidR="00375E2D" w:rsidRPr="00B05164" w:rsidRDefault="00375E2D" w:rsidP="00375E2D">
      <w:pPr>
        <w:rPr>
          <w:rFonts w:asciiTheme="majorBidi" w:hAnsiTheme="majorBidi" w:cstheme="majorBidi"/>
        </w:rPr>
      </w:pPr>
    </w:p>
    <w:p w:rsidR="00375E2D" w:rsidRPr="00B05164" w:rsidRDefault="00375E2D" w:rsidP="00375E2D">
      <w:pPr>
        <w:jc w:val="center"/>
        <w:rPr>
          <w:rFonts w:asciiTheme="majorBidi" w:hAnsiTheme="majorBidi" w:cstheme="majorBidi"/>
        </w:rPr>
      </w:pPr>
      <w:r w:rsidRPr="00B05164">
        <w:rPr>
          <w:rFonts w:asciiTheme="majorBidi" w:hAnsiTheme="majorBidi" w:cstheme="majorBidi"/>
        </w:rPr>
        <w:t xml:space="preserve">X – (t </w:t>
      </w:r>
      <w:r w:rsidRPr="00B05164">
        <w:rPr>
          <w:rFonts w:asciiTheme="majorBidi" w:hAnsiTheme="majorBidi" w:cstheme="majorBidi"/>
          <w:vertAlign w:val="subscript"/>
        </w:rPr>
        <w:t xml:space="preserve">α, ν </w:t>
      </w:r>
      <w:r w:rsidRPr="00B05164">
        <w:rPr>
          <w:rFonts w:asciiTheme="majorBidi" w:hAnsiTheme="majorBidi" w:cstheme="majorBidi"/>
        </w:rPr>
        <w:t xml:space="preserve">* S / √n) ≤ μ ≤ X + (t </w:t>
      </w:r>
      <w:r w:rsidRPr="00B05164">
        <w:rPr>
          <w:rFonts w:asciiTheme="majorBidi" w:hAnsiTheme="majorBidi" w:cstheme="majorBidi"/>
          <w:vertAlign w:val="subscript"/>
        </w:rPr>
        <w:t xml:space="preserve">α, ν </w:t>
      </w:r>
      <w:r w:rsidRPr="00B05164">
        <w:rPr>
          <w:rFonts w:asciiTheme="majorBidi" w:hAnsiTheme="majorBidi" w:cstheme="majorBidi"/>
        </w:rPr>
        <w:t>* S / √n)</w:t>
      </w:r>
    </w:p>
    <w:p w:rsidR="00375E2D" w:rsidRPr="00B05164" w:rsidRDefault="00375E2D" w:rsidP="00375E2D">
      <w:pPr>
        <w:jc w:val="center"/>
        <w:rPr>
          <w:rFonts w:asciiTheme="majorBidi" w:hAnsiTheme="majorBidi" w:cstheme="majorBidi"/>
        </w:rPr>
      </w:pPr>
    </w:p>
    <w:p w:rsidR="00375E2D" w:rsidRPr="00B05164" w:rsidRDefault="00375E2D" w:rsidP="00375E2D">
      <w:pPr>
        <w:rPr>
          <w:rFonts w:asciiTheme="majorBidi" w:hAnsiTheme="majorBidi" w:cstheme="majorBidi"/>
        </w:rPr>
      </w:pPr>
    </w:p>
    <w:p w:rsidR="00375E2D" w:rsidRDefault="00375E2D" w:rsidP="00E57E5C">
      <w:pPr>
        <w:rPr>
          <w:rFonts w:asciiTheme="majorBidi" w:hAnsiTheme="majorBidi" w:cstheme="majorBidi"/>
          <w:b/>
          <w:bCs/>
          <w:sz w:val="24"/>
          <w:szCs w:val="24"/>
        </w:rPr>
      </w:pPr>
    </w:p>
    <w:p w:rsidR="00E107DF" w:rsidRDefault="00E107DF" w:rsidP="00E57E5C">
      <w:pPr>
        <w:rPr>
          <w:rFonts w:asciiTheme="majorBidi" w:hAnsiTheme="majorBidi" w:cstheme="majorBidi"/>
          <w:b/>
          <w:bCs/>
          <w:sz w:val="24"/>
          <w:szCs w:val="24"/>
        </w:rPr>
      </w:pPr>
    </w:p>
    <w:p w:rsidR="00E107DF" w:rsidRDefault="00E107DF" w:rsidP="00E57E5C">
      <w:pPr>
        <w:rPr>
          <w:rFonts w:asciiTheme="majorBidi" w:hAnsiTheme="majorBidi" w:cstheme="majorBidi"/>
          <w:b/>
          <w:bCs/>
          <w:sz w:val="24"/>
          <w:szCs w:val="24"/>
        </w:rPr>
      </w:pPr>
    </w:p>
    <w:p w:rsidR="00E107DF" w:rsidRDefault="00E107DF" w:rsidP="00E57E5C">
      <w:pPr>
        <w:rPr>
          <w:rFonts w:asciiTheme="majorBidi" w:hAnsiTheme="majorBidi" w:cstheme="majorBidi"/>
          <w:b/>
          <w:bCs/>
          <w:sz w:val="24"/>
          <w:szCs w:val="24"/>
        </w:rPr>
      </w:pPr>
    </w:p>
    <w:p w:rsidR="00E107DF" w:rsidRDefault="00E107DF" w:rsidP="00E57E5C">
      <w:pPr>
        <w:rPr>
          <w:rFonts w:asciiTheme="majorBidi" w:hAnsiTheme="majorBidi" w:cstheme="majorBidi"/>
          <w:b/>
          <w:bCs/>
          <w:sz w:val="24"/>
          <w:szCs w:val="24"/>
        </w:rPr>
      </w:pPr>
    </w:p>
    <w:p w:rsidR="00E107DF" w:rsidRDefault="00E107DF" w:rsidP="00E57E5C">
      <w:pPr>
        <w:rPr>
          <w:rFonts w:asciiTheme="majorBidi" w:hAnsiTheme="majorBidi" w:cstheme="majorBidi"/>
          <w:b/>
          <w:bCs/>
          <w:sz w:val="24"/>
          <w:szCs w:val="24"/>
        </w:rPr>
      </w:pPr>
    </w:p>
    <w:p w:rsidR="00E107DF" w:rsidRDefault="00E107DF" w:rsidP="00E57E5C">
      <w:pPr>
        <w:rPr>
          <w:rFonts w:asciiTheme="majorBidi" w:hAnsiTheme="majorBidi" w:cstheme="majorBidi"/>
          <w:b/>
          <w:bCs/>
          <w:sz w:val="24"/>
          <w:szCs w:val="24"/>
        </w:rPr>
      </w:pPr>
    </w:p>
    <w:p w:rsidR="00E107DF" w:rsidRDefault="00E107DF" w:rsidP="00E57E5C">
      <w:pPr>
        <w:rPr>
          <w:rFonts w:asciiTheme="majorBidi" w:hAnsiTheme="majorBidi" w:cstheme="majorBidi"/>
          <w:b/>
          <w:bCs/>
          <w:sz w:val="24"/>
          <w:szCs w:val="24"/>
        </w:rPr>
      </w:pPr>
    </w:p>
    <w:p w:rsidR="00E107DF" w:rsidRDefault="00E107DF" w:rsidP="00E57E5C">
      <w:pPr>
        <w:rPr>
          <w:rFonts w:asciiTheme="majorBidi" w:hAnsiTheme="majorBidi" w:cstheme="majorBidi"/>
          <w:b/>
          <w:bCs/>
          <w:sz w:val="24"/>
          <w:szCs w:val="24"/>
        </w:rPr>
      </w:pPr>
    </w:p>
    <w:p w:rsidR="00E107DF" w:rsidRDefault="00E107DF" w:rsidP="00E57E5C">
      <w:pPr>
        <w:rPr>
          <w:rFonts w:asciiTheme="majorBidi" w:hAnsiTheme="majorBidi" w:cstheme="majorBidi"/>
          <w:b/>
          <w:bCs/>
          <w:sz w:val="24"/>
          <w:szCs w:val="24"/>
        </w:rPr>
      </w:pPr>
    </w:p>
    <w:p w:rsidR="00375E2D" w:rsidRDefault="00375E2D" w:rsidP="00E57E5C">
      <w:pPr>
        <w:rPr>
          <w:rFonts w:asciiTheme="majorBidi" w:hAnsiTheme="majorBidi" w:cstheme="majorBidi"/>
          <w:b/>
          <w:bCs/>
          <w:sz w:val="24"/>
          <w:szCs w:val="24"/>
        </w:rPr>
      </w:pPr>
    </w:p>
    <w:p w:rsidR="00375E2D" w:rsidRDefault="00375E2D" w:rsidP="00E57E5C">
      <w:pPr>
        <w:rPr>
          <w:rFonts w:asciiTheme="majorBidi" w:hAnsiTheme="majorBidi" w:cstheme="majorBidi"/>
          <w:b/>
          <w:bCs/>
          <w:sz w:val="24"/>
          <w:szCs w:val="24"/>
        </w:rPr>
      </w:pPr>
    </w:p>
    <w:sdt>
      <w:sdtPr>
        <w:rPr>
          <w:rFonts w:asciiTheme="majorBidi" w:hAnsiTheme="majorBidi" w:cstheme="majorBidi"/>
        </w:rPr>
        <w:id w:val="1037548767"/>
        <w:docPartObj>
          <w:docPartGallery w:val="Cover Pages"/>
          <w:docPartUnique/>
        </w:docPartObj>
      </w:sdtPr>
      <w:sdtEndPr>
        <w:rPr>
          <w:color w:val="FFFFFF" w:themeColor="background1"/>
          <w:sz w:val="28"/>
          <w:szCs w:val="28"/>
        </w:rPr>
      </w:sdtEndPr>
      <w:sdtContent>
        <w:p w:rsidR="00375E2D" w:rsidRPr="00375E2D" w:rsidRDefault="00375E2D" w:rsidP="00375E2D">
          <w:pPr>
            <w:jc w:val="center"/>
            <w:rPr>
              <w:rFonts w:asciiTheme="majorBidi" w:hAnsiTheme="majorBidi" w:cstheme="majorBidi"/>
              <w:b/>
              <w:bCs/>
              <w:color w:val="808080" w:themeColor="text1" w:themeTint="7F"/>
              <w:sz w:val="32"/>
              <w:szCs w:val="32"/>
            </w:rPr>
          </w:pPr>
          <w:r w:rsidRPr="00375E2D">
            <w:rPr>
              <w:rFonts w:asciiTheme="majorBidi" w:hAnsiTheme="majorBidi" w:cstheme="majorBidi"/>
              <w:b/>
              <w:bCs/>
              <w:color w:val="000000" w:themeColor="text1"/>
              <w:sz w:val="32"/>
              <w:szCs w:val="32"/>
            </w:rPr>
            <w:t>Mechanical and Industrial Engineering Department</w:t>
          </w:r>
        </w:p>
        <w:p w:rsidR="00375E2D" w:rsidRPr="00375E2D" w:rsidRDefault="00375E2D" w:rsidP="00375E2D">
          <w:pPr>
            <w:jc w:val="center"/>
            <w:rPr>
              <w:rFonts w:asciiTheme="majorBidi" w:hAnsiTheme="majorBidi" w:cstheme="majorBidi"/>
            </w:rPr>
          </w:pPr>
        </w:p>
        <w:tbl>
          <w:tblPr>
            <w:tblStyle w:val="TableGrid"/>
            <w:tblW w:w="5128" w:type="pct"/>
            <w:jc w:val="center"/>
            <w:tblLook w:val="04A0" w:firstRow="1" w:lastRow="0" w:firstColumn="1" w:lastColumn="0" w:noHBand="0" w:noVBand="1"/>
          </w:tblPr>
          <w:tblGrid>
            <w:gridCol w:w="3207"/>
            <w:gridCol w:w="6041"/>
          </w:tblGrid>
          <w:tr w:rsidR="00375E2D" w:rsidRPr="00375E2D" w:rsidTr="00991BFC">
            <w:trPr>
              <w:jc w:val="center"/>
            </w:trPr>
            <w:tc>
              <w:tcPr>
                <w:tcW w:w="1734" w:type="pct"/>
                <w:shd w:val="clear" w:color="auto" w:fill="76923C" w:themeFill="accent3" w:themeFillShade="BF"/>
                <w:vAlign w:val="center"/>
              </w:tcPr>
              <w:p w:rsidR="00375E2D" w:rsidRPr="00375E2D" w:rsidRDefault="00375E2D" w:rsidP="00375E2D">
                <w:pPr>
                  <w:tabs>
                    <w:tab w:val="center" w:pos="1508"/>
                  </w:tabs>
                  <w:autoSpaceDE w:val="0"/>
                  <w:autoSpaceDN w:val="0"/>
                  <w:adjustRightInd w:val="0"/>
                  <w:rPr>
                    <w:rFonts w:asciiTheme="majorBidi" w:eastAsiaTheme="majorEastAsia" w:hAnsiTheme="majorBidi" w:cstheme="majorBidi"/>
                    <w:color w:val="FFFFFF" w:themeColor="background1"/>
                    <w:sz w:val="44"/>
                    <w:szCs w:val="44"/>
                    <w:lang w:val="en-GB"/>
                  </w:rPr>
                </w:pPr>
                <w:r w:rsidRPr="00375E2D">
                  <w:rPr>
                    <w:rFonts w:asciiTheme="majorBidi" w:eastAsiaTheme="majorEastAsia" w:hAnsiTheme="majorBidi" w:cstheme="majorBidi"/>
                    <w:color w:val="FFFFFF" w:themeColor="background1"/>
                    <w:sz w:val="44"/>
                    <w:szCs w:val="44"/>
                    <w:lang w:val="en-GB"/>
                  </w:rPr>
                  <w:t>Experiment (</w:t>
                </w:r>
                <w:r>
                  <w:rPr>
                    <w:rFonts w:asciiTheme="majorBidi" w:eastAsiaTheme="majorEastAsia" w:hAnsiTheme="majorBidi" w:cstheme="majorBidi"/>
                    <w:color w:val="FFFFFF" w:themeColor="background1"/>
                    <w:sz w:val="44"/>
                    <w:szCs w:val="44"/>
                    <w:lang w:val="en-GB"/>
                  </w:rPr>
                  <w:t>3</w:t>
                </w:r>
                <w:r w:rsidRPr="00375E2D">
                  <w:rPr>
                    <w:rFonts w:asciiTheme="majorBidi" w:eastAsiaTheme="majorEastAsia" w:hAnsiTheme="majorBidi" w:cstheme="majorBidi"/>
                    <w:color w:val="FFFFFF" w:themeColor="background1"/>
                    <w:sz w:val="44"/>
                    <w:szCs w:val="44"/>
                    <w:lang w:val="en-GB"/>
                  </w:rPr>
                  <w:t>)</w:t>
                </w:r>
              </w:p>
            </w:tc>
            <w:tc>
              <w:tcPr>
                <w:tcW w:w="3266" w:type="pct"/>
                <w:shd w:val="clear" w:color="auto" w:fill="76923C" w:themeFill="accent3" w:themeFillShade="BF"/>
                <w:vAlign w:val="center"/>
              </w:tcPr>
              <w:p w:rsidR="00375E2D" w:rsidRPr="00375E2D" w:rsidRDefault="00375E2D" w:rsidP="00991BFC">
                <w:pPr>
                  <w:tabs>
                    <w:tab w:val="center" w:pos="1508"/>
                  </w:tabs>
                  <w:autoSpaceDE w:val="0"/>
                  <w:autoSpaceDN w:val="0"/>
                  <w:adjustRightInd w:val="0"/>
                  <w:rPr>
                    <w:rFonts w:asciiTheme="majorBidi" w:eastAsiaTheme="majorEastAsia" w:hAnsiTheme="majorBidi" w:cstheme="majorBidi"/>
                    <w:color w:val="FFFFFF" w:themeColor="background1"/>
                    <w:sz w:val="44"/>
                    <w:szCs w:val="44"/>
                  </w:rPr>
                </w:pPr>
                <w:r w:rsidRPr="00375E2D">
                  <w:rPr>
                    <w:rFonts w:asciiTheme="majorBidi" w:eastAsiaTheme="majorEastAsia" w:hAnsiTheme="majorBidi" w:cstheme="majorBidi"/>
                    <w:color w:val="FFFFFF" w:themeColor="background1"/>
                    <w:sz w:val="44"/>
                    <w:szCs w:val="44"/>
                    <w:lang w:val="en-GB"/>
                  </w:rPr>
                  <w:t>Experimental determine HSM41 – 25J Pendulum Impact Tester</w:t>
                </w:r>
              </w:p>
            </w:tc>
          </w:tr>
        </w:tbl>
        <w:p w:rsidR="00375E2D" w:rsidRPr="00375E2D" w:rsidRDefault="00375E2D" w:rsidP="00375E2D">
          <w:pPr>
            <w:tabs>
              <w:tab w:val="left" w:pos="2627"/>
            </w:tabs>
            <w:rPr>
              <w:rFonts w:asciiTheme="majorBidi" w:hAnsiTheme="majorBidi" w:cstheme="majorBidi"/>
              <w:color w:val="FFFFFF" w:themeColor="background1"/>
              <w:sz w:val="28"/>
              <w:szCs w:val="28"/>
            </w:rPr>
          </w:pPr>
          <w:r>
            <w:rPr>
              <w:rFonts w:asciiTheme="majorBidi" w:hAnsiTheme="majorBidi" w:cstheme="majorBidi"/>
              <w:color w:val="FFFFFF" w:themeColor="background1"/>
              <w:sz w:val="28"/>
              <w:szCs w:val="28"/>
            </w:rPr>
            <w:tab/>
          </w:r>
        </w:p>
      </w:sdtContent>
    </w:sdt>
    <w:tbl>
      <w:tblPr>
        <w:tblStyle w:val="TableGrid"/>
        <w:tblW w:w="5000" w:type="pct"/>
        <w:tblLook w:val="04A0" w:firstRow="1" w:lastRow="0" w:firstColumn="1" w:lastColumn="0" w:noHBand="0" w:noVBand="1"/>
      </w:tblPr>
      <w:tblGrid>
        <w:gridCol w:w="3505"/>
        <w:gridCol w:w="3517"/>
        <w:gridCol w:w="1995"/>
      </w:tblGrid>
      <w:tr w:rsidR="00375E2D" w:rsidRPr="00375E2D" w:rsidTr="00991BFC">
        <w:tc>
          <w:tcPr>
            <w:tcW w:w="1944" w:type="pct"/>
          </w:tcPr>
          <w:p w:rsidR="00375E2D" w:rsidRPr="00375E2D" w:rsidRDefault="00375E2D" w:rsidP="00991BFC">
            <w:pPr>
              <w:rPr>
                <w:rFonts w:asciiTheme="majorBidi" w:hAnsiTheme="majorBidi" w:cstheme="majorBidi"/>
                <w:sz w:val="24"/>
                <w:szCs w:val="24"/>
              </w:rPr>
            </w:pPr>
            <w:r w:rsidRPr="00375E2D">
              <w:rPr>
                <w:rFonts w:asciiTheme="majorBidi" w:hAnsiTheme="majorBidi" w:cstheme="majorBidi"/>
                <w:b/>
                <w:bCs/>
                <w:sz w:val="24"/>
                <w:szCs w:val="24"/>
              </w:rPr>
              <w:t>Student Name</w:t>
            </w:r>
            <w:r w:rsidRPr="00375E2D">
              <w:rPr>
                <w:rFonts w:asciiTheme="majorBidi" w:hAnsiTheme="majorBidi" w:cstheme="majorBidi"/>
                <w:sz w:val="24"/>
                <w:szCs w:val="24"/>
              </w:rPr>
              <w:t xml:space="preserve"> :</w:t>
            </w:r>
          </w:p>
        </w:tc>
        <w:tc>
          <w:tcPr>
            <w:tcW w:w="1950" w:type="pct"/>
            <w:tcBorders>
              <w:right w:val="single" w:sz="4" w:space="0" w:color="auto"/>
            </w:tcBorders>
          </w:tcPr>
          <w:p w:rsidR="00375E2D" w:rsidRPr="00375E2D" w:rsidRDefault="00375E2D" w:rsidP="00991BFC">
            <w:pPr>
              <w:rPr>
                <w:rFonts w:asciiTheme="majorBidi" w:hAnsiTheme="majorBidi" w:cstheme="majorBidi"/>
                <w:b/>
                <w:bCs/>
                <w:sz w:val="24"/>
                <w:szCs w:val="24"/>
              </w:rPr>
            </w:pPr>
            <w:r w:rsidRPr="00375E2D">
              <w:rPr>
                <w:rFonts w:asciiTheme="majorBidi" w:hAnsiTheme="majorBidi" w:cstheme="majorBidi"/>
                <w:b/>
                <w:bCs/>
                <w:sz w:val="24"/>
                <w:szCs w:val="24"/>
              </w:rPr>
              <w:t xml:space="preserve">ID: </w:t>
            </w:r>
          </w:p>
        </w:tc>
        <w:tc>
          <w:tcPr>
            <w:tcW w:w="1106" w:type="pct"/>
            <w:tcBorders>
              <w:left w:val="single" w:sz="4" w:space="0" w:color="auto"/>
            </w:tcBorders>
          </w:tcPr>
          <w:p w:rsidR="00375E2D" w:rsidRPr="00375E2D" w:rsidRDefault="00375E2D" w:rsidP="00991BFC">
            <w:pPr>
              <w:rPr>
                <w:rFonts w:asciiTheme="majorBidi" w:hAnsiTheme="majorBidi" w:cstheme="majorBidi"/>
                <w:b/>
                <w:bCs/>
                <w:sz w:val="24"/>
                <w:szCs w:val="24"/>
              </w:rPr>
            </w:pPr>
            <w:r w:rsidRPr="00375E2D">
              <w:rPr>
                <w:rFonts w:asciiTheme="majorBidi" w:hAnsiTheme="majorBidi" w:cstheme="majorBidi"/>
                <w:b/>
                <w:bCs/>
                <w:sz w:val="24"/>
                <w:szCs w:val="24"/>
              </w:rPr>
              <w:t>Section No.:</w:t>
            </w:r>
          </w:p>
        </w:tc>
      </w:tr>
      <w:tr w:rsidR="00375E2D" w:rsidRPr="00375E2D" w:rsidTr="00991BFC">
        <w:tc>
          <w:tcPr>
            <w:tcW w:w="1944" w:type="pct"/>
          </w:tcPr>
          <w:p w:rsidR="00375E2D" w:rsidRPr="00375E2D" w:rsidRDefault="00375E2D" w:rsidP="00991BFC">
            <w:pPr>
              <w:jc w:val="both"/>
              <w:rPr>
                <w:rFonts w:asciiTheme="majorBidi" w:hAnsiTheme="majorBidi" w:cstheme="majorBidi"/>
                <w:sz w:val="24"/>
                <w:szCs w:val="24"/>
              </w:rPr>
            </w:pPr>
            <w:r w:rsidRPr="00375E2D">
              <w:rPr>
                <w:rFonts w:asciiTheme="majorBidi" w:hAnsiTheme="majorBidi" w:cstheme="majorBidi"/>
                <w:b/>
                <w:bCs/>
                <w:sz w:val="24"/>
                <w:szCs w:val="24"/>
              </w:rPr>
              <w:t>Supervisor:</w:t>
            </w:r>
            <w:r w:rsidRPr="00375E2D">
              <w:rPr>
                <w:rFonts w:asciiTheme="majorBidi" w:hAnsiTheme="majorBidi" w:cstheme="majorBidi"/>
                <w:sz w:val="24"/>
                <w:szCs w:val="24"/>
              </w:rPr>
              <w:t xml:space="preserve"> Dr. Ibrahim Alarifi</w:t>
            </w:r>
          </w:p>
        </w:tc>
        <w:tc>
          <w:tcPr>
            <w:tcW w:w="1950" w:type="pct"/>
            <w:tcBorders>
              <w:right w:val="single" w:sz="4" w:space="0" w:color="auto"/>
            </w:tcBorders>
          </w:tcPr>
          <w:p w:rsidR="00375E2D" w:rsidRPr="00375E2D" w:rsidRDefault="00375E2D" w:rsidP="00991BFC">
            <w:pPr>
              <w:rPr>
                <w:rFonts w:asciiTheme="majorBidi" w:hAnsiTheme="majorBidi" w:cstheme="majorBidi"/>
                <w:b/>
                <w:bCs/>
                <w:sz w:val="24"/>
                <w:szCs w:val="24"/>
              </w:rPr>
            </w:pPr>
            <w:r w:rsidRPr="00375E2D">
              <w:rPr>
                <w:rFonts w:asciiTheme="majorBidi" w:hAnsiTheme="majorBidi" w:cstheme="majorBidi"/>
                <w:b/>
                <w:bCs/>
                <w:sz w:val="24"/>
                <w:szCs w:val="24"/>
              </w:rPr>
              <w:t>Submission Date:</w:t>
            </w:r>
          </w:p>
        </w:tc>
        <w:tc>
          <w:tcPr>
            <w:tcW w:w="1106" w:type="pct"/>
            <w:tcBorders>
              <w:left w:val="single" w:sz="4" w:space="0" w:color="auto"/>
            </w:tcBorders>
          </w:tcPr>
          <w:p w:rsidR="00375E2D" w:rsidRPr="00375E2D" w:rsidRDefault="00375E2D" w:rsidP="00991BFC">
            <w:pPr>
              <w:rPr>
                <w:rFonts w:asciiTheme="majorBidi" w:hAnsiTheme="majorBidi" w:cstheme="majorBidi"/>
                <w:b/>
                <w:bCs/>
                <w:sz w:val="24"/>
                <w:szCs w:val="24"/>
              </w:rPr>
            </w:pPr>
            <w:r w:rsidRPr="00375E2D">
              <w:rPr>
                <w:rFonts w:asciiTheme="majorBidi" w:hAnsiTheme="majorBidi" w:cstheme="majorBidi"/>
                <w:b/>
                <w:bCs/>
                <w:sz w:val="24"/>
                <w:szCs w:val="24"/>
              </w:rPr>
              <w:t>SLO:</w:t>
            </w:r>
          </w:p>
        </w:tc>
      </w:tr>
      <w:tr w:rsidR="00375E2D" w:rsidRPr="00375E2D" w:rsidTr="00991BFC">
        <w:tc>
          <w:tcPr>
            <w:tcW w:w="1944" w:type="pct"/>
          </w:tcPr>
          <w:p w:rsidR="00375E2D" w:rsidRPr="00375E2D" w:rsidRDefault="00375E2D" w:rsidP="00991BFC">
            <w:pPr>
              <w:jc w:val="both"/>
              <w:rPr>
                <w:rFonts w:asciiTheme="majorBidi" w:hAnsiTheme="majorBidi" w:cstheme="majorBidi"/>
                <w:sz w:val="24"/>
                <w:szCs w:val="24"/>
              </w:rPr>
            </w:pPr>
            <w:r w:rsidRPr="00375E2D">
              <w:rPr>
                <w:rFonts w:asciiTheme="majorBidi" w:hAnsiTheme="majorBidi" w:cstheme="majorBidi"/>
                <w:b/>
                <w:bCs/>
                <w:sz w:val="24"/>
                <w:szCs w:val="24"/>
              </w:rPr>
              <w:t>Academic Year:</w:t>
            </w:r>
            <w:r w:rsidRPr="00375E2D">
              <w:rPr>
                <w:rFonts w:asciiTheme="majorBidi" w:hAnsiTheme="majorBidi" w:cstheme="majorBidi"/>
                <w:sz w:val="24"/>
                <w:szCs w:val="24"/>
              </w:rPr>
              <w:t xml:space="preserve"> 2017-2018</w:t>
            </w:r>
          </w:p>
        </w:tc>
        <w:tc>
          <w:tcPr>
            <w:tcW w:w="1950" w:type="pct"/>
            <w:tcBorders>
              <w:right w:val="single" w:sz="4" w:space="0" w:color="auto"/>
            </w:tcBorders>
          </w:tcPr>
          <w:p w:rsidR="00375E2D" w:rsidRPr="00375E2D" w:rsidRDefault="00375E2D" w:rsidP="00991BFC">
            <w:pPr>
              <w:rPr>
                <w:rFonts w:asciiTheme="majorBidi" w:hAnsiTheme="majorBidi" w:cstheme="majorBidi"/>
                <w:sz w:val="24"/>
                <w:szCs w:val="24"/>
              </w:rPr>
            </w:pPr>
            <w:r w:rsidRPr="00375E2D">
              <w:rPr>
                <w:rFonts w:asciiTheme="majorBidi" w:hAnsiTheme="majorBidi" w:cstheme="majorBidi"/>
                <w:b/>
                <w:bCs/>
                <w:sz w:val="24"/>
                <w:szCs w:val="24"/>
              </w:rPr>
              <w:t>Semester:</w:t>
            </w:r>
            <w:r w:rsidRPr="00375E2D">
              <w:rPr>
                <w:rFonts w:asciiTheme="majorBidi" w:hAnsiTheme="majorBidi" w:cstheme="majorBidi"/>
                <w:sz w:val="24"/>
                <w:szCs w:val="24"/>
              </w:rPr>
              <w:t xml:space="preserve"> First</w:t>
            </w:r>
          </w:p>
        </w:tc>
        <w:tc>
          <w:tcPr>
            <w:tcW w:w="1106" w:type="pct"/>
            <w:tcBorders>
              <w:left w:val="single" w:sz="4" w:space="0" w:color="auto"/>
            </w:tcBorders>
          </w:tcPr>
          <w:p w:rsidR="00375E2D" w:rsidRPr="00375E2D" w:rsidRDefault="00375E2D" w:rsidP="00991BFC">
            <w:pPr>
              <w:rPr>
                <w:rFonts w:asciiTheme="majorBidi" w:hAnsiTheme="majorBidi" w:cstheme="majorBidi"/>
                <w:sz w:val="24"/>
                <w:szCs w:val="24"/>
              </w:rPr>
            </w:pPr>
          </w:p>
        </w:tc>
      </w:tr>
    </w:tbl>
    <w:p w:rsidR="00A21DE3" w:rsidRDefault="00A21DE3" w:rsidP="00375E2D">
      <w:pPr>
        <w:rPr>
          <w:rFonts w:asciiTheme="majorBidi" w:hAnsiTheme="majorBidi" w:cstheme="majorBidi"/>
          <w:bCs/>
          <w:noProof/>
        </w:rPr>
      </w:pPr>
    </w:p>
    <w:p w:rsidR="00A21DE3" w:rsidRDefault="00A21DE3" w:rsidP="00A21DE3">
      <w:pPr>
        <w:autoSpaceDE w:val="0"/>
        <w:autoSpaceDN w:val="0"/>
        <w:adjustRightInd w:val="0"/>
        <w:rPr>
          <w:rFonts w:ascii="Times New Roman" w:hAnsi="Times New Roman" w:cs="Times New Roman"/>
        </w:rPr>
      </w:pPr>
      <w:r w:rsidRPr="00D55C9A">
        <w:rPr>
          <w:rFonts w:ascii="Times New Roman" w:hAnsi="Times New Roman" w:cs="Times New Roman"/>
          <w:b/>
          <w:bCs/>
        </w:rPr>
        <w:t>Objective:</w:t>
      </w:r>
      <w:r>
        <w:rPr>
          <w:rFonts w:ascii="Times New Roman" w:hAnsi="Times New Roman" w:cs="Times New Roman"/>
          <w:b/>
          <w:bCs/>
        </w:rPr>
        <w:t xml:space="preserve"> </w:t>
      </w:r>
      <w:r>
        <w:rPr>
          <w:rFonts w:ascii="Times New Roman" w:hAnsi="Times New Roman" w:cs="Times New Roman"/>
        </w:rPr>
        <w:t>To determine the impact toughness (strain energy) using Charpy test.</w:t>
      </w:r>
    </w:p>
    <w:p w:rsidR="00A21DE3" w:rsidRDefault="00A21DE3" w:rsidP="00375E2D">
      <w:pPr>
        <w:rPr>
          <w:rFonts w:asciiTheme="majorBidi" w:hAnsiTheme="majorBidi" w:cstheme="majorBidi"/>
          <w:bCs/>
          <w:noProof/>
        </w:rPr>
      </w:pPr>
    </w:p>
    <w:p w:rsidR="00A21DE3" w:rsidRDefault="00A21DE3" w:rsidP="00375E2D">
      <w:pPr>
        <w:rPr>
          <w:rFonts w:asciiTheme="majorBidi" w:hAnsiTheme="majorBidi" w:cstheme="majorBidi"/>
          <w:bCs/>
          <w:noProof/>
        </w:rPr>
      </w:pPr>
    </w:p>
    <w:p w:rsidR="00375E2D" w:rsidRDefault="00A21DE3" w:rsidP="00375E2D">
      <w:pPr>
        <w:rPr>
          <w:rFonts w:asciiTheme="majorBidi" w:hAnsiTheme="majorBidi" w:cstheme="majorBidi"/>
          <w:b/>
          <w:bCs/>
          <w:sz w:val="24"/>
          <w:szCs w:val="24"/>
        </w:rPr>
      </w:pPr>
      <w:r>
        <w:rPr>
          <w:rFonts w:asciiTheme="majorBidi" w:hAnsiTheme="majorBidi" w:cstheme="majorBidi"/>
          <w:bCs/>
          <w:noProof/>
        </w:rPr>
        <w:drawing>
          <wp:inline distT="0" distB="0" distL="0" distR="0" wp14:anchorId="5332384F" wp14:editId="48A71ECB">
            <wp:extent cx="5724525" cy="40481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4525" cy="4048125"/>
                    </a:xfrm>
                    <a:prstGeom prst="rect">
                      <a:avLst/>
                    </a:prstGeom>
                    <a:noFill/>
                    <a:ln>
                      <a:noFill/>
                    </a:ln>
                  </pic:spPr>
                </pic:pic>
              </a:graphicData>
            </a:graphic>
          </wp:inline>
        </w:drawing>
      </w:r>
    </w:p>
    <w:p w:rsidR="00A21DE3" w:rsidRDefault="00A21DE3" w:rsidP="00375E2D">
      <w:pPr>
        <w:rPr>
          <w:rFonts w:asciiTheme="majorBidi" w:hAnsiTheme="majorBidi" w:cstheme="majorBidi"/>
          <w:b/>
          <w:bCs/>
          <w:sz w:val="24"/>
          <w:szCs w:val="24"/>
        </w:rPr>
      </w:pPr>
    </w:p>
    <w:p w:rsidR="00375E2D" w:rsidRDefault="00375E2D" w:rsidP="00375E2D">
      <w:pPr>
        <w:jc w:val="center"/>
        <w:rPr>
          <w:rFonts w:asciiTheme="majorBidi" w:hAnsiTheme="majorBidi" w:cstheme="majorBidi"/>
          <w:b/>
          <w:bCs/>
          <w:sz w:val="24"/>
          <w:szCs w:val="24"/>
        </w:rPr>
      </w:pPr>
      <w:r>
        <w:rPr>
          <w:noProof/>
        </w:rPr>
        <w:lastRenderedPageBreak/>
        <w:drawing>
          <wp:inline distT="0" distB="0" distL="0" distR="0" wp14:anchorId="7125F62D" wp14:editId="58EBEE03">
            <wp:extent cx="4969933" cy="4514467"/>
            <wp:effectExtent l="0" t="0" r="254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5909" t="44382" r="71493" b="19128"/>
                    <a:stretch/>
                  </pic:blipFill>
                  <pic:spPr bwMode="auto">
                    <a:xfrm>
                      <a:off x="0" y="0"/>
                      <a:ext cx="4985829" cy="4528907"/>
                    </a:xfrm>
                    <a:prstGeom prst="rect">
                      <a:avLst/>
                    </a:prstGeom>
                    <a:ln>
                      <a:noFill/>
                    </a:ln>
                    <a:extLst>
                      <a:ext uri="{53640926-AAD7-44D8-BBD7-CCE9431645EC}">
                        <a14:shadowObscured xmlns:a14="http://schemas.microsoft.com/office/drawing/2010/main"/>
                      </a:ext>
                    </a:extLst>
                  </pic:spPr>
                </pic:pic>
              </a:graphicData>
            </a:graphic>
          </wp:inline>
        </w:drawing>
      </w:r>
    </w:p>
    <w:p w:rsidR="00A21DE3" w:rsidRPr="00DE437E" w:rsidRDefault="00A21DE3" w:rsidP="00A21DE3">
      <w:pPr>
        <w:autoSpaceDE w:val="0"/>
        <w:autoSpaceDN w:val="0"/>
        <w:adjustRightInd w:val="0"/>
        <w:rPr>
          <w:rFonts w:ascii="Times New Roman" w:hAnsi="Times New Roman" w:cs="Times New Roman"/>
          <w:b/>
          <w:bCs/>
        </w:rPr>
      </w:pPr>
      <w:r w:rsidRPr="00DE437E">
        <w:rPr>
          <w:rFonts w:ascii="Times New Roman" w:hAnsi="Times New Roman" w:cs="Times New Roman"/>
          <w:b/>
          <w:bCs/>
        </w:rPr>
        <w:t>Impact Toughness using Charpy Test</w:t>
      </w:r>
    </w:p>
    <w:p w:rsidR="00A21DE3" w:rsidRPr="00BD5CE4" w:rsidRDefault="00A21DE3" w:rsidP="00A21DE3">
      <w:pPr>
        <w:autoSpaceDE w:val="0"/>
        <w:autoSpaceDN w:val="0"/>
        <w:adjustRightInd w:val="0"/>
        <w:jc w:val="both"/>
        <w:rPr>
          <w:rFonts w:ascii="Times New Roman" w:hAnsi="Times New Roman" w:cs="Times New Roman"/>
        </w:rPr>
      </w:pPr>
      <w:r w:rsidRPr="00BD5CE4">
        <w:rPr>
          <w:rFonts w:ascii="Times New Roman" w:hAnsi="Times New Roman" w:cs="Times New Roman"/>
          <w:shd w:val="clear" w:color="auto" w:fill="FFFFFF"/>
        </w:rPr>
        <w:t>Impact tests are designed to measure the resistance to failure of a material to a suddenly applied force such as collision, falling object or instantaneous blow. The test measures the impact energy, or the energy absorbed prior to fracture</w:t>
      </w:r>
    </w:p>
    <w:p w:rsidR="00A21DE3" w:rsidRDefault="00A21DE3" w:rsidP="00A21DE3">
      <w:pPr>
        <w:autoSpaceDE w:val="0"/>
        <w:autoSpaceDN w:val="0"/>
        <w:adjustRightInd w:val="0"/>
        <w:rPr>
          <w:rFonts w:ascii="Times New Roman" w:hAnsi="Times New Roman" w:cs="Times New Roman"/>
          <w:b/>
          <w:bCs/>
        </w:rPr>
      </w:pPr>
      <w:r w:rsidRPr="00D55C9A">
        <w:rPr>
          <w:rFonts w:ascii="Times New Roman" w:hAnsi="Times New Roman" w:cs="Times New Roman"/>
          <w:b/>
          <w:bCs/>
        </w:rPr>
        <w:t>Specimen and specimen</w:t>
      </w:r>
    </w:p>
    <w:p w:rsidR="00A21DE3" w:rsidRDefault="00A21DE3" w:rsidP="00A21DE3">
      <w:pPr>
        <w:autoSpaceDE w:val="0"/>
        <w:autoSpaceDN w:val="0"/>
        <w:adjustRightInd w:val="0"/>
        <w:rPr>
          <w:rFonts w:ascii="Times New Roman" w:hAnsi="Times New Roman" w:cs="Times New Roman"/>
        </w:rPr>
      </w:pPr>
      <w:r w:rsidRPr="009E2211">
        <w:rPr>
          <w:rFonts w:ascii="Times New Roman" w:hAnsi="Times New Roman" w:cs="Times New Roman"/>
        </w:rPr>
        <w:t>1. Impact testing machine. (Fig.1)</w:t>
      </w:r>
    </w:p>
    <w:p w:rsidR="00A21DE3" w:rsidRDefault="00A21DE3" w:rsidP="00A21DE3">
      <w:pPr>
        <w:autoSpaceDE w:val="0"/>
        <w:autoSpaceDN w:val="0"/>
        <w:adjustRightInd w:val="0"/>
        <w:rPr>
          <w:rFonts w:ascii="Times New Roman" w:hAnsi="Times New Roman" w:cs="Times New Roman"/>
          <w:b/>
          <w:bCs/>
        </w:rPr>
      </w:pPr>
      <w:r>
        <w:rPr>
          <w:rFonts w:ascii="Times New Roman" w:hAnsi="Times New Roman" w:cs="Times New Roman"/>
        </w:rPr>
        <w:t>2. Testing Specimen (Fig. 2)</w:t>
      </w:r>
    </w:p>
    <w:p w:rsidR="00A21DE3" w:rsidRDefault="00A21DE3" w:rsidP="00A21DE3">
      <w:pPr>
        <w:autoSpaceDE w:val="0"/>
        <w:autoSpaceDN w:val="0"/>
        <w:adjustRightInd w:val="0"/>
        <w:rPr>
          <w:rFonts w:ascii="Times New Roman" w:hAnsi="Times New Roman" w:cs="Times New Roman"/>
          <w:b/>
          <w:bCs/>
        </w:rPr>
      </w:pPr>
    </w:p>
    <w:p w:rsidR="00A21DE3" w:rsidRPr="0036184A" w:rsidRDefault="00A21DE3" w:rsidP="00A21DE3">
      <w:pPr>
        <w:autoSpaceDE w:val="0"/>
        <w:autoSpaceDN w:val="0"/>
        <w:adjustRightInd w:val="0"/>
        <w:jc w:val="center"/>
        <w:rPr>
          <w:rFonts w:ascii="Times New Roman" w:hAnsi="Times New Roman" w:cs="Times New Roman"/>
          <w:bCs/>
        </w:rPr>
      </w:pPr>
      <w:r>
        <w:rPr>
          <w:noProof/>
        </w:rPr>
        <w:lastRenderedPageBreak/>
        <w:drawing>
          <wp:inline distT="0" distB="0" distL="0" distR="0" wp14:anchorId="0569E651" wp14:editId="4AB56F17">
            <wp:extent cx="2381250" cy="3019425"/>
            <wp:effectExtent l="0" t="0" r="0" b="9525"/>
            <wp:docPr id="25" name="Picture 25" descr="http://www.twi-global.com/EasysiteWeb/getresource.axd?AssetID=9757&amp;type=full&amp;servicetype=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wi-global.com/EasysiteWeb/getresource.axd?AssetID=9757&amp;type=full&amp;servicetype=Inli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1250" cy="3019425"/>
                    </a:xfrm>
                    <a:prstGeom prst="rect">
                      <a:avLst/>
                    </a:prstGeom>
                    <a:noFill/>
                    <a:ln>
                      <a:noFill/>
                    </a:ln>
                  </pic:spPr>
                </pic:pic>
              </a:graphicData>
            </a:graphic>
          </wp:inline>
        </w:drawing>
      </w:r>
    </w:p>
    <w:p w:rsidR="00A21DE3" w:rsidRDefault="00A21DE3" w:rsidP="00A21DE3">
      <w:pPr>
        <w:autoSpaceDE w:val="0"/>
        <w:autoSpaceDN w:val="0"/>
        <w:adjustRightInd w:val="0"/>
        <w:rPr>
          <w:rFonts w:ascii="Times New Roman" w:hAnsi="Times New Roman" w:cs="Times New Roman"/>
          <w:b/>
          <w:bCs/>
        </w:rPr>
      </w:pPr>
    </w:p>
    <w:p w:rsidR="00A21DE3" w:rsidRDefault="00A21DE3" w:rsidP="00A21DE3">
      <w:pPr>
        <w:autoSpaceDE w:val="0"/>
        <w:autoSpaceDN w:val="0"/>
        <w:adjustRightInd w:val="0"/>
        <w:rPr>
          <w:rFonts w:ascii="Times New Roman" w:hAnsi="Times New Roman" w:cs="Times New Roman"/>
          <w:b/>
          <w:bCs/>
        </w:rPr>
      </w:pPr>
    </w:p>
    <w:p w:rsidR="00A21DE3" w:rsidRDefault="00A21DE3" w:rsidP="00A21DE3">
      <w:pPr>
        <w:autoSpaceDE w:val="0"/>
        <w:autoSpaceDN w:val="0"/>
        <w:adjustRightInd w:val="0"/>
        <w:jc w:val="center"/>
        <w:rPr>
          <w:rFonts w:ascii="Times New Roman" w:hAnsi="Times New Roman" w:cs="Times New Roman"/>
          <w:b/>
          <w:bCs/>
        </w:rPr>
      </w:pPr>
      <w:r>
        <w:rPr>
          <w:rFonts w:ascii="Times New Roman" w:hAnsi="Times New Roman" w:cs="Times New Roman"/>
          <w:b/>
          <w:bCs/>
        </w:rPr>
        <w:t>Figure 1: Charpy Impact testing equipment</w:t>
      </w:r>
    </w:p>
    <w:p w:rsidR="00A21DE3" w:rsidRDefault="00A21DE3" w:rsidP="00A21DE3">
      <w:pPr>
        <w:autoSpaceDE w:val="0"/>
        <w:autoSpaceDN w:val="0"/>
        <w:adjustRightInd w:val="0"/>
        <w:jc w:val="center"/>
        <w:rPr>
          <w:rFonts w:ascii="Times New Roman" w:hAnsi="Times New Roman" w:cs="Times New Roman"/>
          <w:b/>
          <w:bCs/>
        </w:rPr>
      </w:pPr>
    </w:p>
    <w:p w:rsidR="00A21DE3" w:rsidRPr="009E2211" w:rsidRDefault="00A21DE3" w:rsidP="00A21DE3">
      <w:pPr>
        <w:autoSpaceDE w:val="0"/>
        <w:autoSpaceDN w:val="0"/>
        <w:adjustRightInd w:val="0"/>
        <w:rPr>
          <w:rFonts w:ascii="Times New Roman" w:hAnsi="Times New Roman" w:cs="Times New Roman"/>
          <w:b/>
          <w:bCs/>
        </w:rPr>
      </w:pPr>
    </w:p>
    <w:p w:rsidR="00A21DE3" w:rsidRPr="0036184A" w:rsidRDefault="00A21DE3" w:rsidP="00A21DE3">
      <w:pPr>
        <w:autoSpaceDE w:val="0"/>
        <w:autoSpaceDN w:val="0"/>
        <w:adjustRightInd w:val="0"/>
        <w:jc w:val="center"/>
        <w:rPr>
          <w:rFonts w:ascii="Times New Roman" w:hAnsi="Times New Roman" w:cs="Times New Roman"/>
          <w:bCs/>
        </w:rPr>
      </w:pPr>
      <w:r>
        <w:rPr>
          <w:rFonts w:ascii="Times New Roman" w:hAnsi="Times New Roman" w:cs="Times New Roman"/>
          <w:bCs/>
          <w:noProof/>
        </w:rPr>
        <w:drawing>
          <wp:inline distT="0" distB="0" distL="0" distR="0" wp14:anchorId="2D73B201" wp14:editId="4A809260">
            <wp:extent cx="4371975" cy="9144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71975" cy="914400"/>
                    </a:xfrm>
                    <a:prstGeom prst="rect">
                      <a:avLst/>
                    </a:prstGeom>
                    <a:noFill/>
                    <a:ln>
                      <a:noFill/>
                    </a:ln>
                  </pic:spPr>
                </pic:pic>
              </a:graphicData>
            </a:graphic>
          </wp:inline>
        </w:drawing>
      </w:r>
    </w:p>
    <w:p w:rsidR="00A21DE3" w:rsidRPr="00D55C9A" w:rsidRDefault="00A21DE3" w:rsidP="00A21DE3">
      <w:pPr>
        <w:autoSpaceDE w:val="0"/>
        <w:autoSpaceDN w:val="0"/>
        <w:adjustRightInd w:val="0"/>
        <w:rPr>
          <w:rFonts w:ascii="Times New Roman" w:hAnsi="Times New Roman" w:cs="Times New Roman"/>
        </w:rPr>
      </w:pPr>
    </w:p>
    <w:p w:rsidR="00A21DE3" w:rsidRDefault="00A21DE3" w:rsidP="00A21DE3">
      <w:pPr>
        <w:autoSpaceDE w:val="0"/>
        <w:autoSpaceDN w:val="0"/>
        <w:adjustRightInd w:val="0"/>
        <w:rPr>
          <w:rFonts w:ascii="Times New Roman" w:hAnsi="Times New Roman" w:cs="Times New Roman"/>
          <w:b/>
          <w:bCs/>
        </w:rPr>
      </w:pPr>
    </w:p>
    <w:p w:rsidR="00A21DE3" w:rsidRDefault="00A21DE3" w:rsidP="00A21DE3">
      <w:pPr>
        <w:autoSpaceDE w:val="0"/>
        <w:autoSpaceDN w:val="0"/>
        <w:adjustRightInd w:val="0"/>
        <w:jc w:val="center"/>
        <w:rPr>
          <w:rFonts w:ascii="Times New Roman" w:hAnsi="Times New Roman" w:cs="Times New Roman"/>
          <w:b/>
          <w:bCs/>
        </w:rPr>
      </w:pPr>
      <w:r>
        <w:rPr>
          <w:rFonts w:ascii="Times New Roman" w:hAnsi="Times New Roman" w:cs="Times New Roman"/>
          <w:b/>
          <w:bCs/>
        </w:rPr>
        <w:t>Figure 2: Testing Specimen</w:t>
      </w:r>
    </w:p>
    <w:p w:rsidR="00A21DE3" w:rsidRDefault="00A21DE3" w:rsidP="00A21DE3">
      <w:pPr>
        <w:autoSpaceDE w:val="0"/>
        <w:autoSpaceDN w:val="0"/>
        <w:adjustRightInd w:val="0"/>
        <w:rPr>
          <w:rFonts w:ascii="Times New Roman" w:hAnsi="Times New Roman" w:cs="Times New Roman"/>
          <w:b/>
          <w:bCs/>
        </w:rPr>
      </w:pPr>
    </w:p>
    <w:p w:rsidR="00A21DE3" w:rsidRDefault="00A21DE3" w:rsidP="00A21DE3">
      <w:pPr>
        <w:autoSpaceDE w:val="0"/>
        <w:autoSpaceDN w:val="0"/>
        <w:adjustRightInd w:val="0"/>
        <w:rPr>
          <w:rFonts w:ascii="Times New Roman" w:hAnsi="Times New Roman" w:cs="Times New Roman"/>
          <w:b/>
          <w:bCs/>
        </w:rPr>
      </w:pPr>
      <w:r w:rsidRPr="008050E4">
        <w:rPr>
          <w:rFonts w:ascii="Times New Roman" w:hAnsi="Times New Roman" w:cs="Times New Roman"/>
          <w:b/>
          <w:bCs/>
        </w:rPr>
        <w:t>Theory</w:t>
      </w:r>
    </w:p>
    <w:p w:rsidR="00A21DE3" w:rsidRDefault="00A21DE3" w:rsidP="00A21DE3">
      <w:pPr>
        <w:autoSpaceDE w:val="0"/>
        <w:autoSpaceDN w:val="0"/>
        <w:adjustRightInd w:val="0"/>
        <w:jc w:val="both"/>
      </w:pPr>
      <w:r>
        <w:t xml:space="preserve">A metal may be very hard (and therefore very strıng and yet be unsuitable for applications in which it is subjected to sudden loads in service. Materials behave quite differently when they are loaded suddenly than when they are loaded more slowly as in tensile testing. Because of this fact, impact test is considered to be one of the basic mechanical tests (especially for ferrous metals). The term brittle fracture is used to describe rapid propagation of cracks without any excessive plastic deformation at a stress level below the yield stress of the material. Metals that show ductile behavior usually can, </w:t>
      </w:r>
      <w:r>
        <w:lastRenderedPageBreak/>
        <w:t>under certain circumstances, behave in a brittle fashion. The stress needed to cause yield rises as the temperature falls. At very low temperatures, fracture occurs before yielding. Impact tests are used not also to measure the energy absorbing capacity of the material subjected to sudden loading; but also to determine the transition temperature from ductile to brittle behavior.</w:t>
      </w:r>
    </w:p>
    <w:p w:rsidR="00A21DE3" w:rsidRDefault="00A21DE3" w:rsidP="00A21DE3">
      <w:pPr>
        <w:autoSpaceDE w:val="0"/>
        <w:autoSpaceDN w:val="0"/>
        <w:adjustRightInd w:val="0"/>
        <w:jc w:val="both"/>
      </w:pPr>
    </w:p>
    <w:p w:rsidR="00A21DE3" w:rsidRPr="00B77F6A" w:rsidRDefault="00A21DE3" w:rsidP="00A21DE3">
      <w:pPr>
        <w:autoSpaceDE w:val="0"/>
        <w:autoSpaceDN w:val="0"/>
        <w:adjustRightInd w:val="0"/>
        <w:jc w:val="both"/>
        <w:rPr>
          <w:rFonts w:ascii="Times New Roman" w:hAnsi="Times New Roman" w:cs="Times New Roman"/>
        </w:rPr>
      </w:pPr>
      <w:r w:rsidRPr="00B77F6A">
        <w:rPr>
          <w:rFonts w:ascii="Times New Roman" w:hAnsi="Times New Roman" w:cs="Times New Roman"/>
          <w:color w:val="000000"/>
          <w:shd w:val="clear" w:color="auto" w:fill="FFFFFF"/>
        </w:rPr>
        <w:t>Charpy tests show whether a metal can be classified as being either brittle or ductile. This is particularly useful for ferritic steels that show a ductile to brittle transition with decreasing temperature. A brittle metal will absorb a small amount of energy when impact tested, a tough ductile metal absorbs a large amount of energy. The appearance of a fracture surface also gives information about the type of fracture that has occurred; a brittle fracture is bright and crystalline, a ductile fracture is dull and fibrous.</w:t>
      </w:r>
      <w:r w:rsidRPr="00B77F6A">
        <w:rPr>
          <w:rStyle w:val="apple-converted-space"/>
          <w:color w:val="000000"/>
          <w:shd w:val="clear" w:color="auto" w:fill="FFFFFF"/>
        </w:rPr>
        <w:t> </w:t>
      </w:r>
    </w:p>
    <w:p w:rsidR="00A21DE3" w:rsidRPr="00B77F6A" w:rsidRDefault="00A21DE3" w:rsidP="00A21DE3">
      <w:pPr>
        <w:autoSpaceDE w:val="0"/>
        <w:autoSpaceDN w:val="0"/>
        <w:adjustRightInd w:val="0"/>
        <w:jc w:val="both"/>
        <w:rPr>
          <w:rFonts w:ascii="Times New Roman" w:hAnsi="Times New Roman" w:cs="Times New Roman"/>
          <w:bCs/>
        </w:rPr>
      </w:pPr>
    </w:p>
    <w:p w:rsidR="00A21DE3" w:rsidRPr="0008581A" w:rsidRDefault="00A21DE3" w:rsidP="00A21DE3">
      <w:pPr>
        <w:autoSpaceDE w:val="0"/>
        <w:autoSpaceDN w:val="0"/>
        <w:adjustRightInd w:val="0"/>
        <w:jc w:val="both"/>
        <w:rPr>
          <w:rFonts w:ascii="Times New Roman" w:hAnsi="Times New Roman" w:cs="Times New Roman"/>
        </w:rPr>
      </w:pPr>
      <w:r w:rsidRPr="0008581A">
        <w:rPr>
          <w:rFonts w:ascii="Times New Roman" w:hAnsi="Times New Roman" w:cs="Times New Roman"/>
        </w:rPr>
        <w:t xml:space="preserve">In an </w:t>
      </w:r>
      <w:r>
        <w:rPr>
          <w:rFonts w:ascii="Times New Roman" w:hAnsi="Times New Roman" w:cs="Times New Roman"/>
        </w:rPr>
        <w:t>impact test a specially designed</w:t>
      </w:r>
      <w:r w:rsidRPr="0008581A">
        <w:rPr>
          <w:rFonts w:ascii="Times New Roman" w:hAnsi="Times New Roman" w:cs="Times New Roman"/>
        </w:rPr>
        <w:t xml:space="preserve"> notched specimen is fractured by a single blow from a heavy hammer and energy requir</w:t>
      </w:r>
      <w:r>
        <w:rPr>
          <w:rFonts w:ascii="Times New Roman" w:hAnsi="Times New Roman" w:cs="Times New Roman"/>
        </w:rPr>
        <w:t xml:space="preserve">e to fracture the specimen is a measure of resistance to impact. </w:t>
      </w:r>
    </w:p>
    <w:p w:rsidR="00A21DE3" w:rsidRDefault="00A21DE3" w:rsidP="00A21DE3">
      <w:pPr>
        <w:autoSpaceDE w:val="0"/>
        <w:autoSpaceDN w:val="0"/>
        <w:adjustRightInd w:val="0"/>
        <w:jc w:val="both"/>
        <w:rPr>
          <w:rFonts w:ascii="Times New Roman" w:hAnsi="Times New Roman" w:cs="Times New Roman"/>
        </w:rPr>
      </w:pPr>
      <w:r w:rsidRPr="0008581A">
        <w:rPr>
          <w:rFonts w:ascii="Times New Roman" w:hAnsi="Times New Roman" w:cs="Times New Roman"/>
        </w:rPr>
        <w:t xml:space="preserve"> Impact load is produced by a swinging of an impact weight W (hammer) from a height h. Release of the weight from the height h swings the weight through the arc of a circle, which strikes the specimen to fracture at the notch</w:t>
      </w:r>
      <w:r>
        <w:rPr>
          <w:rFonts w:ascii="Times New Roman" w:hAnsi="Times New Roman" w:cs="Times New Roman"/>
        </w:rPr>
        <w:t>.</w:t>
      </w:r>
    </w:p>
    <w:p w:rsidR="00A21DE3" w:rsidRDefault="00A21DE3" w:rsidP="00A21DE3">
      <w:pPr>
        <w:autoSpaceDE w:val="0"/>
        <w:autoSpaceDN w:val="0"/>
        <w:adjustRightInd w:val="0"/>
        <w:jc w:val="both"/>
        <w:rPr>
          <w:rFonts w:ascii="Times New Roman" w:hAnsi="Times New Roman" w:cs="Times New Roman"/>
        </w:rPr>
      </w:pPr>
    </w:p>
    <w:p w:rsidR="00A21DE3" w:rsidRDefault="00A21DE3" w:rsidP="00A21DE3">
      <w:pPr>
        <w:autoSpaceDE w:val="0"/>
        <w:autoSpaceDN w:val="0"/>
        <w:adjustRightInd w:val="0"/>
        <w:jc w:val="both"/>
        <w:rPr>
          <w:rFonts w:ascii="Times New Roman" w:hAnsi="Times New Roman" w:cs="Times New Roman"/>
        </w:rPr>
      </w:pPr>
      <w:r>
        <w:rPr>
          <w:rFonts w:ascii="Times New Roman" w:hAnsi="Times New Roman" w:cs="Times New Roman"/>
        </w:rPr>
        <w:t xml:space="preserve">In this experiment, polyvinylchloride (PVC) specimen was employed to determine the impact toughness. PVC are excessively used in pipes, rainwater pipelines, electrical insulations, </w:t>
      </w:r>
    </w:p>
    <w:p w:rsidR="00A21DE3" w:rsidRDefault="00A21DE3" w:rsidP="00A21DE3">
      <w:pPr>
        <w:pStyle w:val="Default"/>
      </w:pPr>
    </w:p>
    <w:p w:rsidR="00A21DE3" w:rsidRDefault="00A21DE3" w:rsidP="00A21DE3">
      <w:pPr>
        <w:autoSpaceDE w:val="0"/>
        <w:autoSpaceDN w:val="0"/>
        <w:adjustRightInd w:val="0"/>
        <w:rPr>
          <w:rFonts w:ascii="Times New Roman" w:hAnsi="Times New Roman" w:cs="Times New Roman"/>
          <w:b/>
          <w:bCs/>
        </w:rPr>
      </w:pPr>
      <w:r w:rsidRPr="008050E4">
        <w:rPr>
          <w:rFonts w:ascii="Times New Roman" w:hAnsi="Times New Roman" w:cs="Times New Roman"/>
          <w:b/>
          <w:bCs/>
        </w:rPr>
        <w:t>Precautions</w:t>
      </w:r>
    </w:p>
    <w:p w:rsidR="00A21DE3" w:rsidRDefault="00A21DE3" w:rsidP="00A21DE3">
      <w:pPr>
        <w:autoSpaceDE w:val="0"/>
        <w:autoSpaceDN w:val="0"/>
        <w:adjustRightInd w:val="0"/>
        <w:rPr>
          <w:rFonts w:ascii="Times New Roman" w:hAnsi="Times New Roman" w:cs="Times New Roman"/>
          <w:bCs/>
        </w:rPr>
      </w:pPr>
      <w:r>
        <w:rPr>
          <w:rFonts w:ascii="Times New Roman" w:hAnsi="Times New Roman" w:cs="Times New Roman"/>
          <w:bCs/>
        </w:rPr>
        <w:t>1. be careful when releasing the load.</w:t>
      </w:r>
    </w:p>
    <w:p w:rsidR="00A21DE3" w:rsidRPr="007756F2" w:rsidRDefault="00A21DE3" w:rsidP="00A21DE3">
      <w:pPr>
        <w:autoSpaceDE w:val="0"/>
        <w:autoSpaceDN w:val="0"/>
        <w:adjustRightInd w:val="0"/>
        <w:rPr>
          <w:rFonts w:ascii="Times New Roman" w:hAnsi="Times New Roman" w:cs="Times New Roman"/>
          <w:bCs/>
        </w:rPr>
      </w:pPr>
      <w:r>
        <w:rPr>
          <w:rFonts w:ascii="Times New Roman" w:hAnsi="Times New Roman" w:cs="Times New Roman"/>
          <w:bCs/>
        </w:rPr>
        <w:t>2. Take the accurate readings of dial before and after pendulum strikes the specimen.</w:t>
      </w:r>
    </w:p>
    <w:p w:rsidR="00A21DE3" w:rsidRPr="002E6B19" w:rsidRDefault="00A21DE3" w:rsidP="00A21DE3">
      <w:pPr>
        <w:autoSpaceDE w:val="0"/>
        <w:autoSpaceDN w:val="0"/>
        <w:adjustRightInd w:val="0"/>
        <w:rPr>
          <w:rFonts w:ascii="Times New Roman" w:hAnsi="Times New Roman" w:cs="Times New Roman"/>
          <w:bCs/>
        </w:rPr>
      </w:pPr>
      <w:r>
        <w:rPr>
          <w:rFonts w:ascii="Times New Roman" w:hAnsi="Times New Roman" w:cs="Times New Roman"/>
          <w:bCs/>
        </w:rPr>
        <w:t>3. Repeat the experiments five times and then take the average reading.</w:t>
      </w:r>
    </w:p>
    <w:p w:rsidR="00A21DE3" w:rsidRDefault="00A21DE3" w:rsidP="00A21DE3">
      <w:pPr>
        <w:autoSpaceDE w:val="0"/>
        <w:autoSpaceDN w:val="0"/>
        <w:adjustRightInd w:val="0"/>
        <w:rPr>
          <w:rFonts w:ascii="Times New Roman" w:hAnsi="Times New Roman" w:cs="Times New Roman"/>
          <w:b/>
          <w:bCs/>
        </w:rPr>
      </w:pPr>
    </w:p>
    <w:p w:rsidR="00A21DE3" w:rsidRPr="008050E4" w:rsidRDefault="00A21DE3" w:rsidP="00A21DE3">
      <w:pPr>
        <w:autoSpaceDE w:val="0"/>
        <w:autoSpaceDN w:val="0"/>
        <w:adjustRightInd w:val="0"/>
        <w:jc w:val="both"/>
        <w:rPr>
          <w:rFonts w:ascii="Times New Roman" w:hAnsi="Times New Roman" w:cs="Times New Roman"/>
          <w:b/>
          <w:bCs/>
        </w:rPr>
      </w:pPr>
      <w:r w:rsidRPr="008050E4">
        <w:rPr>
          <w:rFonts w:ascii="Times New Roman" w:hAnsi="Times New Roman" w:cs="Times New Roman"/>
          <w:b/>
          <w:bCs/>
        </w:rPr>
        <w:t>Procedure</w:t>
      </w:r>
    </w:p>
    <w:p w:rsidR="00A21DE3" w:rsidRPr="007756F2" w:rsidRDefault="00A21DE3" w:rsidP="00A21DE3">
      <w:pPr>
        <w:autoSpaceDE w:val="0"/>
        <w:autoSpaceDN w:val="0"/>
        <w:adjustRightInd w:val="0"/>
        <w:jc w:val="both"/>
        <w:rPr>
          <w:rFonts w:ascii="Times New Roman" w:hAnsi="Times New Roman" w:cs="Times New Roman"/>
        </w:rPr>
      </w:pPr>
      <w:r w:rsidRPr="007756F2">
        <w:rPr>
          <w:rFonts w:ascii="Times New Roman" w:hAnsi="Times New Roman" w:cs="Times New Roman"/>
        </w:rPr>
        <w:t>In this test the specimen is positioned across the lowest point in the path of a striker mounted at the end of a pendulum as shown in Figure 1. The striker, having been initially lifted to a specific height h</w:t>
      </w:r>
      <w:r w:rsidRPr="00957425">
        <w:rPr>
          <w:rFonts w:ascii="Times New Roman" w:hAnsi="Times New Roman" w:cs="Times New Roman"/>
          <w:vertAlign w:val="subscript"/>
        </w:rPr>
        <w:t>1</w:t>
      </w:r>
      <w:r w:rsidRPr="007756F2">
        <w:rPr>
          <w:rFonts w:ascii="Times New Roman" w:hAnsi="Times New Roman" w:cs="Times New Roman"/>
        </w:rPr>
        <w:t>, and then released, swings against the specimen and breaks it. The striker continues its swing to the other side of the specimen to a height h</w:t>
      </w:r>
      <w:r w:rsidRPr="00957425">
        <w:rPr>
          <w:rFonts w:ascii="Times New Roman" w:hAnsi="Times New Roman" w:cs="Times New Roman"/>
          <w:vertAlign w:val="subscript"/>
        </w:rPr>
        <w:t>2</w:t>
      </w:r>
      <w:r w:rsidRPr="007756F2">
        <w:rPr>
          <w:rFonts w:ascii="Times New Roman" w:hAnsi="Times New Roman" w:cs="Times New Roman"/>
        </w:rPr>
        <w:t>. Clearly the difference between the two heights multiplied by the weight of the striker corresponds to the amount of energy that is absorbed in fracture.</w:t>
      </w:r>
    </w:p>
    <w:p w:rsidR="00A21DE3" w:rsidRDefault="00A21DE3" w:rsidP="00A21DE3">
      <w:pPr>
        <w:autoSpaceDE w:val="0"/>
        <w:autoSpaceDN w:val="0"/>
        <w:adjustRightInd w:val="0"/>
        <w:jc w:val="both"/>
        <w:rPr>
          <w:rFonts w:ascii="Times New Roman" w:hAnsi="Times New Roman" w:cs="Times New Roman"/>
        </w:rPr>
      </w:pPr>
    </w:p>
    <w:p w:rsidR="00A21DE3" w:rsidRDefault="00A21DE3" w:rsidP="00A21DE3">
      <w:pPr>
        <w:autoSpaceDE w:val="0"/>
        <w:autoSpaceDN w:val="0"/>
        <w:adjustRightInd w:val="0"/>
        <w:jc w:val="both"/>
        <w:rPr>
          <w:rFonts w:ascii="Times New Roman" w:hAnsi="Times New Roman" w:cs="Times New Roman"/>
        </w:rPr>
      </w:pPr>
    </w:p>
    <w:p w:rsidR="00A21DE3" w:rsidRDefault="00A21DE3" w:rsidP="00A21DE3">
      <w:pPr>
        <w:autoSpaceDE w:val="0"/>
        <w:autoSpaceDN w:val="0"/>
        <w:adjustRightInd w:val="0"/>
        <w:jc w:val="both"/>
        <w:rPr>
          <w:rFonts w:ascii="Times New Roman" w:hAnsi="Times New Roman" w:cs="Times New Roman"/>
        </w:rPr>
      </w:pPr>
    </w:p>
    <w:p w:rsidR="00A21DE3" w:rsidRDefault="00A21DE3" w:rsidP="00A21DE3">
      <w:pPr>
        <w:autoSpaceDE w:val="0"/>
        <w:autoSpaceDN w:val="0"/>
        <w:adjustRightInd w:val="0"/>
        <w:jc w:val="center"/>
        <w:rPr>
          <w:rFonts w:ascii="Times New Roman" w:hAnsi="Times New Roman" w:cs="Times New Roman"/>
        </w:rPr>
      </w:pPr>
      <w:r>
        <w:rPr>
          <w:rFonts w:ascii="Times New Roman" w:hAnsi="Times New Roman" w:cs="Times New Roman"/>
        </w:rPr>
        <w:lastRenderedPageBreak/>
        <w:t>Impact Toughness = mg (h</w:t>
      </w:r>
      <w:r w:rsidRPr="00957425">
        <w:rPr>
          <w:rFonts w:ascii="Times New Roman" w:hAnsi="Times New Roman" w:cs="Times New Roman"/>
          <w:vertAlign w:val="subscript"/>
        </w:rPr>
        <w:t>1</w:t>
      </w:r>
      <w:r>
        <w:rPr>
          <w:rFonts w:ascii="Times New Roman" w:hAnsi="Times New Roman" w:cs="Times New Roman"/>
        </w:rPr>
        <w:t>- h</w:t>
      </w:r>
      <w:r w:rsidRPr="00957425">
        <w:rPr>
          <w:rFonts w:ascii="Times New Roman" w:hAnsi="Times New Roman" w:cs="Times New Roman"/>
          <w:vertAlign w:val="subscript"/>
        </w:rPr>
        <w:t>2</w:t>
      </w:r>
      <w:r>
        <w:rPr>
          <w:rFonts w:ascii="Times New Roman" w:hAnsi="Times New Roman" w:cs="Times New Roman"/>
        </w:rPr>
        <w:t>) kJ/m</w:t>
      </w:r>
      <w:r w:rsidRPr="00872A11">
        <w:rPr>
          <w:rFonts w:ascii="Times New Roman" w:hAnsi="Times New Roman" w:cs="Times New Roman"/>
          <w:vertAlign w:val="superscript"/>
        </w:rPr>
        <w:t>2</w:t>
      </w:r>
    </w:p>
    <w:p w:rsidR="00A21DE3" w:rsidRPr="007756F2" w:rsidRDefault="00A21DE3" w:rsidP="00A21DE3">
      <w:pPr>
        <w:autoSpaceDE w:val="0"/>
        <w:autoSpaceDN w:val="0"/>
        <w:adjustRightInd w:val="0"/>
        <w:jc w:val="center"/>
        <w:rPr>
          <w:rFonts w:ascii="Times New Roman" w:hAnsi="Times New Roman" w:cs="Times New Roman"/>
        </w:rPr>
      </w:pPr>
    </w:p>
    <w:p w:rsidR="00A21DE3" w:rsidRPr="00144B27" w:rsidRDefault="00A21DE3" w:rsidP="00A21DE3">
      <w:pPr>
        <w:autoSpaceDE w:val="0"/>
        <w:autoSpaceDN w:val="0"/>
        <w:adjustRightInd w:val="0"/>
        <w:rPr>
          <w:rFonts w:ascii="Times New Roman" w:hAnsi="Times New Roman" w:cs="Times New Roman"/>
          <w:b/>
          <w:bCs/>
        </w:rPr>
      </w:pPr>
      <w:r w:rsidRPr="00144B27">
        <w:rPr>
          <w:rFonts w:ascii="Times New Roman" w:hAnsi="Times New Roman" w:cs="Times New Roman"/>
          <w:b/>
          <w:bCs/>
        </w:rPr>
        <w:t>Observation</w:t>
      </w:r>
      <w:r>
        <w:rPr>
          <w:rFonts w:ascii="Times New Roman" w:hAnsi="Times New Roman" w:cs="Times New Roman"/>
          <w:b/>
          <w:bCs/>
        </w:rPr>
        <w:t>s</w:t>
      </w:r>
    </w:p>
    <w:p w:rsidR="00A21DE3" w:rsidRDefault="00A21DE3" w:rsidP="00A21DE3">
      <w:pPr>
        <w:autoSpaceDE w:val="0"/>
        <w:autoSpaceDN w:val="0"/>
        <w:adjustRightInd w:val="0"/>
        <w:jc w:val="both"/>
        <w:rPr>
          <w:rFonts w:ascii="Times New Roman" w:hAnsi="Times New Roman" w:cs="Times New Roman"/>
        </w:rPr>
      </w:pPr>
      <w:r w:rsidRPr="007756F2">
        <w:rPr>
          <w:rFonts w:ascii="Times New Roman" w:hAnsi="Times New Roman" w:cs="Times New Roman"/>
        </w:rPr>
        <w:t>Initial and final readings of the dial.</w:t>
      </w:r>
    </w:p>
    <w:p w:rsidR="00A21DE3" w:rsidRDefault="00A21DE3" w:rsidP="00A21DE3">
      <w:pPr>
        <w:autoSpaceDE w:val="0"/>
        <w:autoSpaceDN w:val="0"/>
        <w:adjustRightInd w:val="0"/>
        <w:jc w:val="both"/>
        <w:rPr>
          <w:rFonts w:ascii="Times New Roman" w:hAnsi="Times New Roman" w:cs="Times New Roman"/>
        </w:rPr>
      </w:pPr>
      <w:r>
        <w:rPr>
          <w:rFonts w:ascii="Times New Roman" w:hAnsi="Times New Roman" w:cs="Times New Roman"/>
        </w:rPr>
        <w:t xml:space="preserve">Observe the fractured surface in order to determine whether the fracture is brittle or ductile. </w:t>
      </w:r>
    </w:p>
    <w:p w:rsidR="00A21DE3" w:rsidRDefault="00A21DE3" w:rsidP="00A21DE3">
      <w:pPr>
        <w:autoSpaceDE w:val="0"/>
        <w:autoSpaceDN w:val="0"/>
        <w:adjustRightInd w:val="0"/>
        <w:jc w:val="both"/>
        <w:rPr>
          <w:rFonts w:ascii="Times New Roman" w:hAnsi="Times New Roman" w:cs="Times New Roman"/>
        </w:rPr>
      </w:pPr>
    </w:p>
    <w:p w:rsidR="00A21DE3" w:rsidRDefault="00A21DE3" w:rsidP="00A21DE3">
      <w:pPr>
        <w:autoSpaceDE w:val="0"/>
        <w:autoSpaceDN w:val="0"/>
        <w:adjustRightInd w:val="0"/>
        <w:jc w:val="center"/>
        <w:rPr>
          <w:rFonts w:ascii="Times New Roman" w:hAnsi="Times New Roman" w:cs="Times New Roman"/>
        </w:rPr>
      </w:pPr>
      <w:r>
        <w:rPr>
          <w:rFonts w:ascii="Times New Roman" w:hAnsi="Times New Roman" w:cs="Times New Roman"/>
        </w:rPr>
        <w:t>m = 0.5kg</w:t>
      </w:r>
    </w:p>
    <w:p w:rsidR="00A21DE3" w:rsidRDefault="00A21DE3" w:rsidP="00A21DE3">
      <w:pPr>
        <w:autoSpaceDE w:val="0"/>
        <w:autoSpaceDN w:val="0"/>
        <w:adjustRightInd w:val="0"/>
        <w:jc w:val="center"/>
        <w:rPr>
          <w:rFonts w:ascii="Times New Roman" w:hAnsi="Times New Roman" w:cs="Times New Roman"/>
        </w:rPr>
      </w:pPr>
      <w:r>
        <w:rPr>
          <w:rFonts w:ascii="Times New Roman" w:hAnsi="Times New Roman" w:cs="Times New Roman"/>
        </w:rPr>
        <w:t>h</w:t>
      </w:r>
      <w:r w:rsidRPr="00872A11">
        <w:rPr>
          <w:rFonts w:ascii="Times New Roman" w:hAnsi="Times New Roman" w:cs="Times New Roman"/>
          <w:vertAlign w:val="subscript"/>
        </w:rPr>
        <w:t>1</w:t>
      </w:r>
      <w:r>
        <w:rPr>
          <w:rFonts w:ascii="Times New Roman" w:hAnsi="Times New Roman" w:cs="Times New Roman"/>
        </w:rPr>
        <w:t xml:space="preserve"> = 0.1 m</w:t>
      </w:r>
    </w:p>
    <w:p w:rsidR="00A21DE3" w:rsidRDefault="00A21DE3" w:rsidP="00A21DE3">
      <w:pPr>
        <w:autoSpaceDE w:val="0"/>
        <w:autoSpaceDN w:val="0"/>
        <w:adjustRightInd w:val="0"/>
        <w:jc w:val="center"/>
        <w:rPr>
          <w:rFonts w:ascii="Times New Roman" w:hAnsi="Times New Roman" w:cs="Times New Roman"/>
        </w:rPr>
      </w:pPr>
      <w:r>
        <w:rPr>
          <w:rFonts w:ascii="Times New Roman" w:hAnsi="Times New Roman" w:cs="Times New Roman"/>
        </w:rPr>
        <w:t>h</w:t>
      </w:r>
      <w:r w:rsidRPr="00872A11">
        <w:rPr>
          <w:rFonts w:ascii="Times New Roman" w:hAnsi="Times New Roman" w:cs="Times New Roman"/>
          <w:vertAlign w:val="subscript"/>
        </w:rPr>
        <w:t>2</w:t>
      </w:r>
      <w:r>
        <w:rPr>
          <w:rFonts w:ascii="Times New Roman" w:hAnsi="Times New Roman" w:cs="Times New Roman"/>
        </w:rPr>
        <w:t xml:space="preserve"> = 0.02 m</w:t>
      </w:r>
    </w:p>
    <w:p w:rsidR="00A21DE3" w:rsidRPr="007756F2" w:rsidRDefault="00A21DE3" w:rsidP="00A21DE3">
      <w:pPr>
        <w:autoSpaceDE w:val="0"/>
        <w:autoSpaceDN w:val="0"/>
        <w:adjustRightInd w:val="0"/>
        <w:jc w:val="center"/>
        <w:rPr>
          <w:rFonts w:ascii="Times New Roman" w:hAnsi="Times New Roman" w:cs="Times New Roman"/>
        </w:rPr>
      </w:pPr>
      <w:r>
        <w:rPr>
          <w:rFonts w:ascii="Times New Roman" w:hAnsi="Times New Roman" w:cs="Times New Roman"/>
        </w:rPr>
        <w:t xml:space="preserve">   g = 9.8 m/s</w:t>
      </w:r>
      <w:r w:rsidRPr="00372ED8">
        <w:rPr>
          <w:rFonts w:ascii="Times New Roman" w:hAnsi="Times New Roman" w:cs="Times New Roman"/>
          <w:vertAlign w:val="superscript"/>
        </w:rPr>
        <w:t>2</w:t>
      </w:r>
    </w:p>
    <w:p w:rsidR="00A21DE3" w:rsidRPr="007756F2" w:rsidRDefault="00A21DE3" w:rsidP="00A21DE3">
      <w:pPr>
        <w:autoSpaceDE w:val="0"/>
        <w:autoSpaceDN w:val="0"/>
        <w:adjustRightInd w:val="0"/>
        <w:rPr>
          <w:rFonts w:ascii="Times New Roman" w:hAnsi="Times New Roman" w:cs="Times New Roman"/>
        </w:rPr>
      </w:pPr>
    </w:p>
    <w:p w:rsidR="00A21DE3" w:rsidRPr="00A14470" w:rsidRDefault="00A21DE3" w:rsidP="00A21DE3">
      <w:pPr>
        <w:autoSpaceDE w:val="0"/>
        <w:autoSpaceDN w:val="0"/>
        <w:adjustRightInd w:val="0"/>
        <w:rPr>
          <w:rFonts w:ascii="Times New Roman" w:hAnsi="Times New Roman" w:cs="Times New Roman"/>
          <w:b/>
          <w:bCs/>
        </w:rPr>
      </w:pPr>
      <w:r w:rsidRPr="00A14470">
        <w:rPr>
          <w:rFonts w:ascii="Times New Roman" w:hAnsi="Times New Roman" w:cs="Times New Roman"/>
          <w:b/>
          <w:bCs/>
        </w:rPr>
        <w:t>Result</w:t>
      </w:r>
    </w:p>
    <w:p w:rsidR="00A21DE3" w:rsidRDefault="00A21DE3" w:rsidP="00A21DE3">
      <w:pPr>
        <w:jc w:val="both"/>
        <w:rPr>
          <w:rFonts w:ascii="Times New Roman" w:hAnsi="Times New Roman" w:cs="Times New Roman"/>
        </w:rPr>
      </w:pPr>
      <w:r>
        <w:rPr>
          <w:rFonts w:ascii="Times New Roman" w:hAnsi="Times New Roman" w:cs="Times New Roman"/>
        </w:rPr>
        <w:t>The Impact Toughness</w:t>
      </w:r>
      <w:r w:rsidRPr="007756F2">
        <w:rPr>
          <w:rFonts w:ascii="Times New Roman" w:hAnsi="Times New Roman" w:cs="Times New Roman"/>
        </w:rPr>
        <w:t xml:space="preserve"> of a given specimen</w:t>
      </w:r>
      <w:r>
        <w:rPr>
          <w:rFonts w:ascii="Times New Roman" w:hAnsi="Times New Roman" w:cs="Times New Roman"/>
        </w:rPr>
        <w:t xml:space="preserve"> (PVC)</w:t>
      </w:r>
      <w:r w:rsidRPr="007756F2">
        <w:rPr>
          <w:rFonts w:ascii="Times New Roman" w:hAnsi="Times New Roman" w:cs="Times New Roman"/>
        </w:rPr>
        <w:t xml:space="preserve"> is determined as </w:t>
      </w:r>
      <w:r>
        <w:rPr>
          <w:rFonts w:ascii="Times New Roman" w:hAnsi="Times New Roman" w:cs="Times New Roman"/>
        </w:rPr>
        <w:t>---------------</w:t>
      </w:r>
    </w:p>
    <w:p w:rsidR="00A21DE3" w:rsidRDefault="00A21DE3" w:rsidP="00A21DE3">
      <w:pPr>
        <w:jc w:val="both"/>
        <w:rPr>
          <w:rFonts w:ascii="Times New Roman" w:hAnsi="Times New Roman" w:cs="Times New Roman"/>
        </w:rPr>
      </w:pPr>
      <w:r>
        <w:rPr>
          <w:rFonts w:ascii="Times New Roman" w:hAnsi="Times New Roman" w:cs="Times New Roman"/>
        </w:rPr>
        <w:t xml:space="preserve">PVC experiences ductile fracture with a fibrous fractured surface. </w:t>
      </w:r>
    </w:p>
    <w:p w:rsidR="00A21DE3" w:rsidRPr="00914C78" w:rsidRDefault="00A21DE3" w:rsidP="00A21DE3">
      <w:pPr>
        <w:shd w:val="clear" w:color="auto" w:fill="FFFFFF"/>
        <w:spacing w:after="75"/>
        <w:outlineLvl w:val="1"/>
        <w:rPr>
          <w:rFonts w:ascii="Times New Roman" w:eastAsia="Times New Roman" w:hAnsi="Times New Roman" w:cs="Times New Roman"/>
          <w:b/>
          <w:bCs/>
        </w:rPr>
      </w:pPr>
      <w:r w:rsidRPr="00914C78">
        <w:rPr>
          <w:rFonts w:ascii="Times New Roman" w:eastAsia="Times New Roman" w:hAnsi="Times New Roman" w:cs="Times New Roman"/>
          <w:b/>
          <w:bCs/>
        </w:rPr>
        <w:t>The</w:t>
      </w:r>
      <w:bookmarkStart w:id="1" w:name="_The_Charpy_Test"/>
      <w:bookmarkStart w:id="2" w:name="_The_Izod_Test"/>
      <w:bookmarkEnd w:id="1"/>
      <w:bookmarkEnd w:id="2"/>
      <w:r w:rsidRPr="00914C78">
        <w:rPr>
          <w:rFonts w:ascii="Times New Roman" w:eastAsia="Times New Roman" w:hAnsi="Times New Roman" w:cs="Times New Roman"/>
          <w:b/>
          <w:bCs/>
          <w:i/>
          <w:iCs/>
        </w:rPr>
        <w:t> </w:t>
      </w:r>
      <w:r w:rsidRPr="00914C78">
        <w:rPr>
          <w:rFonts w:ascii="Times New Roman" w:eastAsia="Times New Roman" w:hAnsi="Times New Roman" w:cs="Times New Roman"/>
          <w:b/>
          <w:bCs/>
        </w:rPr>
        <w:t>Izod</w:t>
      </w:r>
      <w:r w:rsidRPr="00914C78">
        <w:rPr>
          <w:rFonts w:ascii="Times New Roman" w:eastAsia="Times New Roman" w:hAnsi="Times New Roman" w:cs="Times New Roman"/>
          <w:b/>
          <w:bCs/>
          <w:i/>
          <w:iCs/>
        </w:rPr>
        <w:t> </w:t>
      </w:r>
      <w:r w:rsidRPr="00914C78">
        <w:rPr>
          <w:rFonts w:ascii="Times New Roman" w:eastAsia="Times New Roman" w:hAnsi="Times New Roman" w:cs="Times New Roman"/>
          <w:b/>
          <w:bCs/>
        </w:rPr>
        <w:t>Test</w:t>
      </w:r>
    </w:p>
    <w:p w:rsidR="00A21DE3" w:rsidRPr="00914C78" w:rsidRDefault="00A21DE3" w:rsidP="00A21DE3">
      <w:pPr>
        <w:shd w:val="clear" w:color="auto" w:fill="FFFFFF"/>
        <w:spacing w:after="100" w:afterAutospacing="1"/>
        <w:jc w:val="both"/>
        <w:rPr>
          <w:rFonts w:ascii="Times New Roman" w:eastAsia="Times New Roman" w:hAnsi="Times New Roman" w:cs="Times New Roman"/>
        </w:rPr>
      </w:pPr>
      <w:r>
        <w:rPr>
          <w:rFonts w:ascii="Times New Roman" w:eastAsia="Times New Roman" w:hAnsi="Times New Roman" w:cs="Times New Roman"/>
        </w:rPr>
        <w:t xml:space="preserve">The Izod test </w:t>
      </w:r>
      <w:r w:rsidRPr="00914C78">
        <w:rPr>
          <w:rFonts w:ascii="Times New Roman" w:eastAsia="Times New Roman" w:hAnsi="Times New Roman" w:cs="Times New Roman"/>
        </w:rPr>
        <w:t>has become the standard testing procedure for comparing the impact resistances of plastics. While being the standard for plastics it is also used on other materials.</w:t>
      </w:r>
      <w:r>
        <w:rPr>
          <w:rFonts w:ascii="Times New Roman" w:eastAsia="Times New Roman" w:hAnsi="Times New Roman" w:cs="Times New Roman"/>
        </w:rPr>
        <w:t xml:space="preserve"> </w:t>
      </w:r>
      <w:r w:rsidRPr="00914C78">
        <w:rPr>
          <w:rFonts w:ascii="Times New Roman" w:eastAsia="Times New Roman" w:hAnsi="Times New Roman" w:cs="Times New Roman"/>
        </w:rPr>
        <w:t xml:space="preserve">The Izod test is most commonly used to evaluate the relative toughness or impact toughness of materials and as such is often used in quality control applications where it is a fast and economical test. It is used more as a comparative test rather than a definitive test. </w:t>
      </w:r>
    </w:p>
    <w:p w:rsidR="00A21DE3" w:rsidRPr="00914C78" w:rsidRDefault="00A21DE3" w:rsidP="00A21DE3">
      <w:pPr>
        <w:shd w:val="clear" w:color="auto" w:fill="FFFFFF"/>
        <w:spacing w:after="75" w:line="300" w:lineRule="atLeast"/>
        <w:outlineLvl w:val="1"/>
        <w:rPr>
          <w:rFonts w:ascii="Times New Roman" w:eastAsia="Times New Roman" w:hAnsi="Times New Roman" w:cs="Times New Roman"/>
          <w:b/>
          <w:bCs/>
        </w:rPr>
      </w:pPr>
      <w:r w:rsidRPr="00914C78">
        <w:rPr>
          <w:rFonts w:ascii="Times New Roman" w:eastAsia="Times New Roman" w:hAnsi="Times New Roman" w:cs="Times New Roman"/>
          <w:b/>
          <w:bCs/>
        </w:rPr>
        <w:t>Izod Test Specim</w:t>
      </w:r>
      <w:bookmarkStart w:id="3" w:name="_Charpy_Test_Specimens"/>
      <w:bookmarkStart w:id="4" w:name="_Izod_Test_Specimens"/>
      <w:bookmarkEnd w:id="3"/>
      <w:bookmarkEnd w:id="4"/>
      <w:r w:rsidRPr="00914C78">
        <w:rPr>
          <w:rFonts w:ascii="Times New Roman" w:eastAsia="Times New Roman" w:hAnsi="Times New Roman" w:cs="Times New Roman"/>
          <w:b/>
          <w:bCs/>
        </w:rPr>
        <w:t>ens</w:t>
      </w:r>
    </w:p>
    <w:p w:rsidR="00A21DE3" w:rsidRPr="00914C78" w:rsidRDefault="00A21DE3" w:rsidP="00A21DE3">
      <w:pPr>
        <w:shd w:val="clear" w:color="auto" w:fill="FFFFFF"/>
        <w:spacing w:after="100" w:afterAutospacing="1" w:line="270" w:lineRule="atLeast"/>
        <w:rPr>
          <w:rFonts w:ascii="Times New Roman" w:eastAsia="Times New Roman" w:hAnsi="Times New Roman" w:cs="Times New Roman"/>
        </w:rPr>
      </w:pPr>
      <w:r w:rsidRPr="00914C78">
        <w:rPr>
          <w:rFonts w:ascii="Times New Roman" w:eastAsia="Times New Roman" w:hAnsi="Times New Roman" w:cs="Times New Roman"/>
        </w:rPr>
        <w:t xml:space="preserve">Izod test specimens vary depending on what </w:t>
      </w:r>
      <w:r>
        <w:rPr>
          <w:rFonts w:ascii="Times New Roman" w:eastAsia="Times New Roman" w:hAnsi="Times New Roman" w:cs="Times New Roman"/>
        </w:rPr>
        <w:t xml:space="preserve">kind </w:t>
      </w:r>
      <w:r w:rsidRPr="00914C78">
        <w:rPr>
          <w:rFonts w:ascii="Times New Roman" w:eastAsia="Times New Roman" w:hAnsi="Times New Roman" w:cs="Times New Roman"/>
        </w:rPr>
        <w:t>material is being tested. Metallic samples tend to be square in cross section, while polymeric test specimens are often rectangular, being struck parallel to the long axis of the rectangle.</w:t>
      </w:r>
      <w:r>
        <w:rPr>
          <w:rFonts w:ascii="Times New Roman" w:eastAsia="Times New Roman" w:hAnsi="Times New Roman" w:cs="Times New Roman"/>
        </w:rPr>
        <w:t xml:space="preserve"> </w:t>
      </w:r>
      <w:r w:rsidRPr="00914C78">
        <w:rPr>
          <w:rFonts w:ascii="Times New Roman" w:eastAsia="Times New Roman" w:hAnsi="Times New Roman" w:cs="Times New Roman"/>
        </w:rPr>
        <w:t>Izod test sample usua</w:t>
      </w:r>
      <w:r>
        <w:rPr>
          <w:rFonts w:ascii="Times New Roman" w:eastAsia="Times New Roman" w:hAnsi="Times New Roman" w:cs="Times New Roman"/>
        </w:rPr>
        <w:t>lly have a V-notch cut into it</w:t>
      </w:r>
      <w:r w:rsidRPr="00914C78">
        <w:rPr>
          <w:rFonts w:ascii="Times New Roman" w:eastAsia="Times New Roman" w:hAnsi="Times New Roman" w:cs="Times New Roman"/>
        </w:rPr>
        <w:t>, alt</w:t>
      </w:r>
      <w:r>
        <w:rPr>
          <w:rFonts w:ascii="Times New Roman" w:eastAsia="Times New Roman" w:hAnsi="Times New Roman" w:cs="Times New Roman"/>
        </w:rPr>
        <w:t xml:space="preserve">hough specimens with no notch </w:t>
      </w:r>
      <w:r w:rsidRPr="00914C78">
        <w:rPr>
          <w:rFonts w:ascii="Times New Roman" w:eastAsia="Times New Roman" w:hAnsi="Times New Roman" w:cs="Times New Roman"/>
        </w:rPr>
        <w:t>also used on occasion.</w:t>
      </w:r>
    </w:p>
    <w:p w:rsidR="00A21DE3" w:rsidRPr="00727992" w:rsidRDefault="00A21DE3" w:rsidP="00A21DE3">
      <w:pPr>
        <w:jc w:val="both"/>
        <w:rPr>
          <w:rFonts w:ascii="Times New Roman" w:hAnsi="Times New Roman" w:cs="Times New Roman"/>
          <w:b/>
        </w:rPr>
      </w:pPr>
      <w:r w:rsidRPr="00727992">
        <w:rPr>
          <w:rFonts w:ascii="Times New Roman" w:hAnsi="Times New Roman" w:cs="Times New Roman"/>
          <w:b/>
        </w:rPr>
        <w:t>Procedure</w:t>
      </w:r>
    </w:p>
    <w:p w:rsidR="00A21DE3" w:rsidRDefault="00A21DE3" w:rsidP="00A21DE3">
      <w:pPr>
        <w:shd w:val="clear" w:color="auto" w:fill="FFFFFF"/>
        <w:spacing w:after="100" w:afterAutospacing="1"/>
        <w:jc w:val="both"/>
        <w:rPr>
          <w:rFonts w:ascii="Times New Roman" w:eastAsia="Times New Roman" w:hAnsi="Times New Roman" w:cs="Times New Roman"/>
        </w:rPr>
      </w:pPr>
      <w:r w:rsidRPr="00727992">
        <w:rPr>
          <w:rFonts w:ascii="Times New Roman" w:eastAsia="Times New Roman" w:hAnsi="Times New Roman" w:cs="Times New Roman"/>
        </w:rPr>
        <w:t>The Izod test involves striking a suitable test piece with a striker, mounted at the end of a pendulum. The test piece is clamped vertically with the notch facing the striker. The striker swings downwards impacting the test piece at the bottom of its swing.</w:t>
      </w:r>
    </w:p>
    <w:p w:rsidR="00A21DE3" w:rsidRDefault="00A21DE3" w:rsidP="00A21DE3">
      <w:pPr>
        <w:shd w:val="clear" w:color="auto" w:fill="FFFFFF"/>
        <w:spacing w:after="100" w:afterAutospacing="1"/>
        <w:jc w:val="both"/>
        <w:rPr>
          <w:rFonts w:ascii="Times New Roman" w:eastAsia="Times New Roman" w:hAnsi="Times New Roman" w:cs="Times New Roman"/>
        </w:rPr>
      </w:pPr>
    </w:p>
    <w:p w:rsidR="002B58C8" w:rsidRDefault="002B58C8" w:rsidP="00A21DE3">
      <w:pPr>
        <w:shd w:val="clear" w:color="auto" w:fill="FFFFFF"/>
        <w:spacing w:after="100" w:afterAutospacing="1"/>
        <w:jc w:val="both"/>
        <w:rPr>
          <w:rFonts w:ascii="Times New Roman" w:eastAsia="Times New Roman" w:hAnsi="Times New Roman" w:cs="Times New Roman"/>
        </w:rPr>
      </w:pPr>
    </w:p>
    <w:p w:rsidR="002B58C8" w:rsidRPr="002B58C8" w:rsidRDefault="002B58C8" w:rsidP="002B58C8">
      <w:pPr>
        <w:rPr>
          <w:rFonts w:asciiTheme="majorBidi" w:hAnsiTheme="majorBidi" w:cstheme="majorBidi"/>
          <w:bCs/>
          <w:sz w:val="24"/>
          <w:szCs w:val="24"/>
          <w:u w:val="single"/>
        </w:rPr>
      </w:pPr>
      <w:r w:rsidRPr="002B58C8">
        <w:rPr>
          <w:rFonts w:asciiTheme="majorBidi" w:hAnsiTheme="majorBidi" w:cstheme="majorBidi"/>
          <w:bCs/>
          <w:sz w:val="24"/>
          <w:szCs w:val="24"/>
          <w:u w:val="single"/>
        </w:rPr>
        <w:lastRenderedPageBreak/>
        <w:t>Procedure:</w:t>
      </w:r>
    </w:p>
    <w:p w:rsidR="002B58C8" w:rsidRPr="002B58C8" w:rsidRDefault="002B58C8" w:rsidP="002B58C8">
      <w:pPr>
        <w:rPr>
          <w:rFonts w:asciiTheme="majorBidi" w:hAnsiTheme="majorBidi" w:cstheme="majorBidi"/>
          <w:b/>
          <w:bCs/>
          <w:sz w:val="24"/>
          <w:szCs w:val="24"/>
          <w:u w:val="single"/>
        </w:rPr>
      </w:pPr>
    </w:p>
    <w:p w:rsidR="002B58C8" w:rsidRPr="002B58C8" w:rsidRDefault="002B58C8" w:rsidP="002B58C8">
      <w:pPr>
        <w:numPr>
          <w:ilvl w:val="0"/>
          <w:numId w:val="29"/>
        </w:numPr>
        <w:spacing w:after="0" w:line="360" w:lineRule="auto"/>
        <w:jc w:val="both"/>
        <w:rPr>
          <w:rFonts w:asciiTheme="majorBidi" w:hAnsiTheme="majorBidi" w:cstheme="majorBidi"/>
          <w:sz w:val="24"/>
          <w:szCs w:val="24"/>
        </w:rPr>
      </w:pPr>
      <w:r w:rsidRPr="002B58C8">
        <w:rPr>
          <w:rFonts w:asciiTheme="majorBidi" w:hAnsiTheme="majorBidi" w:cstheme="majorBidi"/>
          <w:sz w:val="24"/>
          <w:szCs w:val="24"/>
        </w:rPr>
        <w:t xml:space="preserve">Information was obtained from the instructor concerning the mass of the pendulum bob and the length of the pendulum arm. </w:t>
      </w:r>
    </w:p>
    <w:p w:rsidR="002B58C8" w:rsidRPr="002B58C8" w:rsidRDefault="002B58C8" w:rsidP="002B58C8">
      <w:pPr>
        <w:numPr>
          <w:ilvl w:val="0"/>
          <w:numId w:val="29"/>
        </w:numPr>
        <w:spacing w:after="0" w:line="360" w:lineRule="auto"/>
        <w:jc w:val="both"/>
        <w:rPr>
          <w:rFonts w:asciiTheme="majorBidi" w:hAnsiTheme="majorBidi" w:cstheme="majorBidi"/>
          <w:sz w:val="24"/>
          <w:szCs w:val="24"/>
        </w:rPr>
      </w:pPr>
      <w:r w:rsidRPr="002B58C8">
        <w:rPr>
          <w:rFonts w:asciiTheme="majorBidi" w:hAnsiTheme="majorBidi" w:cstheme="majorBidi"/>
          <w:sz w:val="24"/>
          <w:szCs w:val="24"/>
        </w:rPr>
        <w:t>The sample was mounted in the fixture at the bottom of the arc of the pendulum bob with the notch aligned with, and facing away from, the anvil of the pendulum.</w:t>
      </w:r>
    </w:p>
    <w:p w:rsidR="002B58C8" w:rsidRPr="002B58C8" w:rsidRDefault="002B58C8" w:rsidP="002B58C8">
      <w:pPr>
        <w:numPr>
          <w:ilvl w:val="0"/>
          <w:numId w:val="29"/>
        </w:numPr>
        <w:spacing w:after="0" w:line="360" w:lineRule="auto"/>
        <w:jc w:val="both"/>
        <w:rPr>
          <w:rFonts w:asciiTheme="majorBidi" w:hAnsiTheme="majorBidi" w:cstheme="majorBidi"/>
          <w:sz w:val="24"/>
          <w:szCs w:val="24"/>
        </w:rPr>
      </w:pPr>
      <w:r w:rsidRPr="002B58C8">
        <w:rPr>
          <w:rFonts w:asciiTheme="majorBidi" w:hAnsiTheme="majorBidi" w:cstheme="majorBidi"/>
          <w:sz w:val="24"/>
          <w:szCs w:val="24"/>
        </w:rPr>
        <w:t xml:space="preserve">The pendulum bob was pulled back and was fixed with the magnetic bar, after the apply magnet button on the control panel is pushed. </w:t>
      </w:r>
    </w:p>
    <w:p w:rsidR="002B58C8" w:rsidRPr="002B58C8" w:rsidRDefault="002B58C8" w:rsidP="002B58C8">
      <w:pPr>
        <w:numPr>
          <w:ilvl w:val="0"/>
          <w:numId w:val="29"/>
        </w:numPr>
        <w:spacing w:after="0" w:line="360" w:lineRule="auto"/>
        <w:jc w:val="both"/>
        <w:rPr>
          <w:rFonts w:asciiTheme="majorBidi" w:hAnsiTheme="majorBidi" w:cstheme="majorBidi"/>
          <w:sz w:val="24"/>
          <w:szCs w:val="24"/>
        </w:rPr>
      </w:pPr>
      <w:r w:rsidRPr="002B58C8">
        <w:rPr>
          <w:rFonts w:asciiTheme="majorBidi" w:hAnsiTheme="majorBidi" w:cstheme="majorBidi"/>
          <w:sz w:val="24"/>
          <w:szCs w:val="24"/>
        </w:rPr>
        <w:t>The pendulum was elevated to a certain elevation after the crank arm was rotated counterclockwise.</w:t>
      </w:r>
    </w:p>
    <w:p w:rsidR="002B58C8" w:rsidRPr="002B58C8" w:rsidRDefault="002B58C8" w:rsidP="002B58C8">
      <w:pPr>
        <w:numPr>
          <w:ilvl w:val="0"/>
          <w:numId w:val="29"/>
        </w:numPr>
        <w:spacing w:after="0" w:line="360" w:lineRule="auto"/>
        <w:jc w:val="both"/>
        <w:rPr>
          <w:rFonts w:asciiTheme="majorBidi" w:hAnsiTheme="majorBidi" w:cstheme="majorBidi"/>
          <w:sz w:val="24"/>
          <w:szCs w:val="24"/>
        </w:rPr>
      </w:pPr>
      <w:r w:rsidRPr="002B58C8">
        <w:rPr>
          <w:rFonts w:asciiTheme="majorBidi" w:hAnsiTheme="majorBidi" w:cstheme="majorBidi"/>
          <w:sz w:val="24"/>
          <w:szCs w:val="24"/>
        </w:rPr>
        <w:t xml:space="preserve">The release button was pushed and the pendulum was released and was collided with the sample tested. </w:t>
      </w:r>
    </w:p>
    <w:p w:rsidR="002B58C8" w:rsidRPr="002B58C8" w:rsidRDefault="002B58C8" w:rsidP="002B58C8">
      <w:pPr>
        <w:numPr>
          <w:ilvl w:val="0"/>
          <w:numId w:val="29"/>
        </w:numPr>
        <w:spacing w:after="0" w:line="360" w:lineRule="auto"/>
        <w:jc w:val="both"/>
        <w:rPr>
          <w:rFonts w:asciiTheme="majorBidi" w:hAnsiTheme="majorBidi" w:cstheme="majorBidi"/>
          <w:sz w:val="24"/>
          <w:szCs w:val="24"/>
        </w:rPr>
      </w:pPr>
      <w:r w:rsidRPr="002B58C8">
        <w:rPr>
          <w:rFonts w:asciiTheme="majorBidi" w:hAnsiTheme="majorBidi" w:cstheme="majorBidi"/>
          <w:sz w:val="24"/>
          <w:szCs w:val="24"/>
        </w:rPr>
        <w:t xml:space="preserve">The starting and ending angles of the pendulum swing move were read from the control panel in the apparatus.  </w:t>
      </w:r>
    </w:p>
    <w:p w:rsidR="002B58C8" w:rsidRPr="002B58C8" w:rsidRDefault="002B58C8" w:rsidP="002B58C8">
      <w:pPr>
        <w:numPr>
          <w:ilvl w:val="0"/>
          <w:numId w:val="29"/>
        </w:numPr>
        <w:spacing w:after="0" w:line="360" w:lineRule="auto"/>
        <w:jc w:val="both"/>
        <w:rPr>
          <w:rFonts w:asciiTheme="majorBidi" w:hAnsiTheme="majorBidi" w:cstheme="majorBidi"/>
          <w:sz w:val="24"/>
          <w:szCs w:val="24"/>
        </w:rPr>
      </w:pPr>
      <w:r w:rsidRPr="002B58C8">
        <w:rPr>
          <w:rFonts w:asciiTheme="majorBidi" w:hAnsiTheme="majorBidi" w:cstheme="majorBidi"/>
          <w:sz w:val="24"/>
          <w:szCs w:val="24"/>
        </w:rPr>
        <w:t xml:space="preserve">The same procedure was done with all samples tested. </w:t>
      </w:r>
    </w:p>
    <w:p w:rsidR="002B58C8" w:rsidRPr="002B58C8" w:rsidRDefault="002B58C8" w:rsidP="002B58C8">
      <w:pPr>
        <w:spacing w:line="360" w:lineRule="auto"/>
        <w:jc w:val="both"/>
        <w:rPr>
          <w:rFonts w:asciiTheme="majorBidi" w:hAnsiTheme="majorBidi" w:cstheme="majorBidi"/>
          <w:sz w:val="24"/>
          <w:szCs w:val="24"/>
        </w:rPr>
      </w:pPr>
    </w:p>
    <w:p w:rsidR="002B58C8" w:rsidRPr="002B58C8" w:rsidRDefault="002B58C8" w:rsidP="002B58C8">
      <w:pPr>
        <w:spacing w:line="360" w:lineRule="auto"/>
        <w:jc w:val="both"/>
        <w:rPr>
          <w:rFonts w:asciiTheme="majorBidi" w:hAnsiTheme="majorBidi" w:cstheme="majorBidi"/>
          <w:b/>
          <w:bCs/>
          <w:sz w:val="24"/>
          <w:szCs w:val="24"/>
          <w:u w:val="single"/>
        </w:rPr>
      </w:pPr>
    </w:p>
    <w:p w:rsidR="002B58C8" w:rsidRPr="002B58C8" w:rsidRDefault="002B58C8" w:rsidP="002B58C8">
      <w:pPr>
        <w:spacing w:line="360" w:lineRule="auto"/>
        <w:jc w:val="both"/>
        <w:rPr>
          <w:rFonts w:asciiTheme="majorBidi" w:hAnsiTheme="majorBidi" w:cstheme="majorBidi"/>
          <w:b/>
          <w:bCs/>
          <w:sz w:val="24"/>
          <w:szCs w:val="24"/>
          <w:u w:val="single"/>
        </w:rPr>
      </w:pPr>
    </w:p>
    <w:p w:rsidR="002B58C8" w:rsidRPr="002B58C8" w:rsidRDefault="002B58C8" w:rsidP="002B58C8">
      <w:pPr>
        <w:spacing w:line="360" w:lineRule="auto"/>
        <w:jc w:val="both"/>
        <w:rPr>
          <w:rFonts w:asciiTheme="majorBidi" w:hAnsiTheme="majorBidi" w:cstheme="majorBidi"/>
          <w:b/>
          <w:bCs/>
          <w:sz w:val="24"/>
          <w:szCs w:val="24"/>
          <w:u w:val="single"/>
        </w:rPr>
      </w:pPr>
    </w:p>
    <w:p w:rsidR="002B58C8" w:rsidRPr="002B58C8" w:rsidRDefault="002B58C8" w:rsidP="002B58C8">
      <w:pPr>
        <w:spacing w:line="360" w:lineRule="auto"/>
        <w:jc w:val="both"/>
        <w:rPr>
          <w:rFonts w:asciiTheme="majorBidi" w:hAnsiTheme="majorBidi" w:cstheme="majorBidi"/>
          <w:b/>
          <w:bCs/>
          <w:sz w:val="24"/>
          <w:szCs w:val="24"/>
          <w:u w:val="single"/>
        </w:rPr>
      </w:pPr>
    </w:p>
    <w:p w:rsidR="002B58C8" w:rsidRPr="002B58C8" w:rsidRDefault="002B58C8" w:rsidP="002B58C8">
      <w:pPr>
        <w:spacing w:line="360" w:lineRule="auto"/>
        <w:jc w:val="both"/>
        <w:rPr>
          <w:rFonts w:asciiTheme="majorBidi" w:hAnsiTheme="majorBidi" w:cstheme="majorBidi"/>
          <w:b/>
          <w:bCs/>
          <w:sz w:val="24"/>
          <w:szCs w:val="24"/>
          <w:u w:val="single"/>
        </w:rPr>
      </w:pPr>
    </w:p>
    <w:p w:rsidR="002B58C8" w:rsidRPr="002B58C8" w:rsidRDefault="002B58C8" w:rsidP="002B58C8">
      <w:pPr>
        <w:spacing w:line="360" w:lineRule="auto"/>
        <w:jc w:val="both"/>
        <w:rPr>
          <w:rFonts w:asciiTheme="majorBidi" w:hAnsiTheme="majorBidi" w:cstheme="majorBidi"/>
          <w:b/>
          <w:bCs/>
          <w:sz w:val="24"/>
          <w:szCs w:val="24"/>
          <w:u w:val="single"/>
        </w:rPr>
      </w:pPr>
    </w:p>
    <w:p w:rsidR="002B58C8" w:rsidRPr="002B58C8" w:rsidRDefault="002B58C8" w:rsidP="002B58C8">
      <w:pPr>
        <w:spacing w:line="360" w:lineRule="auto"/>
        <w:jc w:val="both"/>
        <w:rPr>
          <w:rFonts w:asciiTheme="majorBidi" w:hAnsiTheme="majorBidi" w:cstheme="majorBidi"/>
          <w:b/>
          <w:bCs/>
          <w:sz w:val="24"/>
          <w:szCs w:val="24"/>
          <w:u w:val="single"/>
        </w:rPr>
      </w:pPr>
    </w:p>
    <w:p w:rsidR="002B58C8" w:rsidRDefault="002B58C8" w:rsidP="002B58C8">
      <w:pPr>
        <w:spacing w:line="360" w:lineRule="auto"/>
        <w:jc w:val="both"/>
        <w:rPr>
          <w:rFonts w:asciiTheme="majorBidi" w:hAnsiTheme="majorBidi" w:cstheme="majorBidi"/>
          <w:bCs/>
          <w:sz w:val="24"/>
          <w:szCs w:val="24"/>
          <w:u w:val="single"/>
        </w:rPr>
      </w:pPr>
    </w:p>
    <w:p w:rsidR="002B58C8" w:rsidRDefault="002B58C8" w:rsidP="002B58C8">
      <w:pPr>
        <w:spacing w:line="360" w:lineRule="auto"/>
        <w:jc w:val="both"/>
        <w:rPr>
          <w:rFonts w:asciiTheme="majorBidi" w:hAnsiTheme="majorBidi" w:cstheme="majorBidi"/>
          <w:bCs/>
          <w:sz w:val="24"/>
          <w:szCs w:val="24"/>
          <w:u w:val="single"/>
        </w:rPr>
      </w:pPr>
    </w:p>
    <w:p w:rsidR="002B58C8" w:rsidRDefault="002B58C8" w:rsidP="002B58C8">
      <w:pPr>
        <w:spacing w:line="360" w:lineRule="auto"/>
        <w:jc w:val="both"/>
        <w:rPr>
          <w:rFonts w:asciiTheme="majorBidi" w:hAnsiTheme="majorBidi" w:cstheme="majorBidi"/>
          <w:bCs/>
          <w:sz w:val="24"/>
          <w:szCs w:val="24"/>
          <w:u w:val="single"/>
        </w:rPr>
      </w:pPr>
    </w:p>
    <w:p w:rsidR="002B58C8" w:rsidRPr="002B58C8" w:rsidRDefault="002B58C8" w:rsidP="002B58C8">
      <w:pPr>
        <w:spacing w:line="360" w:lineRule="auto"/>
        <w:jc w:val="both"/>
        <w:rPr>
          <w:rFonts w:asciiTheme="majorBidi" w:hAnsiTheme="majorBidi" w:cstheme="majorBidi"/>
          <w:bCs/>
          <w:sz w:val="24"/>
          <w:szCs w:val="24"/>
          <w:u w:val="single"/>
        </w:rPr>
      </w:pPr>
      <w:r w:rsidRPr="002B58C8">
        <w:rPr>
          <w:rFonts w:asciiTheme="majorBidi" w:hAnsiTheme="majorBidi" w:cstheme="majorBidi"/>
          <w:bCs/>
          <w:sz w:val="24"/>
          <w:szCs w:val="24"/>
          <w:u w:val="single"/>
        </w:rPr>
        <w:lastRenderedPageBreak/>
        <w:t>Data:</w:t>
      </w:r>
    </w:p>
    <w:p w:rsidR="002B58C8" w:rsidRPr="002B58C8" w:rsidRDefault="002B58C8" w:rsidP="002B58C8">
      <w:pPr>
        <w:jc w:val="both"/>
        <w:rPr>
          <w:rFonts w:asciiTheme="majorBidi" w:hAnsiTheme="majorBidi" w:cstheme="majorBidi"/>
          <w:sz w:val="24"/>
          <w:szCs w:val="24"/>
        </w:rPr>
      </w:pPr>
      <w:r w:rsidRPr="002B58C8">
        <w:rPr>
          <w:rFonts w:asciiTheme="majorBidi" w:hAnsiTheme="majorBidi" w:cstheme="majorBidi"/>
          <w:sz w:val="24"/>
          <w:szCs w:val="24"/>
        </w:rPr>
        <w:t>Table 1 Steel’s starting angles, ending angles, friction energies per degree of travel, and the toughness energies.</w:t>
      </w:r>
    </w:p>
    <w:p w:rsidR="002B58C8" w:rsidRPr="002B58C8" w:rsidRDefault="002B58C8" w:rsidP="002B58C8">
      <w:pPr>
        <w:jc w:val="both"/>
        <w:rPr>
          <w:rFonts w:asciiTheme="majorBidi" w:hAnsiTheme="majorBidi" w:cstheme="majorBidi"/>
          <w:sz w:val="24"/>
          <w:szCs w:val="24"/>
        </w:rPr>
      </w:pPr>
    </w:p>
    <w:tbl>
      <w:tblPr>
        <w:tblW w:w="9081" w:type="dxa"/>
        <w:tblInd w:w="93" w:type="dxa"/>
        <w:tblLook w:val="04A0" w:firstRow="1" w:lastRow="0" w:firstColumn="1" w:lastColumn="0" w:noHBand="0" w:noVBand="1"/>
      </w:tblPr>
      <w:tblGrid>
        <w:gridCol w:w="1211"/>
        <w:gridCol w:w="1731"/>
        <w:gridCol w:w="1614"/>
        <w:gridCol w:w="2298"/>
        <w:gridCol w:w="2227"/>
      </w:tblGrid>
      <w:tr w:rsidR="002B58C8" w:rsidRPr="002B58C8" w:rsidTr="00991BFC">
        <w:trPr>
          <w:trHeight w:val="1499"/>
        </w:trPr>
        <w:tc>
          <w:tcPr>
            <w:tcW w:w="1211" w:type="dxa"/>
            <w:vMerge w:val="restart"/>
            <w:tcBorders>
              <w:top w:val="single" w:sz="8" w:space="0" w:color="auto"/>
              <w:left w:val="single" w:sz="8" w:space="0" w:color="auto"/>
              <w:bottom w:val="single" w:sz="8" w:space="0" w:color="000000"/>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Trail #</w:t>
            </w:r>
          </w:p>
        </w:tc>
        <w:tc>
          <w:tcPr>
            <w:tcW w:w="1731" w:type="dxa"/>
            <w:tcBorders>
              <w:top w:val="single" w:sz="8" w:space="0" w:color="auto"/>
              <w:left w:val="nil"/>
              <w:bottom w:val="nil"/>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Starting Angle</w:t>
            </w:r>
          </w:p>
        </w:tc>
        <w:tc>
          <w:tcPr>
            <w:tcW w:w="1614" w:type="dxa"/>
            <w:tcBorders>
              <w:top w:val="single" w:sz="8" w:space="0" w:color="auto"/>
              <w:left w:val="nil"/>
              <w:bottom w:val="nil"/>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Ending Angle</w:t>
            </w:r>
          </w:p>
        </w:tc>
        <w:tc>
          <w:tcPr>
            <w:tcW w:w="2298" w:type="dxa"/>
            <w:tcBorders>
              <w:top w:val="single" w:sz="8" w:space="0" w:color="auto"/>
              <w:left w:val="nil"/>
              <w:bottom w:val="nil"/>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Friction energy per degree of travel</w:t>
            </w:r>
          </w:p>
        </w:tc>
        <w:tc>
          <w:tcPr>
            <w:tcW w:w="2227" w:type="dxa"/>
            <w:tcBorders>
              <w:top w:val="single" w:sz="8" w:space="0" w:color="auto"/>
              <w:left w:val="nil"/>
              <w:bottom w:val="nil"/>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Toughness energies</w:t>
            </w:r>
          </w:p>
        </w:tc>
      </w:tr>
      <w:tr w:rsidR="002B58C8" w:rsidRPr="002B58C8" w:rsidTr="00991BFC">
        <w:trPr>
          <w:trHeight w:val="60"/>
        </w:trPr>
        <w:tc>
          <w:tcPr>
            <w:tcW w:w="1211" w:type="dxa"/>
            <w:vMerge/>
            <w:tcBorders>
              <w:top w:val="single" w:sz="8" w:space="0" w:color="auto"/>
              <w:left w:val="single" w:sz="8" w:space="0" w:color="auto"/>
              <w:bottom w:val="single" w:sz="8" w:space="0" w:color="000000"/>
              <w:right w:val="single" w:sz="8" w:space="0" w:color="auto"/>
            </w:tcBorders>
            <w:vAlign w:val="center"/>
            <w:hideMark/>
          </w:tcPr>
          <w:p w:rsidR="002B58C8" w:rsidRPr="002B58C8" w:rsidRDefault="002B58C8" w:rsidP="00991BFC">
            <w:pPr>
              <w:rPr>
                <w:rFonts w:asciiTheme="majorBidi" w:hAnsiTheme="majorBidi" w:cstheme="majorBidi"/>
                <w:color w:val="000000"/>
                <w:sz w:val="24"/>
                <w:szCs w:val="24"/>
              </w:rPr>
            </w:pPr>
          </w:p>
        </w:tc>
        <w:tc>
          <w:tcPr>
            <w:tcW w:w="1731" w:type="dxa"/>
            <w:tcBorders>
              <w:top w:val="nil"/>
              <w:left w:val="nil"/>
              <w:bottom w:val="single" w:sz="8" w:space="0" w:color="auto"/>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Ө</w:t>
            </w:r>
            <w:r w:rsidRPr="002B58C8">
              <w:rPr>
                <w:rFonts w:asciiTheme="majorBidi" w:hAnsiTheme="majorBidi" w:cstheme="majorBidi"/>
                <w:color w:val="000000"/>
                <w:sz w:val="24"/>
                <w:szCs w:val="24"/>
                <w:vertAlign w:val="subscript"/>
              </w:rPr>
              <w:t>1</w:t>
            </w:r>
            <w:r w:rsidRPr="002B58C8">
              <w:rPr>
                <w:rFonts w:asciiTheme="majorBidi" w:hAnsiTheme="majorBidi" w:cstheme="majorBidi"/>
                <w:color w:val="000000"/>
                <w:sz w:val="24"/>
                <w:szCs w:val="24"/>
              </w:rPr>
              <w:t xml:space="preserve"> (deg)</w:t>
            </w:r>
          </w:p>
        </w:tc>
        <w:tc>
          <w:tcPr>
            <w:tcW w:w="1614" w:type="dxa"/>
            <w:tcBorders>
              <w:top w:val="nil"/>
              <w:left w:val="nil"/>
              <w:bottom w:val="single" w:sz="8" w:space="0" w:color="auto"/>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Ө</w:t>
            </w:r>
            <w:r w:rsidRPr="002B58C8">
              <w:rPr>
                <w:rFonts w:asciiTheme="majorBidi" w:hAnsiTheme="majorBidi" w:cstheme="majorBidi"/>
                <w:color w:val="000000"/>
                <w:sz w:val="24"/>
                <w:szCs w:val="24"/>
                <w:vertAlign w:val="subscript"/>
              </w:rPr>
              <w:t xml:space="preserve">2 </w:t>
            </w:r>
            <w:r w:rsidRPr="002B58C8">
              <w:rPr>
                <w:rFonts w:asciiTheme="majorBidi" w:hAnsiTheme="majorBidi" w:cstheme="majorBidi"/>
                <w:color w:val="000000"/>
                <w:sz w:val="24"/>
                <w:szCs w:val="24"/>
              </w:rPr>
              <w:t>(deg)</w:t>
            </w:r>
          </w:p>
        </w:tc>
        <w:tc>
          <w:tcPr>
            <w:tcW w:w="2298" w:type="dxa"/>
            <w:tcBorders>
              <w:top w:val="nil"/>
              <w:left w:val="nil"/>
              <w:bottom w:val="single" w:sz="8" w:space="0" w:color="auto"/>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ΔE/ΔӨ (Joule/deg)</w:t>
            </w:r>
          </w:p>
        </w:tc>
        <w:tc>
          <w:tcPr>
            <w:tcW w:w="2227" w:type="dxa"/>
            <w:tcBorders>
              <w:top w:val="nil"/>
              <w:left w:val="nil"/>
              <w:bottom w:val="single" w:sz="8" w:space="0" w:color="auto"/>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Es (Joule)</w:t>
            </w:r>
          </w:p>
        </w:tc>
      </w:tr>
      <w:tr w:rsidR="002B58C8" w:rsidRPr="002B58C8" w:rsidTr="002B58C8">
        <w:trPr>
          <w:trHeight w:val="314"/>
        </w:trPr>
        <w:tc>
          <w:tcPr>
            <w:tcW w:w="1211" w:type="dxa"/>
            <w:tcBorders>
              <w:top w:val="nil"/>
              <w:left w:val="single" w:sz="8" w:space="0" w:color="auto"/>
              <w:bottom w:val="single" w:sz="8" w:space="0" w:color="auto"/>
              <w:right w:val="single" w:sz="8" w:space="0" w:color="auto"/>
            </w:tcBorders>
            <w:shd w:val="clear" w:color="auto" w:fill="auto"/>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1</w:t>
            </w:r>
          </w:p>
        </w:tc>
        <w:tc>
          <w:tcPr>
            <w:tcW w:w="1731"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1614"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2298"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2227"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r>
      <w:tr w:rsidR="002B58C8" w:rsidRPr="002B58C8" w:rsidTr="002B58C8">
        <w:trPr>
          <w:trHeight w:val="314"/>
        </w:trPr>
        <w:tc>
          <w:tcPr>
            <w:tcW w:w="1211" w:type="dxa"/>
            <w:tcBorders>
              <w:top w:val="nil"/>
              <w:left w:val="single" w:sz="8" w:space="0" w:color="auto"/>
              <w:bottom w:val="single" w:sz="8" w:space="0" w:color="auto"/>
              <w:right w:val="single" w:sz="8" w:space="0" w:color="auto"/>
            </w:tcBorders>
            <w:shd w:val="clear" w:color="auto" w:fill="auto"/>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2</w:t>
            </w:r>
          </w:p>
        </w:tc>
        <w:tc>
          <w:tcPr>
            <w:tcW w:w="1731"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1614"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2298"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2227"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r>
      <w:tr w:rsidR="002B58C8" w:rsidRPr="002B58C8" w:rsidTr="002B58C8">
        <w:trPr>
          <w:trHeight w:val="314"/>
        </w:trPr>
        <w:tc>
          <w:tcPr>
            <w:tcW w:w="1211" w:type="dxa"/>
            <w:tcBorders>
              <w:top w:val="nil"/>
              <w:left w:val="single" w:sz="8" w:space="0" w:color="auto"/>
              <w:bottom w:val="single" w:sz="8" w:space="0" w:color="auto"/>
              <w:right w:val="single" w:sz="8" w:space="0" w:color="auto"/>
            </w:tcBorders>
            <w:shd w:val="clear" w:color="auto" w:fill="auto"/>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3</w:t>
            </w:r>
          </w:p>
        </w:tc>
        <w:tc>
          <w:tcPr>
            <w:tcW w:w="1731"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1614"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2298"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2227"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r>
      <w:tr w:rsidR="002B58C8" w:rsidRPr="002B58C8" w:rsidTr="002B58C8">
        <w:trPr>
          <w:trHeight w:val="314"/>
        </w:trPr>
        <w:tc>
          <w:tcPr>
            <w:tcW w:w="1211" w:type="dxa"/>
            <w:tcBorders>
              <w:top w:val="nil"/>
              <w:left w:val="single" w:sz="8" w:space="0" w:color="auto"/>
              <w:bottom w:val="single" w:sz="8" w:space="0" w:color="auto"/>
              <w:right w:val="single" w:sz="8" w:space="0" w:color="auto"/>
            </w:tcBorders>
            <w:shd w:val="clear" w:color="auto" w:fill="auto"/>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4</w:t>
            </w:r>
          </w:p>
        </w:tc>
        <w:tc>
          <w:tcPr>
            <w:tcW w:w="1731"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1614"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2298"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2227"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r>
      <w:tr w:rsidR="002B58C8" w:rsidRPr="002B58C8" w:rsidTr="002B58C8">
        <w:trPr>
          <w:trHeight w:val="314"/>
        </w:trPr>
        <w:tc>
          <w:tcPr>
            <w:tcW w:w="1211" w:type="dxa"/>
            <w:tcBorders>
              <w:top w:val="nil"/>
              <w:left w:val="single" w:sz="8" w:space="0" w:color="auto"/>
              <w:bottom w:val="single" w:sz="8" w:space="0" w:color="auto"/>
              <w:right w:val="single" w:sz="8" w:space="0" w:color="auto"/>
            </w:tcBorders>
            <w:shd w:val="clear" w:color="auto" w:fill="auto"/>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5</w:t>
            </w:r>
          </w:p>
        </w:tc>
        <w:tc>
          <w:tcPr>
            <w:tcW w:w="1731"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1614"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2298"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2227"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r>
    </w:tbl>
    <w:p w:rsidR="002B58C8" w:rsidRPr="002B58C8" w:rsidRDefault="002B58C8" w:rsidP="002B58C8">
      <w:pPr>
        <w:jc w:val="both"/>
        <w:rPr>
          <w:rFonts w:asciiTheme="majorBidi" w:hAnsiTheme="majorBidi" w:cstheme="majorBidi"/>
          <w:sz w:val="24"/>
          <w:szCs w:val="24"/>
        </w:rPr>
      </w:pPr>
    </w:p>
    <w:p w:rsidR="002B58C8" w:rsidRPr="002B58C8" w:rsidRDefault="002B58C8" w:rsidP="002B58C8">
      <w:pPr>
        <w:jc w:val="both"/>
        <w:rPr>
          <w:rFonts w:asciiTheme="majorBidi" w:hAnsiTheme="majorBidi" w:cstheme="majorBidi"/>
          <w:sz w:val="24"/>
          <w:szCs w:val="24"/>
        </w:rPr>
      </w:pPr>
      <w:r w:rsidRPr="002B58C8">
        <w:rPr>
          <w:rFonts w:asciiTheme="majorBidi" w:hAnsiTheme="majorBidi" w:cstheme="majorBidi"/>
          <w:sz w:val="24"/>
          <w:szCs w:val="24"/>
        </w:rPr>
        <w:t>Table 2 Brass’s starting angles, ending angles, friction energies per degree of travel, and the toughness energies.</w:t>
      </w:r>
    </w:p>
    <w:p w:rsidR="002B58C8" w:rsidRPr="002B58C8" w:rsidRDefault="002B58C8" w:rsidP="002B58C8">
      <w:pPr>
        <w:jc w:val="both"/>
        <w:rPr>
          <w:rFonts w:asciiTheme="majorBidi" w:hAnsiTheme="majorBidi" w:cstheme="majorBidi"/>
          <w:sz w:val="24"/>
          <w:szCs w:val="24"/>
        </w:rPr>
      </w:pPr>
    </w:p>
    <w:tbl>
      <w:tblPr>
        <w:tblW w:w="9105" w:type="dxa"/>
        <w:tblInd w:w="93" w:type="dxa"/>
        <w:tblLook w:val="04A0" w:firstRow="1" w:lastRow="0" w:firstColumn="1" w:lastColumn="0" w:noHBand="0" w:noVBand="1"/>
      </w:tblPr>
      <w:tblGrid>
        <w:gridCol w:w="683"/>
        <w:gridCol w:w="1762"/>
        <w:gridCol w:w="1260"/>
        <w:gridCol w:w="2700"/>
        <w:gridCol w:w="2700"/>
      </w:tblGrid>
      <w:tr w:rsidR="002B58C8" w:rsidRPr="002B58C8" w:rsidTr="00991BFC">
        <w:trPr>
          <w:trHeight w:val="1575"/>
        </w:trPr>
        <w:tc>
          <w:tcPr>
            <w:tcW w:w="683" w:type="dxa"/>
            <w:vMerge w:val="restart"/>
            <w:tcBorders>
              <w:top w:val="single" w:sz="8" w:space="0" w:color="auto"/>
              <w:left w:val="single" w:sz="8" w:space="0" w:color="auto"/>
              <w:bottom w:val="single" w:sz="8" w:space="0" w:color="000000"/>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Trail #</w:t>
            </w:r>
          </w:p>
        </w:tc>
        <w:tc>
          <w:tcPr>
            <w:tcW w:w="1762" w:type="dxa"/>
            <w:tcBorders>
              <w:top w:val="single" w:sz="8" w:space="0" w:color="auto"/>
              <w:left w:val="nil"/>
              <w:bottom w:val="nil"/>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Starting Angle</w:t>
            </w:r>
          </w:p>
        </w:tc>
        <w:tc>
          <w:tcPr>
            <w:tcW w:w="1260" w:type="dxa"/>
            <w:tcBorders>
              <w:top w:val="single" w:sz="8" w:space="0" w:color="auto"/>
              <w:left w:val="nil"/>
              <w:bottom w:val="nil"/>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Ending Angle</w:t>
            </w:r>
          </w:p>
        </w:tc>
        <w:tc>
          <w:tcPr>
            <w:tcW w:w="2700" w:type="dxa"/>
            <w:tcBorders>
              <w:top w:val="single" w:sz="8" w:space="0" w:color="auto"/>
              <w:left w:val="nil"/>
              <w:bottom w:val="nil"/>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Friction energy per degree of travel</w:t>
            </w:r>
          </w:p>
        </w:tc>
        <w:tc>
          <w:tcPr>
            <w:tcW w:w="2700" w:type="dxa"/>
            <w:tcBorders>
              <w:top w:val="single" w:sz="8" w:space="0" w:color="auto"/>
              <w:left w:val="nil"/>
              <w:bottom w:val="nil"/>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Toughness energies</w:t>
            </w:r>
          </w:p>
        </w:tc>
      </w:tr>
      <w:tr w:rsidR="002B58C8" w:rsidRPr="002B58C8" w:rsidTr="00991BFC">
        <w:trPr>
          <w:trHeight w:val="60"/>
        </w:trPr>
        <w:tc>
          <w:tcPr>
            <w:tcW w:w="683" w:type="dxa"/>
            <w:vMerge/>
            <w:tcBorders>
              <w:top w:val="single" w:sz="8" w:space="0" w:color="auto"/>
              <w:left w:val="single" w:sz="8" w:space="0" w:color="auto"/>
              <w:bottom w:val="single" w:sz="8" w:space="0" w:color="000000"/>
              <w:right w:val="single" w:sz="8" w:space="0" w:color="auto"/>
            </w:tcBorders>
            <w:vAlign w:val="center"/>
            <w:hideMark/>
          </w:tcPr>
          <w:p w:rsidR="002B58C8" w:rsidRPr="002B58C8" w:rsidRDefault="002B58C8" w:rsidP="00991BFC">
            <w:pPr>
              <w:rPr>
                <w:rFonts w:asciiTheme="majorBidi" w:hAnsiTheme="majorBidi" w:cstheme="majorBidi"/>
                <w:color w:val="000000"/>
                <w:sz w:val="24"/>
                <w:szCs w:val="24"/>
              </w:rPr>
            </w:pPr>
          </w:p>
        </w:tc>
        <w:tc>
          <w:tcPr>
            <w:tcW w:w="1762" w:type="dxa"/>
            <w:tcBorders>
              <w:top w:val="nil"/>
              <w:left w:val="nil"/>
              <w:bottom w:val="single" w:sz="8" w:space="0" w:color="auto"/>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Ө</w:t>
            </w:r>
            <w:r w:rsidRPr="002B58C8">
              <w:rPr>
                <w:rFonts w:asciiTheme="majorBidi" w:hAnsiTheme="majorBidi" w:cstheme="majorBidi"/>
                <w:color w:val="000000"/>
                <w:sz w:val="24"/>
                <w:szCs w:val="24"/>
                <w:vertAlign w:val="subscript"/>
              </w:rPr>
              <w:t>1</w:t>
            </w:r>
            <w:r w:rsidRPr="002B58C8">
              <w:rPr>
                <w:rFonts w:asciiTheme="majorBidi" w:hAnsiTheme="majorBidi" w:cstheme="majorBidi"/>
                <w:color w:val="000000"/>
                <w:sz w:val="24"/>
                <w:szCs w:val="24"/>
              </w:rPr>
              <w:t xml:space="preserve"> (deg)</w:t>
            </w:r>
          </w:p>
        </w:tc>
        <w:tc>
          <w:tcPr>
            <w:tcW w:w="1260" w:type="dxa"/>
            <w:tcBorders>
              <w:top w:val="nil"/>
              <w:left w:val="nil"/>
              <w:bottom w:val="single" w:sz="8" w:space="0" w:color="auto"/>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Ө</w:t>
            </w:r>
            <w:r w:rsidRPr="002B58C8">
              <w:rPr>
                <w:rFonts w:asciiTheme="majorBidi" w:hAnsiTheme="majorBidi" w:cstheme="majorBidi"/>
                <w:color w:val="000000"/>
                <w:sz w:val="24"/>
                <w:szCs w:val="24"/>
                <w:vertAlign w:val="subscript"/>
              </w:rPr>
              <w:t xml:space="preserve">2 </w:t>
            </w:r>
            <w:r w:rsidRPr="002B58C8">
              <w:rPr>
                <w:rFonts w:asciiTheme="majorBidi" w:hAnsiTheme="majorBidi" w:cstheme="majorBidi"/>
                <w:color w:val="000000"/>
                <w:sz w:val="24"/>
                <w:szCs w:val="24"/>
              </w:rPr>
              <w:t>(deg)</w:t>
            </w:r>
          </w:p>
        </w:tc>
        <w:tc>
          <w:tcPr>
            <w:tcW w:w="2700" w:type="dxa"/>
            <w:tcBorders>
              <w:top w:val="nil"/>
              <w:left w:val="nil"/>
              <w:bottom w:val="single" w:sz="8" w:space="0" w:color="auto"/>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ΔE/ΔӨ (Joule/deg)</w:t>
            </w:r>
          </w:p>
        </w:tc>
        <w:tc>
          <w:tcPr>
            <w:tcW w:w="2700" w:type="dxa"/>
            <w:tcBorders>
              <w:top w:val="nil"/>
              <w:left w:val="nil"/>
              <w:bottom w:val="single" w:sz="8" w:space="0" w:color="auto"/>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Es (Joule)</w:t>
            </w:r>
          </w:p>
        </w:tc>
      </w:tr>
      <w:tr w:rsidR="002B58C8" w:rsidRPr="002B58C8" w:rsidTr="002B58C8">
        <w:trPr>
          <w:trHeight w:val="330"/>
        </w:trPr>
        <w:tc>
          <w:tcPr>
            <w:tcW w:w="683" w:type="dxa"/>
            <w:tcBorders>
              <w:top w:val="nil"/>
              <w:left w:val="single" w:sz="8" w:space="0" w:color="auto"/>
              <w:bottom w:val="single" w:sz="8" w:space="0" w:color="auto"/>
              <w:right w:val="single" w:sz="8" w:space="0" w:color="auto"/>
            </w:tcBorders>
            <w:shd w:val="clear" w:color="auto" w:fill="auto"/>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1</w:t>
            </w:r>
          </w:p>
        </w:tc>
        <w:tc>
          <w:tcPr>
            <w:tcW w:w="1762"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1260"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2700"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2700"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r>
      <w:tr w:rsidR="002B58C8" w:rsidRPr="002B58C8" w:rsidTr="002B58C8">
        <w:trPr>
          <w:trHeight w:val="330"/>
        </w:trPr>
        <w:tc>
          <w:tcPr>
            <w:tcW w:w="683" w:type="dxa"/>
            <w:tcBorders>
              <w:top w:val="nil"/>
              <w:left w:val="single" w:sz="8" w:space="0" w:color="auto"/>
              <w:bottom w:val="single" w:sz="8" w:space="0" w:color="auto"/>
              <w:right w:val="single" w:sz="8" w:space="0" w:color="auto"/>
            </w:tcBorders>
            <w:shd w:val="clear" w:color="auto" w:fill="auto"/>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2</w:t>
            </w:r>
          </w:p>
        </w:tc>
        <w:tc>
          <w:tcPr>
            <w:tcW w:w="1762"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1260"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2700"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2700"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r>
      <w:tr w:rsidR="002B58C8" w:rsidRPr="002B58C8" w:rsidTr="002B58C8">
        <w:trPr>
          <w:trHeight w:val="330"/>
        </w:trPr>
        <w:tc>
          <w:tcPr>
            <w:tcW w:w="683" w:type="dxa"/>
            <w:tcBorders>
              <w:top w:val="nil"/>
              <w:left w:val="single" w:sz="8" w:space="0" w:color="auto"/>
              <w:bottom w:val="single" w:sz="8" w:space="0" w:color="auto"/>
              <w:right w:val="single" w:sz="8" w:space="0" w:color="auto"/>
            </w:tcBorders>
            <w:shd w:val="clear" w:color="auto" w:fill="auto"/>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3</w:t>
            </w:r>
          </w:p>
        </w:tc>
        <w:tc>
          <w:tcPr>
            <w:tcW w:w="1762"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1260"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2700"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2700"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r>
      <w:tr w:rsidR="002B58C8" w:rsidRPr="002B58C8" w:rsidTr="002B58C8">
        <w:trPr>
          <w:trHeight w:val="330"/>
        </w:trPr>
        <w:tc>
          <w:tcPr>
            <w:tcW w:w="683" w:type="dxa"/>
            <w:tcBorders>
              <w:top w:val="nil"/>
              <w:left w:val="single" w:sz="8" w:space="0" w:color="auto"/>
              <w:bottom w:val="single" w:sz="8" w:space="0" w:color="auto"/>
              <w:right w:val="single" w:sz="8" w:space="0" w:color="auto"/>
            </w:tcBorders>
            <w:shd w:val="clear" w:color="auto" w:fill="auto"/>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4</w:t>
            </w:r>
          </w:p>
        </w:tc>
        <w:tc>
          <w:tcPr>
            <w:tcW w:w="1762"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1260"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2700"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2700"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r>
      <w:tr w:rsidR="002B58C8" w:rsidRPr="002B58C8" w:rsidTr="002B58C8">
        <w:trPr>
          <w:trHeight w:val="330"/>
        </w:trPr>
        <w:tc>
          <w:tcPr>
            <w:tcW w:w="683" w:type="dxa"/>
            <w:tcBorders>
              <w:top w:val="nil"/>
              <w:left w:val="single" w:sz="8" w:space="0" w:color="auto"/>
              <w:bottom w:val="single" w:sz="8" w:space="0" w:color="auto"/>
              <w:right w:val="single" w:sz="8" w:space="0" w:color="auto"/>
            </w:tcBorders>
            <w:shd w:val="clear" w:color="auto" w:fill="auto"/>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5</w:t>
            </w:r>
          </w:p>
        </w:tc>
        <w:tc>
          <w:tcPr>
            <w:tcW w:w="1762"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1260"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2700"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2700"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r>
    </w:tbl>
    <w:p w:rsidR="002B58C8" w:rsidRPr="002B58C8" w:rsidRDefault="002B58C8" w:rsidP="002B58C8">
      <w:pPr>
        <w:spacing w:line="360" w:lineRule="auto"/>
        <w:jc w:val="both"/>
        <w:rPr>
          <w:rFonts w:asciiTheme="majorBidi" w:hAnsiTheme="majorBidi" w:cstheme="majorBidi"/>
          <w:sz w:val="24"/>
          <w:szCs w:val="24"/>
        </w:rPr>
      </w:pPr>
    </w:p>
    <w:p w:rsidR="002B58C8" w:rsidRPr="002B58C8" w:rsidRDefault="002B58C8" w:rsidP="002B58C8">
      <w:pPr>
        <w:jc w:val="both"/>
        <w:rPr>
          <w:rFonts w:asciiTheme="majorBidi" w:hAnsiTheme="majorBidi" w:cstheme="majorBidi"/>
          <w:sz w:val="24"/>
          <w:szCs w:val="24"/>
        </w:rPr>
      </w:pPr>
      <w:r w:rsidRPr="002B58C8">
        <w:rPr>
          <w:rFonts w:asciiTheme="majorBidi" w:hAnsiTheme="majorBidi" w:cstheme="majorBidi"/>
          <w:sz w:val="24"/>
          <w:szCs w:val="24"/>
        </w:rPr>
        <w:t>Table 3 Aluminum’s starting angles, ending angles, friction energies per degree of travel, and the toughness energies.</w:t>
      </w:r>
    </w:p>
    <w:p w:rsidR="002B58C8" w:rsidRPr="002B58C8" w:rsidRDefault="002B58C8" w:rsidP="002B58C8">
      <w:pPr>
        <w:jc w:val="both"/>
        <w:rPr>
          <w:rFonts w:asciiTheme="majorBidi" w:hAnsiTheme="majorBidi" w:cstheme="majorBidi"/>
          <w:sz w:val="24"/>
          <w:szCs w:val="24"/>
        </w:rPr>
      </w:pPr>
    </w:p>
    <w:tbl>
      <w:tblPr>
        <w:tblW w:w="9149" w:type="dxa"/>
        <w:tblInd w:w="93" w:type="dxa"/>
        <w:tblLook w:val="04A0" w:firstRow="1" w:lastRow="0" w:firstColumn="1" w:lastColumn="0" w:noHBand="0" w:noVBand="1"/>
      </w:tblPr>
      <w:tblGrid>
        <w:gridCol w:w="686"/>
        <w:gridCol w:w="2313"/>
        <w:gridCol w:w="2171"/>
        <w:gridCol w:w="2080"/>
        <w:gridCol w:w="1899"/>
      </w:tblGrid>
      <w:tr w:rsidR="002B58C8" w:rsidRPr="002B58C8" w:rsidTr="00991BFC">
        <w:trPr>
          <w:trHeight w:val="1214"/>
        </w:trPr>
        <w:tc>
          <w:tcPr>
            <w:tcW w:w="686" w:type="dxa"/>
            <w:vMerge w:val="restart"/>
            <w:tcBorders>
              <w:top w:val="single" w:sz="8" w:space="0" w:color="auto"/>
              <w:left w:val="single" w:sz="8" w:space="0" w:color="auto"/>
              <w:bottom w:val="single" w:sz="8" w:space="0" w:color="000000"/>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Trail #</w:t>
            </w:r>
          </w:p>
        </w:tc>
        <w:tc>
          <w:tcPr>
            <w:tcW w:w="2313" w:type="dxa"/>
            <w:tcBorders>
              <w:top w:val="single" w:sz="8" w:space="0" w:color="auto"/>
              <w:left w:val="nil"/>
              <w:bottom w:val="nil"/>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Starting Angle</w:t>
            </w:r>
          </w:p>
        </w:tc>
        <w:tc>
          <w:tcPr>
            <w:tcW w:w="2171" w:type="dxa"/>
            <w:tcBorders>
              <w:top w:val="single" w:sz="8" w:space="0" w:color="auto"/>
              <w:left w:val="nil"/>
              <w:bottom w:val="nil"/>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Ending Angle</w:t>
            </w:r>
          </w:p>
        </w:tc>
        <w:tc>
          <w:tcPr>
            <w:tcW w:w="2080" w:type="dxa"/>
            <w:tcBorders>
              <w:top w:val="single" w:sz="8" w:space="0" w:color="auto"/>
              <w:left w:val="nil"/>
              <w:bottom w:val="nil"/>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Friction energy per degree of travel</w:t>
            </w:r>
          </w:p>
        </w:tc>
        <w:tc>
          <w:tcPr>
            <w:tcW w:w="1899" w:type="dxa"/>
            <w:tcBorders>
              <w:top w:val="single" w:sz="8" w:space="0" w:color="auto"/>
              <w:left w:val="nil"/>
              <w:bottom w:val="nil"/>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Toughness energies</w:t>
            </w:r>
          </w:p>
        </w:tc>
      </w:tr>
      <w:tr w:rsidR="002B58C8" w:rsidRPr="002B58C8" w:rsidTr="00991BFC">
        <w:trPr>
          <w:trHeight w:val="193"/>
        </w:trPr>
        <w:tc>
          <w:tcPr>
            <w:tcW w:w="686" w:type="dxa"/>
            <w:vMerge/>
            <w:tcBorders>
              <w:top w:val="single" w:sz="8" w:space="0" w:color="auto"/>
              <w:left w:val="single" w:sz="8" w:space="0" w:color="auto"/>
              <w:bottom w:val="single" w:sz="8" w:space="0" w:color="000000"/>
              <w:right w:val="single" w:sz="8" w:space="0" w:color="auto"/>
            </w:tcBorders>
            <w:vAlign w:val="center"/>
            <w:hideMark/>
          </w:tcPr>
          <w:p w:rsidR="002B58C8" w:rsidRPr="002B58C8" w:rsidRDefault="002B58C8" w:rsidP="00991BFC">
            <w:pPr>
              <w:rPr>
                <w:rFonts w:asciiTheme="majorBidi" w:hAnsiTheme="majorBidi" w:cstheme="majorBidi"/>
                <w:color w:val="000000"/>
                <w:sz w:val="24"/>
                <w:szCs w:val="24"/>
              </w:rPr>
            </w:pPr>
          </w:p>
        </w:tc>
        <w:tc>
          <w:tcPr>
            <w:tcW w:w="2313" w:type="dxa"/>
            <w:tcBorders>
              <w:top w:val="nil"/>
              <w:left w:val="nil"/>
              <w:bottom w:val="single" w:sz="8" w:space="0" w:color="auto"/>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Ө</w:t>
            </w:r>
            <w:r w:rsidRPr="002B58C8">
              <w:rPr>
                <w:rFonts w:asciiTheme="majorBidi" w:hAnsiTheme="majorBidi" w:cstheme="majorBidi"/>
                <w:color w:val="000000"/>
                <w:sz w:val="24"/>
                <w:szCs w:val="24"/>
                <w:vertAlign w:val="subscript"/>
              </w:rPr>
              <w:t>1</w:t>
            </w:r>
            <w:r w:rsidRPr="002B58C8">
              <w:rPr>
                <w:rFonts w:asciiTheme="majorBidi" w:hAnsiTheme="majorBidi" w:cstheme="majorBidi"/>
                <w:color w:val="000000"/>
                <w:sz w:val="24"/>
                <w:szCs w:val="24"/>
              </w:rPr>
              <w:t xml:space="preserve"> (deg)</w:t>
            </w:r>
          </w:p>
        </w:tc>
        <w:tc>
          <w:tcPr>
            <w:tcW w:w="2171" w:type="dxa"/>
            <w:tcBorders>
              <w:top w:val="nil"/>
              <w:left w:val="nil"/>
              <w:bottom w:val="single" w:sz="8" w:space="0" w:color="auto"/>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Ө</w:t>
            </w:r>
            <w:r w:rsidRPr="002B58C8">
              <w:rPr>
                <w:rFonts w:asciiTheme="majorBidi" w:hAnsiTheme="majorBidi" w:cstheme="majorBidi"/>
                <w:color w:val="000000"/>
                <w:sz w:val="24"/>
                <w:szCs w:val="24"/>
                <w:vertAlign w:val="subscript"/>
              </w:rPr>
              <w:t xml:space="preserve">2 </w:t>
            </w:r>
            <w:r w:rsidRPr="002B58C8">
              <w:rPr>
                <w:rFonts w:asciiTheme="majorBidi" w:hAnsiTheme="majorBidi" w:cstheme="majorBidi"/>
                <w:color w:val="000000"/>
                <w:sz w:val="24"/>
                <w:szCs w:val="24"/>
              </w:rPr>
              <w:t>(deg)</w:t>
            </w:r>
          </w:p>
        </w:tc>
        <w:tc>
          <w:tcPr>
            <w:tcW w:w="2080" w:type="dxa"/>
            <w:tcBorders>
              <w:top w:val="nil"/>
              <w:left w:val="nil"/>
              <w:bottom w:val="single" w:sz="8" w:space="0" w:color="auto"/>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ΔE/ΔӨ (Joule/deg)</w:t>
            </w:r>
          </w:p>
        </w:tc>
        <w:tc>
          <w:tcPr>
            <w:tcW w:w="1899" w:type="dxa"/>
            <w:tcBorders>
              <w:top w:val="nil"/>
              <w:left w:val="nil"/>
              <w:bottom w:val="single" w:sz="8" w:space="0" w:color="auto"/>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Es (Joule)</w:t>
            </w:r>
          </w:p>
        </w:tc>
      </w:tr>
      <w:tr w:rsidR="002B58C8" w:rsidRPr="002B58C8" w:rsidTr="002B58C8">
        <w:trPr>
          <w:trHeight w:val="255"/>
        </w:trPr>
        <w:tc>
          <w:tcPr>
            <w:tcW w:w="686" w:type="dxa"/>
            <w:tcBorders>
              <w:top w:val="nil"/>
              <w:left w:val="single" w:sz="8" w:space="0" w:color="auto"/>
              <w:bottom w:val="single" w:sz="8" w:space="0" w:color="auto"/>
              <w:right w:val="single" w:sz="8" w:space="0" w:color="auto"/>
            </w:tcBorders>
            <w:shd w:val="clear" w:color="auto" w:fill="auto"/>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1</w:t>
            </w:r>
          </w:p>
        </w:tc>
        <w:tc>
          <w:tcPr>
            <w:tcW w:w="2313"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2171"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2080"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1899"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r>
      <w:tr w:rsidR="002B58C8" w:rsidRPr="002B58C8" w:rsidTr="002B58C8">
        <w:trPr>
          <w:trHeight w:val="255"/>
        </w:trPr>
        <w:tc>
          <w:tcPr>
            <w:tcW w:w="686" w:type="dxa"/>
            <w:tcBorders>
              <w:top w:val="nil"/>
              <w:left w:val="single" w:sz="8" w:space="0" w:color="auto"/>
              <w:bottom w:val="single" w:sz="8" w:space="0" w:color="auto"/>
              <w:right w:val="single" w:sz="8" w:space="0" w:color="auto"/>
            </w:tcBorders>
            <w:shd w:val="clear" w:color="auto" w:fill="auto"/>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2</w:t>
            </w:r>
          </w:p>
        </w:tc>
        <w:tc>
          <w:tcPr>
            <w:tcW w:w="2313"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2171"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2080"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1899"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r>
      <w:tr w:rsidR="002B58C8" w:rsidRPr="002B58C8" w:rsidTr="002B58C8">
        <w:trPr>
          <w:trHeight w:val="255"/>
        </w:trPr>
        <w:tc>
          <w:tcPr>
            <w:tcW w:w="686" w:type="dxa"/>
            <w:tcBorders>
              <w:top w:val="nil"/>
              <w:left w:val="single" w:sz="8" w:space="0" w:color="auto"/>
              <w:bottom w:val="single" w:sz="8" w:space="0" w:color="auto"/>
              <w:right w:val="single" w:sz="8" w:space="0" w:color="auto"/>
            </w:tcBorders>
            <w:shd w:val="clear" w:color="auto" w:fill="auto"/>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3</w:t>
            </w:r>
          </w:p>
        </w:tc>
        <w:tc>
          <w:tcPr>
            <w:tcW w:w="2313"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2171"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2080"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1899"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r>
      <w:tr w:rsidR="002B58C8" w:rsidRPr="002B58C8" w:rsidTr="002B58C8">
        <w:trPr>
          <w:trHeight w:val="255"/>
        </w:trPr>
        <w:tc>
          <w:tcPr>
            <w:tcW w:w="686" w:type="dxa"/>
            <w:tcBorders>
              <w:top w:val="nil"/>
              <w:left w:val="single" w:sz="8" w:space="0" w:color="auto"/>
              <w:bottom w:val="single" w:sz="8" w:space="0" w:color="auto"/>
              <w:right w:val="single" w:sz="8" w:space="0" w:color="auto"/>
            </w:tcBorders>
            <w:shd w:val="clear" w:color="auto" w:fill="auto"/>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4</w:t>
            </w:r>
          </w:p>
        </w:tc>
        <w:tc>
          <w:tcPr>
            <w:tcW w:w="2313"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2171"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2080"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1899"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r>
      <w:tr w:rsidR="002B58C8" w:rsidRPr="002B58C8" w:rsidTr="002B58C8">
        <w:trPr>
          <w:trHeight w:val="255"/>
        </w:trPr>
        <w:tc>
          <w:tcPr>
            <w:tcW w:w="686" w:type="dxa"/>
            <w:tcBorders>
              <w:top w:val="nil"/>
              <w:left w:val="single" w:sz="8" w:space="0" w:color="auto"/>
              <w:bottom w:val="single" w:sz="8" w:space="0" w:color="auto"/>
              <w:right w:val="single" w:sz="8" w:space="0" w:color="auto"/>
            </w:tcBorders>
            <w:shd w:val="clear" w:color="auto" w:fill="auto"/>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5</w:t>
            </w:r>
          </w:p>
        </w:tc>
        <w:tc>
          <w:tcPr>
            <w:tcW w:w="2313"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2171"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2080"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c>
          <w:tcPr>
            <w:tcW w:w="1899"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r>
    </w:tbl>
    <w:p w:rsidR="002B58C8" w:rsidRPr="002B58C8" w:rsidRDefault="002B58C8" w:rsidP="002B58C8">
      <w:pPr>
        <w:spacing w:line="360" w:lineRule="auto"/>
        <w:jc w:val="both"/>
        <w:rPr>
          <w:rFonts w:asciiTheme="majorBidi" w:hAnsiTheme="majorBidi" w:cstheme="majorBidi"/>
          <w:b/>
          <w:bCs/>
          <w:sz w:val="24"/>
          <w:szCs w:val="24"/>
          <w:u w:val="single"/>
        </w:rPr>
      </w:pPr>
    </w:p>
    <w:p w:rsidR="002B58C8" w:rsidRPr="002B58C8" w:rsidRDefault="002B58C8" w:rsidP="002B58C8">
      <w:pPr>
        <w:spacing w:line="360" w:lineRule="auto"/>
        <w:jc w:val="both"/>
        <w:rPr>
          <w:rFonts w:asciiTheme="majorBidi" w:hAnsiTheme="majorBidi" w:cstheme="majorBidi"/>
          <w:b/>
          <w:bCs/>
          <w:sz w:val="24"/>
          <w:szCs w:val="24"/>
          <w:u w:val="single"/>
        </w:rPr>
      </w:pPr>
      <w:r w:rsidRPr="002B58C8">
        <w:rPr>
          <w:rFonts w:asciiTheme="majorBidi" w:hAnsiTheme="majorBidi" w:cstheme="majorBidi"/>
          <w:b/>
          <w:bCs/>
          <w:sz w:val="24"/>
          <w:szCs w:val="24"/>
          <w:u w:val="single"/>
        </w:rPr>
        <w:t xml:space="preserve">   </w:t>
      </w:r>
    </w:p>
    <w:p w:rsidR="002B58C8" w:rsidRPr="002B58C8" w:rsidRDefault="002B58C8" w:rsidP="002B58C8">
      <w:pPr>
        <w:jc w:val="both"/>
        <w:rPr>
          <w:rFonts w:asciiTheme="majorBidi" w:hAnsiTheme="majorBidi" w:cstheme="majorBidi"/>
          <w:sz w:val="24"/>
          <w:szCs w:val="24"/>
        </w:rPr>
      </w:pPr>
      <w:r w:rsidRPr="002B58C8">
        <w:rPr>
          <w:rFonts w:asciiTheme="majorBidi" w:hAnsiTheme="majorBidi" w:cstheme="majorBidi"/>
          <w:sz w:val="24"/>
          <w:szCs w:val="24"/>
        </w:rPr>
        <w:t>Table 4 confidence intervals for the toughness energies of Steel, Brass, and Aluminum</w:t>
      </w:r>
    </w:p>
    <w:p w:rsidR="002B58C8" w:rsidRPr="002B58C8" w:rsidRDefault="002B58C8" w:rsidP="002B58C8">
      <w:pPr>
        <w:jc w:val="both"/>
        <w:rPr>
          <w:rFonts w:asciiTheme="majorBidi" w:hAnsiTheme="majorBidi" w:cstheme="majorBidi"/>
          <w:sz w:val="24"/>
          <w:szCs w:val="24"/>
        </w:rPr>
      </w:pPr>
    </w:p>
    <w:tbl>
      <w:tblPr>
        <w:tblW w:w="9015" w:type="dxa"/>
        <w:tblInd w:w="93" w:type="dxa"/>
        <w:tblLook w:val="04A0" w:firstRow="1" w:lastRow="0" w:firstColumn="1" w:lastColumn="0" w:noHBand="0" w:noVBand="1"/>
      </w:tblPr>
      <w:tblGrid>
        <w:gridCol w:w="3435"/>
        <w:gridCol w:w="5580"/>
      </w:tblGrid>
      <w:tr w:rsidR="002B58C8" w:rsidRPr="002B58C8" w:rsidTr="00991BFC">
        <w:trPr>
          <w:trHeight w:val="538"/>
        </w:trPr>
        <w:tc>
          <w:tcPr>
            <w:tcW w:w="3435" w:type="dxa"/>
            <w:tcBorders>
              <w:top w:val="single" w:sz="8" w:space="0" w:color="auto"/>
              <w:left w:val="single" w:sz="8" w:space="0" w:color="auto"/>
              <w:bottom w:val="single" w:sz="8" w:space="0" w:color="auto"/>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Material</w:t>
            </w:r>
          </w:p>
        </w:tc>
        <w:tc>
          <w:tcPr>
            <w:tcW w:w="5580" w:type="dxa"/>
            <w:tcBorders>
              <w:top w:val="single" w:sz="8" w:space="0" w:color="auto"/>
              <w:left w:val="nil"/>
              <w:bottom w:val="single" w:sz="8" w:space="0" w:color="auto"/>
              <w:right w:val="single" w:sz="8" w:space="0" w:color="auto"/>
            </w:tcBorders>
            <w:shd w:val="clear" w:color="auto"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90 % confidence interval</w:t>
            </w:r>
          </w:p>
        </w:tc>
      </w:tr>
      <w:tr w:rsidR="002B58C8" w:rsidRPr="002B58C8" w:rsidTr="002B58C8">
        <w:trPr>
          <w:trHeight w:val="502"/>
        </w:trPr>
        <w:tc>
          <w:tcPr>
            <w:tcW w:w="3435" w:type="dxa"/>
            <w:tcBorders>
              <w:top w:val="nil"/>
              <w:left w:val="single" w:sz="8" w:space="0" w:color="auto"/>
              <w:bottom w:val="single" w:sz="8" w:space="0" w:color="auto"/>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Steel</w:t>
            </w:r>
          </w:p>
        </w:tc>
        <w:tc>
          <w:tcPr>
            <w:tcW w:w="5580"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r>
      <w:tr w:rsidR="002B58C8" w:rsidRPr="002B58C8" w:rsidTr="002B58C8">
        <w:trPr>
          <w:trHeight w:val="628"/>
        </w:trPr>
        <w:tc>
          <w:tcPr>
            <w:tcW w:w="3435" w:type="dxa"/>
            <w:tcBorders>
              <w:top w:val="nil"/>
              <w:left w:val="single" w:sz="8" w:space="0" w:color="auto"/>
              <w:bottom w:val="single" w:sz="8" w:space="0" w:color="auto"/>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Brass</w:t>
            </w:r>
          </w:p>
        </w:tc>
        <w:tc>
          <w:tcPr>
            <w:tcW w:w="5580"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r>
      <w:tr w:rsidR="002B58C8" w:rsidRPr="002B58C8" w:rsidTr="002B58C8">
        <w:trPr>
          <w:trHeight w:val="412"/>
        </w:trPr>
        <w:tc>
          <w:tcPr>
            <w:tcW w:w="3435" w:type="dxa"/>
            <w:tcBorders>
              <w:top w:val="nil"/>
              <w:left w:val="single" w:sz="8" w:space="0" w:color="auto"/>
              <w:bottom w:val="single" w:sz="8" w:space="0" w:color="auto"/>
              <w:right w:val="single" w:sz="8" w:space="0" w:color="auto"/>
            </w:tcBorders>
            <w:shd w:val="clear" w:color="000000" w:fill="FFFF00"/>
            <w:hideMark/>
          </w:tcPr>
          <w:p w:rsidR="002B58C8" w:rsidRPr="002B58C8" w:rsidRDefault="002B58C8" w:rsidP="00991BFC">
            <w:pPr>
              <w:jc w:val="center"/>
              <w:rPr>
                <w:rFonts w:asciiTheme="majorBidi" w:hAnsiTheme="majorBidi" w:cstheme="majorBidi"/>
                <w:color w:val="000000"/>
                <w:sz w:val="24"/>
                <w:szCs w:val="24"/>
              </w:rPr>
            </w:pPr>
            <w:r w:rsidRPr="002B58C8">
              <w:rPr>
                <w:rFonts w:asciiTheme="majorBidi" w:hAnsiTheme="majorBidi" w:cstheme="majorBidi"/>
                <w:color w:val="000000"/>
                <w:sz w:val="24"/>
                <w:szCs w:val="24"/>
              </w:rPr>
              <w:t>Aluminum</w:t>
            </w:r>
          </w:p>
        </w:tc>
        <w:tc>
          <w:tcPr>
            <w:tcW w:w="5580" w:type="dxa"/>
            <w:tcBorders>
              <w:top w:val="nil"/>
              <w:left w:val="nil"/>
              <w:bottom w:val="single" w:sz="8" w:space="0" w:color="auto"/>
              <w:right w:val="single" w:sz="8" w:space="0" w:color="auto"/>
            </w:tcBorders>
            <w:shd w:val="clear" w:color="auto" w:fill="auto"/>
          </w:tcPr>
          <w:p w:rsidR="002B58C8" w:rsidRPr="002B58C8" w:rsidRDefault="002B58C8" w:rsidP="00991BFC">
            <w:pPr>
              <w:jc w:val="center"/>
              <w:rPr>
                <w:rFonts w:asciiTheme="majorBidi" w:hAnsiTheme="majorBidi" w:cstheme="majorBidi"/>
                <w:color w:val="000000"/>
                <w:sz w:val="24"/>
                <w:szCs w:val="24"/>
              </w:rPr>
            </w:pPr>
          </w:p>
        </w:tc>
      </w:tr>
    </w:tbl>
    <w:p w:rsidR="002B58C8" w:rsidRPr="002B58C8" w:rsidRDefault="002B58C8" w:rsidP="002B58C8">
      <w:pPr>
        <w:jc w:val="both"/>
        <w:rPr>
          <w:rFonts w:asciiTheme="majorBidi" w:hAnsiTheme="majorBidi" w:cstheme="majorBidi"/>
          <w:sz w:val="24"/>
          <w:szCs w:val="24"/>
        </w:rPr>
      </w:pPr>
    </w:p>
    <w:p w:rsidR="002B58C8" w:rsidRPr="002B58C8" w:rsidRDefault="002B58C8" w:rsidP="002B58C8">
      <w:pPr>
        <w:spacing w:line="360" w:lineRule="auto"/>
        <w:jc w:val="both"/>
        <w:rPr>
          <w:rFonts w:asciiTheme="majorBidi" w:hAnsiTheme="majorBidi" w:cstheme="majorBidi"/>
          <w:sz w:val="24"/>
          <w:szCs w:val="24"/>
        </w:rPr>
      </w:pPr>
    </w:p>
    <w:p w:rsidR="002B58C8" w:rsidRPr="002B58C8" w:rsidRDefault="002B58C8" w:rsidP="002B58C8">
      <w:pPr>
        <w:spacing w:line="360" w:lineRule="auto"/>
        <w:jc w:val="both"/>
        <w:rPr>
          <w:rFonts w:asciiTheme="majorBidi" w:hAnsiTheme="majorBidi" w:cstheme="majorBidi"/>
          <w:b/>
          <w:sz w:val="24"/>
          <w:szCs w:val="24"/>
        </w:rPr>
      </w:pPr>
      <w:r w:rsidRPr="002B58C8">
        <w:rPr>
          <w:rFonts w:asciiTheme="majorBidi" w:hAnsiTheme="majorBidi" w:cstheme="majorBidi"/>
          <w:b/>
          <w:sz w:val="24"/>
          <w:szCs w:val="24"/>
        </w:rPr>
        <w:t>Summary of results:</w:t>
      </w:r>
    </w:p>
    <w:p w:rsidR="002B58C8" w:rsidRPr="002B58C8" w:rsidRDefault="002B58C8" w:rsidP="002B58C8">
      <w:pPr>
        <w:rPr>
          <w:rFonts w:asciiTheme="majorBidi" w:hAnsiTheme="majorBidi" w:cstheme="majorBidi"/>
          <w:b/>
          <w:bCs/>
          <w:sz w:val="24"/>
          <w:szCs w:val="24"/>
          <w:u w:val="single"/>
        </w:rPr>
      </w:pPr>
      <w:r w:rsidRPr="002B58C8">
        <w:rPr>
          <w:rFonts w:asciiTheme="majorBidi" w:hAnsiTheme="majorBidi" w:cstheme="majorBidi"/>
          <w:bCs/>
          <w:sz w:val="24"/>
          <w:szCs w:val="24"/>
          <w:u w:val="single"/>
        </w:rPr>
        <w:t>Appendix</w:t>
      </w:r>
      <w:r w:rsidRPr="002B58C8">
        <w:rPr>
          <w:rFonts w:asciiTheme="majorBidi" w:hAnsiTheme="majorBidi" w:cstheme="majorBidi"/>
          <w:b/>
          <w:bCs/>
          <w:sz w:val="24"/>
          <w:szCs w:val="24"/>
          <w:u w:val="single"/>
        </w:rPr>
        <w:t xml:space="preserve"> 1</w:t>
      </w:r>
    </w:p>
    <w:p w:rsidR="002B58C8" w:rsidRPr="002B58C8" w:rsidRDefault="002B58C8" w:rsidP="002B58C8">
      <w:pPr>
        <w:rPr>
          <w:rFonts w:asciiTheme="majorBidi" w:hAnsiTheme="majorBidi" w:cstheme="majorBidi"/>
          <w:b/>
          <w:bCs/>
          <w:sz w:val="24"/>
          <w:szCs w:val="24"/>
        </w:rPr>
      </w:pPr>
    </w:p>
    <w:p w:rsidR="002B58C8" w:rsidRPr="002B58C8" w:rsidRDefault="002B58C8" w:rsidP="002B58C8">
      <w:pPr>
        <w:jc w:val="both"/>
        <w:rPr>
          <w:rFonts w:asciiTheme="majorBidi" w:hAnsiTheme="majorBidi" w:cstheme="majorBidi"/>
          <w:b/>
          <w:bCs/>
          <w:sz w:val="24"/>
          <w:szCs w:val="24"/>
        </w:rPr>
      </w:pPr>
      <w:r w:rsidRPr="002B58C8">
        <w:rPr>
          <w:rFonts w:asciiTheme="majorBidi" w:hAnsiTheme="majorBidi" w:cstheme="majorBidi"/>
          <w:b/>
          <w:bCs/>
          <w:sz w:val="24"/>
          <w:szCs w:val="24"/>
        </w:rPr>
        <w:t>Confidence intervals calculations for the toughness energies for the tested materials</w:t>
      </w:r>
    </w:p>
    <w:p w:rsidR="002B58C8" w:rsidRPr="002B58C8" w:rsidRDefault="002B58C8" w:rsidP="002B58C8">
      <w:pPr>
        <w:rPr>
          <w:rFonts w:asciiTheme="majorBidi" w:hAnsiTheme="majorBidi" w:cstheme="majorBidi"/>
          <w:b/>
          <w:bCs/>
          <w:sz w:val="24"/>
          <w:szCs w:val="24"/>
        </w:rPr>
      </w:pPr>
      <w:r w:rsidRPr="002B58C8">
        <w:rPr>
          <w:rFonts w:asciiTheme="majorBidi" w:hAnsiTheme="majorBidi" w:cstheme="majorBidi"/>
          <w:b/>
          <w:bCs/>
          <w:sz w:val="24"/>
          <w:szCs w:val="24"/>
        </w:rPr>
        <w:t>1. Steel</w:t>
      </w:r>
    </w:p>
    <w:p w:rsidR="002B58C8" w:rsidRPr="002B58C8" w:rsidRDefault="002B58C8" w:rsidP="002B58C8">
      <w:pPr>
        <w:rPr>
          <w:rFonts w:asciiTheme="majorBidi" w:hAnsiTheme="majorBidi" w:cstheme="majorBidi"/>
          <w:sz w:val="24"/>
          <w:szCs w:val="24"/>
        </w:rPr>
      </w:pPr>
      <w:r w:rsidRPr="002B58C8">
        <w:rPr>
          <w:rFonts w:asciiTheme="majorBidi" w:hAnsiTheme="majorBidi" w:cstheme="majorBidi"/>
          <w:sz w:val="24"/>
          <w:szCs w:val="24"/>
        </w:rPr>
        <w:t>Table 5 Steel’s sample mean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696"/>
      </w:tblGrid>
      <w:tr w:rsidR="002B58C8" w:rsidRPr="002B58C8" w:rsidTr="00991BFC">
        <w:tc>
          <w:tcPr>
            <w:tcW w:w="4261" w:type="dxa"/>
            <w:shd w:val="clear" w:color="auto" w:fill="FFFF00"/>
          </w:tcPr>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Trial #</w:t>
            </w:r>
          </w:p>
        </w:tc>
        <w:tc>
          <w:tcPr>
            <w:tcW w:w="4696" w:type="dxa"/>
            <w:shd w:val="clear" w:color="auto" w:fill="FFFF00"/>
          </w:tcPr>
          <w:p w:rsidR="002B58C8" w:rsidRPr="002B58C8" w:rsidRDefault="002B58C8" w:rsidP="00991BFC">
            <w:pPr>
              <w:spacing w:line="360" w:lineRule="auto"/>
              <w:jc w:val="center"/>
              <w:rPr>
                <w:rFonts w:asciiTheme="majorBidi" w:hAnsiTheme="majorBidi" w:cstheme="majorBidi"/>
                <w:sz w:val="24"/>
                <w:szCs w:val="24"/>
              </w:rPr>
            </w:pPr>
            <w:r w:rsidRPr="002B58C8">
              <w:rPr>
                <w:rFonts w:asciiTheme="majorBidi" w:hAnsiTheme="majorBidi" w:cstheme="majorBidi"/>
                <w:sz w:val="24"/>
                <w:szCs w:val="24"/>
              </w:rPr>
              <w:t>Toughness energies</w:t>
            </w:r>
          </w:p>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Es (Joule)</w:t>
            </w:r>
          </w:p>
        </w:tc>
      </w:tr>
      <w:tr w:rsidR="002B58C8" w:rsidRPr="002B58C8" w:rsidTr="00991BFC">
        <w:tc>
          <w:tcPr>
            <w:tcW w:w="4261" w:type="dxa"/>
          </w:tcPr>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1</w:t>
            </w:r>
          </w:p>
        </w:tc>
        <w:tc>
          <w:tcPr>
            <w:tcW w:w="4696" w:type="dxa"/>
          </w:tcPr>
          <w:p w:rsidR="002B58C8" w:rsidRPr="002B58C8" w:rsidRDefault="002B58C8" w:rsidP="00991BFC">
            <w:pPr>
              <w:spacing w:line="360" w:lineRule="auto"/>
              <w:jc w:val="center"/>
              <w:rPr>
                <w:rFonts w:asciiTheme="majorBidi" w:hAnsiTheme="majorBidi" w:cstheme="majorBidi"/>
                <w:sz w:val="24"/>
                <w:szCs w:val="24"/>
              </w:rPr>
            </w:pPr>
          </w:p>
        </w:tc>
      </w:tr>
      <w:tr w:rsidR="002B58C8" w:rsidRPr="002B58C8" w:rsidTr="00991BFC">
        <w:tc>
          <w:tcPr>
            <w:tcW w:w="4261" w:type="dxa"/>
          </w:tcPr>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2</w:t>
            </w:r>
          </w:p>
        </w:tc>
        <w:tc>
          <w:tcPr>
            <w:tcW w:w="4696" w:type="dxa"/>
          </w:tcPr>
          <w:p w:rsidR="002B58C8" w:rsidRPr="002B58C8" w:rsidRDefault="002B58C8" w:rsidP="00991BFC">
            <w:pPr>
              <w:spacing w:line="360" w:lineRule="auto"/>
              <w:jc w:val="center"/>
              <w:rPr>
                <w:rFonts w:asciiTheme="majorBidi" w:hAnsiTheme="majorBidi" w:cstheme="majorBidi"/>
                <w:sz w:val="24"/>
                <w:szCs w:val="24"/>
              </w:rPr>
            </w:pPr>
          </w:p>
        </w:tc>
      </w:tr>
      <w:tr w:rsidR="002B58C8" w:rsidRPr="002B58C8" w:rsidTr="00991BFC">
        <w:tc>
          <w:tcPr>
            <w:tcW w:w="4261" w:type="dxa"/>
          </w:tcPr>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3</w:t>
            </w:r>
          </w:p>
        </w:tc>
        <w:tc>
          <w:tcPr>
            <w:tcW w:w="4696" w:type="dxa"/>
          </w:tcPr>
          <w:p w:rsidR="002B58C8" w:rsidRPr="002B58C8" w:rsidRDefault="002B58C8" w:rsidP="00991BFC">
            <w:pPr>
              <w:spacing w:line="360" w:lineRule="auto"/>
              <w:jc w:val="center"/>
              <w:rPr>
                <w:rFonts w:asciiTheme="majorBidi" w:hAnsiTheme="majorBidi" w:cstheme="majorBidi"/>
                <w:sz w:val="24"/>
                <w:szCs w:val="24"/>
              </w:rPr>
            </w:pPr>
          </w:p>
        </w:tc>
      </w:tr>
      <w:tr w:rsidR="002B58C8" w:rsidRPr="002B58C8" w:rsidTr="00991BFC">
        <w:tc>
          <w:tcPr>
            <w:tcW w:w="4261" w:type="dxa"/>
          </w:tcPr>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4</w:t>
            </w:r>
          </w:p>
        </w:tc>
        <w:tc>
          <w:tcPr>
            <w:tcW w:w="4696" w:type="dxa"/>
          </w:tcPr>
          <w:p w:rsidR="002B58C8" w:rsidRPr="002B58C8" w:rsidRDefault="002B58C8" w:rsidP="00991BFC">
            <w:pPr>
              <w:spacing w:line="360" w:lineRule="auto"/>
              <w:jc w:val="center"/>
              <w:rPr>
                <w:rFonts w:asciiTheme="majorBidi" w:hAnsiTheme="majorBidi" w:cstheme="majorBidi"/>
                <w:sz w:val="24"/>
                <w:szCs w:val="24"/>
              </w:rPr>
            </w:pPr>
          </w:p>
        </w:tc>
      </w:tr>
      <w:tr w:rsidR="002B58C8" w:rsidRPr="002B58C8" w:rsidTr="00991BFC">
        <w:tc>
          <w:tcPr>
            <w:tcW w:w="4261" w:type="dxa"/>
          </w:tcPr>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5</w:t>
            </w:r>
          </w:p>
        </w:tc>
        <w:tc>
          <w:tcPr>
            <w:tcW w:w="4696" w:type="dxa"/>
          </w:tcPr>
          <w:p w:rsidR="002B58C8" w:rsidRPr="002B58C8" w:rsidRDefault="002B58C8" w:rsidP="00991BFC">
            <w:pPr>
              <w:spacing w:line="360" w:lineRule="auto"/>
              <w:jc w:val="center"/>
              <w:rPr>
                <w:rFonts w:asciiTheme="majorBidi" w:hAnsiTheme="majorBidi" w:cstheme="majorBidi"/>
                <w:sz w:val="24"/>
                <w:szCs w:val="24"/>
              </w:rPr>
            </w:pPr>
          </w:p>
        </w:tc>
      </w:tr>
      <w:tr w:rsidR="002B58C8" w:rsidRPr="002B58C8" w:rsidTr="00991BFC">
        <w:tc>
          <w:tcPr>
            <w:tcW w:w="4261" w:type="dxa"/>
            <w:shd w:val="clear" w:color="auto" w:fill="FFFF00"/>
          </w:tcPr>
          <w:p w:rsidR="002B58C8" w:rsidRPr="002B58C8" w:rsidRDefault="002B58C8" w:rsidP="00991BFC">
            <w:pPr>
              <w:jc w:val="center"/>
              <w:rPr>
                <w:rFonts w:asciiTheme="majorBidi" w:hAnsiTheme="majorBidi" w:cstheme="majorBidi"/>
                <w:sz w:val="24"/>
                <w:szCs w:val="24"/>
              </w:rPr>
            </w:pPr>
          </w:p>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 xml:space="preserve">X = </w:t>
            </w:r>
            <w:r w:rsidRPr="002B58C8">
              <w:rPr>
                <w:rFonts w:asciiTheme="majorBidi" w:hAnsiTheme="majorBidi" w:cstheme="majorBidi"/>
                <w:position w:val="-24"/>
                <w:sz w:val="24"/>
                <w:szCs w:val="24"/>
              </w:rPr>
              <w:object w:dxaOrig="680" w:dyaOrig="680">
                <v:shape id="_x0000_i1044" type="#_x0000_t75" style="width:34pt;height:34pt" o:ole="">
                  <v:imagedata r:id="rId39" o:title=""/>
                </v:shape>
                <o:OLEObject Type="Embed" ProgID="Equation.3" ShapeID="_x0000_i1044" DrawAspect="Content" ObjectID="_1572153742" r:id="rId55"/>
              </w:object>
            </w:r>
          </w:p>
        </w:tc>
        <w:tc>
          <w:tcPr>
            <w:tcW w:w="4696" w:type="dxa"/>
          </w:tcPr>
          <w:p w:rsidR="002B58C8" w:rsidRPr="002B58C8" w:rsidRDefault="002B58C8" w:rsidP="00991BFC">
            <w:pPr>
              <w:jc w:val="center"/>
              <w:rPr>
                <w:rFonts w:asciiTheme="majorBidi" w:hAnsiTheme="majorBidi" w:cstheme="majorBidi"/>
                <w:sz w:val="24"/>
                <w:szCs w:val="24"/>
              </w:rPr>
            </w:pPr>
          </w:p>
          <w:p w:rsidR="002B58C8" w:rsidRPr="002B58C8" w:rsidRDefault="002B58C8" w:rsidP="002B58C8">
            <w:pPr>
              <w:jc w:val="center"/>
              <w:rPr>
                <w:rFonts w:asciiTheme="majorBidi" w:hAnsiTheme="majorBidi" w:cstheme="majorBidi"/>
                <w:sz w:val="24"/>
                <w:szCs w:val="24"/>
              </w:rPr>
            </w:pPr>
            <w:r w:rsidRPr="002B58C8">
              <w:rPr>
                <w:rFonts w:asciiTheme="majorBidi" w:hAnsiTheme="majorBidi" w:cstheme="majorBidi"/>
                <w:sz w:val="24"/>
                <w:szCs w:val="24"/>
              </w:rPr>
              <w:t xml:space="preserve">X = </w:t>
            </w:r>
          </w:p>
          <w:p w:rsidR="002B58C8" w:rsidRPr="002B58C8" w:rsidRDefault="002B58C8" w:rsidP="00991BFC">
            <w:pPr>
              <w:jc w:val="center"/>
              <w:rPr>
                <w:rFonts w:asciiTheme="majorBidi" w:hAnsiTheme="majorBidi" w:cstheme="majorBidi"/>
                <w:sz w:val="24"/>
                <w:szCs w:val="24"/>
              </w:rPr>
            </w:pPr>
          </w:p>
        </w:tc>
      </w:tr>
    </w:tbl>
    <w:p w:rsidR="002B58C8" w:rsidRPr="002B58C8" w:rsidRDefault="002B58C8" w:rsidP="002B58C8">
      <w:pPr>
        <w:rPr>
          <w:rFonts w:asciiTheme="majorBidi" w:hAnsiTheme="majorBidi" w:cstheme="majorBidi"/>
          <w:sz w:val="24"/>
          <w:szCs w:val="24"/>
        </w:rPr>
      </w:pPr>
    </w:p>
    <w:p w:rsidR="002B58C8" w:rsidRPr="002B58C8" w:rsidRDefault="002B58C8" w:rsidP="002B58C8">
      <w:pPr>
        <w:rPr>
          <w:rFonts w:asciiTheme="majorBidi" w:hAnsiTheme="majorBidi" w:cstheme="majorBidi"/>
          <w:sz w:val="24"/>
          <w:szCs w:val="24"/>
        </w:rPr>
      </w:pPr>
      <w:r w:rsidRPr="002B58C8">
        <w:rPr>
          <w:rFonts w:asciiTheme="majorBidi" w:hAnsiTheme="majorBidi" w:cstheme="majorBidi"/>
          <w:sz w:val="24"/>
          <w:szCs w:val="24"/>
        </w:rPr>
        <w:t xml:space="preserve">S = sample standard deviation = </w:t>
      </w:r>
      <w:r w:rsidRPr="002B58C8">
        <w:rPr>
          <w:rFonts w:asciiTheme="majorBidi" w:hAnsiTheme="majorBidi" w:cstheme="majorBidi"/>
          <w:position w:val="-26"/>
          <w:sz w:val="24"/>
          <w:szCs w:val="24"/>
        </w:rPr>
        <w:object w:dxaOrig="1520" w:dyaOrig="780">
          <v:shape id="_x0000_i1045" type="#_x0000_t75" style="width:76pt;height:39.35pt" o:ole="">
            <v:imagedata r:id="rId41" o:title=""/>
          </v:shape>
          <o:OLEObject Type="Embed" ProgID="Equation.3" ShapeID="_x0000_i1045" DrawAspect="Content" ObjectID="_1572153743" r:id="rId56"/>
        </w:object>
      </w:r>
    </w:p>
    <w:p w:rsidR="002B58C8" w:rsidRPr="002B58C8" w:rsidRDefault="002B58C8" w:rsidP="002B58C8">
      <w:pPr>
        <w:rPr>
          <w:rFonts w:asciiTheme="majorBidi" w:hAnsiTheme="majorBidi" w:cstheme="majorBidi"/>
          <w:sz w:val="24"/>
          <w:szCs w:val="24"/>
        </w:rPr>
      </w:pPr>
      <w:r w:rsidRPr="002B58C8">
        <w:rPr>
          <w:rFonts w:asciiTheme="majorBidi" w:hAnsiTheme="majorBidi" w:cstheme="majorBidi"/>
          <w:sz w:val="24"/>
          <w:szCs w:val="24"/>
        </w:rPr>
        <w:t>Table 6 Steel’s standard deviation</w:t>
      </w: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4"/>
        <w:gridCol w:w="1521"/>
        <w:gridCol w:w="6596"/>
      </w:tblGrid>
      <w:tr w:rsidR="002B58C8" w:rsidRPr="002B58C8" w:rsidTr="00991BFC">
        <w:trPr>
          <w:trHeight w:val="458"/>
          <w:jc w:val="center"/>
        </w:trPr>
        <w:tc>
          <w:tcPr>
            <w:tcW w:w="1434" w:type="dxa"/>
            <w:shd w:val="clear" w:color="auto" w:fill="FFFF00"/>
          </w:tcPr>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X</w:t>
            </w:r>
            <w:r w:rsidRPr="002B58C8">
              <w:rPr>
                <w:rFonts w:asciiTheme="majorBidi" w:hAnsiTheme="majorBidi" w:cstheme="majorBidi"/>
                <w:sz w:val="24"/>
                <w:szCs w:val="24"/>
                <w:vertAlign w:val="subscript"/>
              </w:rPr>
              <w:t>i</w:t>
            </w:r>
          </w:p>
        </w:tc>
        <w:tc>
          <w:tcPr>
            <w:tcW w:w="1521" w:type="dxa"/>
            <w:shd w:val="clear" w:color="auto" w:fill="FFFF00"/>
          </w:tcPr>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X</w:t>
            </w:r>
          </w:p>
        </w:tc>
        <w:tc>
          <w:tcPr>
            <w:tcW w:w="6596" w:type="dxa"/>
            <w:shd w:val="clear" w:color="auto" w:fill="FFFF00"/>
          </w:tcPr>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(X</w:t>
            </w:r>
            <w:r w:rsidRPr="002B58C8">
              <w:rPr>
                <w:rFonts w:asciiTheme="majorBidi" w:hAnsiTheme="majorBidi" w:cstheme="majorBidi"/>
                <w:sz w:val="24"/>
                <w:szCs w:val="24"/>
                <w:vertAlign w:val="subscript"/>
              </w:rPr>
              <w:t>i</w:t>
            </w:r>
            <w:r w:rsidRPr="002B58C8">
              <w:rPr>
                <w:rFonts w:asciiTheme="majorBidi" w:hAnsiTheme="majorBidi" w:cstheme="majorBidi"/>
                <w:sz w:val="24"/>
                <w:szCs w:val="24"/>
              </w:rPr>
              <w:t>-X)</w:t>
            </w:r>
            <w:r w:rsidRPr="002B58C8">
              <w:rPr>
                <w:rFonts w:asciiTheme="majorBidi" w:hAnsiTheme="majorBidi" w:cstheme="majorBidi"/>
                <w:sz w:val="24"/>
                <w:szCs w:val="24"/>
                <w:vertAlign w:val="superscript"/>
              </w:rPr>
              <w:t>2</w:t>
            </w:r>
          </w:p>
        </w:tc>
      </w:tr>
      <w:tr w:rsidR="002B58C8" w:rsidRPr="002B58C8" w:rsidTr="00991BFC">
        <w:trPr>
          <w:trHeight w:val="405"/>
          <w:jc w:val="center"/>
        </w:trPr>
        <w:tc>
          <w:tcPr>
            <w:tcW w:w="1434" w:type="dxa"/>
          </w:tcPr>
          <w:p w:rsidR="002B58C8" w:rsidRPr="002B58C8" w:rsidRDefault="002B58C8" w:rsidP="00991BFC">
            <w:pPr>
              <w:spacing w:line="360" w:lineRule="auto"/>
              <w:jc w:val="center"/>
              <w:rPr>
                <w:rFonts w:asciiTheme="majorBidi" w:hAnsiTheme="majorBidi" w:cstheme="majorBidi"/>
                <w:sz w:val="24"/>
                <w:szCs w:val="24"/>
              </w:rPr>
            </w:pPr>
          </w:p>
        </w:tc>
        <w:tc>
          <w:tcPr>
            <w:tcW w:w="1521" w:type="dxa"/>
          </w:tcPr>
          <w:p w:rsidR="002B58C8" w:rsidRPr="002B58C8" w:rsidRDefault="002B58C8" w:rsidP="00991BFC">
            <w:pPr>
              <w:jc w:val="center"/>
              <w:rPr>
                <w:rFonts w:asciiTheme="majorBidi" w:hAnsiTheme="majorBidi" w:cstheme="majorBidi"/>
                <w:sz w:val="24"/>
                <w:szCs w:val="24"/>
              </w:rPr>
            </w:pPr>
          </w:p>
        </w:tc>
        <w:tc>
          <w:tcPr>
            <w:tcW w:w="6596" w:type="dxa"/>
          </w:tcPr>
          <w:p w:rsidR="002B58C8" w:rsidRPr="002B58C8" w:rsidRDefault="002B58C8" w:rsidP="00991BFC">
            <w:pPr>
              <w:jc w:val="center"/>
              <w:rPr>
                <w:rFonts w:asciiTheme="majorBidi" w:hAnsiTheme="majorBidi" w:cstheme="majorBidi"/>
                <w:sz w:val="24"/>
                <w:szCs w:val="24"/>
              </w:rPr>
            </w:pPr>
          </w:p>
        </w:tc>
      </w:tr>
      <w:tr w:rsidR="002B58C8" w:rsidRPr="002B58C8" w:rsidTr="00991BFC">
        <w:trPr>
          <w:trHeight w:val="405"/>
          <w:jc w:val="center"/>
        </w:trPr>
        <w:tc>
          <w:tcPr>
            <w:tcW w:w="1434" w:type="dxa"/>
          </w:tcPr>
          <w:p w:rsidR="002B58C8" w:rsidRPr="002B58C8" w:rsidRDefault="002B58C8" w:rsidP="00991BFC">
            <w:pPr>
              <w:spacing w:line="360" w:lineRule="auto"/>
              <w:jc w:val="center"/>
              <w:rPr>
                <w:rFonts w:asciiTheme="majorBidi" w:hAnsiTheme="majorBidi" w:cstheme="majorBidi"/>
                <w:sz w:val="24"/>
                <w:szCs w:val="24"/>
              </w:rPr>
            </w:pPr>
          </w:p>
        </w:tc>
        <w:tc>
          <w:tcPr>
            <w:tcW w:w="1521" w:type="dxa"/>
          </w:tcPr>
          <w:p w:rsidR="002B58C8" w:rsidRPr="002B58C8" w:rsidRDefault="002B58C8" w:rsidP="00991BFC">
            <w:pPr>
              <w:jc w:val="center"/>
              <w:rPr>
                <w:rFonts w:asciiTheme="majorBidi" w:hAnsiTheme="majorBidi" w:cstheme="majorBidi"/>
                <w:sz w:val="24"/>
                <w:szCs w:val="24"/>
              </w:rPr>
            </w:pPr>
          </w:p>
        </w:tc>
        <w:tc>
          <w:tcPr>
            <w:tcW w:w="6596" w:type="dxa"/>
          </w:tcPr>
          <w:p w:rsidR="002B58C8" w:rsidRPr="002B58C8" w:rsidRDefault="002B58C8" w:rsidP="00991BFC">
            <w:pPr>
              <w:jc w:val="center"/>
              <w:rPr>
                <w:rFonts w:asciiTheme="majorBidi" w:hAnsiTheme="majorBidi" w:cstheme="majorBidi"/>
                <w:sz w:val="24"/>
                <w:szCs w:val="24"/>
              </w:rPr>
            </w:pPr>
          </w:p>
        </w:tc>
      </w:tr>
      <w:tr w:rsidR="002B58C8" w:rsidRPr="002B58C8" w:rsidTr="00991BFC">
        <w:trPr>
          <w:trHeight w:val="395"/>
          <w:jc w:val="center"/>
        </w:trPr>
        <w:tc>
          <w:tcPr>
            <w:tcW w:w="1434" w:type="dxa"/>
          </w:tcPr>
          <w:p w:rsidR="002B58C8" w:rsidRPr="002B58C8" w:rsidRDefault="002B58C8" w:rsidP="00991BFC">
            <w:pPr>
              <w:spacing w:line="360" w:lineRule="auto"/>
              <w:jc w:val="center"/>
              <w:rPr>
                <w:rFonts w:asciiTheme="majorBidi" w:hAnsiTheme="majorBidi" w:cstheme="majorBidi"/>
                <w:sz w:val="24"/>
                <w:szCs w:val="24"/>
              </w:rPr>
            </w:pPr>
          </w:p>
        </w:tc>
        <w:tc>
          <w:tcPr>
            <w:tcW w:w="1521" w:type="dxa"/>
          </w:tcPr>
          <w:p w:rsidR="002B58C8" w:rsidRPr="002B58C8" w:rsidRDefault="002B58C8" w:rsidP="00991BFC">
            <w:pPr>
              <w:jc w:val="center"/>
              <w:rPr>
                <w:rFonts w:asciiTheme="majorBidi" w:hAnsiTheme="majorBidi" w:cstheme="majorBidi"/>
                <w:sz w:val="24"/>
                <w:szCs w:val="24"/>
              </w:rPr>
            </w:pPr>
          </w:p>
        </w:tc>
        <w:tc>
          <w:tcPr>
            <w:tcW w:w="6596" w:type="dxa"/>
          </w:tcPr>
          <w:p w:rsidR="002B58C8" w:rsidRPr="002B58C8" w:rsidRDefault="002B58C8" w:rsidP="00991BFC">
            <w:pPr>
              <w:jc w:val="center"/>
              <w:rPr>
                <w:rFonts w:asciiTheme="majorBidi" w:hAnsiTheme="majorBidi" w:cstheme="majorBidi"/>
                <w:sz w:val="24"/>
                <w:szCs w:val="24"/>
              </w:rPr>
            </w:pPr>
          </w:p>
        </w:tc>
      </w:tr>
      <w:tr w:rsidR="002B58C8" w:rsidRPr="002B58C8" w:rsidTr="00991BFC">
        <w:trPr>
          <w:trHeight w:val="405"/>
          <w:jc w:val="center"/>
        </w:trPr>
        <w:tc>
          <w:tcPr>
            <w:tcW w:w="1434" w:type="dxa"/>
          </w:tcPr>
          <w:p w:rsidR="002B58C8" w:rsidRPr="002B58C8" w:rsidRDefault="002B58C8" w:rsidP="00991BFC">
            <w:pPr>
              <w:spacing w:line="360" w:lineRule="auto"/>
              <w:jc w:val="center"/>
              <w:rPr>
                <w:rFonts w:asciiTheme="majorBidi" w:hAnsiTheme="majorBidi" w:cstheme="majorBidi"/>
                <w:sz w:val="24"/>
                <w:szCs w:val="24"/>
              </w:rPr>
            </w:pPr>
          </w:p>
        </w:tc>
        <w:tc>
          <w:tcPr>
            <w:tcW w:w="1521" w:type="dxa"/>
          </w:tcPr>
          <w:p w:rsidR="002B58C8" w:rsidRPr="002B58C8" w:rsidRDefault="002B58C8" w:rsidP="00991BFC">
            <w:pPr>
              <w:jc w:val="center"/>
              <w:rPr>
                <w:rFonts w:asciiTheme="majorBidi" w:hAnsiTheme="majorBidi" w:cstheme="majorBidi"/>
                <w:sz w:val="24"/>
                <w:szCs w:val="24"/>
              </w:rPr>
            </w:pPr>
          </w:p>
        </w:tc>
        <w:tc>
          <w:tcPr>
            <w:tcW w:w="6596" w:type="dxa"/>
          </w:tcPr>
          <w:p w:rsidR="002B58C8" w:rsidRPr="002B58C8" w:rsidRDefault="002B58C8" w:rsidP="00991BFC">
            <w:pPr>
              <w:jc w:val="center"/>
              <w:rPr>
                <w:rFonts w:asciiTheme="majorBidi" w:hAnsiTheme="majorBidi" w:cstheme="majorBidi"/>
                <w:sz w:val="24"/>
                <w:szCs w:val="24"/>
              </w:rPr>
            </w:pPr>
          </w:p>
        </w:tc>
      </w:tr>
      <w:tr w:rsidR="002B58C8" w:rsidRPr="002B58C8" w:rsidTr="00991BFC">
        <w:trPr>
          <w:trHeight w:val="405"/>
          <w:jc w:val="center"/>
        </w:trPr>
        <w:tc>
          <w:tcPr>
            <w:tcW w:w="1434" w:type="dxa"/>
          </w:tcPr>
          <w:p w:rsidR="002B58C8" w:rsidRPr="002B58C8" w:rsidRDefault="002B58C8" w:rsidP="00991BFC">
            <w:pPr>
              <w:spacing w:line="360" w:lineRule="auto"/>
              <w:jc w:val="center"/>
              <w:rPr>
                <w:rFonts w:asciiTheme="majorBidi" w:hAnsiTheme="majorBidi" w:cstheme="majorBidi"/>
                <w:sz w:val="24"/>
                <w:szCs w:val="24"/>
              </w:rPr>
            </w:pPr>
          </w:p>
        </w:tc>
        <w:tc>
          <w:tcPr>
            <w:tcW w:w="1521" w:type="dxa"/>
          </w:tcPr>
          <w:p w:rsidR="002B58C8" w:rsidRPr="002B58C8" w:rsidRDefault="002B58C8" w:rsidP="00991BFC">
            <w:pPr>
              <w:jc w:val="center"/>
              <w:rPr>
                <w:rFonts w:asciiTheme="majorBidi" w:hAnsiTheme="majorBidi" w:cstheme="majorBidi"/>
                <w:sz w:val="24"/>
                <w:szCs w:val="24"/>
              </w:rPr>
            </w:pPr>
          </w:p>
        </w:tc>
        <w:tc>
          <w:tcPr>
            <w:tcW w:w="6596" w:type="dxa"/>
          </w:tcPr>
          <w:p w:rsidR="002B58C8" w:rsidRPr="002B58C8" w:rsidRDefault="002B58C8" w:rsidP="00991BFC">
            <w:pPr>
              <w:jc w:val="center"/>
              <w:rPr>
                <w:rFonts w:asciiTheme="majorBidi" w:hAnsiTheme="majorBidi" w:cstheme="majorBidi"/>
                <w:sz w:val="24"/>
                <w:szCs w:val="24"/>
              </w:rPr>
            </w:pPr>
          </w:p>
        </w:tc>
      </w:tr>
      <w:tr w:rsidR="002B58C8" w:rsidRPr="002B58C8" w:rsidTr="00991BFC">
        <w:trPr>
          <w:trHeight w:val="555"/>
          <w:jc w:val="center"/>
        </w:trPr>
        <w:tc>
          <w:tcPr>
            <w:tcW w:w="2955" w:type="dxa"/>
            <w:gridSpan w:val="2"/>
            <w:shd w:val="clear" w:color="auto" w:fill="FFFF00"/>
          </w:tcPr>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Σ(Xi-X)</w:t>
            </w:r>
            <w:r w:rsidRPr="002B58C8">
              <w:rPr>
                <w:rFonts w:asciiTheme="majorBidi" w:hAnsiTheme="majorBidi" w:cstheme="majorBidi"/>
                <w:sz w:val="24"/>
                <w:szCs w:val="24"/>
                <w:vertAlign w:val="superscript"/>
              </w:rPr>
              <w:t>2</w:t>
            </w:r>
          </w:p>
        </w:tc>
        <w:tc>
          <w:tcPr>
            <w:tcW w:w="6596" w:type="dxa"/>
          </w:tcPr>
          <w:p w:rsidR="002B58C8" w:rsidRPr="002B58C8" w:rsidRDefault="002B58C8" w:rsidP="002B58C8">
            <w:pPr>
              <w:jc w:val="center"/>
              <w:rPr>
                <w:rFonts w:asciiTheme="majorBidi" w:hAnsiTheme="majorBidi" w:cstheme="majorBidi"/>
                <w:sz w:val="24"/>
                <w:szCs w:val="24"/>
              </w:rPr>
            </w:pPr>
            <w:r w:rsidRPr="002B58C8">
              <w:rPr>
                <w:rFonts w:asciiTheme="majorBidi" w:hAnsiTheme="majorBidi" w:cstheme="majorBidi"/>
                <w:sz w:val="24"/>
                <w:szCs w:val="24"/>
              </w:rPr>
              <w:t>Σ(Xi-X)</w:t>
            </w:r>
            <w:r w:rsidRPr="002B58C8">
              <w:rPr>
                <w:rFonts w:asciiTheme="majorBidi" w:hAnsiTheme="majorBidi" w:cstheme="majorBidi"/>
                <w:sz w:val="24"/>
                <w:szCs w:val="24"/>
                <w:vertAlign w:val="superscript"/>
              </w:rPr>
              <w:t>2</w:t>
            </w:r>
            <w:r w:rsidRPr="002B58C8">
              <w:rPr>
                <w:rFonts w:asciiTheme="majorBidi" w:hAnsiTheme="majorBidi" w:cstheme="majorBidi"/>
                <w:sz w:val="24"/>
                <w:szCs w:val="24"/>
              </w:rPr>
              <w:t xml:space="preserve"> = </w:t>
            </w:r>
          </w:p>
        </w:tc>
      </w:tr>
    </w:tbl>
    <w:p w:rsidR="002B58C8" w:rsidRPr="002B58C8" w:rsidRDefault="002B58C8" w:rsidP="002B58C8">
      <w:pPr>
        <w:rPr>
          <w:rFonts w:asciiTheme="majorBidi" w:hAnsiTheme="majorBidi" w:cstheme="majorBidi"/>
          <w:sz w:val="24"/>
          <w:szCs w:val="24"/>
        </w:rPr>
      </w:pPr>
    </w:p>
    <w:p w:rsidR="002B58C8" w:rsidRPr="002B58C8" w:rsidRDefault="002B58C8" w:rsidP="002B58C8">
      <w:pPr>
        <w:jc w:val="center"/>
        <w:rPr>
          <w:rFonts w:asciiTheme="majorBidi" w:hAnsiTheme="majorBidi" w:cstheme="majorBidi"/>
          <w:b/>
          <w:bCs/>
          <w:sz w:val="24"/>
          <w:szCs w:val="24"/>
          <w:u w:val="single"/>
        </w:rPr>
      </w:pPr>
      <w:r w:rsidRPr="002B58C8">
        <w:rPr>
          <w:rFonts w:asciiTheme="majorBidi" w:hAnsiTheme="majorBidi" w:cstheme="majorBidi"/>
          <w:sz w:val="24"/>
          <w:szCs w:val="24"/>
        </w:rPr>
        <w:t xml:space="preserve">S = </w:t>
      </w:r>
      <w:r w:rsidRPr="002B58C8">
        <w:rPr>
          <w:rFonts w:asciiTheme="majorBidi" w:hAnsiTheme="majorBidi" w:cstheme="majorBidi"/>
          <w:position w:val="-26"/>
          <w:sz w:val="24"/>
          <w:szCs w:val="24"/>
        </w:rPr>
        <w:object w:dxaOrig="1520" w:dyaOrig="780">
          <v:shape id="_x0000_i1046" type="#_x0000_t75" style="width:76pt;height:39.35pt" o:ole="">
            <v:imagedata r:id="rId41" o:title=""/>
          </v:shape>
          <o:OLEObject Type="Embed" ProgID="Equation.3" ShapeID="_x0000_i1046" DrawAspect="Content" ObjectID="_1572153744" r:id="rId57"/>
        </w:object>
      </w:r>
      <w:r w:rsidRPr="002B58C8">
        <w:rPr>
          <w:rFonts w:asciiTheme="majorBidi" w:hAnsiTheme="majorBidi" w:cstheme="majorBidi"/>
          <w:sz w:val="24"/>
          <w:szCs w:val="24"/>
        </w:rPr>
        <w:t xml:space="preserve"> =</w:t>
      </w:r>
    </w:p>
    <w:p w:rsidR="002B58C8" w:rsidRPr="002B58C8" w:rsidRDefault="002B58C8" w:rsidP="002B58C8">
      <w:pPr>
        <w:rPr>
          <w:rFonts w:asciiTheme="majorBidi" w:hAnsiTheme="majorBidi" w:cstheme="majorBidi"/>
          <w:bCs/>
          <w:sz w:val="24"/>
          <w:szCs w:val="24"/>
          <w:u w:val="single"/>
        </w:rPr>
      </w:pPr>
      <w:r w:rsidRPr="002B58C8">
        <w:rPr>
          <w:rFonts w:asciiTheme="majorBidi" w:hAnsiTheme="majorBidi" w:cstheme="majorBidi"/>
          <w:bCs/>
          <w:sz w:val="24"/>
          <w:szCs w:val="24"/>
          <w:u w:val="single"/>
        </w:rPr>
        <w:t>2. Brass</w:t>
      </w:r>
    </w:p>
    <w:p w:rsidR="002B58C8" w:rsidRPr="002B58C8" w:rsidRDefault="002B58C8" w:rsidP="002B58C8">
      <w:pPr>
        <w:rPr>
          <w:rFonts w:asciiTheme="majorBidi" w:hAnsiTheme="majorBidi" w:cstheme="majorBidi"/>
          <w:b/>
          <w:bCs/>
          <w:sz w:val="24"/>
          <w:szCs w:val="24"/>
          <w:u w:val="single"/>
        </w:rPr>
      </w:pPr>
    </w:p>
    <w:p w:rsidR="002B58C8" w:rsidRPr="002B58C8" w:rsidRDefault="002B58C8" w:rsidP="002B58C8">
      <w:pPr>
        <w:rPr>
          <w:rFonts w:asciiTheme="majorBidi" w:hAnsiTheme="majorBidi" w:cstheme="majorBidi"/>
          <w:sz w:val="24"/>
          <w:szCs w:val="24"/>
        </w:rPr>
      </w:pPr>
      <w:r w:rsidRPr="002B58C8">
        <w:rPr>
          <w:rFonts w:asciiTheme="majorBidi" w:hAnsiTheme="majorBidi" w:cstheme="majorBidi"/>
          <w:sz w:val="24"/>
          <w:szCs w:val="24"/>
        </w:rPr>
        <w:t>K = desired percent confidence = 90%</w:t>
      </w:r>
    </w:p>
    <w:p w:rsidR="002B58C8" w:rsidRPr="002B58C8" w:rsidRDefault="002B58C8" w:rsidP="002B58C8">
      <w:pPr>
        <w:rPr>
          <w:rFonts w:asciiTheme="majorBidi" w:hAnsiTheme="majorBidi" w:cstheme="majorBidi"/>
          <w:sz w:val="24"/>
          <w:szCs w:val="24"/>
        </w:rPr>
      </w:pPr>
      <w:r w:rsidRPr="002B58C8">
        <w:rPr>
          <w:rFonts w:asciiTheme="majorBidi" w:hAnsiTheme="majorBidi" w:cstheme="majorBidi"/>
          <w:sz w:val="24"/>
          <w:szCs w:val="24"/>
        </w:rPr>
        <w:t>Table 7 Brass’s sample mean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4454"/>
      </w:tblGrid>
      <w:tr w:rsidR="002B58C8" w:rsidRPr="002B58C8" w:rsidTr="00991BFC">
        <w:tc>
          <w:tcPr>
            <w:tcW w:w="4068" w:type="dxa"/>
            <w:shd w:val="clear" w:color="auto" w:fill="FFFF00"/>
          </w:tcPr>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Trial #</w:t>
            </w:r>
          </w:p>
        </w:tc>
        <w:tc>
          <w:tcPr>
            <w:tcW w:w="4454" w:type="dxa"/>
            <w:shd w:val="clear" w:color="auto" w:fill="FFFF00"/>
          </w:tcPr>
          <w:p w:rsidR="002B58C8" w:rsidRPr="002B58C8" w:rsidRDefault="002B58C8" w:rsidP="00991BFC">
            <w:pPr>
              <w:spacing w:line="360" w:lineRule="auto"/>
              <w:jc w:val="center"/>
              <w:rPr>
                <w:rFonts w:asciiTheme="majorBidi" w:hAnsiTheme="majorBidi" w:cstheme="majorBidi"/>
                <w:sz w:val="24"/>
                <w:szCs w:val="24"/>
              </w:rPr>
            </w:pPr>
            <w:r w:rsidRPr="002B58C8">
              <w:rPr>
                <w:rFonts w:asciiTheme="majorBidi" w:hAnsiTheme="majorBidi" w:cstheme="majorBidi"/>
                <w:sz w:val="24"/>
                <w:szCs w:val="24"/>
              </w:rPr>
              <w:t>Toughness energies</w:t>
            </w:r>
          </w:p>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Es (Joule)</w:t>
            </w:r>
          </w:p>
        </w:tc>
      </w:tr>
      <w:tr w:rsidR="002B58C8" w:rsidRPr="002B58C8" w:rsidTr="00991BFC">
        <w:tc>
          <w:tcPr>
            <w:tcW w:w="4068" w:type="dxa"/>
          </w:tcPr>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1</w:t>
            </w:r>
          </w:p>
        </w:tc>
        <w:tc>
          <w:tcPr>
            <w:tcW w:w="4454" w:type="dxa"/>
          </w:tcPr>
          <w:p w:rsidR="002B58C8" w:rsidRPr="002B58C8" w:rsidRDefault="002B58C8" w:rsidP="00991BFC">
            <w:pPr>
              <w:spacing w:line="360" w:lineRule="auto"/>
              <w:jc w:val="center"/>
              <w:rPr>
                <w:rFonts w:asciiTheme="majorBidi" w:hAnsiTheme="majorBidi" w:cstheme="majorBidi"/>
                <w:sz w:val="24"/>
                <w:szCs w:val="24"/>
              </w:rPr>
            </w:pPr>
          </w:p>
        </w:tc>
      </w:tr>
      <w:tr w:rsidR="002B58C8" w:rsidRPr="002B58C8" w:rsidTr="00991BFC">
        <w:tc>
          <w:tcPr>
            <w:tcW w:w="4068" w:type="dxa"/>
          </w:tcPr>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2</w:t>
            </w:r>
          </w:p>
        </w:tc>
        <w:tc>
          <w:tcPr>
            <w:tcW w:w="4454" w:type="dxa"/>
          </w:tcPr>
          <w:p w:rsidR="002B58C8" w:rsidRPr="002B58C8" w:rsidRDefault="002B58C8" w:rsidP="00991BFC">
            <w:pPr>
              <w:spacing w:line="360" w:lineRule="auto"/>
              <w:jc w:val="center"/>
              <w:rPr>
                <w:rFonts w:asciiTheme="majorBidi" w:hAnsiTheme="majorBidi" w:cstheme="majorBidi"/>
                <w:sz w:val="24"/>
                <w:szCs w:val="24"/>
              </w:rPr>
            </w:pPr>
          </w:p>
        </w:tc>
      </w:tr>
      <w:tr w:rsidR="002B58C8" w:rsidRPr="002B58C8" w:rsidTr="00991BFC">
        <w:tc>
          <w:tcPr>
            <w:tcW w:w="4068" w:type="dxa"/>
          </w:tcPr>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3</w:t>
            </w:r>
          </w:p>
        </w:tc>
        <w:tc>
          <w:tcPr>
            <w:tcW w:w="4454" w:type="dxa"/>
          </w:tcPr>
          <w:p w:rsidR="002B58C8" w:rsidRPr="002B58C8" w:rsidRDefault="002B58C8" w:rsidP="00991BFC">
            <w:pPr>
              <w:spacing w:line="360" w:lineRule="auto"/>
              <w:jc w:val="center"/>
              <w:rPr>
                <w:rFonts w:asciiTheme="majorBidi" w:hAnsiTheme="majorBidi" w:cstheme="majorBidi"/>
                <w:sz w:val="24"/>
                <w:szCs w:val="24"/>
              </w:rPr>
            </w:pPr>
          </w:p>
        </w:tc>
      </w:tr>
      <w:tr w:rsidR="002B58C8" w:rsidRPr="002B58C8" w:rsidTr="00991BFC">
        <w:tc>
          <w:tcPr>
            <w:tcW w:w="4068" w:type="dxa"/>
          </w:tcPr>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4</w:t>
            </w:r>
          </w:p>
        </w:tc>
        <w:tc>
          <w:tcPr>
            <w:tcW w:w="4454" w:type="dxa"/>
          </w:tcPr>
          <w:p w:rsidR="002B58C8" w:rsidRPr="002B58C8" w:rsidRDefault="002B58C8" w:rsidP="00991BFC">
            <w:pPr>
              <w:spacing w:line="360" w:lineRule="auto"/>
              <w:jc w:val="center"/>
              <w:rPr>
                <w:rFonts w:asciiTheme="majorBidi" w:hAnsiTheme="majorBidi" w:cstheme="majorBidi"/>
                <w:sz w:val="24"/>
                <w:szCs w:val="24"/>
              </w:rPr>
            </w:pPr>
          </w:p>
        </w:tc>
      </w:tr>
      <w:tr w:rsidR="002B58C8" w:rsidRPr="002B58C8" w:rsidTr="00991BFC">
        <w:tc>
          <w:tcPr>
            <w:tcW w:w="4068" w:type="dxa"/>
          </w:tcPr>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5</w:t>
            </w:r>
          </w:p>
        </w:tc>
        <w:tc>
          <w:tcPr>
            <w:tcW w:w="4454" w:type="dxa"/>
          </w:tcPr>
          <w:p w:rsidR="002B58C8" w:rsidRPr="002B58C8" w:rsidRDefault="002B58C8" w:rsidP="00991BFC">
            <w:pPr>
              <w:spacing w:line="360" w:lineRule="auto"/>
              <w:jc w:val="center"/>
              <w:rPr>
                <w:rFonts w:asciiTheme="majorBidi" w:hAnsiTheme="majorBidi" w:cstheme="majorBidi"/>
                <w:sz w:val="24"/>
                <w:szCs w:val="24"/>
              </w:rPr>
            </w:pPr>
          </w:p>
        </w:tc>
      </w:tr>
      <w:tr w:rsidR="002B58C8" w:rsidRPr="002B58C8" w:rsidTr="00991BFC">
        <w:tc>
          <w:tcPr>
            <w:tcW w:w="4068" w:type="dxa"/>
            <w:shd w:val="clear" w:color="auto" w:fill="FFFF00"/>
          </w:tcPr>
          <w:p w:rsidR="002B58C8" w:rsidRPr="002B58C8" w:rsidRDefault="002B58C8" w:rsidP="00991BFC">
            <w:pPr>
              <w:jc w:val="center"/>
              <w:rPr>
                <w:rFonts w:asciiTheme="majorBidi" w:hAnsiTheme="majorBidi" w:cstheme="majorBidi"/>
                <w:sz w:val="24"/>
                <w:szCs w:val="24"/>
              </w:rPr>
            </w:pPr>
          </w:p>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 xml:space="preserve">X = </w:t>
            </w:r>
            <w:r w:rsidRPr="002B58C8">
              <w:rPr>
                <w:rFonts w:asciiTheme="majorBidi" w:hAnsiTheme="majorBidi" w:cstheme="majorBidi"/>
                <w:position w:val="-24"/>
                <w:sz w:val="24"/>
                <w:szCs w:val="24"/>
              </w:rPr>
              <w:object w:dxaOrig="680" w:dyaOrig="680">
                <v:shape id="_x0000_i1047" type="#_x0000_t75" style="width:34pt;height:34pt" o:ole="">
                  <v:imagedata r:id="rId39" o:title=""/>
                </v:shape>
                <o:OLEObject Type="Embed" ProgID="Equation.3" ShapeID="_x0000_i1047" DrawAspect="Content" ObjectID="_1572153745" r:id="rId58"/>
              </w:object>
            </w:r>
          </w:p>
        </w:tc>
        <w:tc>
          <w:tcPr>
            <w:tcW w:w="4454" w:type="dxa"/>
          </w:tcPr>
          <w:p w:rsidR="002B58C8" w:rsidRPr="002B58C8" w:rsidRDefault="002B58C8" w:rsidP="00991BFC">
            <w:pPr>
              <w:jc w:val="center"/>
              <w:rPr>
                <w:rFonts w:asciiTheme="majorBidi" w:hAnsiTheme="majorBidi" w:cstheme="majorBidi"/>
                <w:sz w:val="24"/>
                <w:szCs w:val="24"/>
              </w:rPr>
            </w:pPr>
          </w:p>
          <w:p w:rsidR="002B58C8" w:rsidRPr="002B58C8" w:rsidRDefault="002B58C8" w:rsidP="002B58C8">
            <w:pPr>
              <w:jc w:val="center"/>
              <w:rPr>
                <w:rFonts w:asciiTheme="majorBidi" w:hAnsiTheme="majorBidi" w:cstheme="majorBidi"/>
                <w:sz w:val="24"/>
                <w:szCs w:val="24"/>
              </w:rPr>
            </w:pPr>
            <w:r w:rsidRPr="002B58C8">
              <w:rPr>
                <w:rFonts w:asciiTheme="majorBidi" w:hAnsiTheme="majorBidi" w:cstheme="majorBidi"/>
                <w:sz w:val="24"/>
                <w:szCs w:val="24"/>
              </w:rPr>
              <w:t xml:space="preserve">X = </w:t>
            </w:r>
          </w:p>
          <w:p w:rsidR="002B58C8" w:rsidRPr="002B58C8" w:rsidRDefault="002B58C8" w:rsidP="00991BFC">
            <w:pPr>
              <w:jc w:val="center"/>
              <w:rPr>
                <w:rFonts w:asciiTheme="majorBidi" w:hAnsiTheme="majorBidi" w:cstheme="majorBidi"/>
                <w:sz w:val="24"/>
                <w:szCs w:val="24"/>
              </w:rPr>
            </w:pPr>
          </w:p>
        </w:tc>
      </w:tr>
    </w:tbl>
    <w:p w:rsidR="002B58C8" w:rsidRPr="002B58C8" w:rsidRDefault="002B58C8" w:rsidP="002B58C8">
      <w:pPr>
        <w:jc w:val="center"/>
        <w:rPr>
          <w:rFonts w:asciiTheme="majorBidi" w:hAnsiTheme="majorBidi" w:cstheme="majorBidi"/>
          <w:sz w:val="24"/>
          <w:szCs w:val="24"/>
        </w:rPr>
      </w:pPr>
    </w:p>
    <w:p w:rsidR="002B58C8" w:rsidRPr="002B58C8" w:rsidRDefault="002B58C8" w:rsidP="002B58C8">
      <w:pPr>
        <w:rPr>
          <w:rFonts w:asciiTheme="majorBidi" w:hAnsiTheme="majorBidi" w:cstheme="majorBidi"/>
          <w:sz w:val="24"/>
          <w:szCs w:val="24"/>
        </w:rPr>
      </w:pPr>
      <w:r w:rsidRPr="002B58C8">
        <w:rPr>
          <w:rFonts w:asciiTheme="majorBidi" w:hAnsiTheme="majorBidi" w:cstheme="majorBidi"/>
          <w:sz w:val="24"/>
          <w:szCs w:val="24"/>
        </w:rPr>
        <w:t xml:space="preserve">S = sample standard deviation = </w:t>
      </w:r>
      <w:r w:rsidRPr="002B58C8">
        <w:rPr>
          <w:rFonts w:asciiTheme="majorBidi" w:hAnsiTheme="majorBidi" w:cstheme="majorBidi"/>
          <w:position w:val="-26"/>
          <w:sz w:val="24"/>
          <w:szCs w:val="24"/>
        </w:rPr>
        <w:object w:dxaOrig="1520" w:dyaOrig="780">
          <v:shape id="_x0000_i1048" type="#_x0000_t75" style="width:76pt;height:39.35pt" o:ole="">
            <v:imagedata r:id="rId41" o:title=""/>
          </v:shape>
          <o:OLEObject Type="Embed" ProgID="Equation.3" ShapeID="_x0000_i1048" DrawAspect="Content" ObjectID="_1572153746" r:id="rId59"/>
        </w:object>
      </w:r>
    </w:p>
    <w:p w:rsidR="002B58C8" w:rsidRPr="002B58C8" w:rsidRDefault="002B58C8" w:rsidP="002B58C8">
      <w:pPr>
        <w:ind w:left="1440"/>
        <w:rPr>
          <w:rFonts w:asciiTheme="majorBidi" w:hAnsiTheme="majorBidi" w:cstheme="majorBidi"/>
          <w:sz w:val="24"/>
          <w:szCs w:val="24"/>
        </w:rPr>
      </w:pPr>
    </w:p>
    <w:p w:rsidR="002B58C8" w:rsidRPr="002B58C8" w:rsidRDefault="002B58C8" w:rsidP="002B58C8">
      <w:pPr>
        <w:rPr>
          <w:rFonts w:asciiTheme="majorBidi" w:hAnsiTheme="majorBidi" w:cstheme="majorBidi"/>
          <w:sz w:val="24"/>
          <w:szCs w:val="24"/>
        </w:rPr>
      </w:pPr>
      <w:r w:rsidRPr="002B58C8">
        <w:rPr>
          <w:rFonts w:asciiTheme="majorBidi" w:hAnsiTheme="majorBidi" w:cstheme="majorBidi"/>
          <w:sz w:val="24"/>
          <w:szCs w:val="24"/>
        </w:rPr>
        <w:t>Table 8 Brass’s standard deviation</w:t>
      </w:r>
    </w:p>
    <w:p w:rsidR="002B58C8" w:rsidRPr="002B58C8" w:rsidRDefault="002B58C8" w:rsidP="002B58C8">
      <w:pPr>
        <w:ind w:left="1440"/>
        <w:rPr>
          <w:rFonts w:asciiTheme="majorBidi" w:hAnsiTheme="majorBidi" w:cstheme="majorBidi"/>
          <w:sz w:val="24"/>
          <w:szCs w:val="24"/>
        </w:rPr>
      </w:pP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
        <w:gridCol w:w="1025"/>
        <w:gridCol w:w="6963"/>
      </w:tblGrid>
      <w:tr w:rsidR="002B58C8" w:rsidRPr="002B58C8" w:rsidTr="00991BFC">
        <w:trPr>
          <w:trHeight w:val="422"/>
          <w:jc w:val="center"/>
        </w:trPr>
        <w:tc>
          <w:tcPr>
            <w:tcW w:w="1052" w:type="dxa"/>
            <w:shd w:val="clear" w:color="auto" w:fill="FFFF00"/>
          </w:tcPr>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X</w:t>
            </w:r>
            <w:r w:rsidRPr="002B58C8">
              <w:rPr>
                <w:rFonts w:asciiTheme="majorBidi" w:hAnsiTheme="majorBidi" w:cstheme="majorBidi"/>
                <w:sz w:val="24"/>
                <w:szCs w:val="24"/>
                <w:vertAlign w:val="subscript"/>
              </w:rPr>
              <w:t>i</w:t>
            </w:r>
          </w:p>
        </w:tc>
        <w:tc>
          <w:tcPr>
            <w:tcW w:w="1025" w:type="dxa"/>
            <w:shd w:val="clear" w:color="auto" w:fill="FFFF00"/>
          </w:tcPr>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X</w:t>
            </w:r>
          </w:p>
        </w:tc>
        <w:tc>
          <w:tcPr>
            <w:tcW w:w="6963" w:type="dxa"/>
            <w:shd w:val="clear" w:color="auto" w:fill="FFFF00"/>
          </w:tcPr>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(X</w:t>
            </w:r>
            <w:r w:rsidRPr="002B58C8">
              <w:rPr>
                <w:rFonts w:asciiTheme="majorBidi" w:hAnsiTheme="majorBidi" w:cstheme="majorBidi"/>
                <w:sz w:val="24"/>
                <w:szCs w:val="24"/>
                <w:vertAlign w:val="subscript"/>
              </w:rPr>
              <w:t>i</w:t>
            </w:r>
            <w:r w:rsidRPr="002B58C8">
              <w:rPr>
                <w:rFonts w:asciiTheme="majorBidi" w:hAnsiTheme="majorBidi" w:cstheme="majorBidi"/>
                <w:sz w:val="24"/>
                <w:szCs w:val="24"/>
              </w:rPr>
              <w:t>-X)</w:t>
            </w:r>
            <w:r w:rsidRPr="002B58C8">
              <w:rPr>
                <w:rFonts w:asciiTheme="majorBidi" w:hAnsiTheme="majorBidi" w:cstheme="majorBidi"/>
                <w:sz w:val="24"/>
                <w:szCs w:val="24"/>
                <w:vertAlign w:val="superscript"/>
              </w:rPr>
              <w:t>2</w:t>
            </w:r>
          </w:p>
        </w:tc>
      </w:tr>
      <w:tr w:rsidR="002B58C8" w:rsidRPr="002B58C8" w:rsidTr="00991BFC">
        <w:trPr>
          <w:jc w:val="center"/>
        </w:trPr>
        <w:tc>
          <w:tcPr>
            <w:tcW w:w="1052" w:type="dxa"/>
          </w:tcPr>
          <w:p w:rsidR="002B58C8" w:rsidRPr="002B58C8" w:rsidRDefault="002B58C8" w:rsidP="00991BFC">
            <w:pPr>
              <w:spacing w:line="360" w:lineRule="auto"/>
              <w:jc w:val="center"/>
              <w:rPr>
                <w:rFonts w:asciiTheme="majorBidi" w:hAnsiTheme="majorBidi" w:cstheme="majorBidi"/>
                <w:sz w:val="24"/>
                <w:szCs w:val="24"/>
              </w:rPr>
            </w:pPr>
          </w:p>
        </w:tc>
        <w:tc>
          <w:tcPr>
            <w:tcW w:w="1025" w:type="dxa"/>
          </w:tcPr>
          <w:p w:rsidR="002B58C8" w:rsidRPr="002B58C8" w:rsidRDefault="002B58C8" w:rsidP="00991BFC">
            <w:pPr>
              <w:jc w:val="center"/>
              <w:rPr>
                <w:rFonts w:asciiTheme="majorBidi" w:hAnsiTheme="majorBidi" w:cstheme="majorBidi"/>
                <w:sz w:val="24"/>
                <w:szCs w:val="24"/>
              </w:rPr>
            </w:pPr>
          </w:p>
        </w:tc>
        <w:tc>
          <w:tcPr>
            <w:tcW w:w="6963" w:type="dxa"/>
          </w:tcPr>
          <w:p w:rsidR="002B58C8" w:rsidRPr="002B58C8" w:rsidRDefault="002B58C8" w:rsidP="00991BFC">
            <w:pPr>
              <w:jc w:val="center"/>
              <w:rPr>
                <w:rFonts w:asciiTheme="majorBidi" w:hAnsiTheme="majorBidi" w:cstheme="majorBidi"/>
                <w:sz w:val="24"/>
                <w:szCs w:val="24"/>
              </w:rPr>
            </w:pPr>
          </w:p>
        </w:tc>
      </w:tr>
      <w:tr w:rsidR="002B58C8" w:rsidRPr="002B58C8" w:rsidTr="00991BFC">
        <w:trPr>
          <w:jc w:val="center"/>
        </w:trPr>
        <w:tc>
          <w:tcPr>
            <w:tcW w:w="1052" w:type="dxa"/>
          </w:tcPr>
          <w:p w:rsidR="002B58C8" w:rsidRPr="002B58C8" w:rsidRDefault="002B58C8" w:rsidP="00991BFC">
            <w:pPr>
              <w:spacing w:line="360" w:lineRule="auto"/>
              <w:jc w:val="center"/>
              <w:rPr>
                <w:rFonts w:asciiTheme="majorBidi" w:hAnsiTheme="majorBidi" w:cstheme="majorBidi"/>
                <w:sz w:val="24"/>
                <w:szCs w:val="24"/>
              </w:rPr>
            </w:pPr>
          </w:p>
        </w:tc>
        <w:tc>
          <w:tcPr>
            <w:tcW w:w="1025" w:type="dxa"/>
          </w:tcPr>
          <w:p w:rsidR="002B58C8" w:rsidRPr="002B58C8" w:rsidRDefault="002B58C8" w:rsidP="00991BFC">
            <w:pPr>
              <w:jc w:val="center"/>
              <w:rPr>
                <w:rFonts w:asciiTheme="majorBidi" w:hAnsiTheme="majorBidi" w:cstheme="majorBidi"/>
                <w:sz w:val="24"/>
                <w:szCs w:val="24"/>
              </w:rPr>
            </w:pPr>
          </w:p>
        </w:tc>
        <w:tc>
          <w:tcPr>
            <w:tcW w:w="6963" w:type="dxa"/>
          </w:tcPr>
          <w:p w:rsidR="002B58C8" w:rsidRPr="002B58C8" w:rsidRDefault="002B58C8" w:rsidP="00991BFC">
            <w:pPr>
              <w:jc w:val="center"/>
              <w:rPr>
                <w:rFonts w:asciiTheme="majorBidi" w:hAnsiTheme="majorBidi" w:cstheme="majorBidi"/>
                <w:sz w:val="24"/>
                <w:szCs w:val="24"/>
              </w:rPr>
            </w:pPr>
          </w:p>
        </w:tc>
      </w:tr>
      <w:tr w:rsidR="002B58C8" w:rsidRPr="002B58C8" w:rsidTr="00991BFC">
        <w:trPr>
          <w:jc w:val="center"/>
        </w:trPr>
        <w:tc>
          <w:tcPr>
            <w:tcW w:w="1052" w:type="dxa"/>
          </w:tcPr>
          <w:p w:rsidR="002B58C8" w:rsidRPr="002B58C8" w:rsidRDefault="002B58C8" w:rsidP="00991BFC">
            <w:pPr>
              <w:spacing w:line="360" w:lineRule="auto"/>
              <w:jc w:val="center"/>
              <w:rPr>
                <w:rFonts w:asciiTheme="majorBidi" w:hAnsiTheme="majorBidi" w:cstheme="majorBidi"/>
                <w:sz w:val="24"/>
                <w:szCs w:val="24"/>
              </w:rPr>
            </w:pPr>
          </w:p>
        </w:tc>
        <w:tc>
          <w:tcPr>
            <w:tcW w:w="1025" w:type="dxa"/>
          </w:tcPr>
          <w:p w:rsidR="002B58C8" w:rsidRPr="002B58C8" w:rsidRDefault="002B58C8" w:rsidP="00991BFC">
            <w:pPr>
              <w:jc w:val="center"/>
              <w:rPr>
                <w:rFonts w:asciiTheme="majorBidi" w:hAnsiTheme="majorBidi" w:cstheme="majorBidi"/>
                <w:sz w:val="24"/>
                <w:szCs w:val="24"/>
              </w:rPr>
            </w:pPr>
          </w:p>
        </w:tc>
        <w:tc>
          <w:tcPr>
            <w:tcW w:w="6963" w:type="dxa"/>
          </w:tcPr>
          <w:p w:rsidR="002B58C8" w:rsidRPr="002B58C8" w:rsidRDefault="002B58C8" w:rsidP="00991BFC">
            <w:pPr>
              <w:jc w:val="center"/>
              <w:rPr>
                <w:rFonts w:asciiTheme="majorBidi" w:hAnsiTheme="majorBidi" w:cstheme="majorBidi"/>
                <w:sz w:val="24"/>
                <w:szCs w:val="24"/>
              </w:rPr>
            </w:pPr>
          </w:p>
        </w:tc>
      </w:tr>
      <w:tr w:rsidR="002B58C8" w:rsidRPr="002B58C8" w:rsidTr="00991BFC">
        <w:trPr>
          <w:jc w:val="center"/>
        </w:trPr>
        <w:tc>
          <w:tcPr>
            <w:tcW w:w="1052" w:type="dxa"/>
          </w:tcPr>
          <w:p w:rsidR="002B58C8" w:rsidRPr="002B58C8" w:rsidRDefault="002B58C8" w:rsidP="00991BFC">
            <w:pPr>
              <w:spacing w:line="360" w:lineRule="auto"/>
              <w:jc w:val="center"/>
              <w:rPr>
                <w:rFonts w:asciiTheme="majorBidi" w:hAnsiTheme="majorBidi" w:cstheme="majorBidi"/>
                <w:sz w:val="24"/>
                <w:szCs w:val="24"/>
              </w:rPr>
            </w:pPr>
          </w:p>
        </w:tc>
        <w:tc>
          <w:tcPr>
            <w:tcW w:w="1025" w:type="dxa"/>
          </w:tcPr>
          <w:p w:rsidR="002B58C8" w:rsidRPr="002B58C8" w:rsidRDefault="002B58C8" w:rsidP="00991BFC">
            <w:pPr>
              <w:jc w:val="center"/>
              <w:rPr>
                <w:rFonts w:asciiTheme="majorBidi" w:hAnsiTheme="majorBidi" w:cstheme="majorBidi"/>
                <w:sz w:val="24"/>
                <w:szCs w:val="24"/>
              </w:rPr>
            </w:pPr>
          </w:p>
        </w:tc>
        <w:tc>
          <w:tcPr>
            <w:tcW w:w="6963" w:type="dxa"/>
          </w:tcPr>
          <w:p w:rsidR="002B58C8" w:rsidRPr="002B58C8" w:rsidRDefault="002B58C8" w:rsidP="00991BFC">
            <w:pPr>
              <w:jc w:val="center"/>
              <w:rPr>
                <w:rFonts w:asciiTheme="majorBidi" w:hAnsiTheme="majorBidi" w:cstheme="majorBidi"/>
                <w:sz w:val="24"/>
                <w:szCs w:val="24"/>
              </w:rPr>
            </w:pPr>
          </w:p>
        </w:tc>
      </w:tr>
      <w:tr w:rsidR="002B58C8" w:rsidRPr="002B58C8" w:rsidTr="00991BFC">
        <w:trPr>
          <w:jc w:val="center"/>
        </w:trPr>
        <w:tc>
          <w:tcPr>
            <w:tcW w:w="1052" w:type="dxa"/>
          </w:tcPr>
          <w:p w:rsidR="002B58C8" w:rsidRPr="002B58C8" w:rsidRDefault="002B58C8" w:rsidP="00991BFC">
            <w:pPr>
              <w:spacing w:line="360" w:lineRule="auto"/>
              <w:jc w:val="center"/>
              <w:rPr>
                <w:rFonts w:asciiTheme="majorBidi" w:hAnsiTheme="majorBidi" w:cstheme="majorBidi"/>
                <w:sz w:val="24"/>
                <w:szCs w:val="24"/>
              </w:rPr>
            </w:pPr>
          </w:p>
        </w:tc>
        <w:tc>
          <w:tcPr>
            <w:tcW w:w="1025" w:type="dxa"/>
          </w:tcPr>
          <w:p w:rsidR="002B58C8" w:rsidRPr="002B58C8" w:rsidRDefault="002B58C8" w:rsidP="00991BFC">
            <w:pPr>
              <w:jc w:val="center"/>
              <w:rPr>
                <w:rFonts w:asciiTheme="majorBidi" w:hAnsiTheme="majorBidi" w:cstheme="majorBidi"/>
                <w:sz w:val="24"/>
                <w:szCs w:val="24"/>
              </w:rPr>
            </w:pPr>
          </w:p>
        </w:tc>
        <w:tc>
          <w:tcPr>
            <w:tcW w:w="6963" w:type="dxa"/>
          </w:tcPr>
          <w:p w:rsidR="002B58C8" w:rsidRPr="002B58C8" w:rsidRDefault="002B58C8" w:rsidP="00991BFC">
            <w:pPr>
              <w:jc w:val="center"/>
              <w:rPr>
                <w:rFonts w:asciiTheme="majorBidi" w:hAnsiTheme="majorBidi" w:cstheme="majorBidi"/>
                <w:sz w:val="24"/>
                <w:szCs w:val="24"/>
              </w:rPr>
            </w:pPr>
          </w:p>
        </w:tc>
      </w:tr>
      <w:tr w:rsidR="002B58C8" w:rsidRPr="002B58C8" w:rsidTr="00991BFC">
        <w:trPr>
          <w:trHeight w:val="395"/>
          <w:jc w:val="center"/>
        </w:trPr>
        <w:tc>
          <w:tcPr>
            <w:tcW w:w="2077" w:type="dxa"/>
            <w:gridSpan w:val="2"/>
            <w:shd w:val="clear" w:color="auto" w:fill="FFFF00"/>
          </w:tcPr>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Σ(Xi-X)</w:t>
            </w:r>
            <w:r w:rsidRPr="002B58C8">
              <w:rPr>
                <w:rFonts w:asciiTheme="majorBidi" w:hAnsiTheme="majorBidi" w:cstheme="majorBidi"/>
                <w:sz w:val="24"/>
                <w:szCs w:val="24"/>
                <w:vertAlign w:val="superscript"/>
              </w:rPr>
              <w:t>2</w:t>
            </w:r>
          </w:p>
        </w:tc>
        <w:tc>
          <w:tcPr>
            <w:tcW w:w="6963" w:type="dxa"/>
          </w:tcPr>
          <w:p w:rsidR="002B58C8" w:rsidRPr="002B58C8" w:rsidRDefault="002B58C8" w:rsidP="002B58C8">
            <w:pPr>
              <w:jc w:val="center"/>
              <w:rPr>
                <w:rFonts w:asciiTheme="majorBidi" w:hAnsiTheme="majorBidi" w:cstheme="majorBidi"/>
                <w:sz w:val="24"/>
                <w:szCs w:val="24"/>
              </w:rPr>
            </w:pPr>
            <w:r w:rsidRPr="002B58C8">
              <w:rPr>
                <w:rFonts w:asciiTheme="majorBidi" w:hAnsiTheme="majorBidi" w:cstheme="majorBidi"/>
                <w:sz w:val="24"/>
                <w:szCs w:val="24"/>
              </w:rPr>
              <w:t>Σ(Xi-X)</w:t>
            </w:r>
            <w:r w:rsidRPr="002B58C8">
              <w:rPr>
                <w:rFonts w:asciiTheme="majorBidi" w:hAnsiTheme="majorBidi" w:cstheme="majorBidi"/>
                <w:sz w:val="24"/>
                <w:szCs w:val="24"/>
                <w:vertAlign w:val="superscript"/>
              </w:rPr>
              <w:t>2</w:t>
            </w:r>
            <w:r w:rsidRPr="002B58C8">
              <w:rPr>
                <w:rFonts w:asciiTheme="majorBidi" w:hAnsiTheme="majorBidi" w:cstheme="majorBidi"/>
                <w:sz w:val="24"/>
                <w:szCs w:val="24"/>
              </w:rPr>
              <w:t xml:space="preserve"> = </w:t>
            </w:r>
          </w:p>
        </w:tc>
      </w:tr>
    </w:tbl>
    <w:p w:rsidR="002B58C8" w:rsidRPr="002B58C8" w:rsidRDefault="002B58C8" w:rsidP="002B58C8">
      <w:pPr>
        <w:rPr>
          <w:rFonts w:asciiTheme="majorBidi" w:hAnsiTheme="majorBidi" w:cstheme="majorBidi"/>
          <w:sz w:val="24"/>
          <w:szCs w:val="24"/>
        </w:rPr>
      </w:pPr>
    </w:p>
    <w:p w:rsidR="002B58C8" w:rsidRPr="002B58C8" w:rsidRDefault="002B58C8" w:rsidP="002B58C8">
      <w:pPr>
        <w:rPr>
          <w:rFonts w:asciiTheme="majorBidi" w:hAnsiTheme="majorBidi" w:cstheme="majorBidi"/>
          <w:sz w:val="24"/>
          <w:szCs w:val="24"/>
        </w:rPr>
      </w:pPr>
    </w:p>
    <w:p w:rsidR="002B58C8" w:rsidRPr="002B58C8" w:rsidRDefault="002B58C8" w:rsidP="002B58C8">
      <w:pPr>
        <w:jc w:val="center"/>
        <w:rPr>
          <w:rFonts w:asciiTheme="majorBidi" w:hAnsiTheme="majorBidi" w:cstheme="majorBidi"/>
          <w:sz w:val="24"/>
          <w:szCs w:val="24"/>
          <w:u w:val="single"/>
        </w:rPr>
      </w:pPr>
      <w:r w:rsidRPr="002B58C8">
        <w:rPr>
          <w:rFonts w:asciiTheme="majorBidi" w:hAnsiTheme="majorBidi" w:cstheme="majorBidi"/>
          <w:sz w:val="24"/>
          <w:szCs w:val="24"/>
        </w:rPr>
        <w:t xml:space="preserve">S = </w:t>
      </w:r>
      <w:r w:rsidRPr="002B58C8">
        <w:rPr>
          <w:rFonts w:asciiTheme="majorBidi" w:hAnsiTheme="majorBidi" w:cstheme="majorBidi"/>
          <w:position w:val="-26"/>
          <w:sz w:val="24"/>
          <w:szCs w:val="24"/>
        </w:rPr>
        <w:object w:dxaOrig="1520" w:dyaOrig="780">
          <v:shape id="_x0000_i1049" type="#_x0000_t75" style="width:76pt;height:39.35pt" o:ole="">
            <v:imagedata r:id="rId41" o:title=""/>
          </v:shape>
          <o:OLEObject Type="Embed" ProgID="Equation.3" ShapeID="_x0000_i1049" DrawAspect="Content" ObjectID="_1572153747" r:id="rId60"/>
        </w:object>
      </w:r>
      <w:r w:rsidRPr="002B58C8">
        <w:rPr>
          <w:rFonts w:asciiTheme="majorBidi" w:hAnsiTheme="majorBidi" w:cstheme="majorBidi"/>
          <w:sz w:val="24"/>
          <w:szCs w:val="24"/>
        </w:rPr>
        <w:t xml:space="preserve"> =</w:t>
      </w:r>
    </w:p>
    <w:p w:rsidR="002B58C8" w:rsidRPr="002B58C8" w:rsidRDefault="002B58C8" w:rsidP="002B58C8">
      <w:pPr>
        <w:rPr>
          <w:rFonts w:asciiTheme="majorBidi" w:hAnsiTheme="majorBidi" w:cstheme="majorBidi"/>
          <w:bCs/>
          <w:sz w:val="24"/>
          <w:szCs w:val="24"/>
          <w:u w:val="single"/>
        </w:rPr>
      </w:pPr>
      <w:r w:rsidRPr="002B58C8">
        <w:rPr>
          <w:rFonts w:asciiTheme="majorBidi" w:hAnsiTheme="majorBidi" w:cstheme="majorBidi"/>
          <w:bCs/>
          <w:sz w:val="24"/>
          <w:szCs w:val="24"/>
          <w:u w:val="single"/>
        </w:rPr>
        <w:t>3. Aluminum</w:t>
      </w:r>
    </w:p>
    <w:p w:rsidR="002B58C8" w:rsidRPr="002B58C8" w:rsidRDefault="002B58C8" w:rsidP="002B58C8">
      <w:pPr>
        <w:rPr>
          <w:rFonts w:asciiTheme="majorBidi" w:hAnsiTheme="majorBidi" w:cstheme="majorBidi"/>
          <w:sz w:val="24"/>
          <w:szCs w:val="24"/>
        </w:rPr>
      </w:pPr>
    </w:p>
    <w:p w:rsidR="002B58C8" w:rsidRPr="002B58C8" w:rsidRDefault="002B58C8" w:rsidP="002B58C8">
      <w:pPr>
        <w:rPr>
          <w:rFonts w:asciiTheme="majorBidi" w:hAnsiTheme="majorBidi" w:cstheme="majorBidi"/>
          <w:sz w:val="24"/>
          <w:szCs w:val="24"/>
        </w:rPr>
      </w:pPr>
      <w:r w:rsidRPr="002B58C8">
        <w:rPr>
          <w:rFonts w:asciiTheme="majorBidi" w:hAnsiTheme="majorBidi" w:cstheme="majorBidi"/>
          <w:sz w:val="24"/>
          <w:szCs w:val="24"/>
        </w:rPr>
        <w:t>Table 9 Aluminium’s sample mean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4634"/>
      </w:tblGrid>
      <w:tr w:rsidR="002B58C8" w:rsidRPr="002B58C8" w:rsidTr="00991BFC">
        <w:tc>
          <w:tcPr>
            <w:tcW w:w="3888" w:type="dxa"/>
            <w:shd w:val="clear" w:color="auto" w:fill="FFFF00"/>
          </w:tcPr>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Trial #</w:t>
            </w:r>
          </w:p>
        </w:tc>
        <w:tc>
          <w:tcPr>
            <w:tcW w:w="4634" w:type="dxa"/>
            <w:shd w:val="clear" w:color="auto" w:fill="FFFF00"/>
          </w:tcPr>
          <w:p w:rsidR="002B58C8" w:rsidRPr="002B58C8" w:rsidRDefault="002B58C8" w:rsidP="00991BFC">
            <w:pPr>
              <w:spacing w:line="360" w:lineRule="auto"/>
              <w:jc w:val="center"/>
              <w:rPr>
                <w:rFonts w:asciiTheme="majorBidi" w:hAnsiTheme="majorBidi" w:cstheme="majorBidi"/>
                <w:sz w:val="24"/>
                <w:szCs w:val="24"/>
              </w:rPr>
            </w:pPr>
            <w:r w:rsidRPr="002B58C8">
              <w:rPr>
                <w:rFonts w:asciiTheme="majorBidi" w:hAnsiTheme="majorBidi" w:cstheme="majorBidi"/>
                <w:sz w:val="24"/>
                <w:szCs w:val="24"/>
              </w:rPr>
              <w:t>Toughness energies</w:t>
            </w:r>
          </w:p>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Es (Joule)</w:t>
            </w:r>
          </w:p>
        </w:tc>
      </w:tr>
      <w:tr w:rsidR="002B58C8" w:rsidRPr="002B58C8" w:rsidTr="00991BFC">
        <w:tc>
          <w:tcPr>
            <w:tcW w:w="3888" w:type="dxa"/>
          </w:tcPr>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1</w:t>
            </w:r>
          </w:p>
        </w:tc>
        <w:tc>
          <w:tcPr>
            <w:tcW w:w="4634" w:type="dxa"/>
          </w:tcPr>
          <w:p w:rsidR="002B58C8" w:rsidRPr="002B58C8" w:rsidRDefault="002B58C8" w:rsidP="00991BFC">
            <w:pPr>
              <w:spacing w:line="360" w:lineRule="auto"/>
              <w:jc w:val="center"/>
              <w:rPr>
                <w:rFonts w:asciiTheme="majorBidi" w:hAnsiTheme="majorBidi" w:cstheme="majorBidi"/>
                <w:sz w:val="24"/>
                <w:szCs w:val="24"/>
              </w:rPr>
            </w:pPr>
          </w:p>
        </w:tc>
      </w:tr>
      <w:tr w:rsidR="002B58C8" w:rsidRPr="002B58C8" w:rsidTr="00991BFC">
        <w:tc>
          <w:tcPr>
            <w:tcW w:w="3888" w:type="dxa"/>
          </w:tcPr>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2</w:t>
            </w:r>
          </w:p>
        </w:tc>
        <w:tc>
          <w:tcPr>
            <w:tcW w:w="4634" w:type="dxa"/>
          </w:tcPr>
          <w:p w:rsidR="002B58C8" w:rsidRPr="002B58C8" w:rsidRDefault="002B58C8" w:rsidP="00991BFC">
            <w:pPr>
              <w:spacing w:line="360" w:lineRule="auto"/>
              <w:jc w:val="center"/>
              <w:rPr>
                <w:rFonts w:asciiTheme="majorBidi" w:hAnsiTheme="majorBidi" w:cstheme="majorBidi"/>
                <w:sz w:val="24"/>
                <w:szCs w:val="24"/>
              </w:rPr>
            </w:pPr>
          </w:p>
        </w:tc>
      </w:tr>
      <w:tr w:rsidR="002B58C8" w:rsidRPr="002B58C8" w:rsidTr="00991BFC">
        <w:tc>
          <w:tcPr>
            <w:tcW w:w="3888" w:type="dxa"/>
          </w:tcPr>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3</w:t>
            </w:r>
          </w:p>
        </w:tc>
        <w:tc>
          <w:tcPr>
            <w:tcW w:w="4634" w:type="dxa"/>
          </w:tcPr>
          <w:p w:rsidR="002B58C8" w:rsidRPr="002B58C8" w:rsidRDefault="002B58C8" w:rsidP="00991BFC">
            <w:pPr>
              <w:spacing w:line="360" w:lineRule="auto"/>
              <w:jc w:val="center"/>
              <w:rPr>
                <w:rFonts w:asciiTheme="majorBidi" w:hAnsiTheme="majorBidi" w:cstheme="majorBidi"/>
                <w:sz w:val="24"/>
                <w:szCs w:val="24"/>
              </w:rPr>
            </w:pPr>
          </w:p>
        </w:tc>
      </w:tr>
      <w:tr w:rsidR="002B58C8" w:rsidRPr="002B58C8" w:rsidTr="00991BFC">
        <w:tc>
          <w:tcPr>
            <w:tcW w:w="3888" w:type="dxa"/>
          </w:tcPr>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4</w:t>
            </w:r>
          </w:p>
        </w:tc>
        <w:tc>
          <w:tcPr>
            <w:tcW w:w="4634" w:type="dxa"/>
          </w:tcPr>
          <w:p w:rsidR="002B58C8" w:rsidRPr="002B58C8" w:rsidRDefault="002B58C8" w:rsidP="00991BFC">
            <w:pPr>
              <w:spacing w:line="360" w:lineRule="auto"/>
              <w:jc w:val="center"/>
              <w:rPr>
                <w:rFonts w:asciiTheme="majorBidi" w:hAnsiTheme="majorBidi" w:cstheme="majorBidi"/>
                <w:sz w:val="24"/>
                <w:szCs w:val="24"/>
              </w:rPr>
            </w:pPr>
          </w:p>
        </w:tc>
      </w:tr>
      <w:tr w:rsidR="002B58C8" w:rsidRPr="002B58C8" w:rsidTr="00991BFC">
        <w:tc>
          <w:tcPr>
            <w:tcW w:w="3888" w:type="dxa"/>
          </w:tcPr>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5</w:t>
            </w:r>
          </w:p>
        </w:tc>
        <w:tc>
          <w:tcPr>
            <w:tcW w:w="4634" w:type="dxa"/>
          </w:tcPr>
          <w:p w:rsidR="002B58C8" w:rsidRPr="002B58C8" w:rsidRDefault="002B58C8" w:rsidP="00991BFC">
            <w:pPr>
              <w:spacing w:line="360" w:lineRule="auto"/>
              <w:jc w:val="center"/>
              <w:rPr>
                <w:rFonts w:asciiTheme="majorBidi" w:hAnsiTheme="majorBidi" w:cstheme="majorBidi"/>
                <w:sz w:val="24"/>
                <w:szCs w:val="24"/>
              </w:rPr>
            </w:pPr>
          </w:p>
        </w:tc>
      </w:tr>
      <w:tr w:rsidR="002B58C8" w:rsidRPr="002B58C8" w:rsidTr="00991BFC">
        <w:tc>
          <w:tcPr>
            <w:tcW w:w="3888" w:type="dxa"/>
            <w:shd w:val="clear" w:color="auto" w:fill="FFFF00"/>
          </w:tcPr>
          <w:p w:rsidR="002B58C8" w:rsidRPr="002B58C8" w:rsidRDefault="002B58C8" w:rsidP="00991BFC">
            <w:pPr>
              <w:jc w:val="center"/>
              <w:rPr>
                <w:rFonts w:asciiTheme="majorBidi" w:hAnsiTheme="majorBidi" w:cstheme="majorBidi"/>
                <w:sz w:val="24"/>
                <w:szCs w:val="24"/>
              </w:rPr>
            </w:pPr>
          </w:p>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lastRenderedPageBreak/>
              <w:t xml:space="preserve">X = </w:t>
            </w:r>
            <w:r w:rsidRPr="002B58C8">
              <w:rPr>
                <w:rFonts w:asciiTheme="majorBidi" w:hAnsiTheme="majorBidi" w:cstheme="majorBidi"/>
                <w:position w:val="-24"/>
                <w:sz w:val="24"/>
                <w:szCs w:val="24"/>
              </w:rPr>
              <w:object w:dxaOrig="680" w:dyaOrig="680">
                <v:shape id="_x0000_i1050" type="#_x0000_t75" style="width:34pt;height:34pt" o:ole="">
                  <v:imagedata r:id="rId39" o:title=""/>
                </v:shape>
                <o:OLEObject Type="Embed" ProgID="Equation.3" ShapeID="_x0000_i1050" DrawAspect="Content" ObjectID="_1572153748" r:id="rId61"/>
              </w:object>
            </w:r>
          </w:p>
        </w:tc>
        <w:tc>
          <w:tcPr>
            <w:tcW w:w="4634" w:type="dxa"/>
          </w:tcPr>
          <w:p w:rsidR="002B58C8" w:rsidRPr="002B58C8" w:rsidRDefault="002B58C8" w:rsidP="00991BFC">
            <w:pPr>
              <w:jc w:val="center"/>
              <w:rPr>
                <w:rFonts w:asciiTheme="majorBidi" w:hAnsiTheme="majorBidi" w:cstheme="majorBidi"/>
                <w:sz w:val="24"/>
                <w:szCs w:val="24"/>
              </w:rPr>
            </w:pPr>
          </w:p>
          <w:p w:rsidR="002B58C8" w:rsidRPr="002B58C8" w:rsidRDefault="002B58C8" w:rsidP="002B58C8">
            <w:pPr>
              <w:jc w:val="center"/>
              <w:rPr>
                <w:rFonts w:asciiTheme="majorBidi" w:hAnsiTheme="majorBidi" w:cstheme="majorBidi"/>
                <w:sz w:val="24"/>
                <w:szCs w:val="24"/>
              </w:rPr>
            </w:pPr>
            <w:r w:rsidRPr="002B58C8">
              <w:rPr>
                <w:rFonts w:asciiTheme="majorBidi" w:hAnsiTheme="majorBidi" w:cstheme="majorBidi"/>
                <w:sz w:val="24"/>
                <w:szCs w:val="24"/>
              </w:rPr>
              <w:lastRenderedPageBreak/>
              <w:t xml:space="preserve">X = </w:t>
            </w:r>
          </w:p>
          <w:p w:rsidR="002B58C8" w:rsidRPr="002B58C8" w:rsidRDefault="002B58C8" w:rsidP="00991BFC">
            <w:pPr>
              <w:jc w:val="center"/>
              <w:rPr>
                <w:rFonts w:asciiTheme="majorBidi" w:hAnsiTheme="majorBidi" w:cstheme="majorBidi"/>
                <w:sz w:val="24"/>
                <w:szCs w:val="24"/>
              </w:rPr>
            </w:pPr>
          </w:p>
        </w:tc>
      </w:tr>
    </w:tbl>
    <w:p w:rsidR="002B58C8" w:rsidRPr="002B58C8" w:rsidRDefault="002B58C8" w:rsidP="002B58C8">
      <w:pPr>
        <w:rPr>
          <w:rFonts w:asciiTheme="majorBidi" w:hAnsiTheme="majorBidi" w:cstheme="majorBidi"/>
          <w:sz w:val="24"/>
          <w:szCs w:val="24"/>
        </w:rPr>
      </w:pPr>
    </w:p>
    <w:p w:rsidR="002B58C8" w:rsidRPr="002B58C8" w:rsidRDefault="002B58C8" w:rsidP="002B58C8">
      <w:pPr>
        <w:jc w:val="center"/>
        <w:rPr>
          <w:rFonts w:asciiTheme="majorBidi" w:hAnsiTheme="majorBidi" w:cstheme="majorBidi"/>
          <w:sz w:val="24"/>
          <w:szCs w:val="24"/>
        </w:rPr>
      </w:pPr>
      <w:r w:rsidRPr="002B58C8">
        <w:rPr>
          <w:rFonts w:asciiTheme="majorBidi" w:hAnsiTheme="majorBidi" w:cstheme="majorBidi"/>
          <w:sz w:val="24"/>
          <w:szCs w:val="24"/>
        </w:rPr>
        <w:t xml:space="preserve">S = sample standard deviation = </w:t>
      </w:r>
      <w:r w:rsidRPr="002B58C8">
        <w:rPr>
          <w:rFonts w:asciiTheme="majorBidi" w:hAnsiTheme="majorBidi" w:cstheme="majorBidi"/>
          <w:position w:val="-26"/>
          <w:sz w:val="24"/>
          <w:szCs w:val="24"/>
        </w:rPr>
        <w:object w:dxaOrig="1520" w:dyaOrig="780">
          <v:shape id="_x0000_i1051" type="#_x0000_t75" style="width:76pt;height:39.35pt" o:ole="">
            <v:imagedata r:id="rId41" o:title=""/>
          </v:shape>
          <o:OLEObject Type="Embed" ProgID="Equation.3" ShapeID="_x0000_i1051" DrawAspect="Content" ObjectID="_1572153749" r:id="rId62"/>
        </w:object>
      </w:r>
    </w:p>
    <w:p w:rsidR="002B58C8" w:rsidRPr="002B58C8" w:rsidRDefault="002B58C8" w:rsidP="002B58C8">
      <w:pPr>
        <w:rPr>
          <w:rFonts w:asciiTheme="majorBidi" w:hAnsiTheme="majorBidi" w:cstheme="majorBidi"/>
          <w:sz w:val="24"/>
          <w:szCs w:val="24"/>
        </w:rPr>
      </w:pPr>
      <w:r w:rsidRPr="002B58C8">
        <w:rPr>
          <w:rFonts w:asciiTheme="majorBidi" w:hAnsiTheme="majorBidi" w:cstheme="majorBidi"/>
          <w:sz w:val="24"/>
          <w:szCs w:val="24"/>
        </w:rPr>
        <w:t>Table 10 Aluminium’s standard deviation</w:t>
      </w:r>
    </w:p>
    <w:p w:rsidR="002B58C8" w:rsidRPr="002B58C8" w:rsidRDefault="002B58C8" w:rsidP="002B58C8">
      <w:pPr>
        <w:ind w:left="1440"/>
        <w:rPr>
          <w:rFonts w:asciiTheme="majorBidi" w:hAnsiTheme="majorBidi" w:cstheme="majorBidi"/>
          <w:sz w:val="24"/>
          <w:szCs w:val="24"/>
        </w:rPr>
      </w:pPr>
    </w:p>
    <w:tbl>
      <w:tblPr>
        <w:tblW w:w="9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6"/>
        <w:gridCol w:w="1058"/>
        <w:gridCol w:w="7622"/>
      </w:tblGrid>
      <w:tr w:rsidR="002B58C8" w:rsidRPr="002B58C8" w:rsidTr="00991BFC">
        <w:trPr>
          <w:trHeight w:val="602"/>
          <w:jc w:val="center"/>
        </w:trPr>
        <w:tc>
          <w:tcPr>
            <w:tcW w:w="1216" w:type="dxa"/>
            <w:shd w:val="clear" w:color="auto" w:fill="FFFF00"/>
          </w:tcPr>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X</w:t>
            </w:r>
            <w:r w:rsidRPr="002B58C8">
              <w:rPr>
                <w:rFonts w:asciiTheme="majorBidi" w:hAnsiTheme="majorBidi" w:cstheme="majorBidi"/>
                <w:sz w:val="24"/>
                <w:szCs w:val="24"/>
                <w:vertAlign w:val="subscript"/>
              </w:rPr>
              <w:t>i</w:t>
            </w:r>
          </w:p>
        </w:tc>
        <w:tc>
          <w:tcPr>
            <w:tcW w:w="1058" w:type="dxa"/>
            <w:shd w:val="clear" w:color="auto" w:fill="FFFF00"/>
          </w:tcPr>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X</w:t>
            </w:r>
          </w:p>
        </w:tc>
        <w:tc>
          <w:tcPr>
            <w:tcW w:w="7622" w:type="dxa"/>
            <w:shd w:val="clear" w:color="auto" w:fill="FFFF00"/>
          </w:tcPr>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(X</w:t>
            </w:r>
            <w:r w:rsidRPr="002B58C8">
              <w:rPr>
                <w:rFonts w:asciiTheme="majorBidi" w:hAnsiTheme="majorBidi" w:cstheme="majorBidi"/>
                <w:sz w:val="24"/>
                <w:szCs w:val="24"/>
                <w:vertAlign w:val="subscript"/>
              </w:rPr>
              <w:t>i</w:t>
            </w:r>
            <w:r w:rsidRPr="002B58C8">
              <w:rPr>
                <w:rFonts w:asciiTheme="majorBidi" w:hAnsiTheme="majorBidi" w:cstheme="majorBidi"/>
                <w:sz w:val="24"/>
                <w:szCs w:val="24"/>
              </w:rPr>
              <w:t>-X)</w:t>
            </w:r>
            <w:r w:rsidRPr="002B58C8">
              <w:rPr>
                <w:rFonts w:asciiTheme="majorBidi" w:hAnsiTheme="majorBidi" w:cstheme="majorBidi"/>
                <w:sz w:val="24"/>
                <w:szCs w:val="24"/>
                <w:vertAlign w:val="superscript"/>
              </w:rPr>
              <w:t>2</w:t>
            </w:r>
          </w:p>
        </w:tc>
      </w:tr>
      <w:tr w:rsidR="002B58C8" w:rsidRPr="002B58C8" w:rsidTr="00991BFC">
        <w:trPr>
          <w:trHeight w:val="538"/>
          <w:jc w:val="center"/>
        </w:trPr>
        <w:tc>
          <w:tcPr>
            <w:tcW w:w="1216" w:type="dxa"/>
          </w:tcPr>
          <w:p w:rsidR="002B58C8" w:rsidRPr="002B58C8" w:rsidRDefault="002B58C8" w:rsidP="00991BFC">
            <w:pPr>
              <w:spacing w:line="360" w:lineRule="auto"/>
              <w:jc w:val="center"/>
              <w:rPr>
                <w:rFonts w:asciiTheme="majorBidi" w:hAnsiTheme="majorBidi" w:cstheme="majorBidi"/>
                <w:sz w:val="24"/>
                <w:szCs w:val="24"/>
              </w:rPr>
            </w:pPr>
          </w:p>
        </w:tc>
        <w:tc>
          <w:tcPr>
            <w:tcW w:w="1058" w:type="dxa"/>
          </w:tcPr>
          <w:p w:rsidR="002B58C8" w:rsidRPr="002B58C8" w:rsidRDefault="002B58C8" w:rsidP="00991BFC">
            <w:pPr>
              <w:jc w:val="center"/>
              <w:rPr>
                <w:rFonts w:asciiTheme="majorBidi" w:hAnsiTheme="majorBidi" w:cstheme="majorBidi"/>
                <w:sz w:val="24"/>
                <w:szCs w:val="24"/>
              </w:rPr>
            </w:pPr>
          </w:p>
        </w:tc>
        <w:tc>
          <w:tcPr>
            <w:tcW w:w="7622" w:type="dxa"/>
          </w:tcPr>
          <w:p w:rsidR="002B58C8" w:rsidRPr="002B58C8" w:rsidRDefault="002B58C8" w:rsidP="00991BFC">
            <w:pPr>
              <w:jc w:val="center"/>
              <w:rPr>
                <w:rFonts w:asciiTheme="majorBidi" w:hAnsiTheme="majorBidi" w:cstheme="majorBidi"/>
                <w:sz w:val="24"/>
                <w:szCs w:val="24"/>
              </w:rPr>
            </w:pPr>
          </w:p>
        </w:tc>
      </w:tr>
      <w:tr w:rsidR="002B58C8" w:rsidRPr="002B58C8" w:rsidTr="00991BFC">
        <w:trPr>
          <w:trHeight w:val="538"/>
          <w:jc w:val="center"/>
        </w:trPr>
        <w:tc>
          <w:tcPr>
            <w:tcW w:w="1216" w:type="dxa"/>
          </w:tcPr>
          <w:p w:rsidR="002B58C8" w:rsidRPr="002B58C8" w:rsidRDefault="002B58C8" w:rsidP="00991BFC">
            <w:pPr>
              <w:spacing w:line="360" w:lineRule="auto"/>
              <w:jc w:val="center"/>
              <w:rPr>
                <w:rFonts w:asciiTheme="majorBidi" w:hAnsiTheme="majorBidi" w:cstheme="majorBidi"/>
                <w:sz w:val="24"/>
                <w:szCs w:val="24"/>
              </w:rPr>
            </w:pPr>
          </w:p>
        </w:tc>
        <w:tc>
          <w:tcPr>
            <w:tcW w:w="1058" w:type="dxa"/>
          </w:tcPr>
          <w:p w:rsidR="002B58C8" w:rsidRPr="002B58C8" w:rsidRDefault="002B58C8" w:rsidP="00991BFC">
            <w:pPr>
              <w:jc w:val="center"/>
              <w:rPr>
                <w:rFonts w:asciiTheme="majorBidi" w:hAnsiTheme="majorBidi" w:cstheme="majorBidi"/>
                <w:sz w:val="24"/>
                <w:szCs w:val="24"/>
              </w:rPr>
            </w:pPr>
          </w:p>
        </w:tc>
        <w:tc>
          <w:tcPr>
            <w:tcW w:w="7622" w:type="dxa"/>
          </w:tcPr>
          <w:p w:rsidR="002B58C8" w:rsidRPr="002B58C8" w:rsidRDefault="002B58C8" w:rsidP="00991BFC">
            <w:pPr>
              <w:jc w:val="center"/>
              <w:rPr>
                <w:rFonts w:asciiTheme="majorBidi" w:hAnsiTheme="majorBidi" w:cstheme="majorBidi"/>
                <w:sz w:val="24"/>
                <w:szCs w:val="24"/>
              </w:rPr>
            </w:pPr>
          </w:p>
        </w:tc>
      </w:tr>
      <w:tr w:rsidR="002B58C8" w:rsidRPr="002B58C8" w:rsidTr="00991BFC">
        <w:trPr>
          <w:trHeight w:val="538"/>
          <w:jc w:val="center"/>
        </w:trPr>
        <w:tc>
          <w:tcPr>
            <w:tcW w:w="1216" w:type="dxa"/>
          </w:tcPr>
          <w:p w:rsidR="002B58C8" w:rsidRPr="002B58C8" w:rsidRDefault="002B58C8" w:rsidP="00991BFC">
            <w:pPr>
              <w:spacing w:line="360" w:lineRule="auto"/>
              <w:jc w:val="center"/>
              <w:rPr>
                <w:rFonts w:asciiTheme="majorBidi" w:hAnsiTheme="majorBidi" w:cstheme="majorBidi"/>
                <w:sz w:val="24"/>
                <w:szCs w:val="24"/>
              </w:rPr>
            </w:pPr>
          </w:p>
        </w:tc>
        <w:tc>
          <w:tcPr>
            <w:tcW w:w="1058" w:type="dxa"/>
          </w:tcPr>
          <w:p w:rsidR="002B58C8" w:rsidRPr="002B58C8" w:rsidRDefault="002B58C8" w:rsidP="00991BFC">
            <w:pPr>
              <w:jc w:val="center"/>
              <w:rPr>
                <w:rFonts w:asciiTheme="majorBidi" w:hAnsiTheme="majorBidi" w:cstheme="majorBidi"/>
                <w:sz w:val="24"/>
                <w:szCs w:val="24"/>
              </w:rPr>
            </w:pPr>
          </w:p>
        </w:tc>
        <w:tc>
          <w:tcPr>
            <w:tcW w:w="7622" w:type="dxa"/>
          </w:tcPr>
          <w:p w:rsidR="002B58C8" w:rsidRPr="002B58C8" w:rsidRDefault="002B58C8" w:rsidP="00991BFC">
            <w:pPr>
              <w:jc w:val="center"/>
              <w:rPr>
                <w:rFonts w:asciiTheme="majorBidi" w:hAnsiTheme="majorBidi" w:cstheme="majorBidi"/>
                <w:sz w:val="24"/>
                <w:szCs w:val="24"/>
              </w:rPr>
            </w:pPr>
          </w:p>
        </w:tc>
      </w:tr>
      <w:tr w:rsidR="002B58C8" w:rsidRPr="002B58C8" w:rsidTr="00991BFC">
        <w:trPr>
          <w:trHeight w:val="538"/>
          <w:jc w:val="center"/>
        </w:trPr>
        <w:tc>
          <w:tcPr>
            <w:tcW w:w="1216" w:type="dxa"/>
          </w:tcPr>
          <w:p w:rsidR="002B58C8" w:rsidRPr="002B58C8" w:rsidRDefault="002B58C8" w:rsidP="00991BFC">
            <w:pPr>
              <w:spacing w:line="360" w:lineRule="auto"/>
              <w:jc w:val="center"/>
              <w:rPr>
                <w:rFonts w:asciiTheme="majorBidi" w:hAnsiTheme="majorBidi" w:cstheme="majorBidi"/>
                <w:sz w:val="24"/>
                <w:szCs w:val="24"/>
              </w:rPr>
            </w:pPr>
          </w:p>
        </w:tc>
        <w:tc>
          <w:tcPr>
            <w:tcW w:w="1058" w:type="dxa"/>
          </w:tcPr>
          <w:p w:rsidR="002B58C8" w:rsidRPr="002B58C8" w:rsidRDefault="002B58C8" w:rsidP="00991BFC">
            <w:pPr>
              <w:jc w:val="center"/>
              <w:rPr>
                <w:rFonts w:asciiTheme="majorBidi" w:hAnsiTheme="majorBidi" w:cstheme="majorBidi"/>
                <w:sz w:val="24"/>
                <w:szCs w:val="24"/>
              </w:rPr>
            </w:pPr>
          </w:p>
        </w:tc>
        <w:tc>
          <w:tcPr>
            <w:tcW w:w="7622" w:type="dxa"/>
          </w:tcPr>
          <w:p w:rsidR="002B58C8" w:rsidRPr="002B58C8" w:rsidRDefault="002B58C8" w:rsidP="00991BFC">
            <w:pPr>
              <w:jc w:val="center"/>
              <w:rPr>
                <w:rFonts w:asciiTheme="majorBidi" w:hAnsiTheme="majorBidi" w:cstheme="majorBidi"/>
                <w:sz w:val="24"/>
                <w:szCs w:val="24"/>
              </w:rPr>
            </w:pPr>
          </w:p>
        </w:tc>
      </w:tr>
      <w:tr w:rsidR="002B58C8" w:rsidRPr="002B58C8" w:rsidTr="00991BFC">
        <w:trPr>
          <w:trHeight w:val="538"/>
          <w:jc w:val="center"/>
        </w:trPr>
        <w:tc>
          <w:tcPr>
            <w:tcW w:w="1216" w:type="dxa"/>
          </w:tcPr>
          <w:p w:rsidR="002B58C8" w:rsidRPr="002B58C8" w:rsidRDefault="002B58C8" w:rsidP="00991BFC">
            <w:pPr>
              <w:spacing w:line="360" w:lineRule="auto"/>
              <w:jc w:val="center"/>
              <w:rPr>
                <w:rFonts w:asciiTheme="majorBidi" w:hAnsiTheme="majorBidi" w:cstheme="majorBidi"/>
                <w:sz w:val="24"/>
                <w:szCs w:val="24"/>
              </w:rPr>
            </w:pPr>
          </w:p>
        </w:tc>
        <w:tc>
          <w:tcPr>
            <w:tcW w:w="1058" w:type="dxa"/>
          </w:tcPr>
          <w:p w:rsidR="002B58C8" w:rsidRPr="002B58C8" w:rsidRDefault="002B58C8" w:rsidP="00991BFC">
            <w:pPr>
              <w:jc w:val="center"/>
              <w:rPr>
                <w:rFonts w:asciiTheme="majorBidi" w:hAnsiTheme="majorBidi" w:cstheme="majorBidi"/>
                <w:sz w:val="24"/>
                <w:szCs w:val="24"/>
              </w:rPr>
            </w:pPr>
          </w:p>
        </w:tc>
        <w:tc>
          <w:tcPr>
            <w:tcW w:w="7622" w:type="dxa"/>
          </w:tcPr>
          <w:p w:rsidR="002B58C8" w:rsidRPr="002B58C8" w:rsidRDefault="002B58C8" w:rsidP="00991BFC">
            <w:pPr>
              <w:jc w:val="center"/>
              <w:rPr>
                <w:rFonts w:asciiTheme="majorBidi" w:hAnsiTheme="majorBidi" w:cstheme="majorBidi"/>
                <w:sz w:val="24"/>
                <w:szCs w:val="24"/>
              </w:rPr>
            </w:pPr>
          </w:p>
        </w:tc>
      </w:tr>
      <w:tr w:rsidR="002B58C8" w:rsidRPr="002B58C8" w:rsidTr="00991BFC">
        <w:trPr>
          <w:trHeight w:val="557"/>
          <w:jc w:val="center"/>
        </w:trPr>
        <w:tc>
          <w:tcPr>
            <w:tcW w:w="2274" w:type="dxa"/>
            <w:gridSpan w:val="2"/>
            <w:shd w:val="clear" w:color="auto" w:fill="FFFF00"/>
          </w:tcPr>
          <w:p w:rsidR="002B58C8" w:rsidRPr="002B58C8" w:rsidRDefault="002B58C8" w:rsidP="00991BFC">
            <w:pPr>
              <w:jc w:val="center"/>
              <w:rPr>
                <w:rFonts w:asciiTheme="majorBidi" w:hAnsiTheme="majorBidi" w:cstheme="majorBidi"/>
                <w:sz w:val="24"/>
                <w:szCs w:val="24"/>
              </w:rPr>
            </w:pPr>
            <w:r w:rsidRPr="002B58C8">
              <w:rPr>
                <w:rFonts w:asciiTheme="majorBidi" w:hAnsiTheme="majorBidi" w:cstheme="majorBidi"/>
                <w:sz w:val="24"/>
                <w:szCs w:val="24"/>
              </w:rPr>
              <w:t>Σ(Xi-X)</w:t>
            </w:r>
            <w:r w:rsidRPr="002B58C8">
              <w:rPr>
                <w:rFonts w:asciiTheme="majorBidi" w:hAnsiTheme="majorBidi" w:cstheme="majorBidi"/>
                <w:sz w:val="24"/>
                <w:szCs w:val="24"/>
                <w:vertAlign w:val="superscript"/>
              </w:rPr>
              <w:t>2</w:t>
            </w:r>
          </w:p>
        </w:tc>
        <w:tc>
          <w:tcPr>
            <w:tcW w:w="7622" w:type="dxa"/>
          </w:tcPr>
          <w:p w:rsidR="002B58C8" w:rsidRPr="002B58C8" w:rsidRDefault="002B58C8" w:rsidP="002B58C8">
            <w:pPr>
              <w:jc w:val="center"/>
              <w:rPr>
                <w:rFonts w:asciiTheme="majorBidi" w:hAnsiTheme="majorBidi" w:cstheme="majorBidi"/>
                <w:sz w:val="24"/>
                <w:szCs w:val="24"/>
              </w:rPr>
            </w:pPr>
            <w:r w:rsidRPr="002B58C8">
              <w:rPr>
                <w:rFonts w:asciiTheme="majorBidi" w:hAnsiTheme="majorBidi" w:cstheme="majorBidi"/>
                <w:sz w:val="24"/>
                <w:szCs w:val="24"/>
              </w:rPr>
              <w:t>Σ(Xi-X)</w:t>
            </w:r>
            <w:r w:rsidRPr="002B58C8">
              <w:rPr>
                <w:rFonts w:asciiTheme="majorBidi" w:hAnsiTheme="majorBidi" w:cstheme="majorBidi"/>
                <w:sz w:val="24"/>
                <w:szCs w:val="24"/>
                <w:vertAlign w:val="superscript"/>
              </w:rPr>
              <w:t>2</w:t>
            </w:r>
            <w:r w:rsidRPr="002B58C8">
              <w:rPr>
                <w:rFonts w:asciiTheme="majorBidi" w:hAnsiTheme="majorBidi" w:cstheme="majorBidi"/>
                <w:sz w:val="24"/>
                <w:szCs w:val="24"/>
              </w:rPr>
              <w:t xml:space="preserve"> =</w:t>
            </w:r>
          </w:p>
        </w:tc>
      </w:tr>
    </w:tbl>
    <w:p w:rsidR="002B58C8" w:rsidRPr="002B58C8" w:rsidRDefault="002B58C8" w:rsidP="002B58C8">
      <w:pPr>
        <w:rPr>
          <w:rFonts w:asciiTheme="majorBidi" w:hAnsiTheme="majorBidi" w:cstheme="majorBidi"/>
          <w:sz w:val="24"/>
          <w:szCs w:val="24"/>
        </w:rPr>
      </w:pPr>
    </w:p>
    <w:p w:rsidR="002B58C8" w:rsidRPr="002B58C8" w:rsidRDefault="002B58C8" w:rsidP="002B58C8">
      <w:pPr>
        <w:rPr>
          <w:rFonts w:asciiTheme="majorBidi" w:hAnsiTheme="majorBidi" w:cstheme="majorBidi"/>
          <w:sz w:val="24"/>
          <w:szCs w:val="24"/>
        </w:rPr>
      </w:pPr>
    </w:p>
    <w:p w:rsidR="002B58C8" w:rsidRDefault="002B58C8" w:rsidP="002B58C8">
      <w:pPr>
        <w:jc w:val="center"/>
        <w:rPr>
          <w:rFonts w:asciiTheme="majorBidi" w:hAnsiTheme="majorBidi" w:cstheme="majorBidi"/>
          <w:sz w:val="24"/>
          <w:szCs w:val="24"/>
        </w:rPr>
      </w:pPr>
      <w:r w:rsidRPr="002B58C8">
        <w:rPr>
          <w:rFonts w:asciiTheme="majorBidi" w:hAnsiTheme="majorBidi" w:cstheme="majorBidi"/>
          <w:sz w:val="24"/>
          <w:szCs w:val="24"/>
        </w:rPr>
        <w:t xml:space="preserve">S = </w:t>
      </w:r>
      <w:r w:rsidRPr="002B58C8">
        <w:rPr>
          <w:rFonts w:asciiTheme="majorBidi" w:hAnsiTheme="majorBidi" w:cstheme="majorBidi"/>
          <w:position w:val="-26"/>
          <w:sz w:val="24"/>
          <w:szCs w:val="24"/>
        </w:rPr>
        <w:object w:dxaOrig="1520" w:dyaOrig="780">
          <v:shape id="_x0000_i1052" type="#_x0000_t75" style="width:76pt;height:39.35pt" o:ole="">
            <v:imagedata r:id="rId41" o:title=""/>
          </v:shape>
          <o:OLEObject Type="Embed" ProgID="Equation.3" ShapeID="_x0000_i1052" DrawAspect="Content" ObjectID="_1572153750" r:id="rId63"/>
        </w:object>
      </w:r>
      <w:r w:rsidRPr="002B58C8">
        <w:rPr>
          <w:rFonts w:asciiTheme="majorBidi" w:hAnsiTheme="majorBidi" w:cstheme="majorBidi"/>
          <w:sz w:val="24"/>
          <w:szCs w:val="24"/>
        </w:rPr>
        <w:t xml:space="preserve"> =</w:t>
      </w:r>
    </w:p>
    <w:p w:rsidR="002B58C8" w:rsidRPr="002B58C8" w:rsidRDefault="002B58C8" w:rsidP="002B58C8">
      <w:pPr>
        <w:rPr>
          <w:rFonts w:asciiTheme="majorBidi" w:hAnsiTheme="majorBidi" w:cstheme="majorBidi"/>
          <w:sz w:val="24"/>
          <w:szCs w:val="24"/>
        </w:rPr>
      </w:pPr>
      <w:r>
        <w:rPr>
          <w:rFonts w:asciiTheme="majorBidi" w:hAnsiTheme="majorBidi" w:cstheme="majorBidi"/>
          <w:sz w:val="24"/>
          <w:szCs w:val="24"/>
        </w:rPr>
        <w:t>.</w:t>
      </w:r>
      <w:r w:rsidRPr="002B58C8">
        <w:rPr>
          <w:rFonts w:asciiTheme="majorBidi" w:hAnsiTheme="majorBidi" w:cstheme="majorBidi"/>
          <w:bCs/>
          <w:sz w:val="24"/>
          <w:szCs w:val="24"/>
          <w:u w:val="single"/>
        </w:rPr>
        <w:t>Appendix 2</w:t>
      </w:r>
    </w:p>
    <w:p w:rsidR="002B58C8" w:rsidRPr="002B58C8" w:rsidRDefault="002B58C8" w:rsidP="002B58C8">
      <w:pPr>
        <w:rPr>
          <w:rFonts w:asciiTheme="majorBidi" w:hAnsiTheme="majorBidi" w:cstheme="majorBidi"/>
          <w:b/>
          <w:bCs/>
          <w:sz w:val="24"/>
          <w:szCs w:val="24"/>
          <w:lang w:val="pt-BR"/>
        </w:rPr>
      </w:pPr>
      <w:r w:rsidRPr="002B58C8">
        <w:rPr>
          <w:rFonts w:asciiTheme="majorBidi" w:hAnsiTheme="majorBidi" w:cstheme="majorBidi"/>
          <w:b/>
          <w:bCs/>
          <w:sz w:val="24"/>
          <w:szCs w:val="24"/>
          <w:lang w:val="pt-BR"/>
        </w:rPr>
        <w:t>ANOVA calculations</w:t>
      </w:r>
    </w:p>
    <w:p w:rsidR="002B58C8" w:rsidRPr="002B58C8" w:rsidRDefault="002B58C8" w:rsidP="002B58C8">
      <w:pPr>
        <w:rPr>
          <w:rFonts w:asciiTheme="majorBidi" w:hAnsiTheme="majorBidi" w:cstheme="majorBidi"/>
          <w:sz w:val="24"/>
          <w:szCs w:val="24"/>
        </w:rPr>
      </w:pPr>
      <w:r w:rsidRPr="002B58C8">
        <w:rPr>
          <w:rFonts w:asciiTheme="majorBidi" w:hAnsiTheme="majorBidi" w:cstheme="majorBidi"/>
          <w:sz w:val="24"/>
          <w:szCs w:val="24"/>
        </w:rPr>
        <w:t xml:space="preserve">Table 11 ANOVA calculations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4"/>
        <w:gridCol w:w="2134"/>
        <w:gridCol w:w="2135"/>
        <w:gridCol w:w="2135"/>
      </w:tblGrid>
      <w:tr w:rsidR="002B58C8" w:rsidRPr="002B58C8" w:rsidTr="002B58C8">
        <w:trPr>
          <w:trHeight w:val="126"/>
          <w:jc w:val="center"/>
        </w:trPr>
        <w:tc>
          <w:tcPr>
            <w:tcW w:w="2134" w:type="dxa"/>
            <w:vMerge w:val="restart"/>
            <w:shd w:val="clear" w:color="auto" w:fill="FFFF00"/>
          </w:tcPr>
          <w:p w:rsidR="002B58C8" w:rsidRPr="002B58C8" w:rsidRDefault="002B58C8" w:rsidP="00991BFC">
            <w:pPr>
              <w:spacing w:line="360" w:lineRule="auto"/>
              <w:jc w:val="center"/>
              <w:rPr>
                <w:rFonts w:asciiTheme="majorBidi" w:hAnsiTheme="majorBidi" w:cstheme="majorBidi"/>
                <w:sz w:val="24"/>
                <w:szCs w:val="24"/>
              </w:rPr>
            </w:pPr>
          </w:p>
          <w:p w:rsidR="002B58C8" w:rsidRPr="002B58C8" w:rsidRDefault="002B58C8" w:rsidP="00991BFC">
            <w:pPr>
              <w:spacing w:line="360" w:lineRule="auto"/>
              <w:jc w:val="center"/>
              <w:rPr>
                <w:rFonts w:asciiTheme="majorBidi" w:hAnsiTheme="majorBidi" w:cstheme="majorBidi"/>
                <w:sz w:val="24"/>
                <w:szCs w:val="24"/>
              </w:rPr>
            </w:pPr>
            <w:r w:rsidRPr="002B58C8">
              <w:rPr>
                <w:rFonts w:asciiTheme="majorBidi" w:hAnsiTheme="majorBidi" w:cstheme="majorBidi"/>
                <w:sz w:val="24"/>
                <w:szCs w:val="24"/>
              </w:rPr>
              <w:t>Trial #</w:t>
            </w:r>
          </w:p>
        </w:tc>
        <w:tc>
          <w:tcPr>
            <w:tcW w:w="6404" w:type="dxa"/>
            <w:gridSpan w:val="3"/>
            <w:shd w:val="clear" w:color="auto" w:fill="FFFF00"/>
          </w:tcPr>
          <w:p w:rsidR="002B58C8" w:rsidRPr="002B58C8" w:rsidRDefault="002B58C8" w:rsidP="00991BFC">
            <w:pPr>
              <w:spacing w:line="360" w:lineRule="auto"/>
              <w:jc w:val="center"/>
              <w:rPr>
                <w:rFonts w:asciiTheme="majorBidi" w:hAnsiTheme="majorBidi" w:cstheme="majorBidi"/>
                <w:sz w:val="24"/>
                <w:szCs w:val="24"/>
              </w:rPr>
            </w:pPr>
            <w:r w:rsidRPr="002B58C8">
              <w:rPr>
                <w:rFonts w:asciiTheme="majorBidi" w:hAnsiTheme="majorBidi" w:cstheme="majorBidi"/>
                <w:sz w:val="24"/>
                <w:szCs w:val="24"/>
              </w:rPr>
              <w:t>Material</w:t>
            </w:r>
          </w:p>
        </w:tc>
      </w:tr>
      <w:tr w:rsidR="002B58C8" w:rsidRPr="002B58C8" w:rsidTr="00991BFC">
        <w:trPr>
          <w:trHeight w:val="126"/>
          <w:jc w:val="center"/>
        </w:trPr>
        <w:tc>
          <w:tcPr>
            <w:tcW w:w="2134" w:type="dxa"/>
            <w:vMerge/>
            <w:shd w:val="clear" w:color="auto" w:fill="FFFF00"/>
          </w:tcPr>
          <w:p w:rsidR="002B58C8" w:rsidRPr="002B58C8" w:rsidRDefault="002B58C8" w:rsidP="00991BFC">
            <w:pPr>
              <w:spacing w:line="360" w:lineRule="auto"/>
              <w:jc w:val="center"/>
              <w:rPr>
                <w:rFonts w:asciiTheme="majorBidi" w:hAnsiTheme="majorBidi" w:cstheme="majorBidi"/>
                <w:sz w:val="24"/>
                <w:szCs w:val="24"/>
              </w:rPr>
            </w:pPr>
          </w:p>
        </w:tc>
        <w:tc>
          <w:tcPr>
            <w:tcW w:w="2134" w:type="dxa"/>
          </w:tcPr>
          <w:p w:rsidR="002B58C8" w:rsidRPr="002B58C8" w:rsidRDefault="002B58C8" w:rsidP="00991BFC">
            <w:pPr>
              <w:spacing w:line="360" w:lineRule="auto"/>
              <w:jc w:val="center"/>
              <w:rPr>
                <w:rFonts w:asciiTheme="majorBidi" w:hAnsiTheme="majorBidi" w:cstheme="majorBidi"/>
                <w:sz w:val="24"/>
                <w:szCs w:val="24"/>
              </w:rPr>
            </w:pPr>
            <w:r w:rsidRPr="002B58C8">
              <w:rPr>
                <w:rFonts w:asciiTheme="majorBidi" w:hAnsiTheme="majorBidi" w:cstheme="majorBidi"/>
                <w:sz w:val="24"/>
                <w:szCs w:val="24"/>
              </w:rPr>
              <w:t>Steel</w:t>
            </w:r>
          </w:p>
          <w:p w:rsidR="002B58C8" w:rsidRPr="002B58C8" w:rsidRDefault="002B58C8" w:rsidP="00991BFC">
            <w:pPr>
              <w:spacing w:line="360" w:lineRule="auto"/>
              <w:jc w:val="center"/>
              <w:rPr>
                <w:rFonts w:asciiTheme="majorBidi" w:hAnsiTheme="majorBidi" w:cstheme="majorBidi"/>
                <w:sz w:val="24"/>
                <w:szCs w:val="24"/>
              </w:rPr>
            </w:pPr>
            <w:r w:rsidRPr="002B58C8">
              <w:rPr>
                <w:rFonts w:asciiTheme="majorBidi" w:hAnsiTheme="majorBidi" w:cstheme="majorBidi"/>
                <w:sz w:val="24"/>
                <w:szCs w:val="24"/>
              </w:rPr>
              <w:t>X</w:t>
            </w:r>
            <w:r w:rsidRPr="002B58C8">
              <w:rPr>
                <w:rFonts w:asciiTheme="majorBidi" w:hAnsiTheme="majorBidi" w:cstheme="majorBidi"/>
                <w:sz w:val="24"/>
                <w:szCs w:val="24"/>
                <w:vertAlign w:val="subscript"/>
              </w:rPr>
              <w:t xml:space="preserve">i </w:t>
            </w:r>
            <w:r w:rsidRPr="002B58C8">
              <w:rPr>
                <w:rFonts w:asciiTheme="majorBidi" w:hAnsiTheme="majorBidi" w:cstheme="majorBidi"/>
                <w:sz w:val="24"/>
                <w:szCs w:val="24"/>
              </w:rPr>
              <w:t xml:space="preserve"> (Es in Joules)</w:t>
            </w:r>
          </w:p>
        </w:tc>
        <w:tc>
          <w:tcPr>
            <w:tcW w:w="2135" w:type="dxa"/>
            <w:shd w:val="clear" w:color="auto" w:fill="auto"/>
          </w:tcPr>
          <w:p w:rsidR="002B58C8" w:rsidRPr="002B58C8" w:rsidRDefault="002B58C8" w:rsidP="00991BFC">
            <w:pPr>
              <w:spacing w:line="360" w:lineRule="auto"/>
              <w:jc w:val="center"/>
              <w:rPr>
                <w:rFonts w:asciiTheme="majorBidi" w:hAnsiTheme="majorBidi" w:cstheme="majorBidi"/>
                <w:sz w:val="24"/>
                <w:szCs w:val="24"/>
              </w:rPr>
            </w:pPr>
            <w:r w:rsidRPr="002B58C8">
              <w:rPr>
                <w:rFonts w:asciiTheme="majorBidi" w:hAnsiTheme="majorBidi" w:cstheme="majorBidi"/>
                <w:sz w:val="24"/>
                <w:szCs w:val="24"/>
              </w:rPr>
              <w:t>Brass</w:t>
            </w:r>
          </w:p>
          <w:p w:rsidR="002B58C8" w:rsidRPr="002B58C8" w:rsidRDefault="002B58C8" w:rsidP="00991BFC">
            <w:pPr>
              <w:spacing w:line="360" w:lineRule="auto"/>
              <w:jc w:val="center"/>
              <w:rPr>
                <w:rFonts w:asciiTheme="majorBidi" w:hAnsiTheme="majorBidi" w:cstheme="majorBidi"/>
                <w:sz w:val="24"/>
                <w:szCs w:val="24"/>
              </w:rPr>
            </w:pPr>
            <w:r w:rsidRPr="002B58C8">
              <w:rPr>
                <w:rFonts w:asciiTheme="majorBidi" w:hAnsiTheme="majorBidi" w:cstheme="majorBidi"/>
                <w:sz w:val="24"/>
                <w:szCs w:val="24"/>
              </w:rPr>
              <w:t>X</w:t>
            </w:r>
            <w:r w:rsidRPr="002B58C8">
              <w:rPr>
                <w:rFonts w:asciiTheme="majorBidi" w:hAnsiTheme="majorBidi" w:cstheme="majorBidi"/>
                <w:sz w:val="24"/>
                <w:szCs w:val="24"/>
                <w:vertAlign w:val="subscript"/>
              </w:rPr>
              <w:t xml:space="preserve">i </w:t>
            </w:r>
            <w:r w:rsidRPr="002B58C8">
              <w:rPr>
                <w:rFonts w:asciiTheme="majorBidi" w:hAnsiTheme="majorBidi" w:cstheme="majorBidi"/>
                <w:sz w:val="24"/>
                <w:szCs w:val="24"/>
              </w:rPr>
              <w:t>(Es in Joules)</w:t>
            </w:r>
          </w:p>
        </w:tc>
        <w:tc>
          <w:tcPr>
            <w:tcW w:w="2135" w:type="dxa"/>
            <w:shd w:val="clear" w:color="auto" w:fill="auto"/>
          </w:tcPr>
          <w:p w:rsidR="002B58C8" w:rsidRPr="002B58C8" w:rsidRDefault="002B58C8" w:rsidP="00991BFC">
            <w:pPr>
              <w:spacing w:line="360" w:lineRule="auto"/>
              <w:jc w:val="center"/>
              <w:rPr>
                <w:rFonts w:asciiTheme="majorBidi" w:hAnsiTheme="majorBidi" w:cstheme="majorBidi"/>
                <w:sz w:val="24"/>
                <w:szCs w:val="24"/>
              </w:rPr>
            </w:pPr>
            <w:r w:rsidRPr="002B58C8">
              <w:rPr>
                <w:rFonts w:asciiTheme="majorBidi" w:hAnsiTheme="majorBidi" w:cstheme="majorBidi"/>
                <w:sz w:val="24"/>
                <w:szCs w:val="24"/>
              </w:rPr>
              <w:t>Aluminum</w:t>
            </w:r>
          </w:p>
          <w:p w:rsidR="002B58C8" w:rsidRPr="002B58C8" w:rsidRDefault="002B58C8" w:rsidP="00991BFC">
            <w:pPr>
              <w:spacing w:line="360" w:lineRule="auto"/>
              <w:jc w:val="center"/>
              <w:rPr>
                <w:rFonts w:asciiTheme="majorBidi" w:hAnsiTheme="majorBidi" w:cstheme="majorBidi"/>
                <w:sz w:val="24"/>
                <w:szCs w:val="24"/>
              </w:rPr>
            </w:pPr>
            <w:r w:rsidRPr="002B58C8">
              <w:rPr>
                <w:rFonts w:asciiTheme="majorBidi" w:hAnsiTheme="majorBidi" w:cstheme="majorBidi"/>
                <w:sz w:val="24"/>
                <w:szCs w:val="24"/>
              </w:rPr>
              <w:t>X</w:t>
            </w:r>
            <w:r w:rsidRPr="002B58C8">
              <w:rPr>
                <w:rFonts w:asciiTheme="majorBidi" w:hAnsiTheme="majorBidi" w:cstheme="majorBidi"/>
                <w:sz w:val="24"/>
                <w:szCs w:val="24"/>
                <w:vertAlign w:val="subscript"/>
              </w:rPr>
              <w:t xml:space="preserve">i </w:t>
            </w:r>
            <w:r w:rsidRPr="002B58C8">
              <w:rPr>
                <w:rFonts w:asciiTheme="majorBidi" w:hAnsiTheme="majorBidi" w:cstheme="majorBidi"/>
                <w:sz w:val="24"/>
                <w:szCs w:val="24"/>
              </w:rPr>
              <w:t>(Es in Joules)</w:t>
            </w:r>
          </w:p>
        </w:tc>
      </w:tr>
      <w:tr w:rsidR="002B58C8" w:rsidRPr="002B58C8" w:rsidTr="00991BFC">
        <w:trPr>
          <w:trHeight w:val="377"/>
          <w:jc w:val="center"/>
        </w:trPr>
        <w:tc>
          <w:tcPr>
            <w:tcW w:w="2134" w:type="dxa"/>
          </w:tcPr>
          <w:p w:rsidR="002B58C8" w:rsidRPr="002B58C8" w:rsidRDefault="002B58C8" w:rsidP="00991BFC">
            <w:pPr>
              <w:spacing w:line="360" w:lineRule="auto"/>
              <w:jc w:val="center"/>
              <w:rPr>
                <w:rFonts w:asciiTheme="majorBidi" w:hAnsiTheme="majorBidi" w:cstheme="majorBidi"/>
                <w:sz w:val="24"/>
                <w:szCs w:val="24"/>
              </w:rPr>
            </w:pPr>
            <w:r w:rsidRPr="002B58C8">
              <w:rPr>
                <w:rFonts w:asciiTheme="majorBidi" w:hAnsiTheme="majorBidi" w:cstheme="majorBidi"/>
                <w:sz w:val="24"/>
                <w:szCs w:val="24"/>
              </w:rPr>
              <w:lastRenderedPageBreak/>
              <w:t>1</w:t>
            </w:r>
          </w:p>
        </w:tc>
        <w:tc>
          <w:tcPr>
            <w:tcW w:w="2134" w:type="dxa"/>
          </w:tcPr>
          <w:p w:rsidR="002B58C8" w:rsidRPr="002B58C8" w:rsidRDefault="002B58C8" w:rsidP="00991BFC">
            <w:pPr>
              <w:spacing w:line="360" w:lineRule="auto"/>
              <w:jc w:val="center"/>
              <w:rPr>
                <w:rFonts w:asciiTheme="majorBidi" w:hAnsiTheme="majorBidi" w:cstheme="majorBidi"/>
                <w:sz w:val="24"/>
                <w:szCs w:val="24"/>
              </w:rPr>
            </w:pPr>
          </w:p>
        </w:tc>
        <w:tc>
          <w:tcPr>
            <w:tcW w:w="2135" w:type="dxa"/>
          </w:tcPr>
          <w:p w:rsidR="002B58C8" w:rsidRPr="002B58C8" w:rsidRDefault="002B58C8" w:rsidP="00991BFC">
            <w:pPr>
              <w:spacing w:line="360" w:lineRule="auto"/>
              <w:jc w:val="center"/>
              <w:rPr>
                <w:rFonts w:asciiTheme="majorBidi" w:hAnsiTheme="majorBidi" w:cstheme="majorBidi"/>
                <w:sz w:val="24"/>
                <w:szCs w:val="24"/>
              </w:rPr>
            </w:pPr>
          </w:p>
        </w:tc>
        <w:tc>
          <w:tcPr>
            <w:tcW w:w="2135" w:type="dxa"/>
          </w:tcPr>
          <w:p w:rsidR="002B58C8" w:rsidRPr="002B58C8" w:rsidRDefault="002B58C8" w:rsidP="00991BFC">
            <w:pPr>
              <w:spacing w:line="360" w:lineRule="auto"/>
              <w:jc w:val="center"/>
              <w:rPr>
                <w:rFonts w:asciiTheme="majorBidi" w:hAnsiTheme="majorBidi" w:cstheme="majorBidi"/>
                <w:sz w:val="24"/>
                <w:szCs w:val="24"/>
              </w:rPr>
            </w:pPr>
          </w:p>
        </w:tc>
      </w:tr>
      <w:tr w:rsidR="002B58C8" w:rsidRPr="002B58C8" w:rsidTr="00991BFC">
        <w:trPr>
          <w:trHeight w:val="377"/>
          <w:jc w:val="center"/>
        </w:trPr>
        <w:tc>
          <w:tcPr>
            <w:tcW w:w="2134" w:type="dxa"/>
          </w:tcPr>
          <w:p w:rsidR="002B58C8" w:rsidRPr="002B58C8" w:rsidRDefault="002B58C8" w:rsidP="00991BFC">
            <w:pPr>
              <w:spacing w:line="360" w:lineRule="auto"/>
              <w:jc w:val="center"/>
              <w:rPr>
                <w:rFonts w:asciiTheme="majorBidi" w:hAnsiTheme="majorBidi" w:cstheme="majorBidi"/>
                <w:sz w:val="24"/>
                <w:szCs w:val="24"/>
              </w:rPr>
            </w:pPr>
            <w:r w:rsidRPr="002B58C8">
              <w:rPr>
                <w:rFonts w:asciiTheme="majorBidi" w:hAnsiTheme="majorBidi" w:cstheme="majorBidi"/>
                <w:sz w:val="24"/>
                <w:szCs w:val="24"/>
              </w:rPr>
              <w:t>2</w:t>
            </w:r>
          </w:p>
        </w:tc>
        <w:tc>
          <w:tcPr>
            <w:tcW w:w="2134" w:type="dxa"/>
          </w:tcPr>
          <w:p w:rsidR="002B58C8" w:rsidRPr="002B58C8" w:rsidRDefault="002B58C8" w:rsidP="00991BFC">
            <w:pPr>
              <w:spacing w:line="360" w:lineRule="auto"/>
              <w:jc w:val="center"/>
              <w:rPr>
                <w:rFonts w:asciiTheme="majorBidi" w:hAnsiTheme="majorBidi" w:cstheme="majorBidi"/>
                <w:sz w:val="24"/>
                <w:szCs w:val="24"/>
              </w:rPr>
            </w:pPr>
          </w:p>
        </w:tc>
        <w:tc>
          <w:tcPr>
            <w:tcW w:w="2135" w:type="dxa"/>
          </w:tcPr>
          <w:p w:rsidR="002B58C8" w:rsidRPr="002B58C8" w:rsidRDefault="002B58C8" w:rsidP="00991BFC">
            <w:pPr>
              <w:spacing w:line="360" w:lineRule="auto"/>
              <w:jc w:val="center"/>
              <w:rPr>
                <w:rFonts w:asciiTheme="majorBidi" w:hAnsiTheme="majorBidi" w:cstheme="majorBidi"/>
                <w:sz w:val="24"/>
                <w:szCs w:val="24"/>
              </w:rPr>
            </w:pPr>
          </w:p>
        </w:tc>
        <w:tc>
          <w:tcPr>
            <w:tcW w:w="2135" w:type="dxa"/>
          </w:tcPr>
          <w:p w:rsidR="002B58C8" w:rsidRPr="002B58C8" w:rsidRDefault="002B58C8" w:rsidP="00991BFC">
            <w:pPr>
              <w:spacing w:line="360" w:lineRule="auto"/>
              <w:jc w:val="center"/>
              <w:rPr>
                <w:rFonts w:asciiTheme="majorBidi" w:hAnsiTheme="majorBidi" w:cstheme="majorBidi"/>
                <w:sz w:val="24"/>
                <w:szCs w:val="24"/>
              </w:rPr>
            </w:pPr>
          </w:p>
        </w:tc>
      </w:tr>
      <w:tr w:rsidR="002B58C8" w:rsidRPr="002B58C8" w:rsidTr="00991BFC">
        <w:trPr>
          <w:trHeight w:val="377"/>
          <w:jc w:val="center"/>
        </w:trPr>
        <w:tc>
          <w:tcPr>
            <w:tcW w:w="2134" w:type="dxa"/>
          </w:tcPr>
          <w:p w:rsidR="002B58C8" w:rsidRPr="002B58C8" w:rsidRDefault="002B58C8" w:rsidP="00991BFC">
            <w:pPr>
              <w:spacing w:line="360" w:lineRule="auto"/>
              <w:jc w:val="center"/>
              <w:rPr>
                <w:rFonts w:asciiTheme="majorBidi" w:hAnsiTheme="majorBidi" w:cstheme="majorBidi"/>
                <w:sz w:val="24"/>
                <w:szCs w:val="24"/>
              </w:rPr>
            </w:pPr>
            <w:r w:rsidRPr="002B58C8">
              <w:rPr>
                <w:rFonts w:asciiTheme="majorBidi" w:hAnsiTheme="majorBidi" w:cstheme="majorBidi"/>
                <w:sz w:val="24"/>
                <w:szCs w:val="24"/>
              </w:rPr>
              <w:t>3</w:t>
            </w:r>
          </w:p>
        </w:tc>
        <w:tc>
          <w:tcPr>
            <w:tcW w:w="2134" w:type="dxa"/>
          </w:tcPr>
          <w:p w:rsidR="002B58C8" w:rsidRPr="002B58C8" w:rsidRDefault="002B58C8" w:rsidP="00991BFC">
            <w:pPr>
              <w:spacing w:line="360" w:lineRule="auto"/>
              <w:jc w:val="center"/>
              <w:rPr>
                <w:rFonts w:asciiTheme="majorBidi" w:hAnsiTheme="majorBidi" w:cstheme="majorBidi"/>
                <w:sz w:val="24"/>
                <w:szCs w:val="24"/>
              </w:rPr>
            </w:pPr>
          </w:p>
        </w:tc>
        <w:tc>
          <w:tcPr>
            <w:tcW w:w="2135" w:type="dxa"/>
          </w:tcPr>
          <w:p w:rsidR="002B58C8" w:rsidRPr="002B58C8" w:rsidRDefault="002B58C8" w:rsidP="00991BFC">
            <w:pPr>
              <w:spacing w:line="360" w:lineRule="auto"/>
              <w:jc w:val="center"/>
              <w:rPr>
                <w:rFonts w:asciiTheme="majorBidi" w:hAnsiTheme="majorBidi" w:cstheme="majorBidi"/>
                <w:sz w:val="24"/>
                <w:szCs w:val="24"/>
              </w:rPr>
            </w:pPr>
          </w:p>
        </w:tc>
        <w:tc>
          <w:tcPr>
            <w:tcW w:w="2135" w:type="dxa"/>
          </w:tcPr>
          <w:p w:rsidR="002B58C8" w:rsidRPr="002B58C8" w:rsidRDefault="002B58C8" w:rsidP="00991BFC">
            <w:pPr>
              <w:spacing w:line="360" w:lineRule="auto"/>
              <w:jc w:val="center"/>
              <w:rPr>
                <w:rFonts w:asciiTheme="majorBidi" w:hAnsiTheme="majorBidi" w:cstheme="majorBidi"/>
                <w:sz w:val="24"/>
                <w:szCs w:val="24"/>
              </w:rPr>
            </w:pPr>
          </w:p>
        </w:tc>
      </w:tr>
      <w:tr w:rsidR="002B58C8" w:rsidRPr="002B58C8" w:rsidTr="00991BFC">
        <w:trPr>
          <w:trHeight w:val="391"/>
          <w:jc w:val="center"/>
        </w:trPr>
        <w:tc>
          <w:tcPr>
            <w:tcW w:w="2134" w:type="dxa"/>
          </w:tcPr>
          <w:p w:rsidR="002B58C8" w:rsidRPr="002B58C8" w:rsidRDefault="002B58C8" w:rsidP="00991BFC">
            <w:pPr>
              <w:spacing w:line="360" w:lineRule="auto"/>
              <w:jc w:val="center"/>
              <w:rPr>
                <w:rFonts w:asciiTheme="majorBidi" w:hAnsiTheme="majorBidi" w:cstheme="majorBidi"/>
                <w:sz w:val="24"/>
                <w:szCs w:val="24"/>
              </w:rPr>
            </w:pPr>
            <w:r w:rsidRPr="002B58C8">
              <w:rPr>
                <w:rFonts w:asciiTheme="majorBidi" w:hAnsiTheme="majorBidi" w:cstheme="majorBidi"/>
                <w:sz w:val="24"/>
                <w:szCs w:val="24"/>
              </w:rPr>
              <w:t>4</w:t>
            </w:r>
          </w:p>
        </w:tc>
        <w:tc>
          <w:tcPr>
            <w:tcW w:w="2134" w:type="dxa"/>
          </w:tcPr>
          <w:p w:rsidR="002B58C8" w:rsidRPr="002B58C8" w:rsidRDefault="002B58C8" w:rsidP="00991BFC">
            <w:pPr>
              <w:spacing w:line="360" w:lineRule="auto"/>
              <w:jc w:val="center"/>
              <w:rPr>
                <w:rFonts w:asciiTheme="majorBidi" w:hAnsiTheme="majorBidi" w:cstheme="majorBidi"/>
                <w:sz w:val="24"/>
                <w:szCs w:val="24"/>
              </w:rPr>
            </w:pPr>
          </w:p>
        </w:tc>
        <w:tc>
          <w:tcPr>
            <w:tcW w:w="2135" w:type="dxa"/>
          </w:tcPr>
          <w:p w:rsidR="002B58C8" w:rsidRPr="002B58C8" w:rsidRDefault="002B58C8" w:rsidP="00991BFC">
            <w:pPr>
              <w:spacing w:line="360" w:lineRule="auto"/>
              <w:jc w:val="center"/>
              <w:rPr>
                <w:rFonts w:asciiTheme="majorBidi" w:hAnsiTheme="majorBidi" w:cstheme="majorBidi"/>
                <w:sz w:val="24"/>
                <w:szCs w:val="24"/>
              </w:rPr>
            </w:pPr>
          </w:p>
        </w:tc>
        <w:tc>
          <w:tcPr>
            <w:tcW w:w="2135" w:type="dxa"/>
          </w:tcPr>
          <w:p w:rsidR="002B58C8" w:rsidRPr="002B58C8" w:rsidRDefault="002B58C8" w:rsidP="00991BFC">
            <w:pPr>
              <w:spacing w:line="360" w:lineRule="auto"/>
              <w:jc w:val="center"/>
              <w:rPr>
                <w:rFonts w:asciiTheme="majorBidi" w:hAnsiTheme="majorBidi" w:cstheme="majorBidi"/>
                <w:sz w:val="24"/>
                <w:szCs w:val="24"/>
              </w:rPr>
            </w:pPr>
          </w:p>
        </w:tc>
      </w:tr>
      <w:tr w:rsidR="002B58C8" w:rsidRPr="002B58C8" w:rsidTr="00991BFC">
        <w:trPr>
          <w:trHeight w:val="377"/>
          <w:jc w:val="center"/>
        </w:trPr>
        <w:tc>
          <w:tcPr>
            <w:tcW w:w="2134" w:type="dxa"/>
            <w:tcBorders>
              <w:bottom w:val="single" w:sz="4" w:space="0" w:color="auto"/>
            </w:tcBorders>
          </w:tcPr>
          <w:p w:rsidR="002B58C8" w:rsidRPr="002B58C8" w:rsidRDefault="002B58C8" w:rsidP="00991BFC">
            <w:pPr>
              <w:spacing w:line="360" w:lineRule="auto"/>
              <w:jc w:val="center"/>
              <w:rPr>
                <w:rFonts w:asciiTheme="majorBidi" w:hAnsiTheme="majorBidi" w:cstheme="majorBidi"/>
                <w:sz w:val="24"/>
                <w:szCs w:val="24"/>
              </w:rPr>
            </w:pPr>
            <w:r w:rsidRPr="002B58C8">
              <w:rPr>
                <w:rFonts w:asciiTheme="majorBidi" w:hAnsiTheme="majorBidi" w:cstheme="majorBidi"/>
                <w:sz w:val="24"/>
                <w:szCs w:val="24"/>
              </w:rPr>
              <w:t>5</w:t>
            </w:r>
          </w:p>
        </w:tc>
        <w:tc>
          <w:tcPr>
            <w:tcW w:w="2134" w:type="dxa"/>
            <w:tcBorders>
              <w:bottom w:val="single" w:sz="4" w:space="0" w:color="auto"/>
            </w:tcBorders>
          </w:tcPr>
          <w:p w:rsidR="002B58C8" w:rsidRPr="002B58C8" w:rsidRDefault="002B58C8" w:rsidP="00991BFC">
            <w:pPr>
              <w:spacing w:line="360" w:lineRule="auto"/>
              <w:jc w:val="center"/>
              <w:rPr>
                <w:rFonts w:asciiTheme="majorBidi" w:hAnsiTheme="majorBidi" w:cstheme="majorBidi"/>
                <w:sz w:val="24"/>
                <w:szCs w:val="24"/>
              </w:rPr>
            </w:pPr>
          </w:p>
        </w:tc>
        <w:tc>
          <w:tcPr>
            <w:tcW w:w="2135" w:type="dxa"/>
            <w:tcBorders>
              <w:bottom w:val="single" w:sz="4" w:space="0" w:color="auto"/>
            </w:tcBorders>
          </w:tcPr>
          <w:p w:rsidR="002B58C8" w:rsidRPr="002B58C8" w:rsidRDefault="002B58C8" w:rsidP="00991BFC">
            <w:pPr>
              <w:spacing w:line="360" w:lineRule="auto"/>
              <w:jc w:val="center"/>
              <w:rPr>
                <w:rFonts w:asciiTheme="majorBidi" w:hAnsiTheme="majorBidi" w:cstheme="majorBidi"/>
                <w:sz w:val="24"/>
                <w:szCs w:val="24"/>
              </w:rPr>
            </w:pPr>
          </w:p>
        </w:tc>
        <w:tc>
          <w:tcPr>
            <w:tcW w:w="2135" w:type="dxa"/>
            <w:tcBorders>
              <w:bottom w:val="single" w:sz="4" w:space="0" w:color="auto"/>
            </w:tcBorders>
          </w:tcPr>
          <w:p w:rsidR="002B58C8" w:rsidRPr="002B58C8" w:rsidRDefault="002B58C8" w:rsidP="00991BFC">
            <w:pPr>
              <w:spacing w:line="360" w:lineRule="auto"/>
              <w:jc w:val="center"/>
              <w:rPr>
                <w:rFonts w:asciiTheme="majorBidi" w:hAnsiTheme="majorBidi" w:cstheme="majorBidi"/>
                <w:sz w:val="24"/>
                <w:szCs w:val="24"/>
              </w:rPr>
            </w:pPr>
          </w:p>
        </w:tc>
      </w:tr>
      <w:tr w:rsidR="002B58C8" w:rsidRPr="002B58C8" w:rsidTr="00991BFC">
        <w:trPr>
          <w:trHeight w:val="377"/>
          <w:jc w:val="center"/>
        </w:trPr>
        <w:tc>
          <w:tcPr>
            <w:tcW w:w="2134" w:type="dxa"/>
            <w:shd w:val="clear" w:color="auto" w:fill="FFFF00"/>
          </w:tcPr>
          <w:p w:rsidR="002B58C8" w:rsidRPr="002B58C8" w:rsidRDefault="002B58C8" w:rsidP="00991BFC">
            <w:pPr>
              <w:spacing w:line="360" w:lineRule="auto"/>
              <w:jc w:val="center"/>
              <w:rPr>
                <w:rFonts w:asciiTheme="majorBidi" w:hAnsiTheme="majorBidi" w:cstheme="majorBidi"/>
                <w:sz w:val="24"/>
                <w:szCs w:val="24"/>
              </w:rPr>
            </w:pPr>
            <w:r w:rsidRPr="002B58C8">
              <w:rPr>
                <w:rFonts w:asciiTheme="majorBidi" w:hAnsiTheme="majorBidi" w:cstheme="majorBidi"/>
                <w:sz w:val="24"/>
                <w:szCs w:val="24"/>
              </w:rPr>
              <w:t>T</w:t>
            </w:r>
            <w:r w:rsidRPr="002B58C8">
              <w:rPr>
                <w:rFonts w:asciiTheme="majorBidi" w:hAnsiTheme="majorBidi" w:cstheme="majorBidi"/>
                <w:sz w:val="24"/>
                <w:szCs w:val="24"/>
                <w:vertAlign w:val="subscript"/>
              </w:rPr>
              <w:t>c</w:t>
            </w:r>
            <w:r w:rsidRPr="002B58C8">
              <w:rPr>
                <w:rFonts w:asciiTheme="majorBidi" w:hAnsiTheme="majorBidi" w:cstheme="majorBidi"/>
                <w:sz w:val="24"/>
                <w:szCs w:val="24"/>
              </w:rPr>
              <w:t xml:space="preserve"> = ΣX</w:t>
            </w:r>
            <w:r w:rsidRPr="002B58C8">
              <w:rPr>
                <w:rFonts w:asciiTheme="majorBidi" w:hAnsiTheme="majorBidi" w:cstheme="majorBidi"/>
                <w:sz w:val="24"/>
                <w:szCs w:val="24"/>
                <w:vertAlign w:val="subscript"/>
              </w:rPr>
              <w:t>i</w:t>
            </w:r>
          </w:p>
        </w:tc>
        <w:tc>
          <w:tcPr>
            <w:tcW w:w="2134" w:type="dxa"/>
            <w:shd w:val="clear" w:color="auto" w:fill="FFFF00"/>
          </w:tcPr>
          <w:p w:rsidR="002B58C8" w:rsidRPr="002B58C8" w:rsidRDefault="002B58C8" w:rsidP="00991BFC">
            <w:pPr>
              <w:spacing w:line="360" w:lineRule="auto"/>
              <w:jc w:val="center"/>
              <w:rPr>
                <w:rFonts w:asciiTheme="majorBidi" w:hAnsiTheme="majorBidi" w:cstheme="majorBidi"/>
                <w:sz w:val="24"/>
                <w:szCs w:val="24"/>
              </w:rPr>
            </w:pPr>
          </w:p>
        </w:tc>
        <w:tc>
          <w:tcPr>
            <w:tcW w:w="2135" w:type="dxa"/>
            <w:shd w:val="clear" w:color="auto" w:fill="FFFF00"/>
          </w:tcPr>
          <w:p w:rsidR="002B58C8" w:rsidRPr="002B58C8" w:rsidRDefault="002B58C8" w:rsidP="00991BFC">
            <w:pPr>
              <w:spacing w:line="360" w:lineRule="auto"/>
              <w:jc w:val="center"/>
              <w:rPr>
                <w:rFonts w:asciiTheme="majorBidi" w:hAnsiTheme="majorBidi" w:cstheme="majorBidi"/>
                <w:sz w:val="24"/>
                <w:szCs w:val="24"/>
              </w:rPr>
            </w:pPr>
          </w:p>
        </w:tc>
        <w:tc>
          <w:tcPr>
            <w:tcW w:w="2135" w:type="dxa"/>
            <w:shd w:val="clear" w:color="auto" w:fill="FFFF00"/>
          </w:tcPr>
          <w:p w:rsidR="002B58C8" w:rsidRPr="002B58C8" w:rsidRDefault="002B58C8" w:rsidP="00991BFC">
            <w:pPr>
              <w:spacing w:line="360" w:lineRule="auto"/>
              <w:jc w:val="center"/>
              <w:rPr>
                <w:rFonts w:asciiTheme="majorBidi" w:hAnsiTheme="majorBidi" w:cstheme="majorBidi"/>
                <w:sz w:val="24"/>
                <w:szCs w:val="24"/>
              </w:rPr>
            </w:pPr>
          </w:p>
        </w:tc>
      </w:tr>
      <w:tr w:rsidR="002B58C8" w:rsidRPr="002B58C8" w:rsidTr="00991BFC">
        <w:trPr>
          <w:trHeight w:val="377"/>
          <w:jc w:val="center"/>
        </w:trPr>
        <w:tc>
          <w:tcPr>
            <w:tcW w:w="2134" w:type="dxa"/>
            <w:shd w:val="clear" w:color="auto" w:fill="FFFF00"/>
          </w:tcPr>
          <w:p w:rsidR="002B58C8" w:rsidRPr="002B58C8" w:rsidRDefault="002B58C8" w:rsidP="00991BFC">
            <w:pPr>
              <w:spacing w:line="360" w:lineRule="auto"/>
              <w:jc w:val="center"/>
              <w:rPr>
                <w:rFonts w:asciiTheme="majorBidi" w:hAnsiTheme="majorBidi" w:cstheme="majorBidi"/>
                <w:sz w:val="24"/>
                <w:szCs w:val="24"/>
              </w:rPr>
            </w:pPr>
            <w:r w:rsidRPr="002B58C8">
              <w:rPr>
                <w:rFonts w:asciiTheme="majorBidi" w:hAnsiTheme="majorBidi" w:cstheme="majorBidi"/>
                <w:sz w:val="24"/>
                <w:szCs w:val="24"/>
              </w:rPr>
              <w:t>(T</w:t>
            </w:r>
            <w:r w:rsidRPr="002B58C8">
              <w:rPr>
                <w:rFonts w:asciiTheme="majorBidi" w:hAnsiTheme="majorBidi" w:cstheme="majorBidi"/>
                <w:sz w:val="24"/>
                <w:szCs w:val="24"/>
                <w:vertAlign w:val="subscript"/>
              </w:rPr>
              <w:t>c</w:t>
            </w:r>
            <w:r w:rsidRPr="002B58C8">
              <w:rPr>
                <w:rFonts w:asciiTheme="majorBidi" w:hAnsiTheme="majorBidi" w:cstheme="majorBidi"/>
                <w:sz w:val="24"/>
                <w:szCs w:val="24"/>
                <w:vertAlign w:val="superscript"/>
              </w:rPr>
              <w:t>2</w:t>
            </w:r>
            <w:r w:rsidRPr="002B58C8">
              <w:rPr>
                <w:rFonts w:asciiTheme="majorBidi" w:hAnsiTheme="majorBidi" w:cstheme="majorBidi"/>
                <w:sz w:val="24"/>
                <w:szCs w:val="24"/>
              </w:rPr>
              <w:t>/n</w:t>
            </w:r>
            <w:r w:rsidRPr="002B58C8">
              <w:rPr>
                <w:rFonts w:asciiTheme="majorBidi" w:hAnsiTheme="majorBidi" w:cstheme="majorBidi"/>
                <w:sz w:val="24"/>
                <w:szCs w:val="24"/>
                <w:vertAlign w:val="subscript"/>
              </w:rPr>
              <w:t>c</w:t>
            </w:r>
            <w:r w:rsidRPr="002B58C8">
              <w:rPr>
                <w:rFonts w:asciiTheme="majorBidi" w:hAnsiTheme="majorBidi" w:cstheme="majorBidi"/>
                <w:sz w:val="24"/>
                <w:szCs w:val="24"/>
              </w:rPr>
              <w:t>)</w:t>
            </w:r>
          </w:p>
        </w:tc>
        <w:tc>
          <w:tcPr>
            <w:tcW w:w="2134" w:type="dxa"/>
          </w:tcPr>
          <w:p w:rsidR="002B58C8" w:rsidRPr="002B58C8" w:rsidRDefault="002B58C8" w:rsidP="00991BFC">
            <w:pPr>
              <w:spacing w:line="360" w:lineRule="auto"/>
              <w:jc w:val="center"/>
              <w:rPr>
                <w:rFonts w:asciiTheme="majorBidi" w:hAnsiTheme="majorBidi" w:cstheme="majorBidi"/>
                <w:sz w:val="24"/>
                <w:szCs w:val="24"/>
              </w:rPr>
            </w:pPr>
          </w:p>
        </w:tc>
        <w:tc>
          <w:tcPr>
            <w:tcW w:w="2135" w:type="dxa"/>
          </w:tcPr>
          <w:p w:rsidR="002B58C8" w:rsidRPr="002B58C8" w:rsidRDefault="002B58C8" w:rsidP="00991BFC">
            <w:pPr>
              <w:spacing w:line="360" w:lineRule="auto"/>
              <w:jc w:val="center"/>
              <w:rPr>
                <w:rFonts w:asciiTheme="majorBidi" w:hAnsiTheme="majorBidi" w:cstheme="majorBidi"/>
                <w:sz w:val="24"/>
                <w:szCs w:val="24"/>
              </w:rPr>
            </w:pPr>
          </w:p>
        </w:tc>
        <w:tc>
          <w:tcPr>
            <w:tcW w:w="2135" w:type="dxa"/>
          </w:tcPr>
          <w:p w:rsidR="002B58C8" w:rsidRPr="002B58C8" w:rsidRDefault="002B58C8" w:rsidP="00991BFC">
            <w:pPr>
              <w:spacing w:line="360" w:lineRule="auto"/>
              <w:jc w:val="center"/>
              <w:rPr>
                <w:rFonts w:asciiTheme="majorBidi" w:hAnsiTheme="majorBidi" w:cstheme="majorBidi"/>
                <w:sz w:val="24"/>
                <w:szCs w:val="24"/>
              </w:rPr>
            </w:pPr>
          </w:p>
        </w:tc>
      </w:tr>
      <w:tr w:rsidR="002B58C8" w:rsidRPr="002B58C8" w:rsidTr="002B58C8">
        <w:trPr>
          <w:trHeight w:val="391"/>
          <w:jc w:val="center"/>
        </w:trPr>
        <w:tc>
          <w:tcPr>
            <w:tcW w:w="2134" w:type="dxa"/>
            <w:shd w:val="clear" w:color="auto" w:fill="FFFF00"/>
          </w:tcPr>
          <w:p w:rsidR="002B58C8" w:rsidRPr="002B58C8" w:rsidRDefault="002B58C8" w:rsidP="00991BFC">
            <w:pPr>
              <w:spacing w:line="360" w:lineRule="auto"/>
              <w:jc w:val="center"/>
              <w:rPr>
                <w:rFonts w:asciiTheme="majorBidi" w:hAnsiTheme="majorBidi" w:cstheme="majorBidi"/>
                <w:sz w:val="24"/>
                <w:szCs w:val="24"/>
              </w:rPr>
            </w:pPr>
            <w:r w:rsidRPr="002B58C8">
              <w:rPr>
                <w:rFonts w:asciiTheme="majorBidi" w:hAnsiTheme="majorBidi" w:cstheme="majorBidi"/>
                <w:sz w:val="24"/>
                <w:szCs w:val="24"/>
              </w:rPr>
              <w:t>Σ(T</w:t>
            </w:r>
            <w:r w:rsidRPr="002B58C8">
              <w:rPr>
                <w:rFonts w:asciiTheme="majorBidi" w:hAnsiTheme="majorBidi" w:cstheme="majorBidi"/>
                <w:sz w:val="24"/>
                <w:szCs w:val="24"/>
                <w:vertAlign w:val="subscript"/>
              </w:rPr>
              <w:t>c</w:t>
            </w:r>
            <w:r w:rsidRPr="002B58C8">
              <w:rPr>
                <w:rFonts w:asciiTheme="majorBidi" w:hAnsiTheme="majorBidi" w:cstheme="majorBidi"/>
                <w:sz w:val="24"/>
                <w:szCs w:val="24"/>
                <w:vertAlign w:val="superscript"/>
              </w:rPr>
              <w:t>2</w:t>
            </w:r>
            <w:r w:rsidRPr="002B58C8">
              <w:rPr>
                <w:rFonts w:asciiTheme="majorBidi" w:hAnsiTheme="majorBidi" w:cstheme="majorBidi"/>
                <w:sz w:val="24"/>
                <w:szCs w:val="24"/>
              </w:rPr>
              <w:t>/n</w:t>
            </w:r>
            <w:r w:rsidRPr="002B58C8">
              <w:rPr>
                <w:rFonts w:asciiTheme="majorBidi" w:hAnsiTheme="majorBidi" w:cstheme="majorBidi"/>
                <w:sz w:val="24"/>
                <w:szCs w:val="24"/>
                <w:vertAlign w:val="subscript"/>
              </w:rPr>
              <w:t>c</w:t>
            </w:r>
            <w:r w:rsidRPr="002B58C8">
              <w:rPr>
                <w:rFonts w:asciiTheme="majorBidi" w:hAnsiTheme="majorBidi" w:cstheme="majorBidi"/>
                <w:sz w:val="24"/>
                <w:szCs w:val="24"/>
              </w:rPr>
              <w:t>)</w:t>
            </w:r>
          </w:p>
        </w:tc>
        <w:tc>
          <w:tcPr>
            <w:tcW w:w="6404" w:type="dxa"/>
            <w:gridSpan w:val="3"/>
          </w:tcPr>
          <w:p w:rsidR="002B58C8" w:rsidRPr="002B58C8" w:rsidRDefault="002B58C8" w:rsidP="00991BFC">
            <w:pPr>
              <w:spacing w:line="360" w:lineRule="auto"/>
              <w:jc w:val="center"/>
              <w:rPr>
                <w:rFonts w:asciiTheme="majorBidi" w:hAnsiTheme="majorBidi" w:cstheme="majorBidi"/>
                <w:sz w:val="24"/>
                <w:szCs w:val="24"/>
              </w:rPr>
            </w:pPr>
          </w:p>
        </w:tc>
      </w:tr>
      <w:tr w:rsidR="002B58C8" w:rsidRPr="002B58C8" w:rsidTr="002B58C8">
        <w:trPr>
          <w:trHeight w:val="377"/>
          <w:jc w:val="center"/>
        </w:trPr>
        <w:tc>
          <w:tcPr>
            <w:tcW w:w="2134" w:type="dxa"/>
            <w:shd w:val="clear" w:color="auto" w:fill="FFFF00"/>
          </w:tcPr>
          <w:p w:rsidR="002B58C8" w:rsidRPr="002B58C8" w:rsidRDefault="002B58C8" w:rsidP="00991BFC">
            <w:pPr>
              <w:spacing w:line="360" w:lineRule="auto"/>
              <w:jc w:val="center"/>
              <w:rPr>
                <w:rFonts w:asciiTheme="majorBidi" w:hAnsiTheme="majorBidi" w:cstheme="majorBidi"/>
                <w:sz w:val="24"/>
                <w:szCs w:val="24"/>
              </w:rPr>
            </w:pPr>
            <w:r w:rsidRPr="002B58C8">
              <w:rPr>
                <w:rFonts w:asciiTheme="majorBidi" w:hAnsiTheme="majorBidi" w:cstheme="majorBidi"/>
                <w:sz w:val="24"/>
                <w:szCs w:val="24"/>
              </w:rPr>
              <w:t>T</w:t>
            </w:r>
            <w:r w:rsidRPr="002B58C8">
              <w:rPr>
                <w:rFonts w:asciiTheme="majorBidi" w:hAnsiTheme="majorBidi" w:cstheme="majorBidi"/>
                <w:sz w:val="24"/>
                <w:szCs w:val="24"/>
                <w:vertAlign w:val="subscript"/>
              </w:rPr>
              <w:t>a</w:t>
            </w:r>
            <w:r w:rsidRPr="002B58C8">
              <w:rPr>
                <w:rFonts w:asciiTheme="majorBidi" w:hAnsiTheme="majorBidi" w:cstheme="majorBidi"/>
                <w:sz w:val="24"/>
                <w:szCs w:val="24"/>
              </w:rPr>
              <w:t xml:space="preserve"> = ΣX</w:t>
            </w:r>
            <w:r w:rsidRPr="002B58C8">
              <w:rPr>
                <w:rFonts w:asciiTheme="majorBidi" w:hAnsiTheme="majorBidi" w:cstheme="majorBidi"/>
                <w:sz w:val="24"/>
                <w:szCs w:val="24"/>
                <w:vertAlign w:val="subscript"/>
              </w:rPr>
              <w:t>i</w:t>
            </w:r>
            <w:r w:rsidRPr="002B58C8">
              <w:rPr>
                <w:rFonts w:asciiTheme="majorBidi" w:hAnsiTheme="majorBidi" w:cstheme="majorBidi"/>
                <w:sz w:val="24"/>
                <w:szCs w:val="24"/>
              </w:rPr>
              <w:t xml:space="preserve"> = ΣT</w:t>
            </w:r>
            <w:r w:rsidRPr="002B58C8">
              <w:rPr>
                <w:rFonts w:asciiTheme="majorBidi" w:hAnsiTheme="majorBidi" w:cstheme="majorBidi"/>
                <w:sz w:val="24"/>
                <w:szCs w:val="24"/>
                <w:vertAlign w:val="subscript"/>
              </w:rPr>
              <w:t>c</w:t>
            </w:r>
          </w:p>
        </w:tc>
        <w:tc>
          <w:tcPr>
            <w:tcW w:w="6404" w:type="dxa"/>
            <w:gridSpan w:val="3"/>
          </w:tcPr>
          <w:p w:rsidR="002B58C8" w:rsidRPr="002B58C8" w:rsidRDefault="002B58C8" w:rsidP="00991BFC">
            <w:pPr>
              <w:spacing w:line="360" w:lineRule="auto"/>
              <w:jc w:val="center"/>
              <w:rPr>
                <w:rFonts w:asciiTheme="majorBidi" w:hAnsiTheme="majorBidi" w:cstheme="majorBidi"/>
                <w:sz w:val="24"/>
                <w:szCs w:val="24"/>
              </w:rPr>
            </w:pPr>
          </w:p>
        </w:tc>
      </w:tr>
      <w:tr w:rsidR="002B58C8" w:rsidRPr="002B58C8" w:rsidTr="002B58C8">
        <w:trPr>
          <w:trHeight w:val="377"/>
          <w:jc w:val="center"/>
        </w:trPr>
        <w:tc>
          <w:tcPr>
            <w:tcW w:w="2134" w:type="dxa"/>
            <w:shd w:val="clear" w:color="auto" w:fill="FFFF00"/>
          </w:tcPr>
          <w:p w:rsidR="002B58C8" w:rsidRPr="002B58C8" w:rsidRDefault="002B58C8" w:rsidP="00991BFC">
            <w:pPr>
              <w:spacing w:line="360" w:lineRule="auto"/>
              <w:jc w:val="center"/>
              <w:rPr>
                <w:rFonts w:asciiTheme="majorBidi" w:hAnsiTheme="majorBidi" w:cstheme="majorBidi"/>
                <w:sz w:val="24"/>
                <w:szCs w:val="24"/>
              </w:rPr>
            </w:pPr>
            <w:r w:rsidRPr="002B58C8">
              <w:rPr>
                <w:rFonts w:asciiTheme="majorBidi" w:hAnsiTheme="majorBidi" w:cstheme="majorBidi"/>
                <w:sz w:val="24"/>
                <w:szCs w:val="24"/>
              </w:rPr>
              <w:t>T</w:t>
            </w:r>
            <w:r w:rsidRPr="002B58C8">
              <w:rPr>
                <w:rFonts w:asciiTheme="majorBidi" w:hAnsiTheme="majorBidi" w:cstheme="majorBidi"/>
                <w:sz w:val="24"/>
                <w:szCs w:val="24"/>
                <w:vertAlign w:val="subscript"/>
              </w:rPr>
              <w:t>a</w:t>
            </w:r>
            <w:r w:rsidRPr="002B58C8">
              <w:rPr>
                <w:rFonts w:asciiTheme="majorBidi" w:hAnsiTheme="majorBidi" w:cstheme="majorBidi"/>
                <w:sz w:val="24"/>
                <w:szCs w:val="24"/>
                <w:vertAlign w:val="superscript"/>
              </w:rPr>
              <w:t>2</w:t>
            </w:r>
          </w:p>
        </w:tc>
        <w:tc>
          <w:tcPr>
            <w:tcW w:w="6404" w:type="dxa"/>
            <w:gridSpan w:val="3"/>
          </w:tcPr>
          <w:p w:rsidR="002B58C8" w:rsidRPr="002B58C8" w:rsidRDefault="002B58C8" w:rsidP="00991BFC">
            <w:pPr>
              <w:spacing w:line="360" w:lineRule="auto"/>
              <w:jc w:val="center"/>
              <w:rPr>
                <w:rFonts w:asciiTheme="majorBidi" w:hAnsiTheme="majorBidi" w:cstheme="majorBidi"/>
                <w:sz w:val="24"/>
                <w:szCs w:val="24"/>
              </w:rPr>
            </w:pPr>
          </w:p>
        </w:tc>
      </w:tr>
      <w:tr w:rsidR="002B58C8" w:rsidRPr="002B58C8" w:rsidTr="002B58C8">
        <w:trPr>
          <w:trHeight w:val="391"/>
          <w:jc w:val="center"/>
        </w:trPr>
        <w:tc>
          <w:tcPr>
            <w:tcW w:w="2134" w:type="dxa"/>
            <w:shd w:val="clear" w:color="auto" w:fill="FFFF00"/>
          </w:tcPr>
          <w:p w:rsidR="002B58C8" w:rsidRPr="002B58C8" w:rsidRDefault="002B58C8" w:rsidP="00991BFC">
            <w:pPr>
              <w:spacing w:line="360" w:lineRule="auto"/>
              <w:jc w:val="center"/>
              <w:rPr>
                <w:rFonts w:asciiTheme="majorBidi" w:hAnsiTheme="majorBidi" w:cstheme="majorBidi"/>
                <w:sz w:val="24"/>
                <w:szCs w:val="24"/>
              </w:rPr>
            </w:pPr>
            <w:r w:rsidRPr="002B58C8">
              <w:rPr>
                <w:rFonts w:asciiTheme="majorBidi" w:hAnsiTheme="majorBidi" w:cstheme="majorBidi"/>
                <w:sz w:val="24"/>
                <w:szCs w:val="24"/>
              </w:rPr>
              <w:t>T</w:t>
            </w:r>
            <w:r w:rsidRPr="002B58C8">
              <w:rPr>
                <w:rFonts w:asciiTheme="majorBidi" w:hAnsiTheme="majorBidi" w:cstheme="majorBidi"/>
                <w:sz w:val="24"/>
                <w:szCs w:val="24"/>
                <w:vertAlign w:val="subscript"/>
              </w:rPr>
              <w:t>s</w:t>
            </w:r>
            <w:r w:rsidRPr="002B58C8">
              <w:rPr>
                <w:rFonts w:asciiTheme="majorBidi" w:hAnsiTheme="majorBidi" w:cstheme="majorBidi"/>
                <w:sz w:val="24"/>
                <w:szCs w:val="24"/>
              </w:rPr>
              <w:t xml:space="preserve"> = ΣX</w:t>
            </w:r>
            <w:r w:rsidRPr="002B58C8">
              <w:rPr>
                <w:rFonts w:asciiTheme="majorBidi" w:hAnsiTheme="majorBidi" w:cstheme="majorBidi"/>
                <w:sz w:val="24"/>
                <w:szCs w:val="24"/>
                <w:vertAlign w:val="subscript"/>
              </w:rPr>
              <w:t>i</w:t>
            </w:r>
            <w:r w:rsidRPr="002B58C8">
              <w:rPr>
                <w:rFonts w:asciiTheme="majorBidi" w:hAnsiTheme="majorBidi" w:cstheme="majorBidi"/>
                <w:sz w:val="24"/>
                <w:szCs w:val="24"/>
                <w:vertAlign w:val="superscript"/>
              </w:rPr>
              <w:t>2</w:t>
            </w:r>
          </w:p>
        </w:tc>
        <w:tc>
          <w:tcPr>
            <w:tcW w:w="6404" w:type="dxa"/>
            <w:gridSpan w:val="3"/>
          </w:tcPr>
          <w:p w:rsidR="002B58C8" w:rsidRPr="002B58C8" w:rsidRDefault="002B58C8" w:rsidP="00991BFC">
            <w:pPr>
              <w:spacing w:line="360" w:lineRule="auto"/>
              <w:jc w:val="center"/>
              <w:rPr>
                <w:rFonts w:asciiTheme="majorBidi" w:hAnsiTheme="majorBidi" w:cstheme="majorBidi"/>
                <w:sz w:val="24"/>
                <w:szCs w:val="24"/>
              </w:rPr>
            </w:pPr>
          </w:p>
        </w:tc>
      </w:tr>
    </w:tbl>
    <w:p w:rsidR="002B58C8" w:rsidRDefault="002B58C8" w:rsidP="002B58C8">
      <w:pPr>
        <w:rPr>
          <w:rFonts w:asciiTheme="majorBidi" w:hAnsiTheme="majorBidi" w:cstheme="majorBidi"/>
          <w:bCs/>
          <w:sz w:val="24"/>
          <w:szCs w:val="24"/>
          <w:u w:val="single"/>
        </w:rPr>
      </w:pPr>
    </w:p>
    <w:p w:rsidR="002B58C8" w:rsidRPr="002B58C8" w:rsidRDefault="002B58C8" w:rsidP="002B58C8">
      <w:pPr>
        <w:rPr>
          <w:rFonts w:asciiTheme="majorBidi" w:hAnsiTheme="majorBidi" w:cstheme="majorBidi"/>
          <w:bCs/>
          <w:sz w:val="24"/>
          <w:szCs w:val="24"/>
          <w:u w:val="single"/>
        </w:rPr>
      </w:pPr>
      <w:r w:rsidRPr="002B58C8">
        <w:rPr>
          <w:rFonts w:asciiTheme="majorBidi" w:hAnsiTheme="majorBidi" w:cstheme="majorBidi"/>
          <w:bCs/>
          <w:sz w:val="24"/>
          <w:szCs w:val="24"/>
          <w:u w:val="single"/>
        </w:rPr>
        <w:t>Appendix 3</w:t>
      </w:r>
    </w:p>
    <w:p w:rsidR="002B58C8" w:rsidRPr="002B58C8" w:rsidRDefault="002B58C8" w:rsidP="002B58C8">
      <w:pPr>
        <w:rPr>
          <w:rFonts w:asciiTheme="majorBidi" w:hAnsiTheme="majorBidi" w:cstheme="majorBidi"/>
          <w:b/>
          <w:bCs/>
          <w:sz w:val="24"/>
          <w:szCs w:val="24"/>
        </w:rPr>
      </w:pPr>
    </w:p>
    <w:p w:rsidR="002B58C8" w:rsidRPr="002B58C8" w:rsidRDefault="002B58C8" w:rsidP="002B58C8">
      <w:pPr>
        <w:rPr>
          <w:rFonts w:asciiTheme="majorBidi" w:hAnsiTheme="majorBidi" w:cstheme="majorBidi"/>
          <w:b/>
          <w:bCs/>
          <w:sz w:val="24"/>
          <w:szCs w:val="24"/>
        </w:rPr>
      </w:pPr>
      <w:r w:rsidRPr="002B58C8">
        <w:rPr>
          <w:rFonts w:asciiTheme="majorBidi" w:hAnsiTheme="majorBidi" w:cstheme="majorBidi"/>
          <w:b/>
          <w:bCs/>
          <w:sz w:val="24"/>
          <w:szCs w:val="24"/>
        </w:rPr>
        <w:t>Numerical integration calculations</w:t>
      </w:r>
    </w:p>
    <w:p w:rsidR="002B58C8" w:rsidRPr="002B58C8" w:rsidRDefault="002B58C8" w:rsidP="002B58C8">
      <w:pPr>
        <w:rPr>
          <w:rFonts w:asciiTheme="majorBidi" w:hAnsiTheme="majorBidi" w:cstheme="majorBidi"/>
          <w:b/>
          <w:bCs/>
          <w:sz w:val="24"/>
          <w:szCs w:val="24"/>
        </w:rPr>
      </w:pPr>
      <w:r w:rsidRPr="002B58C8">
        <w:rPr>
          <w:rFonts w:asciiTheme="majorBidi" w:hAnsiTheme="majorBidi" w:cstheme="majorBidi"/>
          <w:b/>
          <w:bCs/>
          <w:sz w:val="24"/>
          <w:szCs w:val="24"/>
        </w:rPr>
        <w:t>Gray cast iron toughness energy per unit volume</w:t>
      </w:r>
    </w:p>
    <w:p w:rsidR="002B58C8" w:rsidRPr="002B58C8" w:rsidRDefault="002B58C8" w:rsidP="002B58C8">
      <w:pPr>
        <w:rPr>
          <w:rFonts w:asciiTheme="majorBidi" w:hAnsiTheme="majorBidi" w:cstheme="majorBidi"/>
          <w:sz w:val="24"/>
          <w:szCs w:val="24"/>
        </w:rPr>
      </w:pPr>
      <w:r w:rsidRPr="002B58C8">
        <w:rPr>
          <w:rFonts w:asciiTheme="majorBidi" w:hAnsiTheme="majorBidi" w:cstheme="majorBidi"/>
          <w:sz w:val="24"/>
          <w:szCs w:val="24"/>
        </w:rPr>
        <w:t>Gray cast iron tough</w:t>
      </w:r>
      <w:r>
        <w:rPr>
          <w:rFonts w:asciiTheme="majorBidi" w:hAnsiTheme="majorBidi" w:cstheme="majorBidi"/>
          <w:sz w:val="24"/>
          <w:szCs w:val="24"/>
        </w:rPr>
        <w:t xml:space="preserve">ness energy per unit volume = </w:t>
      </w:r>
      <w:r w:rsidRPr="002B58C8">
        <w:rPr>
          <w:rFonts w:asciiTheme="majorBidi" w:hAnsiTheme="majorBidi" w:cstheme="majorBidi"/>
          <w:sz w:val="24"/>
          <w:szCs w:val="24"/>
        </w:rPr>
        <w:t xml:space="preserve"> KPSI</w:t>
      </w:r>
    </w:p>
    <w:p w:rsidR="002B58C8" w:rsidRPr="002B58C8" w:rsidRDefault="002B58C8" w:rsidP="002B58C8">
      <w:pPr>
        <w:rPr>
          <w:rFonts w:asciiTheme="majorBidi" w:hAnsiTheme="majorBidi" w:cstheme="majorBidi"/>
          <w:sz w:val="24"/>
          <w:szCs w:val="24"/>
        </w:rPr>
      </w:pPr>
    </w:p>
    <w:p w:rsidR="002B58C8" w:rsidRPr="002B58C8" w:rsidRDefault="002B58C8" w:rsidP="002B58C8">
      <w:pPr>
        <w:rPr>
          <w:rFonts w:asciiTheme="majorBidi" w:hAnsiTheme="majorBidi" w:cstheme="majorBidi"/>
          <w:sz w:val="24"/>
          <w:szCs w:val="24"/>
        </w:rPr>
      </w:pPr>
    </w:p>
    <w:p w:rsidR="002B58C8" w:rsidRPr="002B58C8" w:rsidRDefault="002B58C8" w:rsidP="002B58C8">
      <w:pPr>
        <w:rPr>
          <w:rFonts w:asciiTheme="majorBidi" w:hAnsiTheme="majorBidi" w:cstheme="majorBidi"/>
          <w:b/>
          <w:bCs/>
          <w:sz w:val="24"/>
          <w:szCs w:val="24"/>
        </w:rPr>
      </w:pPr>
      <w:r w:rsidRPr="002B58C8">
        <w:rPr>
          <w:rFonts w:asciiTheme="majorBidi" w:hAnsiTheme="majorBidi" w:cstheme="majorBidi"/>
          <w:b/>
          <w:bCs/>
          <w:sz w:val="24"/>
          <w:szCs w:val="24"/>
        </w:rPr>
        <w:t>Polyvinyl chloride toughness energy per unit volume</w:t>
      </w:r>
    </w:p>
    <w:p w:rsidR="002B58C8" w:rsidRPr="002B58C8" w:rsidRDefault="002B58C8" w:rsidP="002B58C8">
      <w:pPr>
        <w:rPr>
          <w:rFonts w:asciiTheme="majorBidi" w:hAnsiTheme="majorBidi" w:cstheme="majorBidi"/>
          <w:sz w:val="24"/>
          <w:szCs w:val="24"/>
        </w:rPr>
      </w:pPr>
      <w:r w:rsidRPr="002B58C8">
        <w:rPr>
          <w:rFonts w:asciiTheme="majorBidi" w:hAnsiTheme="majorBidi" w:cstheme="majorBidi"/>
          <w:sz w:val="24"/>
          <w:szCs w:val="24"/>
        </w:rPr>
        <w:t>Polyvinyl chloride toughnes</w:t>
      </w:r>
      <w:r>
        <w:rPr>
          <w:rFonts w:asciiTheme="majorBidi" w:hAnsiTheme="majorBidi" w:cstheme="majorBidi"/>
          <w:sz w:val="24"/>
          <w:szCs w:val="24"/>
        </w:rPr>
        <w:t xml:space="preserve">s energy per unit volume = </w:t>
      </w:r>
      <w:r w:rsidRPr="002B58C8">
        <w:rPr>
          <w:rFonts w:asciiTheme="majorBidi" w:hAnsiTheme="majorBidi" w:cstheme="majorBidi"/>
          <w:sz w:val="24"/>
          <w:szCs w:val="24"/>
        </w:rPr>
        <w:t>KPSI</w:t>
      </w:r>
    </w:p>
    <w:p w:rsidR="002B58C8" w:rsidRPr="002B58C8" w:rsidRDefault="002B58C8" w:rsidP="002B58C8">
      <w:pPr>
        <w:jc w:val="both"/>
        <w:rPr>
          <w:rFonts w:asciiTheme="majorBidi" w:hAnsiTheme="majorBidi" w:cstheme="majorBidi"/>
          <w:sz w:val="24"/>
          <w:szCs w:val="24"/>
        </w:rPr>
      </w:pPr>
      <w:r w:rsidRPr="002B58C8">
        <w:rPr>
          <w:rFonts w:asciiTheme="majorBidi" w:hAnsiTheme="majorBidi" w:cstheme="majorBidi"/>
          <w:sz w:val="24"/>
          <w:szCs w:val="24"/>
        </w:rPr>
        <w:t>Polyvinyl chloride has a higher toughness energy value per unit volume than cast iron, and hence, Polyvinyl chloride is tougher than cast iron.</w:t>
      </w:r>
    </w:p>
    <w:p w:rsidR="002B58C8" w:rsidRPr="008A4084" w:rsidRDefault="002B58C8" w:rsidP="002B58C8">
      <w:pPr>
        <w:rPr>
          <w:rFonts w:ascii="Arial" w:hAnsi="Arial" w:cs="Arial"/>
        </w:rPr>
      </w:pPr>
    </w:p>
    <w:tbl>
      <w:tblPr>
        <w:tblStyle w:val="TableGrid"/>
        <w:tblW w:w="5128" w:type="pct"/>
        <w:jc w:val="center"/>
        <w:tblLook w:val="04A0" w:firstRow="1" w:lastRow="0" w:firstColumn="1" w:lastColumn="0" w:noHBand="0" w:noVBand="1"/>
      </w:tblPr>
      <w:tblGrid>
        <w:gridCol w:w="3207"/>
        <w:gridCol w:w="6041"/>
      </w:tblGrid>
      <w:tr w:rsidR="00A21DE3" w:rsidRPr="00375E2D" w:rsidTr="00991BFC">
        <w:trPr>
          <w:jc w:val="center"/>
        </w:trPr>
        <w:tc>
          <w:tcPr>
            <w:tcW w:w="1734" w:type="pct"/>
            <w:shd w:val="clear" w:color="auto" w:fill="76923C" w:themeFill="accent3" w:themeFillShade="BF"/>
            <w:vAlign w:val="center"/>
          </w:tcPr>
          <w:p w:rsidR="00A21DE3" w:rsidRPr="00375E2D" w:rsidRDefault="00A21DE3" w:rsidP="00A21DE3">
            <w:pPr>
              <w:tabs>
                <w:tab w:val="center" w:pos="1508"/>
              </w:tabs>
              <w:autoSpaceDE w:val="0"/>
              <w:autoSpaceDN w:val="0"/>
              <w:adjustRightInd w:val="0"/>
              <w:rPr>
                <w:rFonts w:asciiTheme="majorBidi" w:eastAsiaTheme="majorEastAsia" w:hAnsiTheme="majorBidi" w:cstheme="majorBidi"/>
                <w:color w:val="FFFFFF" w:themeColor="background1"/>
                <w:sz w:val="44"/>
                <w:szCs w:val="44"/>
                <w:lang w:val="en-GB"/>
              </w:rPr>
            </w:pPr>
            <w:r w:rsidRPr="00375E2D">
              <w:rPr>
                <w:rFonts w:asciiTheme="majorBidi" w:eastAsiaTheme="majorEastAsia" w:hAnsiTheme="majorBidi" w:cstheme="majorBidi"/>
                <w:color w:val="FFFFFF" w:themeColor="background1"/>
                <w:sz w:val="44"/>
                <w:szCs w:val="44"/>
                <w:lang w:val="en-GB"/>
              </w:rPr>
              <w:lastRenderedPageBreak/>
              <w:t>Experiment (</w:t>
            </w:r>
            <w:r>
              <w:rPr>
                <w:rFonts w:asciiTheme="majorBidi" w:eastAsiaTheme="majorEastAsia" w:hAnsiTheme="majorBidi" w:cstheme="majorBidi"/>
                <w:color w:val="FFFFFF" w:themeColor="background1"/>
                <w:sz w:val="44"/>
                <w:szCs w:val="44"/>
                <w:lang w:val="en-GB"/>
              </w:rPr>
              <w:t>4</w:t>
            </w:r>
            <w:r w:rsidRPr="00375E2D">
              <w:rPr>
                <w:rFonts w:asciiTheme="majorBidi" w:eastAsiaTheme="majorEastAsia" w:hAnsiTheme="majorBidi" w:cstheme="majorBidi"/>
                <w:color w:val="FFFFFF" w:themeColor="background1"/>
                <w:sz w:val="44"/>
                <w:szCs w:val="44"/>
                <w:lang w:val="en-GB"/>
              </w:rPr>
              <w:t>)</w:t>
            </w:r>
          </w:p>
        </w:tc>
        <w:tc>
          <w:tcPr>
            <w:tcW w:w="3266" w:type="pct"/>
            <w:shd w:val="clear" w:color="auto" w:fill="76923C" w:themeFill="accent3" w:themeFillShade="BF"/>
            <w:vAlign w:val="center"/>
          </w:tcPr>
          <w:p w:rsidR="00A21DE3" w:rsidRPr="00375E2D" w:rsidRDefault="00A21DE3" w:rsidP="00991BFC">
            <w:pPr>
              <w:tabs>
                <w:tab w:val="center" w:pos="1508"/>
              </w:tabs>
              <w:autoSpaceDE w:val="0"/>
              <w:autoSpaceDN w:val="0"/>
              <w:adjustRightInd w:val="0"/>
              <w:rPr>
                <w:rFonts w:asciiTheme="majorBidi" w:eastAsiaTheme="majorEastAsia" w:hAnsiTheme="majorBidi" w:cstheme="majorBidi"/>
                <w:color w:val="FFFFFF" w:themeColor="background1"/>
                <w:sz w:val="44"/>
                <w:szCs w:val="44"/>
              </w:rPr>
            </w:pPr>
            <w:r w:rsidRPr="00A21DE3">
              <w:rPr>
                <w:rFonts w:asciiTheme="majorBidi" w:eastAsiaTheme="majorEastAsia" w:hAnsiTheme="majorBidi" w:cstheme="majorBidi"/>
                <w:color w:val="FFFFFF" w:themeColor="background1"/>
                <w:sz w:val="44"/>
                <w:szCs w:val="44"/>
                <w:lang w:val="en-GB"/>
              </w:rPr>
              <w:t>Experimental Determine The Torsion Of Specimen</w:t>
            </w:r>
          </w:p>
        </w:tc>
      </w:tr>
    </w:tbl>
    <w:p w:rsidR="00A21DE3" w:rsidRPr="00375E2D" w:rsidRDefault="00A21DE3" w:rsidP="00A21DE3">
      <w:pPr>
        <w:tabs>
          <w:tab w:val="left" w:pos="2627"/>
        </w:tabs>
        <w:rPr>
          <w:rFonts w:asciiTheme="majorBidi" w:hAnsiTheme="majorBidi" w:cstheme="majorBidi"/>
          <w:color w:val="FFFFFF" w:themeColor="background1"/>
          <w:sz w:val="28"/>
          <w:szCs w:val="28"/>
        </w:rPr>
      </w:pPr>
      <w:r>
        <w:rPr>
          <w:rFonts w:asciiTheme="majorBidi" w:hAnsiTheme="majorBidi" w:cstheme="majorBidi"/>
          <w:color w:val="FFFFFF" w:themeColor="background1"/>
          <w:sz w:val="28"/>
          <w:szCs w:val="28"/>
        </w:rPr>
        <w:tab/>
      </w:r>
    </w:p>
    <w:p w:rsidR="002B58C8" w:rsidRPr="002B58C8" w:rsidRDefault="002B58C8" w:rsidP="002B58C8">
      <w:pPr>
        <w:spacing w:after="0"/>
        <w:jc w:val="both"/>
        <w:rPr>
          <w:rFonts w:asciiTheme="majorBidi" w:hAnsiTheme="majorBidi" w:cstheme="majorBidi"/>
          <w:sz w:val="24"/>
          <w:szCs w:val="24"/>
        </w:rPr>
      </w:pPr>
      <w:r w:rsidRPr="002B58C8">
        <w:rPr>
          <w:rFonts w:asciiTheme="majorBidi" w:hAnsiTheme="majorBidi" w:cstheme="majorBidi"/>
          <w:b/>
          <w:bCs/>
          <w:sz w:val="24"/>
          <w:szCs w:val="24"/>
        </w:rPr>
        <w:t>Objective</w:t>
      </w:r>
      <w:r w:rsidRPr="002B58C8">
        <w:rPr>
          <w:rFonts w:asciiTheme="majorBidi" w:hAnsiTheme="majorBidi" w:cstheme="majorBidi"/>
          <w:sz w:val="24"/>
          <w:szCs w:val="24"/>
        </w:rPr>
        <w:t xml:space="preserve">:  Determination of shear modulus by torsion experiment </w:t>
      </w:r>
    </w:p>
    <w:p w:rsidR="002B58C8" w:rsidRPr="00E74EB8" w:rsidRDefault="002B58C8" w:rsidP="002B58C8">
      <w:pPr>
        <w:spacing w:after="0" w:line="360" w:lineRule="auto"/>
        <w:jc w:val="both"/>
        <w:rPr>
          <w:rFonts w:ascii="Times New Roman" w:hAnsi="Times New Roman" w:cs="Times New Roman"/>
          <w:sz w:val="24"/>
          <w:szCs w:val="24"/>
        </w:rPr>
      </w:pPr>
    </w:p>
    <w:p w:rsidR="002B58C8" w:rsidRPr="00E74EB8" w:rsidRDefault="002B58C8" w:rsidP="002B58C8">
      <w:pPr>
        <w:spacing w:after="0" w:line="360" w:lineRule="auto"/>
        <w:jc w:val="both"/>
        <w:rPr>
          <w:rFonts w:ascii="Times New Roman" w:hAnsi="Times New Roman" w:cs="Times New Roman"/>
          <w:b/>
          <w:sz w:val="24"/>
          <w:szCs w:val="24"/>
        </w:rPr>
      </w:pPr>
      <w:r w:rsidRPr="00E74EB8">
        <w:rPr>
          <w:rFonts w:ascii="Times New Roman" w:hAnsi="Times New Roman" w:cs="Times New Roman"/>
          <w:b/>
          <w:sz w:val="24"/>
          <w:szCs w:val="24"/>
        </w:rPr>
        <w:t>Devices and Materials:</w:t>
      </w:r>
    </w:p>
    <w:p w:rsidR="002B58C8" w:rsidRPr="00E74EB8" w:rsidRDefault="002B58C8" w:rsidP="002B58C8">
      <w:pPr>
        <w:spacing w:after="0"/>
        <w:jc w:val="both"/>
        <w:rPr>
          <w:rFonts w:ascii="Times New Roman" w:hAnsi="Times New Roman" w:cs="Times New Roman"/>
          <w:sz w:val="24"/>
          <w:szCs w:val="24"/>
        </w:rPr>
      </w:pPr>
      <w:r w:rsidRPr="00E74EB8">
        <w:rPr>
          <w:rFonts w:ascii="Times New Roman" w:hAnsi="Times New Roman" w:cs="Times New Roman"/>
          <w:sz w:val="24"/>
          <w:szCs w:val="24"/>
        </w:rPr>
        <w:t>- Torsion Sample (Steel and Brass)</w:t>
      </w:r>
    </w:p>
    <w:p w:rsidR="002B58C8" w:rsidRPr="00E74EB8" w:rsidRDefault="002B58C8" w:rsidP="002B58C8">
      <w:pPr>
        <w:spacing w:after="0"/>
        <w:jc w:val="both"/>
        <w:rPr>
          <w:rFonts w:ascii="Times New Roman" w:hAnsi="Times New Roman" w:cs="Times New Roman"/>
          <w:sz w:val="24"/>
          <w:szCs w:val="24"/>
        </w:rPr>
      </w:pPr>
      <w:r w:rsidRPr="00E74EB8">
        <w:rPr>
          <w:rFonts w:ascii="Times New Roman" w:hAnsi="Times New Roman" w:cs="Times New Roman"/>
          <w:sz w:val="24"/>
          <w:szCs w:val="24"/>
        </w:rPr>
        <w:t>- Angle and tork measurement device</w:t>
      </w:r>
    </w:p>
    <w:p w:rsidR="002B58C8" w:rsidRPr="00E74EB8" w:rsidRDefault="002B58C8" w:rsidP="002B58C8">
      <w:pPr>
        <w:spacing w:after="0"/>
        <w:jc w:val="both"/>
        <w:rPr>
          <w:rFonts w:ascii="Times New Roman" w:hAnsi="Times New Roman" w:cs="Times New Roman"/>
          <w:sz w:val="24"/>
          <w:szCs w:val="24"/>
        </w:rPr>
      </w:pPr>
      <w:r w:rsidRPr="00E74EB8">
        <w:rPr>
          <w:rFonts w:ascii="Times New Roman" w:hAnsi="Times New Roman" w:cs="Times New Roman"/>
          <w:sz w:val="24"/>
          <w:szCs w:val="24"/>
        </w:rPr>
        <w:t>- Torsion device</w:t>
      </w:r>
    </w:p>
    <w:p w:rsidR="002B58C8" w:rsidRPr="00E74EB8" w:rsidRDefault="002B58C8" w:rsidP="002B58C8">
      <w:pPr>
        <w:rPr>
          <w:rFonts w:ascii="Times New Roman" w:hAnsi="Times New Roman" w:cs="Times New Roman"/>
          <w:sz w:val="24"/>
          <w:szCs w:val="24"/>
        </w:rPr>
      </w:pPr>
    </w:p>
    <w:p w:rsidR="002B58C8" w:rsidRPr="00E74EB8" w:rsidRDefault="002B58C8" w:rsidP="002B58C8">
      <w:pPr>
        <w:rPr>
          <w:rFonts w:ascii="Times New Roman" w:hAnsi="Times New Roman" w:cs="Times New Roman"/>
          <w:b/>
          <w:sz w:val="24"/>
          <w:szCs w:val="24"/>
        </w:rPr>
      </w:pPr>
      <w:r w:rsidRPr="00E74EB8">
        <w:rPr>
          <w:rFonts w:ascii="Times New Roman" w:hAnsi="Times New Roman" w:cs="Times New Roman"/>
          <w:b/>
          <w:sz w:val="24"/>
          <w:szCs w:val="24"/>
        </w:rPr>
        <w:t>Required:</w:t>
      </w:r>
    </w:p>
    <w:p w:rsidR="002B58C8" w:rsidRPr="00E74EB8" w:rsidRDefault="002B58C8" w:rsidP="002B58C8">
      <w:pPr>
        <w:pStyle w:val="ListParagraph"/>
        <w:numPr>
          <w:ilvl w:val="0"/>
          <w:numId w:val="31"/>
        </w:numPr>
        <w:spacing w:after="160" w:line="256" w:lineRule="auto"/>
        <w:rPr>
          <w:rFonts w:ascii="Times New Roman" w:hAnsi="Times New Roman" w:cs="Times New Roman"/>
          <w:sz w:val="24"/>
          <w:szCs w:val="24"/>
        </w:rPr>
      </w:pPr>
      <w:r w:rsidRPr="00E74EB8">
        <w:rPr>
          <w:rFonts w:ascii="Times New Roman" w:hAnsi="Times New Roman" w:cs="Times New Roman"/>
          <w:sz w:val="24"/>
          <w:szCs w:val="24"/>
        </w:rPr>
        <w:t>Polar moment of inertia of specimen which is known of dimensional properties will be calculated.</w:t>
      </w:r>
      <w:r>
        <w:rPr>
          <w:rFonts w:ascii="Times New Roman" w:hAnsi="Times New Roman" w:cs="Times New Roman"/>
          <w:sz w:val="24"/>
          <w:szCs w:val="24"/>
        </w:rPr>
        <w:t>(Eqn 2)</w:t>
      </w:r>
    </w:p>
    <w:p w:rsidR="002B58C8" w:rsidRDefault="002B58C8" w:rsidP="002B58C8">
      <w:pPr>
        <w:pStyle w:val="ListParagraph"/>
        <w:numPr>
          <w:ilvl w:val="0"/>
          <w:numId w:val="31"/>
        </w:numPr>
        <w:spacing w:after="160" w:line="256" w:lineRule="auto"/>
        <w:rPr>
          <w:rFonts w:ascii="Times New Roman" w:hAnsi="Times New Roman" w:cs="Times New Roman"/>
          <w:sz w:val="24"/>
          <w:szCs w:val="24"/>
        </w:rPr>
      </w:pPr>
      <w:r w:rsidRPr="00F10A86">
        <w:rPr>
          <w:rFonts w:ascii="Times New Roman" w:hAnsi="Times New Roman" w:cs="Times New Roman"/>
          <w:sz w:val="24"/>
          <w:szCs w:val="24"/>
        </w:rPr>
        <w:t>Shear stress and shear strain will be calculated for each torque and torsion angle values. Subsequently these values are written into Table 2</w:t>
      </w:r>
      <w:r>
        <w:rPr>
          <w:rFonts w:ascii="Times New Roman" w:hAnsi="Times New Roman" w:cs="Times New Roman"/>
          <w:sz w:val="24"/>
          <w:szCs w:val="24"/>
        </w:rPr>
        <w:t xml:space="preserve"> (Eqn5,6)</w:t>
      </w:r>
    </w:p>
    <w:p w:rsidR="002B58C8" w:rsidRDefault="002B58C8" w:rsidP="002B58C8">
      <w:pPr>
        <w:pStyle w:val="ListParagraph"/>
        <w:numPr>
          <w:ilvl w:val="0"/>
          <w:numId w:val="31"/>
        </w:numPr>
        <w:spacing w:after="160" w:line="256" w:lineRule="auto"/>
        <w:rPr>
          <w:rFonts w:ascii="Times New Roman" w:hAnsi="Times New Roman" w:cs="Times New Roman"/>
          <w:sz w:val="24"/>
          <w:szCs w:val="24"/>
        </w:rPr>
      </w:pPr>
      <w:r>
        <w:rPr>
          <w:rFonts w:ascii="Times New Roman" w:hAnsi="Times New Roman" w:cs="Times New Roman"/>
          <w:sz w:val="24"/>
          <w:szCs w:val="24"/>
        </w:rPr>
        <w:t xml:space="preserve">Excel graph will be drawn according to </w:t>
      </w:r>
      <w:r w:rsidRPr="00F10A86">
        <w:rPr>
          <w:rFonts w:ascii="Times New Roman" w:hAnsi="Times New Roman" w:cs="Times New Roman"/>
          <w:sz w:val="24"/>
          <w:szCs w:val="24"/>
        </w:rPr>
        <w:t xml:space="preserve">each </w:t>
      </w:r>
      <w:r>
        <w:rPr>
          <w:rFonts w:ascii="Times New Roman" w:hAnsi="Times New Roman" w:cs="Times New Roman"/>
          <w:sz w:val="24"/>
          <w:szCs w:val="24"/>
        </w:rPr>
        <w:t>s</w:t>
      </w:r>
      <w:r w:rsidRPr="00F10A86">
        <w:rPr>
          <w:rFonts w:ascii="Times New Roman" w:hAnsi="Times New Roman" w:cs="Times New Roman"/>
          <w:sz w:val="24"/>
          <w:szCs w:val="24"/>
        </w:rPr>
        <w:t>hear stress and shear strain</w:t>
      </w:r>
      <w:r>
        <w:rPr>
          <w:rFonts w:ascii="Times New Roman" w:hAnsi="Times New Roman" w:cs="Times New Roman"/>
          <w:sz w:val="24"/>
          <w:szCs w:val="24"/>
        </w:rPr>
        <w:t xml:space="preserve"> values. Slope of this graph will be obtained.</w:t>
      </w:r>
    </w:p>
    <w:p w:rsidR="002B58C8" w:rsidRDefault="002B58C8" w:rsidP="002B58C8">
      <w:pPr>
        <w:pStyle w:val="ListParagraph"/>
        <w:numPr>
          <w:ilvl w:val="0"/>
          <w:numId w:val="31"/>
        </w:numPr>
        <w:rPr>
          <w:rFonts w:ascii="Times New Roman" w:hAnsi="Times New Roman" w:cs="Times New Roman"/>
          <w:b/>
          <w:sz w:val="24"/>
          <w:szCs w:val="24"/>
        </w:rPr>
      </w:pPr>
      <w:r w:rsidRPr="007A2AD5">
        <w:rPr>
          <w:rFonts w:ascii="Times New Roman" w:hAnsi="Times New Roman" w:cs="Times New Roman"/>
          <w:sz w:val="24"/>
          <w:szCs w:val="24"/>
        </w:rPr>
        <w:t xml:space="preserve"> Slope of </w:t>
      </w:r>
      <w:r>
        <w:rPr>
          <w:rFonts w:ascii="Times New Roman" w:hAnsi="Times New Roman" w:cs="Times New Roman"/>
          <w:sz w:val="24"/>
          <w:szCs w:val="24"/>
        </w:rPr>
        <w:t>Excel</w:t>
      </w:r>
      <w:r w:rsidRPr="007A2AD5">
        <w:rPr>
          <w:rFonts w:ascii="Times New Roman" w:hAnsi="Times New Roman" w:cs="Times New Roman"/>
          <w:sz w:val="24"/>
          <w:szCs w:val="24"/>
        </w:rPr>
        <w:t xml:space="preserve"> graph is equal to shear modulus of material. Calculated shear modulus should be compared with its literature value  </w:t>
      </w:r>
      <w:r w:rsidRPr="007A2AD5">
        <w:rPr>
          <w:rFonts w:ascii="Times New Roman" w:hAnsi="Times New Roman" w:cs="Times New Roman"/>
          <w:b/>
          <w:sz w:val="24"/>
          <w:szCs w:val="24"/>
        </w:rPr>
        <w:br/>
      </w:r>
    </w:p>
    <w:p w:rsidR="002B58C8" w:rsidRPr="00BE3C4F" w:rsidRDefault="002B58C8" w:rsidP="002B58C8">
      <w:pPr>
        <w:rPr>
          <w:rFonts w:ascii="Times New Roman" w:hAnsi="Times New Roman" w:cs="Times New Roman"/>
          <w:b/>
          <w:sz w:val="24"/>
          <w:szCs w:val="24"/>
        </w:rPr>
      </w:pPr>
      <w:r w:rsidRPr="00BE3C4F">
        <w:rPr>
          <w:rFonts w:ascii="Times New Roman" w:hAnsi="Times New Roman" w:cs="Times New Roman"/>
          <w:b/>
          <w:sz w:val="24"/>
          <w:szCs w:val="24"/>
        </w:rPr>
        <w:t>Theory:</w:t>
      </w:r>
    </w:p>
    <w:p w:rsidR="002B58C8" w:rsidRPr="00BE3C4F" w:rsidRDefault="002B58C8" w:rsidP="002B58C8">
      <w:pPr>
        <w:rPr>
          <w:rFonts w:ascii="Times New Roman" w:hAnsi="Times New Roman" w:cs="Times New Roman"/>
          <w:sz w:val="24"/>
          <w:szCs w:val="24"/>
        </w:rPr>
      </w:pPr>
      <w:r w:rsidRPr="00BE3C4F">
        <w:rPr>
          <w:rFonts w:ascii="Times New Roman" w:hAnsi="Times New Roman" w:cs="Times New Roman"/>
          <w:sz w:val="24"/>
          <w:szCs w:val="24"/>
        </w:rPr>
        <w:t>Basic notations</w:t>
      </w:r>
      <w:r>
        <w:rPr>
          <w:rFonts w:ascii="Times New Roman" w:hAnsi="Times New Roman" w:cs="Times New Roman"/>
          <w:sz w:val="24"/>
          <w:szCs w:val="24"/>
        </w:rPr>
        <w:t xml:space="preserve"> of torsion is shown Table 1.</w:t>
      </w:r>
    </w:p>
    <w:tbl>
      <w:tblPr>
        <w:tblStyle w:val="LightShading"/>
        <w:tblW w:w="0" w:type="auto"/>
        <w:jc w:val="center"/>
        <w:shd w:val="clear" w:color="auto" w:fill="FFFFFF" w:themeFill="background1"/>
        <w:tblLook w:val="04A0" w:firstRow="1" w:lastRow="0" w:firstColumn="1" w:lastColumn="0" w:noHBand="0" w:noVBand="1"/>
      </w:tblPr>
      <w:tblGrid>
        <w:gridCol w:w="3007"/>
        <w:gridCol w:w="3013"/>
        <w:gridCol w:w="3007"/>
      </w:tblGrid>
      <w:tr w:rsidR="002B58C8" w:rsidRPr="00BE3C4F" w:rsidTr="00991B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shd w:val="clear" w:color="auto" w:fill="FFFFFF" w:themeFill="background1"/>
          </w:tcPr>
          <w:p w:rsidR="002B58C8" w:rsidRPr="00BE3C4F" w:rsidRDefault="002B58C8" w:rsidP="00991BFC">
            <w:pPr>
              <w:rPr>
                <w:rFonts w:ascii="Times New Roman" w:hAnsi="Times New Roman" w:cs="Times New Roman"/>
                <w:color w:val="auto"/>
                <w:sz w:val="24"/>
                <w:szCs w:val="24"/>
              </w:rPr>
            </w:pPr>
            <w:r w:rsidRPr="00BE3C4F">
              <w:rPr>
                <w:rFonts w:ascii="Times New Roman" w:hAnsi="Times New Roman" w:cs="Times New Roman"/>
                <w:color w:val="auto"/>
                <w:sz w:val="24"/>
                <w:szCs w:val="24"/>
              </w:rPr>
              <w:t>Sembol</w:t>
            </w:r>
          </w:p>
        </w:tc>
        <w:tc>
          <w:tcPr>
            <w:tcW w:w="3071" w:type="dxa"/>
            <w:shd w:val="clear" w:color="auto" w:fill="FFFFFF" w:themeFill="background1"/>
          </w:tcPr>
          <w:p w:rsidR="002B58C8" w:rsidRPr="00BE3C4F" w:rsidRDefault="002B58C8" w:rsidP="00991BF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E3C4F">
              <w:rPr>
                <w:rFonts w:ascii="Times New Roman" w:hAnsi="Times New Roman" w:cs="Times New Roman"/>
                <w:color w:val="auto"/>
                <w:sz w:val="24"/>
                <w:szCs w:val="24"/>
              </w:rPr>
              <w:t>Tanım</w:t>
            </w:r>
          </w:p>
        </w:tc>
        <w:tc>
          <w:tcPr>
            <w:tcW w:w="3071" w:type="dxa"/>
            <w:shd w:val="clear" w:color="auto" w:fill="FFFFFF" w:themeFill="background1"/>
          </w:tcPr>
          <w:p w:rsidR="002B58C8" w:rsidRPr="00BE3C4F" w:rsidRDefault="002B58C8" w:rsidP="00991BF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E3C4F">
              <w:rPr>
                <w:rFonts w:ascii="Times New Roman" w:hAnsi="Times New Roman" w:cs="Times New Roman"/>
                <w:color w:val="auto"/>
                <w:sz w:val="24"/>
                <w:szCs w:val="24"/>
              </w:rPr>
              <w:t>Birim</w:t>
            </w:r>
          </w:p>
        </w:tc>
      </w:tr>
      <w:tr w:rsidR="002B58C8" w:rsidRPr="00BE3C4F" w:rsidTr="00991B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shd w:val="clear" w:color="auto" w:fill="FFFFFF" w:themeFill="background1"/>
          </w:tcPr>
          <w:p w:rsidR="002B58C8" w:rsidRPr="00BE3C4F" w:rsidRDefault="002B58C8" w:rsidP="00991BFC">
            <w:pPr>
              <w:rPr>
                <w:rFonts w:ascii="Times New Roman" w:hAnsi="Times New Roman" w:cs="Times New Roman"/>
                <w:color w:val="auto"/>
                <w:sz w:val="24"/>
                <w:szCs w:val="24"/>
              </w:rPr>
            </w:pPr>
            <w:r w:rsidRPr="00BE3C4F">
              <w:rPr>
                <w:rFonts w:ascii="Times New Roman" w:hAnsi="Times New Roman" w:cs="Times New Roman"/>
                <w:color w:val="auto"/>
                <w:sz w:val="24"/>
                <w:szCs w:val="24"/>
              </w:rPr>
              <w:t>A</w:t>
            </w:r>
          </w:p>
        </w:tc>
        <w:tc>
          <w:tcPr>
            <w:tcW w:w="3071" w:type="dxa"/>
            <w:shd w:val="clear" w:color="auto" w:fill="FFFFFF" w:themeFill="background1"/>
          </w:tcPr>
          <w:p w:rsidR="002B58C8" w:rsidRPr="00BE3C4F" w:rsidRDefault="002B58C8" w:rsidP="00991B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BE3C4F">
              <w:rPr>
                <w:rFonts w:ascii="Times New Roman" w:hAnsi="Times New Roman" w:cs="Times New Roman"/>
                <w:color w:val="auto"/>
                <w:sz w:val="24"/>
                <w:szCs w:val="24"/>
                <w:lang w:val="en-US"/>
              </w:rPr>
              <w:t>Area</w:t>
            </w:r>
          </w:p>
        </w:tc>
        <w:tc>
          <w:tcPr>
            <w:tcW w:w="3071" w:type="dxa"/>
            <w:shd w:val="clear" w:color="auto" w:fill="FFFFFF" w:themeFill="background1"/>
          </w:tcPr>
          <w:p w:rsidR="002B58C8" w:rsidRPr="00BE3C4F" w:rsidRDefault="002B58C8" w:rsidP="00991B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vertAlign w:val="superscript"/>
              </w:rPr>
            </w:pPr>
            <w:r w:rsidRPr="00BE3C4F">
              <w:rPr>
                <w:rFonts w:ascii="Times New Roman" w:hAnsi="Times New Roman" w:cs="Times New Roman"/>
                <w:color w:val="auto"/>
                <w:sz w:val="24"/>
                <w:szCs w:val="24"/>
              </w:rPr>
              <w:t>m</w:t>
            </w:r>
            <w:r w:rsidRPr="00BE3C4F">
              <w:rPr>
                <w:rFonts w:ascii="Times New Roman" w:hAnsi="Times New Roman" w:cs="Times New Roman"/>
                <w:color w:val="auto"/>
                <w:sz w:val="24"/>
                <w:szCs w:val="24"/>
                <w:vertAlign w:val="superscript"/>
              </w:rPr>
              <w:t>2</w:t>
            </w:r>
          </w:p>
        </w:tc>
      </w:tr>
      <w:tr w:rsidR="002B58C8" w:rsidRPr="00BE3C4F" w:rsidTr="00991BFC">
        <w:trPr>
          <w:jc w:val="center"/>
        </w:trPr>
        <w:tc>
          <w:tcPr>
            <w:cnfStyle w:val="001000000000" w:firstRow="0" w:lastRow="0" w:firstColumn="1" w:lastColumn="0" w:oddVBand="0" w:evenVBand="0" w:oddHBand="0" w:evenHBand="0" w:firstRowFirstColumn="0" w:firstRowLastColumn="0" w:lastRowFirstColumn="0" w:lastRowLastColumn="0"/>
            <w:tcW w:w="3070" w:type="dxa"/>
            <w:shd w:val="clear" w:color="auto" w:fill="FFFFFF" w:themeFill="background1"/>
          </w:tcPr>
          <w:p w:rsidR="002B58C8" w:rsidRPr="00BE3C4F" w:rsidRDefault="002B58C8" w:rsidP="00991BFC">
            <w:pPr>
              <w:rPr>
                <w:rFonts w:ascii="Times New Roman" w:hAnsi="Times New Roman" w:cs="Times New Roman"/>
                <w:color w:val="auto"/>
                <w:sz w:val="24"/>
                <w:szCs w:val="24"/>
              </w:rPr>
            </w:pPr>
            <w:r w:rsidRPr="00BE3C4F">
              <w:rPr>
                <w:rFonts w:ascii="Times New Roman" w:hAnsi="Times New Roman" w:cs="Times New Roman"/>
                <w:color w:val="auto"/>
                <w:sz w:val="24"/>
                <w:szCs w:val="24"/>
              </w:rPr>
              <w:t>M</w:t>
            </w:r>
          </w:p>
        </w:tc>
        <w:tc>
          <w:tcPr>
            <w:tcW w:w="3071" w:type="dxa"/>
            <w:shd w:val="clear" w:color="auto" w:fill="FFFFFF" w:themeFill="background1"/>
          </w:tcPr>
          <w:p w:rsidR="002B58C8" w:rsidRPr="00BE3C4F" w:rsidRDefault="002B58C8" w:rsidP="00991B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BE3C4F">
              <w:rPr>
                <w:rFonts w:ascii="Times New Roman" w:hAnsi="Times New Roman" w:cs="Times New Roman"/>
                <w:color w:val="auto"/>
                <w:sz w:val="24"/>
                <w:szCs w:val="24"/>
                <w:lang w:val="en-US"/>
              </w:rPr>
              <w:t>Moment</w:t>
            </w:r>
          </w:p>
        </w:tc>
        <w:tc>
          <w:tcPr>
            <w:tcW w:w="3071" w:type="dxa"/>
            <w:shd w:val="clear" w:color="auto" w:fill="FFFFFF" w:themeFill="background1"/>
          </w:tcPr>
          <w:p w:rsidR="002B58C8" w:rsidRPr="00BE3C4F" w:rsidRDefault="002B58C8" w:rsidP="00991B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E3C4F">
              <w:rPr>
                <w:rFonts w:ascii="Times New Roman" w:hAnsi="Times New Roman" w:cs="Times New Roman"/>
                <w:color w:val="auto"/>
                <w:sz w:val="24"/>
                <w:szCs w:val="24"/>
              </w:rPr>
              <w:t>Nm</w:t>
            </w:r>
          </w:p>
        </w:tc>
      </w:tr>
      <w:tr w:rsidR="002B58C8" w:rsidRPr="00BE3C4F" w:rsidTr="00991B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shd w:val="clear" w:color="auto" w:fill="FFFFFF" w:themeFill="background1"/>
          </w:tcPr>
          <w:p w:rsidR="002B58C8" w:rsidRPr="00BE3C4F" w:rsidRDefault="002B58C8" w:rsidP="00991BFC">
            <w:pPr>
              <w:rPr>
                <w:rFonts w:ascii="Times New Roman" w:hAnsi="Times New Roman" w:cs="Times New Roman"/>
                <w:color w:val="auto"/>
                <w:sz w:val="24"/>
                <w:szCs w:val="24"/>
              </w:rPr>
            </w:pPr>
            <w:r w:rsidRPr="00BE3C4F">
              <w:rPr>
                <w:rFonts w:ascii="Times New Roman" w:hAnsi="Times New Roman" w:cs="Times New Roman"/>
                <w:color w:val="auto"/>
                <w:sz w:val="24"/>
                <w:szCs w:val="24"/>
              </w:rPr>
              <w:t>F</w:t>
            </w:r>
          </w:p>
        </w:tc>
        <w:tc>
          <w:tcPr>
            <w:tcW w:w="3071" w:type="dxa"/>
            <w:shd w:val="clear" w:color="auto" w:fill="FFFFFF" w:themeFill="background1"/>
          </w:tcPr>
          <w:p w:rsidR="002B58C8" w:rsidRPr="00BE3C4F" w:rsidRDefault="002B58C8" w:rsidP="00991B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BE3C4F">
              <w:rPr>
                <w:rFonts w:ascii="Times New Roman" w:hAnsi="Times New Roman" w:cs="Times New Roman"/>
                <w:color w:val="auto"/>
                <w:sz w:val="24"/>
                <w:szCs w:val="24"/>
                <w:lang w:val="en-US"/>
              </w:rPr>
              <w:t>Load</w:t>
            </w:r>
          </w:p>
        </w:tc>
        <w:tc>
          <w:tcPr>
            <w:tcW w:w="3071" w:type="dxa"/>
            <w:shd w:val="clear" w:color="auto" w:fill="FFFFFF" w:themeFill="background1"/>
          </w:tcPr>
          <w:p w:rsidR="002B58C8" w:rsidRPr="00BE3C4F" w:rsidRDefault="002B58C8" w:rsidP="00991B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E3C4F">
              <w:rPr>
                <w:rFonts w:ascii="Times New Roman" w:hAnsi="Times New Roman" w:cs="Times New Roman"/>
                <w:color w:val="auto"/>
                <w:sz w:val="24"/>
                <w:szCs w:val="24"/>
              </w:rPr>
              <w:t>N</w:t>
            </w:r>
          </w:p>
        </w:tc>
      </w:tr>
      <w:tr w:rsidR="002B58C8" w:rsidRPr="00BE3C4F" w:rsidTr="00991BFC">
        <w:trPr>
          <w:jc w:val="center"/>
        </w:trPr>
        <w:tc>
          <w:tcPr>
            <w:cnfStyle w:val="001000000000" w:firstRow="0" w:lastRow="0" w:firstColumn="1" w:lastColumn="0" w:oddVBand="0" w:evenVBand="0" w:oddHBand="0" w:evenHBand="0" w:firstRowFirstColumn="0" w:firstRowLastColumn="0" w:lastRowFirstColumn="0" w:lastRowLastColumn="0"/>
            <w:tcW w:w="3070" w:type="dxa"/>
            <w:shd w:val="clear" w:color="auto" w:fill="FFFFFF" w:themeFill="background1"/>
          </w:tcPr>
          <w:p w:rsidR="002B58C8" w:rsidRPr="00BE3C4F" w:rsidRDefault="002B58C8" w:rsidP="00991BFC">
            <w:pPr>
              <w:rPr>
                <w:rFonts w:ascii="Times New Roman" w:hAnsi="Times New Roman" w:cs="Times New Roman"/>
                <w:color w:val="auto"/>
                <w:sz w:val="24"/>
                <w:szCs w:val="24"/>
              </w:rPr>
            </w:pPr>
            <w:r w:rsidRPr="00BE3C4F">
              <w:rPr>
                <w:rFonts w:ascii="Times New Roman" w:hAnsi="Times New Roman" w:cs="Times New Roman"/>
                <w:color w:val="auto"/>
                <w:sz w:val="24"/>
                <w:szCs w:val="24"/>
              </w:rPr>
              <w:t>L</w:t>
            </w:r>
          </w:p>
        </w:tc>
        <w:tc>
          <w:tcPr>
            <w:tcW w:w="3071" w:type="dxa"/>
            <w:shd w:val="clear" w:color="auto" w:fill="FFFFFF" w:themeFill="background1"/>
          </w:tcPr>
          <w:p w:rsidR="002B58C8" w:rsidRPr="00BE3C4F" w:rsidRDefault="002B58C8" w:rsidP="00991B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BE3C4F">
              <w:rPr>
                <w:rFonts w:ascii="Times New Roman" w:hAnsi="Times New Roman" w:cs="Times New Roman"/>
                <w:color w:val="auto"/>
                <w:sz w:val="24"/>
                <w:szCs w:val="24"/>
                <w:lang w:val="en-US"/>
              </w:rPr>
              <w:t>Total Length</w:t>
            </w:r>
          </w:p>
        </w:tc>
        <w:tc>
          <w:tcPr>
            <w:tcW w:w="3071" w:type="dxa"/>
            <w:shd w:val="clear" w:color="auto" w:fill="FFFFFF" w:themeFill="background1"/>
          </w:tcPr>
          <w:p w:rsidR="002B58C8" w:rsidRPr="00BE3C4F" w:rsidRDefault="002B58C8" w:rsidP="00991B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E3C4F">
              <w:rPr>
                <w:rFonts w:ascii="Times New Roman" w:hAnsi="Times New Roman" w:cs="Times New Roman"/>
                <w:color w:val="auto"/>
                <w:sz w:val="24"/>
                <w:szCs w:val="24"/>
              </w:rPr>
              <w:t>m</w:t>
            </w:r>
          </w:p>
        </w:tc>
      </w:tr>
      <w:tr w:rsidR="002B58C8" w:rsidRPr="00BE3C4F" w:rsidTr="00991B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shd w:val="clear" w:color="auto" w:fill="FFFFFF" w:themeFill="background1"/>
          </w:tcPr>
          <w:p w:rsidR="002B58C8" w:rsidRPr="00BE3C4F" w:rsidRDefault="002B58C8" w:rsidP="00991BFC">
            <w:pPr>
              <w:rPr>
                <w:rFonts w:ascii="Times New Roman" w:hAnsi="Times New Roman" w:cs="Times New Roman"/>
                <w:i/>
                <w:color w:val="auto"/>
                <w:sz w:val="24"/>
                <w:szCs w:val="24"/>
              </w:rPr>
            </w:pPr>
            <w:r w:rsidRPr="00BE3C4F">
              <w:rPr>
                <w:rFonts w:ascii="Times New Roman" w:hAnsi="Times New Roman" w:cs="Times New Roman"/>
                <w:i/>
                <w:color w:val="auto"/>
                <w:sz w:val="24"/>
                <w:szCs w:val="24"/>
              </w:rPr>
              <w:t>l</w:t>
            </w:r>
          </w:p>
        </w:tc>
        <w:tc>
          <w:tcPr>
            <w:tcW w:w="3071" w:type="dxa"/>
            <w:shd w:val="clear" w:color="auto" w:fill="FFFFFF" w:themeFill="background1"/>
          </w:tcPr>
          <w:p w:rsidR="002B58C8" w:rsidRPr="00BE3C4F" w:rsidRDefault="002B58C8" w:rsidP="00991B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BE3C4F">
              <w:rPr>
                <w:rFonts w:ascii="Times New Roman" w:hAnsi="Times New Roman" w:cs="Times New Roman"/>
                <w:color w:val="auto"/>
                <w:sz w:val="24"/>
                <w:szCs w:val="24"/>
                <w:lang w:val="en-US"/>
              </w:rPr>
              <w:t>Test length</w:t>
            </w:r>
          </w:p>
        </w:tc>
        <w:tc>
          <w:tcPr>
            <w:tcW w:w="3071" w:type="dxa"/>
            <w:shd w:val="clear" w:color="auto" w:fill="FFFFFF" w:themeFill="background1"/>
          </w:tcPr>
          <w:p w:rsidR="002B58C8" w:rsidRPr="00BE3C4F" w:rsidRDefault="002B58C8" w:rsidP="00991B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E3C4F">
              <w:rPr>
                <w:rFonts w:ascii="Times New Roman" w:hAnsi="Times New Roman" w:cs="Times New Roman"/>
                <w:color w:val="auto"/>
                <w:sz w:val="24"/>
                <w:szCs w:val="24"/>
              </w:rPr>
              <w:t>m</w:t>
            </w:r>
          </w:p>
        </w:tc>
      </w:tr>
      <w:tr w:rsidR="002B58C8" w:rsidRPr="00BE3C4F" w:rsidTr="00991BFC">
        <w:trPr>
          <w:jc w:val="center"/>
        </w:trPr>
        <w:tc>
          <w:tcPr>
            <w:cnfStyle w:val="001000000000" w:firstRow="0" w:lastRow="0" w:firstColumn="1" w:lastColumn="0" w:oddVBand="0" w:evenVBand="0" w:oddHBand="0" w:evenHBand="0" w:firstRowFirstColumn="0" w:firstRowLastColumn="0" w:lastRowFirstColumn="0" w:lastRowLastColumn="0"/>
            <w:tcW w:w="3070" w:type="dxa"/>
            <w:shd w:val="clear" w:color="auto" w:fill="FFFFFF" w:themeFill="background1"/>
          </w:tcPr>
          <w:p w:rsidR="002B58C8" w:rsidRPr="00BE3C4F" w:rsidRDefault="002B58C8" w:rsidP="00991BFC">
            <w:pPr>
              <w:rPr>
                <w:rFonts w:ascii="Times New Roman" w:hAnsi="Times New Roman" w:cs="Times New Roman"/>
                <w:color w:val="auto"/>
                <w:sz w:val="24"/>
                <w:szCs w:val="24"/>
              </w:rPr>
            </w:pPr>
            <w:r w:rsidRPr="00BE3C4F">
              <w:rPr>
                <w:rFonts w:ascii="Times New Roman" w:hAnsi="Times New Roman" w:cs="Times New Roman"/>
                <w:color w:val="auto"/>
                <w:sz w:val="24"/>
                <w:szCs w:val="24"/>
              </w:rPr>
              <w:t>T</w:t>
            </w:r>
          </w:p>
        </w:tc>
        <w:tc>
          <w:tcPr>
            <w:tcW w:w="3071" w:type="dxa"/>
            <w:shd w:val="clear" w:color="auto" w:fill="FFFFFF" w:themeFill="background1"/>
          </w:tcPr>
          <w:p w:rsidR="002B58C8" w:rsidRPr="00BE3C4F" w:rsidRDefault="002B58C8" w:rsidP="00991B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BE3C4F">
              <w:rPr>
                <w:rFonts w:ascii="Times New Roman" w:hAnsi="Times New Roman" w:cs="Times New Roman"/>
                <w:color w:val="auto"/>
                <w:sz w:val="24"/>
                <w:szCs w:val="24"/>
                <w:lang w:val="en-US"/>
              </w:rPr>
              <w:t>Tork</w:t>
            </w:r>
          </w:p>
        </w:tc>
        <w:tc>
          <w:tcPr>
            <w:tcW w:w="3071" w:type="dxa"/>
            <w:shd w:val="clear" w:color="auto" w:fill="FFFFFF" w:themeFill="background1"/>
          </w:tcPr>
          <w:p w:rsidR="002B58C8" w:rsidRPr="00BE3C4F" w:rsidRDefault="002B58C8" w:rsidP="00991B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E3C4F">
              <w:rPr>
                <w:rFonts w:ascii="Times New Roman" w:hAnsi="Times New Roman" w:cs="Times New Roman"/>
                <w:color w:val="auto"/>
                <w:sz w:val="24"/>
                <w:szCs w:val="24"/>
              </w:rPr>
              <w:t>Nm</w:t>
            </w:r>
          </w:p>
        </w:tc>
      </w:tr>
      <w:tr w:rsidR="002B58C8" w:rsidRPr="00BE3C4F" w:rsidTr="00991B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shd w:val="clear" w:color="auto" w:fill="FFFFFF" w:themeFill="background1"/>
          </w:tcPr>
          <w:p w:rsidR="002B58C8" w:rsidRPr="00BE3C4F" w:rsidRDefault="002B58C8" w:rsidP="00991BFC">
            <w:pPr>
              <w:rPr>
                <w:rFonts w:ascii="Times New Roman" w:hAnsi="Times New Roman" w:cs="Times New Roman"/>
                <w:color w:val="auto"/>
                <w:sz w:val="24"/>
                <w:szCs w:val="24"/>
              </w:rPr>
            </w:pPr>
            <w:r w:rsidRPr="00BE3C4F">
              <w:rPr>
                <w:rFonts w:ascii="Times New Roman" w:hAnsi="Times New Roman" w:cs="Times New Roman"/>
                <w:color w:val="auto"/>
                <w:sz w:val="24"/>
                <w:szCs w:val="24"/>
              </w:rPr>
              <w:t>J</w:t>
            </w:r>
          </w:p>
        </w:tc>
        <w:tc>
          <w:tcPr>
            <w:tcW w:w="3071" w:type="dxa"/>
            <w:shd w:val="clear" w:color="auto" w:fill="FFFFFF" w:themeFill="background1"/>
          </w:tcPr>
          <w:p w:rsidR="002B58C8" w:rsidRPr="00BE3C4F" w:rsidRDefault="002B58C8" w:rsidP="00991B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BE3C4F">
              <w:rPr>
                <w:rFonts w:ascii="Times New Roman" w:hAnsi="Times New Roman" w:cs="Times New Roman"/>
                <w:color w:val="auto"/>
                <w:sz w:val="24"/>
                <w:szCs w:val="24"/>
                <w:lang w:val="en-US"/>
              </w:rPr>
              <w:t>Polar Moment of inertia</w:t>
            </w:r>
          </w:p>
        </w:tc>
        <w:tc>
          <w:tcPr>
            <w:tcW w:w="3071" w:type="dxa"/>
            <w:shd w:val="clear" w:color="auto" w:fill="FFFFFF" w:themeFill="background1"/>
          </w:tcPr>
          <w:p w:rsidR="002B58C8" w:rsidRPr="00BE3C4F" w:rsidRDefault="002B58C8" w:rsidP="00991B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vertAlign w:val="superscript"/>
              </w:rPr>
            </w:pPr>
            <w:r w:rsidRPr="00BE3C4F">
              <w:rPr>
                <w:rFonts w:ascii="Times New Roman" w:hAnsi="Times New Roman" w:cs="Times New Roman"/>
                <w:color w:val="auto"/>
                <w:sz w:val="24"/>
                <w:szCs w:val="24"/>
              </w:rPr>
              <w:t>m</w:t>
            </w:r>
            <w:r w:rsidRPr="00BE3C4F">
              <w:rPr>
                <w:rFonts w:ascii="Times New Roman" w:hAnsi="Times New Roman" w:cs="Times New Roman"/>
                <w:color w:val="auto"/>
                <w:sz w:val="24"/>
                <w:szCs w:val="24"/>
                <w:vertAlign w:val="superscript"/>
              </w:rPr>
              <w:t>4</w:t>
            </w:r>
          </w:p>
        </w:tc>
      </w:tr>
      <w:tr w:rsidR="002B58C8" w:rsidRPr="00BE3C4F" w:rsidTr="00991BFC">
        <w:trPr>
          <w:jc w:val="center"/>
        </w:trPr>
        <w:tc>
          <w:tcPr>
            <w:cnfStyle w:val="001000000000" w:firstRow="0" w:lastRow="0" w:firstColumn="1" w:lastColumn="0" w:oddVBand="0" w:evenVBand="0" w:oddHBand="0" w:evenHBand="0" w:firstRowFirstColumn="0" w:firstRowLastColumn="0" w:lastRowFirstColumn="0" w:lastRowLastColumn="0"/>
            <w:tcW w:w="3070" w:type="dxa"/>
            <w:shd w:val="clear" w:color="auto" w:fill="FFFFFF" w:themeFill="background1"/>
          </w:tcPr>
          <w:p w:rsidR="002B58C8" w:rsidRPr="00BE3C4F" w:rsidRDefault="002B58C8" w:rsidP="00991BFC">
            <w:pPr>
              <w:rPr>
                <w:rFonts w:ascii="Times New Roman" w:hAnsi="Times New Roman" w:cs="Times New Roman"/>
                <w:color w:val="auto"/>
                <w:sz w:val="24"/>
                <w:szCs w:val="24"/>
              </w:rPr>
            </w:pPr>
            <w:r w:rsidRPr="00BE3C4F">
              <w:rPr>
                <w:rFonts w:ascii="Times New Roman" w:hAnsi="Times New Roman" w:cs="Times New Roman"/>
                <w:color w:val="auto"/>
                <w:sz w:val="24"/>
                <w:szCs w:val="24"/>
              </w:rPr>
              <w:t>G</w:t>
            </w:r>
          </w:p>
        </w:tc>
        <w:tc>
          <w:tcPr>
            <w:tcW w:w="3071" w:type="dxa"/>
            <w:shd w:val="clear" w:color="auto" w:fill="FFFFFF" w:themeFill="background1"/>
          </w:tcPr>
          <w:p w:rsidR="002B58C8" w:rsidRPr="00BE3C4F" w:rsidRDefault="002B58C8" w:rsidP="00991B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BE3C4F">
              <w:rPr>
                <w:rFonts w:ascii="Times New Roman" w:hAnsi="Times New Roman" w:cs="Times New Roman"/>
                <w:color w:val="auto"/>
                <w:sz w:val="24"/>
                <w:szCs w:val="24"/>
                <w:lang w:val="en-US"/>
              </w:rPr>
              <w:t>Shear Modulus</w:t>
            </w:r>
          </w:p>
        </w:tc>
        <w:tc>
          <w:tcPr>
            <w:tcW w:w="3071" w:type="dxa"/>
            <w:shd w:val="clear" w:color="auto" w:fill="FFFFFF" w:themeFill="background1"/>
          </w:tcPr>
          <w:p w:rsidR="002B58C8" w:rsidRPr="00BE3C4F" w:rsidRDefault="002B58C8" w:rsidP="00991B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vertAlign w:val="superscript"/>
              </w:rPr>
            </w:pPr>
            <w:r w:rsidRPr="00BE3C4F">
              <w:rPr>
                <w:rFonts w:ascii="Times New Roman" w:hAnsi="Times New Roman" w:cs="Times New Roman"/>
                <w:color w:val="auto"/>
                <w:sz w:val="24"/>
                <w:szCs w:val="24"/>
              </w:rPr>
              <w:t>N/m</w:t>
            </w:r>
            <w:r w:rsidRPr="00BE3C4F">
              <w:rPr>
                <w:rFonts w:ascii="Times New Roman" w:hAnsi="Times New Roman" w:cs="Times New Roman"/>
                <w:color w:val="auto"/>
                <w:sz w:val="24"/>
                <w:szCs w:val="24"/>
                <w:vertAlign w:val="superscript"/>
              </w:rPr>
              <w:t>2</w:t>
            </w:r>
          </w:p>
        </w:tc>
      </w:tr>
      <w:tr w:rsidR="002B58C8" w:rsidRPr="00BE3C4F" w:rsidTr="00991B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shd w:val="clear" w:color="auto" w:fill="FFFFFF" w:themeFill="background1"/>
          </w:tcPr>
          <w:p w:rsidR="002B58C8" w:rsidRPr="00BE3C4F" w:rsidRDefault="002B58C8" w:rsidP="00991BFC">
            <w:pPr>
              <w:rPr>
                <w:rFonts w:ascii="Times New Roman" w:hAnsi="Times New Roman" w:cs="Times New Roman"/>
                <w:color w:val="auto"/>
                <w:sz w:val="24"/>
                <w:szCs w:val="24"/>
              </w:rPr>
            </w:pPr>
            <w:r w:rsidRPr="00BE3C4F">
              <w:rPr>
                <w:rFonts w:ascii="Times New Roman" w:hAnsi="Times New Roman" w:cs="Times New Roman"/>
                <w:color w:val="auto"/>
                <w:sz w:val="24"/>
                <w:szCs w:val="24"/>
              </w:rPr>
              <w:t>D</w:t>
            </w:r>
          </w:p>
        </w:tc>
        <w:tc>
          <w:tcPr>
            <w:tcW w:w="3071" w:type="dxa"/>
            <w:shd w:val="clear" w:color="auto" w:fill="FFFFFF" w:themeFill="background1"/>
          </w:tcPr>
          <w:p w:rsidR="002B58C8" w:rsidRPr="00BE3C4F" w:rsidRDefault="002B58C8" w:rsidP="00991B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Diameter of specimen</w:t>
            </w:r>
          </w:p>
        </w:tc>
        <w:tc>
          <w:tcPr>
            <w:tcW w:w="3071" w:type="dxa"/>
            <w:shd w:val="clear" w:color="auto" w:fill="FFFFFF" w:themeFill="background1"/>
          </w:tcPr>
          <w:p w:rsidR="002B58C8" w:rsidRPr="00BE3C4F" w:rsidRDefault="002B58C8" w:rsidP="00991B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E3C4F">
              <w:rPr>
                <w:rFonts w:ascii="Times New Roman" w:hAnsi="Times New Roman" w:cs="Times New Roman"/>
                <w:color w:val="auto"/>
                <w:sz w:val="24"/>
                <w:szCs w:val="24"/>
              </w:rPr>
              <w:t>m</w:t>
            </w:r>
          </w:p>
        </w:tc>
      </w:tr>
      <w:tr w:rsidR="002B58C8" w:rsidRPr="00BE3C4F" w:rsidTr="00991BFC">
        <w:trPr>
          <w:jc w:val="center"/>
        </w:trPr>
        <w:tc>
          <w:tcPr>
            <w:cnfStyle w:val="001000000000" w:firstRow="0" w:lastRow="0" w:firstColumn="1" w:lastColumn="0" w:oddVBand="0" w:evenVBand="0" w:oddHBand="0" w:evenHBand="0" w:firstRowFirstColumn="0" w:firstRowLastColumn="0" w:lastRowFirstColumn="0" w:lastRowLastColumn="0"/>
            <w:tcW w:w="3070" w:type="dxa"/>
            <w:shd w:val="clear" w:color="auto" w:fill="FFFFFF" w:themeFill="background1"/>
          </w:tcPr>
          <w:p w:rsidR="002B58C8" w:rsidRPr="00BE3C4F" w:rsidRDefault="002B58C8" w:rsidP="00991BFC">
            <w:pPr>
              <w:rPr>
                <w:rFonts w:ascii="Times New Roman" w:hAnsi="Times New Roman" w:cs="Times New Roman"/>
                <w:color w:val="auto"/>
                <w:sz w:val="24"/>
                <w:szCs w:val="24"/>
              </w:rPr>
            </w:pPr>
            <w:r w:rsidRPr="00BE3C4F">
              <w:rPr>
                <w:rFonts w:ascii="Times New Roman" w:hAnsi="Times New Roman" w:cs="Times New Roman"/>
                <w:color w:val="auto"/>
                <w:sz w:val="24"/>
                <w:szCs w:val="24"/>
              </w:rPr>
              <w:t>r</w:t>
            </w:r>
          </w:p>
        </w:tc>
        <w:tc>
          <w:tcPr>
            <w:tcW w:w="3071" w:type="dxa"/>
            <w:shd w:val="clear" w:color="auto" w:fill="FFFFFF" w:themeFill="background1"/>
          </w:tcPr>
          <w:p w:rsidR="002B58C8" w:rsidRPr="00BE3C4F" w:rsidRDefault="002B58C8" w:rsidP="00991B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Radius of specimen</w:t>
            </w:r>
          </w:p>
        </w:tc>
        <w:tc>
          <w:tcPr>
            <w:tcW w:w="3071" w:type="dxa"/>
            <w:shd w:val="clear" w:color="auto" w:fill="FFFFFF" w:themeFill="background1"/>
          </w:tcPr>
          <w:p w:rsidR="002B58C8" w:rsidRPr="00BE3C4F" w:rsidRDefault="002B58C8" w:rsidP="00991B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E3C4F">
              <w:rPr>
                <w:rFonts w:ascii="Times New Roman" w:hAnsi="Times New Roman" w:cs="Times New Roman"/>
                <w:color w:val="auto"/>
                <w:sz w:val="24"/>
                <w:szCs w:val="24"/>
              </w:rPr>
              <w:t>m</w:t>
            </w:r>
          </w:p>
        </w:tc>
      </w:tr>
      <w:tr w:rsidR="002B58C8" w:rsidRPr="00BE3C4F" w:rsidTr="00991B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shd w:val="clear" w:color="auto" w:fill="FFFFFF" w:themeFill="background1"/>
          </w:tcPr>
          <w:p w:rsidR="002B58C8" w:rsidRPr="00BE3C4F" w:rsidRDefault="002B58C8" w:rsidP="00991BFC">
            <w:pPr>
              <w:rPr>
                <w:rFonts w:ascii="Times New Roman" w:hAnsi="Times New Roman" w:cs="Times New Roman"/>
                <w:color w:val="auto"/>
                <w:sz w:val="24"/>
                <w:szCs w:val="24"/>
              </w:rPr>
            </w:pPr>
            <w:r w:rsidRPr="00BE3C4F">
              <w:rPr>
                <w:rFonts w:ascii="Times New Roman" w:hAnsi="Times New Roman" w:cs="Times New Roman"/>
                <w:color w:val="auto"/>
                <w:sz w:val="24"/>
                <w:szCs w:val="24"/>
              </w:rPr>
              <w:t>τ</w:t>
            </w:r>
          </w:p>
        </w:tc>
        <w:tc>
          <w:tcPr>
            <w:tcW w:w="3071" w:type="dxa"/>
            <w:shd w:val="clear" w:color="auto" w:fill="FFFFFF" w:themeFill="background1"/>
          </w:tcPr>
          <w:p w:rsidR="002B58C8" w:rsidRPr="00BE3C4F" w:rsidRDefault="002B58C8" w:rsidP="00991B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Shear stress</w:t>
            </w:r>
          </w:p>
        </w:tc>
        <w:tc>
          <w:tcPr>
            <w:tcW w:w="3071" w:type="dxa"/>
            <w:shd w:val="clear" w:color="auto" w:fill="FFFFFF" w:themeFill="background1"/>
          </w:tcPr>
          <w:p w:rsidR="002B58C8" w:rsidRPr="00BE3C4F" w:rsidRDefault="002B58C8" w:rsidP="00991B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E3C4F">
              <w:rPr>
                <w:rFonts w:ascii="Times New Roman" w:hAnsi="Times New Roman" w:cs="Times New Roman"/>
                <w:color w:val="auto"/>
                <w:sz w:val="24"/>
                <w:szCs w:val="24"/>
              </w:rPr>
              <w:t>N/m</w:t>
            </w:r>
            <w:r w:rsidRPr="00BE3C4F">
              <w:rPr>
                <w:rFonts w:ascii="Times New Roman" w:hAnsi="Times New Roman" w:cs="Times New Roman"/>
                <w:color w:val="auto"/>
                <w:sz w:val="24"/>
                <w:szCs w:val="24"/>
                <w:vertAlign w:val="superscript"/>
              </w:rPr>
              <w:t>2</w:t>
            </w:r>
          </w:p>
        </w:tc>
      </w:tr>
      <w:tr w:rsidR="002B58C8" w:rsidRPr="00BE3C4F" w:rsidTr="00991BFC">
        <w:trPr>
          <w:jc w:val="center"/>
        </w:trPr>
        <w:tc>
          <w:tcPr>
            <w:cnfStyle w:val="001000000000" w:firstRow="0" w:lastRow="0" w:firstColumn="1" w:lastColumn="0" w:oddVBand="0" w:evenVBand="0" w:oddHBand="0" w:evenHBand="0" w:firstRowFirstColumn="0" w:firstRowLastColumn="0" w:lastRowFirstColumn="0" w:lastRowLastColumn="0"/>
            <w:tcW w:w="3070" w:type="dxa"/>
            <w:shd w:val="clear" w:color="auto" w:fill="FFFFFF" w:themeFill="background1"/>
          </w:tcPr>
          <w:p w:rsidR="002B58C8" w:rsidRPr="00BE3C4F" w:rsidRDefault="002B58C8" w:rsidP="00991BFC">
            <w:pPr>
              <w:rPr>
                <w:rFonts w:ascii="Times New Roman" w:hAnsi="Times New Roman" w:cs="Times New Roman"/>
                <w:color w:val="auto"/>
                <w:sz w:val="24"/>
                <w:szCs w:val="24"/>
              </w:rPr>
            </w:pPr>
            <w:r w:rsidRPr="00BE3C4F">
              <w:rPr>
                <w:rFonts w:ascii="Times New Roman" w:hAnsi="Times New Roman" w:cs="Times New Roman"/>
                <w:color w:val="auto"/>
                <w:sz w:val="24"/>
                <w:szCs w:val="24"/>
              </w:rPr>
              <w:t>γ</w:t>
            </w:r>
          </w:p>
        </w:tc>
        <w:tc>
          <w:tcPr>
            <w:tcW w:w="3071" w:type="dxa"/>
            <w:shd w:val="clear" w:color="auto" w:fill="FFFFFF" w:themeFill="background1"/>
          </w:tcPr>
          <w:p w:rsidR="002B58C8" w:rsidRPr="00BE3C4F" w:rsidRDefault="002B58C8" w:rsidP="00991B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Shear strain</w:t>
            </w:r>
          </w:p>
        </w:tc>
        <w:tc>
          <w:tcPr>
            <w:tcW w:w="3071" w:type="dxa"/>
            <w:shd w:val="clear" w:color="auto" w:fill="FFFFFF" w:themeFill="background1"/>
          </w:tcPr>
          <w:p w:rsidR="002B58C8" w:rsidRPr="00BE3C4F" w:rsidRDefault="002B58C8" w:rsidP="00991B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E3C4F">
              <w:rPr>
                <w:rFonts w:ascii="Times New Roman" w:hAnsi="Times New Roman" w:cs="Times New Roman"/>
                <w:color w:val="auto"/>
                <w:sz w:val="24"/>
                <w:szCs w:val="24"/>
              </w:rPr>
              <w:t>---</w:t>
            </w:r>
          </w:p>
        </w:tc>
      </w:tr>
      <w:tr w:rsidR="002B58C8" w:rsidRPr="00BE3C4F" w:rsidTr="00991B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shd w:val="clear" w:color="auto" w:fill="FFFFFF" w:themeFill="background1"/>
          </w:tcPr>
          <w:p w:rsidR="002B58C8" w:rsidRPr="00BE3C4F" w:rsidRDefault="002B58C8" w:rsidP="00991BFC">
            <w:pPr>
              <w:rPr>
                <w:rFonts w:ascii="Times New Roman" w:hAnsi="Times New Roman" w:cs="Times New Roman"/>
                <w:color w:val="auto"/>
                <w:sz w:val="24"/>
                <w:szCs w:val="24"/>
              </w:rPr>
            </w:pPr>
            <w:r w:rsidRPr="00BE3C4F">
              <w:rPr>
                <w:rFonts w:ascii="Times New Roman" w:hAnsi="Times New Roman" w:cs="Times New Roman"/>
                <w:color w:val="auto"/>
                <w:sz w:val="24"/>
                <w:szCs w:val="24"/>
              </w:rPr>
              <w:t>θ</w:t>
            </w:r>
          </w:p>
        </w:tc>
        <w:tc>
          <w:tcPr>
            <w:tcW w:w="3071" w:type="dxa"/>
            <w:shd w:val="clear" w:color="auto" w:fill="FFFFFF" w:themeFill="background1"/>
          </w:tcPr>
          <w:p w:rsidR="002B58C8" w:rsidRPr="00BE3C4F" w:rsidRDefault="002B58C8" w:rsidP="00991B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Angle of twist</w:t>
            </w:r>
          </w:p>
        </w:tc>
        <w:tc>
          <w:tcPr>
            <w:tcW w:w="3071" w:type="dxa"/>
            <w:shd w:val="clear" w:color="auto" w:fill="FFFFFF" w:themeFill="background1"/>
          </w:tcPr>
          <w:p w:rsidR="002B58C8" w:rsidRPr="00BE3C4F" w:rsidRDefault="002B58C8" w:rsidP="00991B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E3C4F">
              <w:rPr>
                <w:rFonts w:ascii="Times New Roman" w:hAnsi="Times New Roman" w:cs="Times New Roman"/>
                <w:color w:val="auto"/>
                <w:sz w:val="24"/>
                <w:szCs w:val="24"/>
              </w:rPr>
              <w:t>Radyan</w:t>
            </w:r>
          </w:p>
        </w:tc>
      </w:tr>
    </w:tbl>
    <w:p w:rsidR="002B58C8" w:rsidRPr="00BE3C4F" w:rsidRDefault="002B58C8" w:rsidP="002B58C8">
      <w:pPr>
        <w:rPr>
          <w:rFonts w:ascii="Times New Roman" w:hAnsi="Times New Roman" w:cs="Times New Roman"/>
          <w:sz w:val="24"/>
          <w:szCs w:val="24"/>
        </w:rPr>
      </w:pPr>
    </w:p>
    <w:p w:rsidR="002B58C8" w:rsidRPr="00F007F4" w:rsidRDefault="002B58C8" w:rsidP="002B58C8">
      <w:pPr>
        <w:rPr>
          <w:rFonts w:ascii="Times New Roman" w:hAnsi="Times New Roman" w:cs="Times New Roman"/>
          <w:b/>
          <w:sz w:val="24"/>
          <w:szCs w:val="24"/>
        </w:rPr>
      </w:pPr>
      <w:r w:rsidRPr="00F007F4">
        <w:rPr>
          <w:rFonts w:ascii="Times New Roman" w:hAnsi="Times New Roman" w:cs="Times New Roman"/>
          <w:b/>
          <w:sz w:val="24"/>
          <w:szCs w:val="24"/>
        </w:rPr>
        <w:t>Shear Modulus</w:t>
      </w:r>
    </w:p>
    <w:p w:rsidR="002B58C8" w:rsidRPr="00BE3C4F" w:rsidRDefault="002B58C8" w:rsidP="002B58C8">
      <w:pPr>
        <w:rPr>
          <w:rFonts w:ascii="Times New Roman" w:hAnsi="Times New Roman" w:cs="Times New Roman"/>
          <w:sz w:val="24"/>
          <w:szCs w:val="24"/>
        </w:rPr>
      </w:pPr>
      <w:r w:rsidRPr="00BE3C4F">
        <w:rPr>
          <w:rFonts w:ascii="Times New Roman" w:hAnsi="Times New Roman" w:cs="Times New Roman"/>
          <w:sz w:val="24"/>
          <w:szCs w:val="24"/>
        </w:rPr>
        <w:lastRenderedPageBreak/>
        <w:t>It is the ratio of shear stress and shear strain of the material.</w:t>
      </w:r>
    </w:p>
    <w:p w:rsidR="002B58C8" w:rsidRPr="00BE3C4F" w:rsidRDefault="002B58C8" w:rsidP="002B58C8">
      <w:pPr>
        <w:rPr>
          <w:rFonts w:ascii="Times New Roman" w:hAnsi="Times New Roman" w:cs="Times New Roman"/>
          <w:sz w:val="24"/>
          <w:szCs w:val="24"/>
        </w:rPr>
      </w:pPr>
      <w:r w:rsidRPr="00BE3C4F">
        <w:rPr>
          <w:rFonts w:ascii="Times New Roman" w:hAnsi="Times New Roman" w:cs="Times New Roman"/>
          <w:position w:val="-30"/>
          <w:sz w:val="24"/>
          <w:szCs w:val="24"/>
        </w:rPr>
        <w:object w:dxaOrig="1980" w:dyaOrig="680">
          <v:shape id="_x0000_i1053" type="#_x0000_t75" style="width:151.35pt;height:34pt" o:ole="">
            <v:imagedata r:id="rId64" o:title=""/>
          </v:shape>
          <o:OLEObject Type="Embed" ProgID="Equation.DSMT4" ShapeID="_x0000_i1053" DrawAspect="Content" ObjectID="_1572153751" r:id="rId65"/>
        </w:object>
      </w:r>
      <w:r w:rsidRPr="00BE3C4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E3C4F">
        <w:rPr>
          <w:rFonts w:ascii="Times New Roman" w:hAnsi="Times New Roman" w:cs="Times New Roman"/>
          <w:sz w:val="24"/>
          <w:szCs w:val="24"/>
        </w:rPr>
        <w:t xml:space="preserve">                         (1)              </w:t>
      </w:r>
    </w:p>
    <w:p w:rsidR="002B58C8" w:rsidRPr="00BE3C4F" w:rsidRDefault="002B58C8" w:rsidP="002B58C8">
      <w:pPr>
        <w:rPr>
          <w:rFonts w:ascii="Times New Roman" w:hAnsi="Times New Roman" w:cs="Times New Roman"/>
          <w:sz w:val="24"/>
          <w:szCs w:val="24"/>
        </w:rPr>
      </w:pPr>
      <w:r w:rsidRPr="00BE3C4F">
        <w:rPr>
          <w:rFonts w:ascii="Times New Roman" w:hAnsi="Times New Roman" w:cs="Times New Roman"/>
          <w:sz w:val="24"/>
          <w:szCs w:val="24"/>
        </w:rPr>
        <w:t xml:space="preserve">This formula only work when the material is stressed in its elastic region.       </w:t>
      </w:r>
    </w:p>
    <w:p w:rsidR="002B58C8" w:rsidRPr="00BE3C4F" w:rsidRDefault="002B58C8" w:rsidP="002B58C8">
      <w:pPr>
        <w:rPr>
          <w:rFonts w:ascii="Times New Roman" w:hAnsi="Times New Roman" w:cs="Times New Roman"/>
          <w:b/>
          <w:sz w:val="24"/>
          <w:szCs w:val="24"/>
        </w:rPr>
      </w:pPr>
      <w:r w:rsidRPr="00BE3C4F">
        <w:rPr>
          <w:rFonts w:ascii="Times New Roman" w:hAnsi="Times New Roman" w:cs="Times New Roman"/>
          <w:b/>
          <w:sz w:val="24"/>
          <w:szCs w:val="24"/>
        </w:rPr>
        <w:t xml:space="preserve"> Polar </w:t>
      </w:r>
      <w:r>
        <w:rPr>
          <w:rFonts w:ascii="Times New Roman" w:hAnsi="Times New Roman" w:cs="Times New Roman"/>
          <w:b/>
          <w:sz w:val="24"/>
          <w:szCs w:val="24"/>
        </w:rPr>
        <w:t>Moment of Inertia</w:t>
      </w:r>
      <w:r w:rsidRPr="00BE3C4F">
        <w:rPr>
          <w:rFonts w:ascii="Times New Roman" w:hAnsi="Times New Roman" w:cs="Times New Roman"/>
          <w:b/>
          <w:sz w:val="24"/>
          <w:szCs w:val="24"/>
        </w:rPr>
        <w:t xml:space="preserve">      </w:t>
      </w:r>
    </w:p>
    <w:p w:rsidR="002B58C8" w:rsidRPr="00F007F4" w:rsidRDefault="002B58C8" w:rsidP="002B58C8">
      <w:pPr>
        <w:jc w:val="both"/>
        <w:rPr>
          <w:rFonts w:ascii="Times New Roman" w:hAnsi="Times New Roman" w:cs="Times New Roman"/>
          <w:sz w:val="24"/>
          <w:szCs w:val="24"/>
        </w:rPr>
      </w:pPr>
      <w:r w:rsidRPr="00F007F4">
        <w:rPr>
          <w:rFonts w:ascii="Times New Roman" w:hAnsi="Times New Roman" w:cs="Times New Roman"/>
          <w:sz w:val="24"/>
          <w:szCs w:val="24"/>
        </w:rPr>
        <w:t xml:space="preserve">A higher polar moment of inertia shows that the beam or specimen can resist a higher torsion or twisting force. The diameter of the beam determines polar moment of inertia. </w:t>
      </w:r>
    </w:p>
    <w:p w:rsidR="002B58C8" w:rsidRPr="00BE3C4F" w:rsidRDefault="002B58C8" w:rsidP="002B58C8">
      <w:pPr>
        <w:rPr>
          <w:rFonts w:ascii="Times New Roman" w:hAnsi="Times New Roman" w:cs="Times New Roman"/>
          <w:sz w:val="24"/>
          <w:szCs w:val="24"/>
        </w:rPr>
      </w:pPr>
    </w:p>
    <w:p w:rsidR="002B58C8" w:rsidRPr="00BE3C4F" w:rsidRDefault="002B58C8" w:rsidP="002B58C8">
      <w:pPr>
        <w:rPr>
          <w:rFonts w:ascii="Times New Roman" w:hAnsi="Times New Roman" w:cs="Times New Roman"/>
          <w:sz w:val="24"/>
          <w:szCs w:val="24"/>
        </w:rPr>
      </w:pPr>
      <w:r w:rsidRPr="00BE3C4F">
        <w:rPr>
          <w:rFonts w:ascii="Times New Roman" w:hAnsi="Times New Roman" w:cs="Times New Roman"/>
          <w:sz w:val="24"/>
          <w:szCs w:val="24"/>
        </w:rPr>
        <w:object w:dxaOrig="859" w:dyaOrig="660">
          <v:shape id="_x0000_i1054" type="#_x0000_t75" style="width:42.65pt;height:33.35pt" o:ole="">
            <v:imagedata r:id="rId66" o:title=""/>
          </v:shape>
          <o:OLEObject Type="Embed" ProgID="Equation.DSMT4" ShapeID="_x0000_i1054" DrawAspect="Content" ObjectID="_1572153752" r:id="rId67"/>
        </w:object>
      </w:r>
      <w:r w:rsidRPr="00BE3C4F">
        <w:rPr>
          <w:rFonts w:ascii="Times New Roman" w:hAnsi="Times New Roman" w:cs="Times New Roman"/>
          <w:sz w:val="24"/>
          <w:szCs w:val="24"/>
        </w:rPr>
        <w:t xml:space="preserve">                                                                                                                                    (2)</w:t>
      </w:r>
    </w:p>
    <w:p w:rsidR="002B58C8" w:rsidRPr="000F2B22" w:rsidRDefault="002B58C8" w:rsidP="002B58C8">
      <w:pPr>
        <w:rPr>
          <w:rFonts w:ascii="Times New Roman" w:hAnsi="Times New Roman" w:cs="Times New Roman"/>
          <w:b/>
          <w:sz w:val="24"/>
          <w:szCs w:val="24"/>
        </w:rPr>
      </w:pPr>
      <w:r w:rsidRPr="000F2B22">
        <w:rPr>
          <w:rFonts w:ascii="Times New Roman" w:hAnsi="Times New Roman" w:cs="Times New Roman"/>
          <w:b/>
          <w:sz w:val="24"/>
          <w:szCs w:val="24"/>
        </w:rPr>
        <w:t>Torque (Torsion Moment)</w:t>
      </w:r>
    </w:p>
    <w:p w:rsidR="002B58C8" w:rsidRPr="00BE3C4F" w:rsidRDefault="002B58C8" w:rsidP="002B58C8">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EE93E50" wp14:editId="45084AB2">
            <wp:extent cx="5762625" cy="3352800"/>
            <wp:effectExtent l="0" t="0" r="9525" b="0"/>
            <wp:docPr id="2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2625" cy="3352800"/>
                    </a:xfrm>
                    <a:prstGeom prst="rect">
                      <a:avLst/>
                    </a:prstGeom>
                    <a:noFill/>
                    <a:ln>
                      <a:noFill/>
                    </a:ln>
                  </pic:spPr>
                </pic:pic>
              </a:graphicData>
            </a:graphic>
          </wp:inline>
        </w:drawing>
      </w:r>
    </w:p>
    <w:p w:rsidR="002B58C8" w:rsidRPr="00BE3C4F" w:rsidRDefault="002B58C8" w:rsidP="002B58C8">
      <w:pPr>
        <w:jc w:val="center"/>
        <w:rPr>
          <w:rFonts w:ascii="Times New Roman" w:hAnsi="Times New Roman" w:cs="Times New Roman"/>
          <w:b/>
          <w:sz w:val="24"/>
          <w:szCs w:val="24"/>
        </w:rPr>
      </w:pPr>
      <w:r>
        <w:rPr>
          <w:rFonts w:ascii="Times New Roman" w:hAnsi="Times New Roman" w:cs="Times New Roman"/>
          <w:b/>
          <w:sz w:val="24"/>
          <w:szCs w:val="24"/>
        </w:rPr>
        <w:t>Figure</w:t>
      </w:r>
      <w:r w:rsidRPr="00BE3C4F">
        <w:rPr>
          <w:rFonts w:ascii="Times New Roman" w:hAnsi="Times New Roman" w:cs="Times New Roman"/>
          <w:b/>
          <w:sz w:val="24"/>
          <w:szCs w:val="24"/>
        </w:rPr>
        <w:t xml:space="preserve"> 1 </w:t>
      </w:r>
      <w:r>
        <w:rPr>
          <w:rFonts w:ascii="Times New Roman" w:hAnsi="Times New Roman" w:cs="Times New Roman"/>
          <w:sz w:val="24"/>
          <w:szCs w:val="24"/>
        </w:rPr>
        <w:t>Torsion</w:t>
      </w:r>
    </w:p>
    <w:p w:rsidR="002B58C8" w:rsidRPr="00BE3C4F" w:rsidRDefault="002B58C8" w:rsidP="002B58C8">
      <w:pPr>
        <w:rPr>
          <w:rFonts w:ascii="Times New Roman" w:hAnsi="Times New Roman" w:cs="Times New Roman"/>
          <w:sz w:val="24"/>
          <w:szCs w:val="24"/>
        </w:rPr>
      </w:pPr>
      <w:r>
        <w:rPr>
          <w:rFonts w:ascii="Times New Roman" w:hAnsi="Times New Roman" w:cs="Times New Roman"/>
          <w:sz w:val="24"/>
          <w:szCs w:val="24"/>
        </w:rPr>
        <w:t>In order to calculate angle of twist;</w:t>
      </w:r>
    </w:p>
    <w:p w:rsidR="002B58C8" w:rsidRPr="00BE3C4F" w:rsidRDefault="002B58C8" w:rsidP="002B58C8">
      <w:pPr>
        <w:jc w:val="center"/>
        <w:rPr>
          <w:rFonts w:ascii="Times New Roman" w:hAnsi="Times New Roman" w:cs="Times New Roman"/>
          <w:b/>
          <w:sz w:val="24"/>
          <w:szCs w:val="24"/>
        </w:rPr>
      </w:pPr>
      <w:r w:rsidRPr="00BE3C4F">
        <w:rPr>
          <w:rFonts w:ascii="Times New Roman" w:hAnsi="Times New Roman" w:cs="Times New Roman"/>
          <w:sz w:val="24"/>
          <w:szCs w:val="24"/>
        </w:rPr>
        <w:object w:dxaOrig="700" w:dyaOrig="620">
          <v:shape id="_x0000_i1055" type="#_x0000_t75" style="width:35.35pt;height:30.65pt" o:ole="">
            <v:imagedata r:id="rId69" o:title=""/>
          </v:shape>
          <o:OLEObject Type="Embed" ProgID="Equation.DSMT4" ShapeID="_x0000_i1055" DrawAspect="Content" ObjectID="_1572153753" r:id="rId70"/>
        </w:object>
      </w:r>
      <w:r w:rsidRPr="00BE3C4F">
        <w:rPr>
          <w:rFonts w:ascii="Times New Roman" w:hAnsi="Times New Roman" w:cs="Times New Roman"/>
          <w:sz w:val="24"/>
          <w:szCs w:val="24"/>
        </w:rPr>
        <w:t xml:space="preserve">                                                                  (4)</w:t>
      </w:r>
    </w:p>
    <w:p w:rsidR="002B58C8" w:rsidRPr="00F007F4" w:rsidRDefault="002B58C8" w:rsidP="002B58C8">
      <w:pPr>
        <w:rPr>
          <w:rFonts w:ascii="Times New Roman" w:hAnsi="Times New Roman" w:cs="Times New Roman"/>
          <w:b/>
          <w:sz w:val="24"/>
          <w:szCs w:val="24"/>
        </w:rPr>
      </w:pPr>
      <w:r w:rsidRPr="00F007F4">
        <w:rPr>
          <w:rFonts w:ascii="Times New Roman" w:hAnsi="Times New Roman" w:cs="Times New Roman"/>
          <w:b/>
          <w:sz w:val="24"/>
          <w:szCs w:val="24"/>
        </w:rPr>
        <w:lastRenderedPageBreak/>
        <w:t>Shear Stress</w:t>
      </w:r>
    </w:p>
    <w:p w:rsidR="002B58C8" w:rsidRPr="00F007F4" w:rsidRDefault="002B58C8" w:rsidP="002B58C8">
      <w:pPr>
        <w:rPr>
          <w:rFonts w:ascii="Times New Roman" w:hAnsi="Times New Roman" w:cs="Times New Roman"/>
          <w:sz w:val="24"/>
          <w:szCs w:val="24"/>
        </w:rPr>
      </w:pPr>
      <w:r w:rsidRPr="00F007F4">
        <w:rPr>
          <w:rFonts w:ascii="Times New Roman" w:hAnsi="Times New Roman" w:cs="Times New Roman"/>
          <w:sz w:val="24"/>
          <w:szCs w:val="24"/>
        </w:rPr>
        <w:t xml:space="preserve">The theoretical shear stress for a solid circular bar is  </w:t>
      </w:r>
    </w:p>
    <w:p w:rsidR="002B58C8" w:rsidRPr="00BE3C4F" w:rsidRDefault="002B58C8" w:rsidP="002B58C8">
      <w:pPr>
        <w:jc w:val="center"/>
        <w:rPr>
          <w:rFonts w:ascii="Times New Roman" w:hAnsi="Times New Roman" w:cs="Times New Roman"/>
          <w:sz w:val="24"/>
          <w:szCs w:val="24"/>
        </w:rPr>
      </w:pPr>
      <w:r w:rsidRPr="00BE3C4F">
        <w:rPr>
          <w:rFonts w:ascii="Times New Roman" w:hAnsi="Times New Roman" w:cs="Times New Roman"/>
          <w:sz w:val="24"/>
          <w:szCs w:val="24"/>
        </w:rPr>
        <w:object w:dxaOrig="680" w:dyaOrig="620">
          <v:shape id="_x0000_i1056" type="#_x0000_t75" style="width:34pt;height:30.65pt" o:ole="">
            <v:imagedata r:id="rId71" o:title=""/>
          </v:shape>
          <o:OLEObject Type="Embed" ProgID="Equation.DSMT4" ShapeID="_x0000_i1056" DrawAspect="Content" ObjectID="_1572153754" r:id="rId72"/>
        </w:object>
      </w:r>
      <w:r w:rsidRPr="00BE3C4F">
        <w:rPr>
          <w:rFonts w:ascii="Times New Roman" w:hAnsi="Times New Roman" w:cs="Times New Roman"/>
          <w:sz w:val="24"/>
          <w:szCs w:val="24"/>
        </w:rPr>
        <w:t xml:space="preserve">                                                                                                        (5)</w:t>
      </w:r>
    </w:p>
    <w:p w:rsidR="002B58C8" w:rsidRPr="001E6BE4" w:rsidRDefault="002B58C8" w:rsidP="002B58C8">
      <w:pPr>
        <w:rPr>
          <w:rFonts w:ascii="Times New Roman" w:hAnsi="Times New Roman" w:cs="Times New Roman"/>
          <w:b/>
          <w:sz w:val="24"/>
          <w:szCs w:val="24"/>
        </w:rPr>
      </w:pPr>
      <w:r w:rsidRPr="001E6BE4">
        <w:rPr>
          <w:rFonts w:ascii="Times New Roman" w:hAnsi="Times New Roman" w:cs="Times New Roman"/>
          <w:b/>
          <w:sz w:val="24"/>
          <w:szCs w:val="24"/>
        </w:rPr>
        <w:t>Shear Strain</w:t>
      </w:r>
    </w:p>
    <w:p w:rsidR="002B58C8" w:rsidRPr="001E6BE4" w:rsidRDefault="002B58C8" w:rsidP="002B58C8">
      <w:pPr>
        <w:jc w:val="center"/>
        <w:rPr>
          <w:rFonts w:ascii="Times New Roman" w:hAnsi="Times New Roman" w:cs="Times New Roman"/>
          <w:sz w:val="24"/>
          <w:szCs w:val="24"/>
        </w:rPr>
      </w:pPr>
      <w:r w:rsidRPr="001E6BE4">
        <w:rPr>
          <w:rFonts w:ascii="Times New Roman" w:hAnsi="Times New Roman" w:cs="Times New Roman"/>
          <w:sz w:val="24"/>
          <w:szCs w:val="24"/>
        </w:rPr>
        <w:object w:dxaOrig="1100" w:dyaOrig="620">
          <v:shape id="_x0000_i1057" type="#_x0000_t75" style="width:54.65pt;height:30.65pt" o:ole="">
            <v:imagedata r:id="rId73" o:title=""/>
          </v:shape>
          <o:OLEObject Type="Embed" ProgID="Equation.DSMT4" ShapeID="_x0000_i1057" DrawAspect="Content" ObjectID="_1572153755" r:id="rId74"/>
        </w:object>
      </w:r>
      <w:r w:rsidRPr="001E6BE4">
        <w:rPr>
          <w:rFonts w:ascii="Times New Roman" w:hAnsi="Times New Roman" w:cs="Times New Roman"/>
          <w:sz w:val="24"/>
          <w:szCs w:val="24"/>
        </w:rPr>
        <w:t xml:space="preserve">                                                                                                  (6)</w:t>
      </w:r>
    </w:p>
    <w:p w:rsidR="002B58C8" w:rsidRPr="001E6BE4" w:rsidRDefault="002B58C8" w:rsidP="002B58C8">
      <w:pPr>
        <w:rPr>
          <w:rFonts w:ascii="Times New Roman" w:hAnsi="Times New Roman" w:cs="Times New Roman"/>
          <w:sz w:val="24"/>
          <w:szCs w:val="24"/>
        </w:rPr>
      </w:pPr>
      <w:r w:rsidRPr="001E6BE4">
        <w:rPr>
          <w:rFonts w:ascii="Times New Roman" w:hAnsi="Times New Roman" w:cs="Times New Roman"/>
          <w:sz w:val="24"/>
          <w:szCs w:val="24"/>
        </w:rPr>
        <w:t>Rearrange shear modulus ;</w:t>
      </w:r>
    </w:p>
    <w:p w:rsidR="002B58C8" w:rsidRPr="00BE3C4F" w:rsidRDefault="002B58C8" w:rsidP="002B58C8">
      <w:pPr>
        <w:rPr>
          <w:rFonts w:ascii="Times New Roman" w:hAnsi="Times New Roman" w:cs="Times New Roman"/>
          <w:sz w:val="24"/>
          <w:szCs w:val="24"/>
        </w:rPr>
      </w:pPr>
      <w:r w:rsidRPr="001E6BE4">
        <w:rPr>
          <w:rFonts w:ascii="Times New Roman" w:hAnsi="Times New Roman" w:cs="Times New Roman"/>
          <w:sz w:val="24"/>
          <w:szCs w:val="24"/>
        </w:rPr>
        <w:object w:dxaOrig="1420" w:dyaOrig="660">
          <v:shape id="_x0000_i1058" type="#_x0000_t75" style="width:71.35pt;height:33.35pt" o:ole="">
            <v:imagedata r:id="rId75" o:title=""/>
          </v:shape>
          <o:OLEObject Type="Embed" ProgID="Equation.DSMT4" ShapeID="_x0000_i1058" DrawAspect="Content" ObjectID="_1572153756" r:id="rId76"/>
        </w:object>
      </w:r>
      <w:r w:rsidRPr="00BE3C4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E3C4F">
        <w:rPr>
          <w:rFonts w:ascii="Times New Roman" w:hAnsi="Times New Roman" w:cs="Times New Roman"/>
          <w:sz w:val="24"/>
          <w:szCs w:val="24"/>
        </w:rPr>
        <w:t>(7)</w:t>
      </w:r>
    </w:p>
    <w:p w:rsidR="002B58C8" w:rsidRPr="00BE3C4F" w:rsidRDefault="002B58C8" w:rsidP="002B58C8">
      <w:pPr>
        <w:rPr>
          <w:rFonts w:ascii="Times New Roman" w:hAnsi="Times New Roman" w:cs="Times New Roman"/>
          <w:b/>
          <w:sz w:val="24"/>
          <w:szCs w:val="24"/>
        </w:rPr>
      </w:pPr>
      <w:r w:rsidRPr="00BE3C4F">
        <w:rPr>
          <w:rFonts w:ascii="Times New Roman" w:hAnsi="Times New Roman" w:cs="Times New Roman"/>
          <w:b/>
          <w:sz w:val="24"/>
          <w:szCs w:val="24"/>
        </w:rPr>
        <w:t xml:space="preserve">ELASTİK-PLASTİK DEFORMASYON </w:t>
      </w:r>
    </w:p>
    <w:p w:rsidR="002B58C8" w:rsidRPr="001003F2" w:rsidRDefault="002B58C8" w:rsidP="002B58C8">
      <w:pPr>
        <w:jc w:val="both"/>
        <w:rPr>
          <w:rFonts w:ascii="Times New Roman" w:hAnsi="Times New Roman" w:cs="Times New Roman"/>
          <w:sz w:val="24"/>
          <w:szCs w:val="24"/>
        </w:rPr>
      </w:pPr>
      <w:r w:rsidRPr="001003F2">
        <w:rPr>
          <w:rFonts w:ascii="Times New Roman" w:hAnsi="Times New Roman" w:cs="Times New Roman"/>
          <w:sz w:val="24"/>
          <w:szCs w:val="24"/>
        </w:rPr>
        <w:t>This type of deformation is reversible. Once the forces are no longer applied, the object returns to its original shape.</w:t>
      </w:r>
      <w:r w:rsidRPr="001003F2">
        <w:rPr>
          <w:rFonts w:ascii="Arial" w:hAnsi="Arial" w:cs="Arial"/>
          <w:color w:val="252525"/>
          <w:sz w:val="21"/>
          <w:szCs w:val="21"/>
          <w:shd w:val="clear" w:color="auto" w:fill="FFFFFF"/>
        </w:rPr>
        <w:t xml:space="preserve"> </w:t>
      </w:r>
      <w:r w:rsidRPr="001003F2">
        <w:rPr>
          <w:rFonts w:ascii="Times New Roman" w:hAnsi="Times New Roman" w:cs="Times New Roman"/>
          <w:sz w:val="24"/>
          <w:szCs w:val="24"/>
        </w:rPr>
        <w:t>Normal metals, ceramics and most crystals show linear elasticity and a smaller elastic range.</w:t>
      </w:r>
    </w:p>
    <w:p w:rsidR="002B58C8" w:rsidRPr="001003F2" w:rsidRDefault="002B58C8" w:rsidP="002B58C8">
      <w:pPr>
        <w:jc w:val="both"/>
        <w:rPr>
          <w:rFonts w:ascii="Times New Roman" w:hAnsi="Times New Roman" w:cs="Times New Roman"/>
          <w:sz w:val="24"/>
          <w:szCs w:val="24"/>
        </w:rPr>
      </w:pPr>
      <w:r w:rsidRPr="001003F2">
        <w:rPr>
          <w:rFonts w:ascii="Times New Roman" w:hAnsi="Times New Roman" w:cs="Times New Roman"/>
          <w:sz w:val="24"/>
          <w:szCs w:val="24"/>
        </w:rPr>
        <w:t>This type of deformation is irreversible. However, an object in the plastic deformation range will first have undergone elastic deformation, which is reversible, so the object will return part way to its original shape.</w:t>
      </w:r>
    </w:p>
    <w:p w:rsidR="002B58C8" w:rsidRPr="00BE3C4F" w:rsidRDefault="002B58C8" w:rsidP="002B58C8">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A265B04" wp14:editId="5C7E85D0">
            <wp:extent cx="3629025" cy="3152775"/>
            <wp:effectExtent l="0" t="0" r="9525" b="9525"/>
            <wp:docPr id="2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29025" cy="3152775"/>
                    </a:xfrm>
                    <a:prstGeom prst="rect">
                      <a:avLst/>
                    </a:prstGeom>
                    <a:noFill/>
                    <a:ln>
                      <a:noFill/>
                    </a:ln>
                  </pic:spPr>
                </pic:pic>
              </a:graphicData>
            </a:graphic>
          </wp:inline>
        </w:drawing>
      </w:r>
    </w:p>
    <w:p w:rsidR="002B58C8" w:rsidRPr="00BE3C4F" w:rsidRDefault="002B58C8" w:rsidP="002B58C8">
      <w:pPr>
        <w:jc w:val="center"/>
        <w:rPr>
          <w:rFonts w:ascii="Times New Roman" w:hAnsi="Times New Roman" w:cs="Times New Roman"/>
          <w:sz w:val="24"/>
          <w:szCs w:val="24"/>
        </w:rPr>
      </w:pPr>
      <w:r>
        <w:rPr>
          <w:rFonts w:ascii="Times New Roman" w:hAnsi="Times New Roman" w:cs="Times New Roman"/>
          <w:b/>
          <w:sz w:val="24"/>
          <w:szCs w:val="24"/>
        </w:rPr>
        <w:t>Figure</w:t>
      </w:r>
      <w:r w:rsidRPr="00BE3C4F">
        <w:rPr>
          <w:rFonts w:ascii="Times New Roman" w:hAnsi="Times New Roman" w:cs="Times New Roman"/>
          <w:b/>
          <w:sz w:val="24"/>
          <w:szCs w:val="24"/>
        </w:rPr>
        <w:t xml:space="preserve"> 2 </w:t>
      </w:r>
      <w:r>
        <w:rPr>
          <w:rFonts w:ascii="Times New Roman" w:hAnsi="Times New Roman" w:cs="Times New Roman"/>
          <w:sz w:val="24"/>
          <w:szCs w:val="24"/>
        </w:rPr>
        <w:t>Stress-Strain curve</w:t>
      </w:r>
    </w:p>
    <w:p w:rsidR="002B58C8" w:rsidRPr="00E74EB8" w:rsidRDefault="002B58C8" w:rsidP="002B58C8">
      <w:pPr>
        <w:rPr>
          <w:rFonts w:ascii="Times New Roman" w:hAnsi="Times New Roman" w:cs="Times New Roman"/>
          <w:sz w:val="24"/>
          <w:szCs w:val="24"/>
        </w:rPr>
      </w:pPr>
      <w:r w:rsidRPr="001003F2">
        <w:rPr>
          <w:rFonts w:ascii="Times New Roman" w:hAnsi="Times New Roman" w:cs="Times New Roman"/>
          <w:sz w:val="24"/>
          <w:szCs w:val="24"/>
        </w:rPr>
        <w:lastRenderedPageBreak/>
        <w:t>Generally material has one yield point under normal circumstances however lower carbon steel as specified mild steel has two yield point as shown figure 2.</w:t>
      </w:r>
    </w:p>
    <w:p w:rsidR="002B58C8" w:rsidRPr="00E74EB8" w:rsidRDefault="002B58C8" w:rsidP="002B58C8">
      <w:pPr>
        <w:rPr>
          <w:rFonts w:ascii="Times New Roman" w:hAnsi="Times New Roman" w:cs="Times New Roman"/>
          <w:sz w:val="24"/>
          <w:szCs w:val="24"/>
        </w:rPr>
      </w:pPr>
    </w:p>
    <w:p w:rsidR="002B58C8" w:rsidRPr="00FF4BD8" w:rsidRDefault="002B58C8" w:rsidP="002B58C8">
      <w:pPr>
        <w:pStyle w:val="ListParagraph"/>
        <w:numPr>
          <w:ilvl w:val="0"/>
          <w:numId w:val="32"/>
        </w:numPr>
        <w:spacing w:after="160" w:line="256" w:lineRule="auto"/>
        <w:rPr>
          <w:rFonts w:ascii="Times New Roman" w:hAnsi="Times New Roman" w:cs="Times New Roman"/>
          <w:sz w:val="24"/>
          <w:szCs w:val="24"/>
        </w:rPr>
      </w:pPr>
      <w:r w:rsidRPr="00FF4BD8">
        <w:rPr>
          <w:rFonts w:ascii="Times New Roman" w:hAnsi="Times New Roman" w:cs="Times New Roman"/>
          <w:sz w:val="24"/>
          <w:szCs w:val="24"/>
        </w:rPr>
        <w:t>Discussion:</w:t>
      </w:r>
    </w:p>
    <w:p w:rsidR="002B58C8" w:rsidRPr="00FF4BD8" w:rsidRDefault="002B58C8" w:rsidP="002B58C8">
      <w:pPr>
        <w:numPr>
          <w:ilvl w:val="0"/>
          <w:numId w:val="33"/>
        </w:numPr>
        <w:rPr>
          <w:rFonts w:ascii="Times New Roman" w:hAnsi="Times New Roman" w:cs="Times New Roman"/>
          <w:sz w:val="24"/>
          <w:szCs w:val="24"/>
        </w:rPr>
      </w:pPr>
      <w:r w:rsidRPr="00FF4BD8">
        <w:rPr>
          <w:rFonts w:ascii="Times New Roman" w:hAnsi="Times New Roman" w:cs="Times New Roman"/>
          <w:sz w:val="24"/>
          <w:szCs w:val="24"/>
        </w:rPr>
        <w:t>Locate torsion specimen.</w:t>
      </w:r>
    </w:p>
    <w:p w:rsidR="002B58C8" w:rsidRPr="00FF4BD8" w:rsidRDefault="002B58C8" w:rsidP="002B58C8">
      <w:pPr>
        <w:numPr>
          <w:ilvl w:val="0"/>
          <w:numId w:val="33"/>
        </w:numPr>
        <w:rPr>
          <w:rFonts w:ascii="Times New Roman" w:hAnsi="Times New Roman" w:cs="Times New Roman"/>
          <w:sz w:val="24"/>
          <w:szCs w:val="24"/>
        </w:rPr>
      </w:pPr>
      <w:r w:rsidRPr="00FF4BD8">
        <w:rPr>
          <w:rFonts w:ascii="Times New Roman" w:hAnsi="Times New Roman" w:cs="Times New Roman"/>
          <w:sz w:val="24"/>
          <w:szCs w:val="24"/>
        </w:rPr>
        <w:t xml:space="preserve">Firstly angle meter mount on torsion specimen then plastic cap close slowly. </w:t>
      </w:r>
    </w:p>
    <w:p w:rsidR="002B58C8" w:rsidRPr="00913BCE" w:rsidRDefault="002B58C8" w:rsidP="002B58C8">
      <w:pPr>
        <w:numPr>
          <w:ilvl w:val="0"/>
          <w:numId w:val="33"/>
        </w:numPr>
        <w:rPr>
          <w:rFonts w:ascii="Times New Roman" w:hAnsi="Times New Roman" w:cs="Times New Roman"/>
          <w:sz w:val="24"/>
          <w:szCs w:val="24"/>
        </w:rPr>
      </w:pPr>
      <w:r w:rsidRPr="00FF4BD8">
        <w:rPr>
          <w:rFonts w:ascii="Times New Roman" w:hAnsi="Times New Roman" w:cs="Times New Roman"/>
          <w:sz w:val="24"/>
          <w:szCs w:val="24"/>
        </w:rPr>
        <w:t>During experiments, all torques and corresponding angles are noted</w:t>
      </w:r>
      <w:r w:rsidRPr="00913BCE">
        <w:rPr>
          <w:rFonts w:ascii="Times New Roman" w:hAnsi="Times New Roman" w:cs="Times New Roman"/>
          <w:sz w:val="24"/>
          <w:szCs w:val="24"/>
        </w:rPr>
        <w:t>.</w:t>
      </w:r>
    </w:p>
    <w:p w:rsidR="002B58C8" w:rsidRPr="00AA7DD7" w:rsidRDefault="002B58C8" w:rsidP="002B58C8">
      <w:pPr>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7CE062D6" wp14:editId="473CA99F">
            <wp:extent cx="5553075" cy="3048000"/>
            <wp:effectExtent l="0" t="0" r="9525" b="0"/>
            <wp:docPr id="3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53075" cy="3048000"/>
                    </a:xfrm>
                    <a:prstGeom prst="rect">
                      <a:avLst/>
                    </a:prstGeom>
                    <a:noFill/>
                    <a:ln>
                      <a:noFill/>
                    </a:ln>
                  </pic:spPr>
                </pic:pic>
              </a:graphicData>
            </a:graphic>
          </wp:inline>
        </w:drawing>
      </w:r>
      <w:r w:rsidRPr="00FF4BD8">
        <w:rPr>
          <w:rFonts w:ascii="Times New Roman" w:hAnsi="Times New Roman" w:cs="Times New Roman"/>
          <w:b/>
          <w:sz w:val="24"/>
          <w:szCs w:val="24"/>
        </w:rPr>
        <w:t>Figure 3 Torsion Test Devices</w:t>
      </w:r>
    </w:p>
    <w:p w:rsidR="002B58C8" w:rsidRDefault="002B58C8" w:rsidP="002B58C8">
      <w:pPr>
        <w:rPr>
          <w:rFonts w:ascii="Times New Roman" w:hAnsi="Times New Roman" w:cs="Times New Roman"/>
          <w:sz w:val="24"/>
          <w:szCs w:val="24"/>
        </w:rPr>
      </w:pPr>
    </w:p>
    <w:p w:rsidR="002B58C8" w:rsidRPr="002B58C8" w:rsidRDefault="002B58C8" w:rsidP="002B58C8">
      <w:pPr>
        <w:pStyle w:val="ListParagraph"/>
        <w:numPr>
          <w:ilvl w:val="0"/>
          <w:numId w:val="32"/>
        </w:numPr>
        <w:spacing w:after="160" w:line="256" w:lineRule="auto"/>
        <w:rPr>
          <w:rFonts w:ascii="Times New Roman" w:hAnsi="Times New Roman" w:cs="Times New Roman"/>
          <w:b/>
          <w:bCs/>
          <w:sz w:val="24"/>
          <w:szCs w:val="24"/>
        </w:rPr>
      </w:pPr>
      <w:r w:rsidRPr="002B58C8">
        <w:rPr>
          <w:rFonts w:ascii="Times New Roman" w:hAnsi="Times New Roman" w:cs="Times New Roman"/>
          <w:b/>
          <w:bCs/>
          <w:sz w:val="24"/>
          <w:szCs w:val="24"/>
        </w:rPr>
        <w:t>Conclusion:</w:t>
      </w:r>
    </w:p>
    <w:p w:rsidR="002B58C8" w:rsidRDefault="002B58C8" w:rsidP="002B58C8">
      <w:pPr>
        <w:pStyle w:val="ListParagraph"/>
        <w:ind w:left="360"/>
        <w:rPr>
          <w:rFonts w:ascii="Times New Roman" w:hAnsi="Times New Roman" w:cs="Times New Roman"/>
          <w:sz w:val="24"/>
        </w:rPr>
      </w:pPr>
    </w:p>
    <w:p w:rsidR="002B58C8" w:rsidRPr="005E58ED" w:rsidRDefault="002B58C8" w:rsidP="002B58C8">
      <w:pPr>
        <w:pStyle w:val="ListParagraph"/>
        <w:ind w:left="360"/>
        <w:jc w:val="both"/>
        <w:rPr>
          <w:rFonts w:ascii="Times New Roman" w:hAnsi="Times New Roman" w:cs="Times New Roman"/>
          <w:sz w:val="24"/>
        </w:rPr>
      </w:pPr>
      <w:r w:rsidRPr="005E58ED">
        <w:rPr>
          <w:rFonts w:ascii="Times New Roman" w:hAnsi="Times New Roman" w:cs="Times New Roman"/>
          <w:sz w:val="24"/>
        </w:rPr>
        <w:t xml:space="preserve">Table 2 is filled according to values that obtained after the experiments. Shear stress and shear strain values which exist in table are drawn graph by excel then were easily obtained the slope of this graph. Slope of excel graph is equal to shear modulus of material. Finally calculated shear modulus should be compared with its literature value  </w:t>
      </w:r>
    </w:p>
    <w:p w:rsidR="002B58C8" w:rsidRDefault="002B58C8" w:rsidP="002B58C8">
      <w:pPr>
        <w:jc w:val="both"/>
        <w:rPr>
          <w:rFonts w:ascii="Times New Roman" w:hAnsi="Times New Roman" w:cs="Times New Roman"/>
          <w:sz w:val="24"/>
        </w:rPr>
      </w:pPr>
    </w:p>
    <w:p w:rsidR="002B58C8" w:rsidRDefault="002B58C8" w:rsidP="002B58C8">
      <w:pPr>
        <w:jc w:val="center"/>
        <w:rPr>
          <w:rFonts w:ascii="Times New Roman" w:hAnsi="Times New Roman" w:cs="Times New Roman"/>
          <w:sz w:val="24"/>
        </w:rPr>
      </w:pPr>
    </w:p>
    <w:p w:rsidR="002B58C8" w:rsidRDefault="002B58C8" w:rsidP="002B58C8">
      <w:pPr>
        <w:jc w:val="center"/>
        <w:rPr>
          <w:rFonts w:ascii="Times New Roman" w:hAnsi="Times New Roman" w:cs="Times New Roman"/>
          <w:sz w:val="24"/>
        </w:rPr>
      </w:pPr>
    </w:p>
    <w:p w:rsidR="002B58C8" w:rsidRDefault="002B58C8" w:rsidP="002B58C8">
      <w:pPr>
        <w:jc w:val="center"/>
        <w:rPr>
          <w:rFonts w:ascii="Times New Roman" w:hAnsi="Times New Roman" w:cs="Times New Roman"/>
          <w:sz w:val="24"/>
        </w:rPr>
      </w:pPr>
    </w:p>
    <w:p w:rsidR="002B58C8" w:rsidRDefault="002B58C8" w:rsidP="002B58C8">
      <w:pPr>
        <w:jc w:val="center"/>
        <w:rPr>
          <w:rFonts w:ascii="Times New Roman" w:hAnsi="Times New Roman" w:cs="Times New Roman"/>
          <w:sz w:val="24"/>
        </w:rPr>
      </w:pPr>
    </w:p>
    <w:p w:rsidR="002B58C8" w:rsidRDefault="002B58C8" w:rsidP="002B58C8">
      <w:pPr>
        <w:rPr>
          <w:rFonts w:ascii="Times New Roman" w:hAnsi="Times New Roman" w:cs="Times New Roman"/>
          <w:sz w:val="24"/>
        </w:rPr>
      </w:pPr>
      <w:r>
        <w:rPr>
          <w:rFonts w:ascii="Times New Roman" w:hAnsi="Times New Roman" w:cs="Times New Roman"/>
          <w:sz w:val="24"/>
        </w:rPr>
        <w:t>Table 2 Angle of twist vs. torque, shear stress and shear strain.</w:t>
      </w:r>
    </w:p>
    <w:tbl>
      <w:tblPr>
        <w:tblStyle w:val="LightShading"/>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42"/>
        <w:gridCol w:w="1842"/>
        <w:gridCol w:w="1842"/>
        <w:gridCol w:w="1843"/>
      </w:tblGrid>
      <w:tr w:rsidR="002B58C8" w:rsidTr="00BB6AA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dxa"/>
            <w:tcBorders>
              <w:top w:val="none" w:sz="0" w:space="0" w:color="auto"/>
              <w:left w:val="none" w:sz="0" w:space="0" w:color="auto"/>
              <w:bottom w:val="none" w:sz="0" w:space="0" w:color="auto"/>
              <w:right w:val="none" w:sz="0" w:space="0" w:color="auto"/>
            </w:tcBorders>
            <w:shd w:val="clear" w:color="auto" w:fill="FFFFFF" w:themeFill="background1"/>
          </w:tcPr>
          <w:p w:rsidR="002B58C8" w:rsidRDefault="002B58C8" w:rsidP="00991BFC">
            <w:pPr>
              <w:jc w:val="center"/>
              <w:rPr>
                <w:rFonts w:ascii="Times New Roman" w:hAnsi="Times New Roman" w:cs="Times New Roman"/>
                <w:sz w:val="24"/>
              </w:rPr>
            </w:pPr>
            <w:r>
              <w:rPr>
                <w:rFonts w:ascii="Times New Roman" w:hAnsi="Times New Roman" w:cs="Times New Roman"/>
                <w:sz w:val="24"/>
              </w:rPr>
              <w:t>Angle of Twist</w:t>
            </w:r>
          </w:p>
          <w:p w:rsidR="002B58C8" w:rsidRDefault="002B58C8" w:rsidP="00991BFC">
            <w:pPr>
              <w:jc w:val="center"/>
              <w:rPr>
                <w:rFonts w:ascii="Times New Roman" w:hAnsi="Times New Roman" w:cs="Times New Roman"/>
                <w:sz w:val="24"/>
              </w:rPr>
            </w:pPr>
            <w:r>
              <w:rPr>
                <w:rFonts w:ascii="Times New Roman" w:hAnsi="Times New Roman" w:cs="Times New Roman"/>
                <w:sz w:val="24"/>
              </w:rPr>
              <w:t xml:space="preserve">(Radyan) </w:t>
            </w:r>
          </w:p>
        </w:tc>
        <w:tc>
          <w:tcPr>
            <w:tcW w:w="1842" w:type="dxa"/>
            <w:tcBorders>
              <w:top w:val="none" w:sz="0" w:space="0" w:color="auto"/>
              <w:left w:val="none" w:sz="0" w:space="0" w:color="auto"/>
              <w:bottom w:val="none" w:sz="0" w:space="0" w:color="auto"/>
              <w:right w:val="none" w:sz="0" w:space="0" w:color="auto"/>
            </w:tcBorders>
            <w:shd w:val="clear" w:color="auto" w:fill="FFFFFF" w:themeFill="background1"/>
          </w:tcPr>
          <w:p w:rsidR="002B58C8" w:rsidRDefault="002B58C8" w:rsidP="00991BF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2B58C8" w:rsidRDefault="002B58C8" w:rsidP="00991BF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Torque (N.m)</w:t>
            </w:r>
          </w:p>
        </w:tc>
        <w:tc>
          <w:tcPr>
            <w:tcW w:w="1842" w:type="dxa"/>
            <w:tcBorders>
              <w:top w:val="none" w:sz="0" w:space="0" w:color="auto"/>
              <w:left w:val="none" w:sz="0" w:space="0" w:color="auto"/>
              <w:bottom w:val="none" w:sz="0" w:space="0" w:color="auto"/>
              <w:right w:val="none" w:sz="0" w:space="0" w:color="auto"/>
            </w:tcBorders>
            <w:shd w:val="clear" w:color="auto" w:fill="FFFFFF" w:themeFill="background1"/>
          </w:tcPr>
          <w:p w:rsidR="002B58C8" w:rsidRDefault="002B58C8" w:rsidP="00991BF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2B58C8" w:rsidRDefault="002B58C8" w:rsidP="00991BF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Shear Stress</w:t>
            </w:r>
          </w:p>
        </w:tc>
        <w:tc>
          <w:tcPr>
            <w:tcW w:w="1843" w:type="dxa"/>
            <w:tcBorders>
              <w:top w:val="none" w:sz="0" w:space="0" w:color="auto"/>
              <w:left w:val="none" w:sz="0" w:space="0" w:color="auto"/>
              <w:bottom w:val="none" w:sz="0" w:space="0" w:color="auto"/>
              <w:right w:val="none" w:sz="0" w:space="0" w:color="auto"/>
            </w:tcBorders>
            <w:shd w:val="clear" w:color="auto" w:fill="FFFFFF" w:themeFill="background1"/>
          </w:tcPr>
          <w:p w:rsidR="002B58C8" w:rsidRDefault="002B58C8" w:rsidP="00991BF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2B58C8" w:rsidRDefault="002B58C8" w:rsidP="00991BF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Shear strain</w:t>
            </w:r>
          </w:p>
        </w:tc>
      </w:tr>
      <w:tr w:rsidR="002B58C8" w:rsidTr="00BB6A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dxa"/>
            <w:tcBorders>
              <w:left w:val="none" w:sz="0" w:space="0" w:color="auto"/>
              <w:right w:val="none" w:sz="0" w:space="0" w:color="auto"/>
            </w:tcBorders>
            <w:shd w:val="clear" w:color="auto" w:fill="FFFFFF" w:themeFill="background1"/>
          </w:tcPr>
          <w:p w:rsidR="002B58C8" w:rsidRPr="00BB6AA7" w:rsidRDefault="002B58C8" w:rsidP="00991BFC">
            <w:pPr>
              <w:jc w:val="center"/>
              <w:rPr>
                <w:rFonts w:ascii="Times New Roman" w:hAnsi="Times New Roman" w:cs="Times New Roman"/>
                <w:b w:val="0"/>
                <w:bCs w:val="0"/>
                <w:sz w:val="24"/>
              </w:rPr>
            </w:pPr>
          </w:p>
        </w:tc>
        <w:tc>
          <w:tcPr>
            <w:tcW w:w="1842" w:type="dxa"/>
            <w:tcBorders>
              <w:left w:val="none" w:sz="0" w:space="0" w:color="auto"/>
              <w:right w:val="none" w:sz="0" w:space="0" w:color="auto"/>
            </w:tcBorders>
            <w:shd w:val="clear" w:color="auto" w:fill="FFFFFF" w:themeFill="background1"/>
          </w:tcPr>
          <w:p w:rsidR="002B58C8" w:rsidRDefault="002B58C8" w:rsidP="00991B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1842" w:type="dxa"/>
            <w:tcBorders>
              <w:left w:val="none" w:sz="0" w:space="0" w:color="auto"/>
              <w:right w:val="none" w:sz="0" w:space="0" w:color="auto"/>
            </w:tcBorders>
            <w:shd w:val="clear" w:color="auto" w:fill="FFFFFF" w:themeFill="background1"/>
          </w:tcPr>
          <w:p w:rsidR="002B58C8" w:rsidRDefault="002B58C8" w:rsidP="00991B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1843" w:type="dxa"/>
            <w:tcBorders>
              <w:left w:val="none" w:sz="0" w:space="0" w:color="auto"/>
              <w:right w:val="none" w:sz="0" w:space="0" w:color="auto"/>
            </w:tcBorders>
            <w:shd w:val="clear" w:color="auto" w:fill="FFFFFF" w:themeFill="background1"/>
          </w:tcPr>
          <w:p w:rsidR="002B58C8" w:rsidRDefault="002B58C8" w:rsidP="00991B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r>
      <w:tr w:rsidR="002B58C8" w:rsidTr="00BB6AA7">
        <w:trPr>
          <w:jc w:val="center"/>
        </w:trPr>
        <w:tc>
          <w:tcPr>
            <w:cnfStyle w:val="001000000000" w:firstRow="0" w:lastRow="0" w:firstColumn="1" w:lastColumn="0" w:oddVBand="0" w:evenVBand="0" w:oddHBand="0" w:evenHBand="0" w:firstRowFirstColumn="0" w:firstRowLastColumn="0" w:lastRowFirstColumn="0" w:lastRowLastColumn="0"/>
            <w:tcW w:w="1842" w:type="dxa"/>
            <w:shd w:val="clear" w:color="auto" w:fill="FFFFFF" w:themeFill="background1"/>
          </w:tcPr>
          <w:p w:rsidR="002B58C8" w:rsidRPr="00BB6AA7" w:rsidRDefault="002B58C8" w:rsidP="00991BFC">
            <w:pPr>
              <w:jc w:val="center"/>
              <w:rPr>
                <w:rFonts w:ascii="Times New Roman" w:hAnsi="Times New Roman" w:cs="Times New Roman"/>
                <w:b w:val="0"/>
                <w:bCs w:val="0"/>
                <w:sz w:val="24"/>
              </w:rPr>
            </w:pPr>
          </w:p>
        </w:tc>
        <w:tc>
          <w:tcPr>
            <w:tcW w:w="1842" w:type="dxa"/>
            <w:shd w:val="clear" w:color="auto" w:fill="FFFFFF" w:themeFill="background1"/>
          </w:tcPr>
          <w:p w:rsidR="002B58C8" w:rsidRDefault="002B58C8" w:rsidP="00991B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1842" w:type="dxa"/>
            <w:shd w:val="clear" w:color="auto" w:fill="FFFFFF" w:themeFill="background1"/>
          </w:tcPr>
          <w:p w:rsidR="002B58C8" w:rsidRDefault="002B58C8" w:rsidP="00991B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1843" w:type="dxa"/>
            <w:shd w:val="clear" w:color="auto" w:fill="FFFFFF" w:themeFill="background1"/>
          </w:tcPr>
          <w:p w:rsidR="002B58C8" w:rsidRDefault="002B58C8" w:rsidP="00991B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2B58C8" w:rsidTr="00BB6A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dxa"/>
            <w:tcBorders>
              <w:left w:val="none" w:sz="0" w:space="0" w:color="auto"/>
              <w:right w:val="none" w:sz="0" w:space="0" w:color="auto"/>
            </w:tcBorders>
            <w:shd w:val="clear" w:color="auto" w:fill="FFFFFF" w:themeFill="background1"/>
          </w:tcPr>
          <w:p w:rsidR="002B58C8" w:rsidRPr="00BB6AA7" w:rsidRDefault="002B58C8" w:rsidP="00991BFC">
            <w:pPr>
              <w:jc w:val="center"/>
              <w:rPr>
                <w:rFonts w:ascii="Times New Roman" w:hAnsi="Times New Roman" w:cs="Times New Roman"/>
                <w:b w:val="0"/>
                <w:bCs w:val="0"/>
                <w:sz w:val="24"/>
              </w:rPr>
            </w:pPr>
          </w:p>
        </w:tc>
        <w:tc>
          <w:tcPr>
            <w:tcW w:w="1842" w:type="dxa"/>
            <w:tcBorders>
              <w:left w:val="none" w:sz="0" w:space="0" w:color="auto"/>
              <w:right w:val="none" w:sz="0" w:space="0" w:color="auto"/>
            </w:tcBorders>
            <w:shd w:val="clear" w:color="auto" w:fill="FFFFFF" w:themeFill="background1"/>
          </w:tcPr>
          <w:p w:rsidR="002B58C8" w:rsidRDefault="002B58C8" w:rsidP="00991B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1842" w:type="dxa"/>
            <w:tcBorders>
              <w:left w:val="none" w:sz="0" w:space="0" w:color="auto"/>
              <w:right w:val="none" w:sz="0" w:space="0" w:color="auto"/>
            </w:tcBorders>
            <w:shd w:val="clear" w:color="auto" w:fill="FFFFFF" w:themeFill="background1"/>
          </w:tcPr>
          <w:p w:rsidR="002B58C8" w:rsidRDefault="002B58C8" w:rsidP="00991B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1843" w:type="dxa"/>
            <w:tcBorders>
              <w:left w:val="none" w:sz="0" w:space="0" w:color="auto"/>
              <w:right w:val="none" w:sz="0" w:space="0" w:color="auto"/>
            </w:tcBorders>
            <w:shd w:val="clear" w:color="auto" w:fill="FFFFFF" w:themeFill="background1"/>
          </w:tcPr>
          <w:p w:rsidR="002B58C8" w:rsidRDefault="002B58C8" w:rsidP="00991B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r>
      <w:tr w:rsidR="002B58C8" w:rsidTr="00BB6AA7">
        <w:trPr>
          <w:jc w:val="center"/>
        </w:trPr>
        <w:tc>
          <w:tcPr>
            <w:cnfStyle w:val="001000000000" w:firstRow="0" w:lastRow="0" w:firstColumn="1" w:lastColumn="0" w:oddVBand="0" w:evenVBand="0" w:oddHBand="0" w:evenHBand="0" w:firstRowFirstColumn="0" w:firstRowLastColumn="0" w:lastRowFirstColumn="0" w:lastRowLastColumn="0"/>
            <w:tcW w:w="1842" w:type="dxa"/>
            <w:shd w:val="clear" w:color="auto" w:fill="FFFFFF" w:themeFill="background1"/>
          </w:tcPr>
          <w:p w:rsidR="002B58C8" w:rsidRPr="00BB6AA7" w:rsidRDefault="002B58C8" w:rsidP="00991BFC">
            <w:pPr>
              <w:jc w:val="center"/>
              <w:rPr>
                <w:rFonts w:ascii="Times New Roman" w:hAnsi="Times New Roman" w:cs="Times New Roman"/>
                <w:b w:val="0"/>
                <w:bCs w:val="0"/>
                <w:sz w:val="24"/>
              </w:rPr>
            </w:pPr>
          </w:p>
        </w:tc>
        <w:tc>
          <w:tcPr>
            <w:tcW w:w="1842" w:type="dxa"/>
            <w:shd w:val="clear" w:color="auto" w:fill="FFFFFF" w:themeFill="background1"/>
          </w:tcPr>
          <w:p w:rsidR="002B58C8" w:rsidRDefault="002B58C8" w:rsidP="00991B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1842" w:type="dxa"/>
            <w:shd w:val="clear" w:color="auto" w:fill="FFFFFF" w:themeFill="background1"/>
          </w:tcPr>
          <w:p w:rsidR="002B58C8" w:rsidRDefault="002B58C8" w:rsidP="00991B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1843" w:type="dxa"/>
            <w:shd w:val="clear" w:color="auto" w:fill="FFFFFF" w:themeFill="background1"/>
          </w:tcPr>
          <w:p w:rsidR="002B58C8" w:rsidRDefault="002B58C8" w:rsidP="00991B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2B58C8" w:rsidTr="00BB6A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dxa"/>
            <w:tcBorders>
              <w:left w:val="none" w:sz="0" w:space="0" w:color="auto"/>
              <w:right w:val="none" w:sz="0" w:space="0" w:color="auto"/>
            </w:tcBorders>
            <w:shd w:val="clear" w:color="auto" w:fill="FFFFFF" w:themeFill="background1"/>
          </w:tcPr>
          <w:p w:rsidR="002B58C8" w:rsidRPr="00BB6AA7" w:rsidRDefault="002B58C8" w:rsidP="00991BFC">
            <w:pPr>
              <w:jc w:val="center"/>
              <w:rPr>
                <w:rFonts w:ascii="Times New Roman" w:hAnsi="Times New Roman" w:cs="Times New Roman"/>
                <w:b w:val="0"/>
                <w:bCs w:val="0"/>
                <w:sz w:val="24"/>
              </w:rPr>
            </w:pPr>
          </w:p>
        </w:tc>
        <w:tc>
          <w:tcPr>
            <w:tcW w:w="1842" w:type="dxa"/>
            <w:tcBorders>
              <w:left w:val="none" w:sz="0" w:space="0" w:color="auto"/>
              <w:right w:val="none" w:sz="0" w:space="0" w:color="auto"/>
            </w:tcBorders>
            <w:shd w:val="clear" w:color="auto" w:fill="FFFFFF" w:themeFill="background1"/>
          </w:tcPr>
          <w:p w:rsidR="002B58C8" w:rsidRDefault="002B58C8" w:rsidP="00991B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1842" w:type="dxa"/>
            <w:tcBorders>
              <w:left w:val="none" w:sz="0" w:space="0" w:color="auto"/>
              <w:right w:val="none" w:sz="0" w:space="0" w:color="auto"/>
            </w:tcBorders>
            <w:shd w:val="clear" w:color="auto" w:fill="FFFFFF" w:themeFill="background1"/>
          </w:tcPr>
          <w:p w:rsidR="002B58C8" w:rsidRDefault="002B58C8" w:rsidP="00991B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1843" w:type="dxa"/>
            <w:tcBorders>
              <w:left w:val="none" w:sz="0" w:space="0" w:color="auto"/>
              <w:right w:val="none" w:sz="0" w:space="0" w:color="auto"/>
            </w:tcBorders>
            <w:shd w:val="clear" w:color="auto" w:fill="FFFFFF" w:themeFill="background1"/>
          </w:tcPr>
          <w:p w:rsidR="002B58C8" w:rsidRDefault="002B58C8" w:rsidP="00991B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r>
      <w:tr w:rsidR="002B58C8" w:rsidTr="00BB6AA7">
        <w:trPr>
          <w:jc w:val="center"/>
        </w:trPr>
        <w:tc>
          <w:tcPr>
            <w:cnfStyle w:val="001000000000" w:firstRow="0" w:lastRow="0" w:firstColumn="1" w:lastColumn="0" w:oddVBand="0" w:evenVBand="0" w:oddHBand="0" w:evenHBand="0" w:firstRowFirstColumn="0" w:firstRowLastColumn="0" w:lastRowFirstColumn="0" w:lastRowLastColumn="0"/>
            <w:tcW w:w="1842" w:type="dxa"/>
            <w:shd w:val="clear" w:color="auto" w:fill="FFFFFF" w:themeFill="background1"/>
          </w:tcPr>
          <w:p w:rsidR="002B58C8" w:rsidRPr="00BB6AA7" w:rsidRDefault="002B58C8" w:rsidP="00991BFC">
            <w:pPr>
              <w:jc w:val="center"/>
              <w:rPr>
                <w:rFonts w:ascii="Times New Roman" w:hAnsi="Times New Roman" w:cs="Times New Roman"/>
                <w:b w:val="0"/>
                <w:bCs w:val="0"/>
                <w:sz w:val="24"/>
              </w:rPr>
            </w:pPr>
          </w:p>
        </w:tc>
        <w:tc>
          <w:tcPr>
            <w:tcW w:w="1842" w:type="dxa"/>
            <w:shd w:val="clear" w:color="auto" w:fill="FFFFFF" w:themeFill="background1"/>
          </w:tcPr>
          <w:p w:rsidR="002B58C8" w:rsidRDefault="002B58C8" w:rsidP="00991B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1842" w:type="dxa"/>
            <w:shd w:val="clear" w:color="auto" w:fill="FFFFFF" w:themeFill="background1"/>
          </w:tcPr>
          <w:p w:rsidR="002B58C8" w:rsidRDefault="002B58C8" w:rsidP="00991B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1843" w:type="dxa"/>
            <w:shd w:val="clear" w:color="auto" w:fill="FFFFFF" w:themeFill="background1"/>
          </w:tcPr>
          <w:p w:rsidR="002B58C8" w:rsidRDefault="002B58C8" w:rsidP="00991B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2B58C8" w:rsidTr="00BB6A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dxa"/>
            <w:tcBorders>
              <w:left w:val="none" w:sz="0" w:space="0" w:color="auto"/>
              <w:right w:val="none" w:sz="0" w:space="0" w:color="auto"/>
            </w:tcBorders>
            <w:shd w:val="clear" w:color="auto" w:fill="FFFFFF" w:themeFill="background1"/>
          </w:tcPr>
          <w:p w:rsidR="002B58C8" w:rsidRPr="00BB6AA7" w:rsidRDefault="002B58C8" w:rsidP="00991BFC">
            <w:pPr>
              <w:jc w:val="center"/>
              <w:rPr>
                <w:rFonts w:ascii="Times New Roman" w:hAnsi="Times New Roman" w:cs="Times New Roman"/>
                <w:b w:val="0"/>
                <w:bCs w:val="0"/>
                <w:sz w:val="24"/>
              </w:rPr>
            </w:pPr>
          </w:p>
        </w:tc>
        <w:tc>
          <w:tcPr>
            <w:tcW w:w="1842" w:type="dxa"/>
            <w:tcBorders>
              <w:left w:val="none" w:sz="0" w:space="0" w:color="auto"/>
              <w:right w:val="none" w:sz="0" w:space="0" w:color="auto"/>
            </w:tcBorders>
            <w:shd w:val="clear" w:color="auto" w:fill="FFFFFF" w:themeFill="background1"/>
          </w:tcPr>
          <w:p w:rsidR="002B58C8" w:rsidRDefault="002B58C8" w:rsidP="00991B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1842" w:type="dxa"/>
            <w:tcBorders>
              <w:left w:val="none" w:sz="0" w:space="0" w:color="auto"/>
              <w:right w:val="none" w:sz="0" w:space="0" w:color="auto"/>
            </w:tcBorders>
            <w:shd w:val="clear" w:color="auto" w:fill="FFFFFF" w:themeFill="background1"/>
          </w:tcPr>
          <w:p w:rsidR="002B58C8" w:rsidRDefault="002B58C8" w:rsidP="00991B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1843" w:type="dxa"/>
            <w:tcBorders>
              <w:left w:val="none" w:sz="0" w:space="0" w:color="auto"/>
              <w:right w:val="none" w:sz="0" w:space="0" w:color="auto"/>
            </w:tcBorders>
            <w:shd w:val="clear" w:color="auto" w:fill="FFFFFF" w:themeFill="background1"/>
          </w:tcPr>
          <w:p w:rsidR="002B58C8" w:rsidRDefault="002B58C8" w:rsidP="00991B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r>
    </w:tbl>
    <w:p w:rsidR="002B58C8" w:rsidRPr="00AA7DD7" w:rsidRDefault="002B58C8" w:rsidP="002B58C8">
      <w:pPr>
        <w:rPr>
          <w:rFonts w:ascii="Times New Roman" w:hAnsi="Times New Roman" w:cs="Times New Roman"/>
          <w:sz w:val="24"/>
          <w:szCs w:val="24"/>
        </w:rPr>
      </w:pPr>
    </w:p>
    <w:p w:rsidR="002B58C8" w:rsidRPr="00E74EB8" w:rsidRDefault="002B58C8" w:rsidP="002B58C8">
      <w:pPr>
        <w:rPr>
          <w:rFonts w:ascii="Times New Roman" w:hAnsi="Times New Roman" w:cs="Times New Roman"/>
          <w:sz w:val="24"/>
          <w:szCs w:val="24"/>
        </w:rPr>
      </w:pPr>
    </w:p>
    <w:p w:rsidR="00A21DE3" w:rsidRPr="00727992" w:rsidRDefault="00A21DE3" w:rsidP="00A21DE3">
      <w:pPr>
        <w:shd w:val="clear" w:color="auto" w:fill="FFFFFF"/>
        <w:spacing w:after="100" w:afterAutospacing="1"/>
        <w:jc w:val="both"/>
        <w:rPr>
          <w:rFonts w:ascii="Times New Roman" w:eastAsia="Times New Roman" w:hAnsi="Times New Roman" w:cs="Times New Roman"/>
        </w:rPr>
      </w:pPr>
    </w:p>
    <w:p w:rsidR="00A21DE3" w:rsidRDefault="00A21DE3" w:rsidP="00375E2D">
      <w:pPr>
        <w:jc w:val="center"/>
        <w:rPr>
          <w:rFonts w:asciiTheme="majorBidi" w:hAnsiTheme="majorBidi" w:cstheme="majorBidi"/>
          <w:b/>
          <w:bCs/>
          <w:sz w:val="24"/>
          <w:szCs w:val="24"/>
        </w:rPr>
      </w:pPr>
    </w:p>
    <w:p w:rsidR="00BB6AA7" w:rsidRDefault="00BB6AA7" w:rsidP="00375E2D">
      <w:pPr>
        <w:jc w:val="center"/>
        <w:rPr>
          <w:rFonts w:asciiTheme="majorBidi" w:hAnsiTheme="majorBidi" w:cstheme="majorBidi"/>
          <w:b/>
          <w:bCs/>
          <w:sz w:val="24"/>
          <w:szCs w:val="24"/>
        </w:rPr>
      </w:pPr>
    </w:p>
    <w:p w:rsidR="00BB6AA7" w:rsidRDefault="00BB6AA7" w:rsidP="00375E2D">
      <w:pPr>
        <w:jc w:val="center"/>
        <w:rPr>
          <w:rFonts w:asciiTheme="majorBidi" w:hAnsiTheme="majorBidi" w:cstheme="majorBidi"/>
          <w:b/>
          <w:bCs/>
          <w:sz w:val="24"/>
          <w:szCs w:val="24"/>
        </w:rPr>
      </w:pPr>
    </w:p>
    <w:p w:rsidR="00BB6AA7" w:rsidRDefault="00BB6AA7" w:rsidP="00375E2D">
      <w:pPr>
        <w:jc w:val="center"/>
        <w:rPr>
          <w:rFonts w:asciiTheme="majorBidi" w:hAnsiTheme="majorBidi" w:cstheme="majorBidi"/>
          <w:b/>
          <w:bCs/>
          <w:sz w:val="24"/>
          <w:szCs w:val="24"/>
        </w:rPr>
      </w:pPr>
    </w:p>
    <w:p w:rsidR="00BB6AA7" w:rsidRDefault="00BB6AA7" w:rsidP="00375E2D">
      <w:pPr>
        <w:jc w:val="center"/>
        <w:rPr>
          <w:rFonts w:asciiTheme="majorBidi" w:hAnsiTheme="majorBidi" w:cstheme="majorBidi"/>
          <w:b/>
          <w:bCs/>
          <w:sz w:val="24"/>
          <w:szCs w:val="24"/>
        </w:rPr>
      </w:pPr>
    </w:p>
    <w:p w:rsidR="00BB6AA7" w:rsidRDefault="00BB6AA7" w:rsidP="00375E2D">
      <w:pPr>
        <w:jc w:val="center"/>
        <w:rPr>
          <w:rFonts w:asciiTheme="majorBidi" w:hAnsiTheme="majorBidi" w:cstheme="majorBidi"/>
          <w:b/>
          <w:bCs/>
          <w:sz w:val="24"/>
          <w:szCs w:val="24"/>
        </w:rPr>
      </w:pPr>
    </w:p>
    <w:p w:rsidR="00BB6AA7" w:rsidRDefault="00BB6AA7" w:rsidP="00375E2D">
      <w:pPr>
        <w:jc w:val="center"/>
        <w:rPr>
          <w:rFonts w:asciiTheme="majorBidi" w:hAnsiTheme="majorBidi" w:cstheme="majorBidi"/>
          <w:b/>
          <w:bCs/>
          <w:sz w:val="24"/>
          <w:szCs w:val="24"/>
        </w:rPr>
      </w:pPr>
    </w:p>
    <w:p w:rsidR="00BB6AA7" w:rsidRDefault="00BB6AA7" w:rsidP="00375E2D">
      <w:pPr>
        <w:jc w:val="center"/>
        <w:rPr>
          <w:rFonts w:asciiTheme="majorBidi" w:hAnsiTheme="majorBidi" w:cstheme="majorBidi"/>
          <w:b/>
          <w:bCs/>
          <w:sz w:val="24"/>
          <w:szCs w:val="24"/>
        </w:rPr>
      </w:pPr>
    </w:p>
    <w:p w:rsidR="00BB6AA7" w:rsidRDefault="00BB6AA7" w:rsidP="00375E2D">
      <w:pPr>
        <w:jc w:val="center"/>
        <w:rPr>
          <w:rFonts w:asciiTheme="majorBidi" w:hAnsiTheme="majorBidi" w:cstheme="majorBidi"/>
          <w:b/>
          <w:bCs/>
          <w:sz w:val="24"/>
          <w:szCs w:val="24"/>
        </w:rPr>
      </w:pPr>
    </w:p>
    <w:p w:rsidR="00BB6AA7" w:rsidRDefault="00BB6AA7" w:rsidP="00375E2D">
      <w:pPr>
        <w:jc w:val="center"/>
        <w:rPr>
          <w:rFonts w:asciiTheme="majorBidi" w:hAnsiTheme="majorBidi" w:cstheme="majorBidi"/>
          <w:b/>
          <w:bCs/>
          <w:sz w:val="24"/>
          <w:szCs w:val="24"/>
        </w:rPr>
      </w:pPr>
    </w:p>
    <w:p w:rsidR="00BB6AA7" w:rsidRDefault="00BB6AA7" w:rsidP="00375E2D">
      <w:pPr>
        <w:jc w:val="center"/>
        <w:rPr>
          <w:rFonts w:asciiTheme="majorBidi" w:hAnsiTheme="majorBidi" w:cstheme="majorBidi"/>
          <w:b/>
          <w:bCs/>
          <w:sz w:val="24"/>
          <w:szCs w:val="24"/>
        </w:rPr>
      </w:pPr>
    </w:p>
    <w:p w:rsidR="00BB6AA7" w:rsidRDefault="00BB6AA7" w:rsidP="00375E2D">
      <w:pPr>
        <w:jc w:val="center"/>
        <w:rPr>
          <w:rFonts w:asciiTheme="majorBidi" w:hAnsiTheme="majorBidi" w:cstheme="majorBidi"/>
          <w:b/>
          <w:bCs/>
          <w:sz w:val="24"/>
          <w:szCs w:val="24"/>
        </w:rPr>
      </w:pPr>
    </w:p>
    <w:p w:rsidR="00BB6AA7" w:rsidRDefault="00BB6AA7" w:rsidP="00375E2D">
      <w:pPr>
        <w:jc w:val="center"/>
        <w:rPr>
          <w:rFonts w:asciiTheme="majorBidi" w:hAnsiTheme="majorBidi" w:cstheme="majorBidi"/>
          <w:b/>
          <w:bCs/>
          <w:sz w:val="24"/>
          <w:szCs w:val="24"/>
        </w:rPr>
      </w:pPr>
    </w:p>
    <w:p w:rsidR="00BB6AA7" w:rsidRDefault="00BB6AA7" w:rsidP="00375E2D">
      <w:pPr>
        <w:jc w:val="center"/>
        <w:rPr>
          <w:rFonts w:asciiTheme="majorBidi" w:hAnsiTheme="majorBidi" w:cstheme="majorBidi"/>
          <w:b/>
          <w:bCs/>
          <w:sz w:val="24"/>
          <w:szCs w:val="24"/>
        </w:rPr>
      </w:pPr>
    </w:p>
    <w:p w:rsidR="00BB6AA7" w:rsidRDefault="00BB6AA7" w:rsidP="00375E2D">
      <w:pPr>
        <w:jc w:val="center"/>
        <w:rPr>
          <w:rFonts w:asciiTheme="majorBidi" w:hAnsiTheme="majorBidi" w:cstheme="majorBidi"/>
          <w:b/>
          <w:bCs/>
          <w:sz w:val="24"/>
          <w:szCs w:val="24"/>
        </w:rPr>
      </w:pPr>
    </w:p>
    <w:p w:rsidR="00BB6AA7" w:rsidRDefault="00BB6AA7" w:rsidP="00375E2D">
      <w:pPr>
        <w:jc w:val="center"/>
        <w:rPr>
          <w:rFonts w:asciiTheme="majorBidi" w:hAnsiTheme="majorBidi" w:cstheme="majorBidi"/>
          <w:b/>
          <w:bCs/>
          <w:sz w:val="24"/>
          <w:szCs w:val="24"/>
        </w:rPr>
      </w:pPr>
    </w:p>
    <w:sdt>
      <w:sdtPr>
        <w:rPr>
          <w:rFonts w:asciiTheme="majorBidi" w:hAnsiTheme="majorBidi" w:cstheme="majorBidi"/>
        </w:rPr>
        <w:id w:val="703535039"/>
        <w:docPartObj>
          <w:docPartGallery w:val="Cover Pages"/>
          <w:docPartUnique/>
        </w:docPartObj>
      </w:sdtPr>
      <w:sdtEndPr>
        <w:rPr>
          <w:color w:val="FFFFFF" w:themeColor="background1"/>
          <w:sz w:val="28"/>
          <w:szCs w:val="28"/>
        </w:rPr>
      </w:sdtEndPr>
      <w:sdtContent>
        <w:p w:rsidR="00BB6AA7" w:rsidRPr="00375E2D" w:rsidRDefault="00BB6AA7" w:rsidP="00BB6AA7">
          <w:pPr>
            <w:jc w:val="center"/>
            <w:rPr>
              <w:rFonts w:asciiTheme="majorBidi" w:hAnsiTheme="majorBidi" w:cstheme="majorBidi"/>
              <w:b/>
              <w:bCs/>
              <w:color w:val="808080" w:themeColor="text1" w:themeTint="7F"/>
              <w:sz w:val="32"/>
              <w:szCs w:val="32"/>
            </w:rPr>
          </w:pPr>
          <w:r w:rsidRPr="00375E2D">
            <w:rPr>
              <w:rFonts w:asciiTheme="majorBidi" w:hAnsiTheme="majorBidi" w:cstheme="majorBidi"/>
              <w:b/>
              <w:bCs/>
              <w:color w:val="000000" w:themeColor="text1"/>
              <w:sz w:val="32"/>
              <w:szCs w:val="32"/>
            </w:rPr>
            <w:t>Mechanical and Industrial Engineering Department</w:t>
          </w:r>
        </w:p>
        <w:p w:rsidR="00BB6AA7" w:rsidRPr="00375E2D" w:rsidRDefault="00BB6AA7" w:rsidP="00BB6AA7">
          <w:pPr>
            <w:jc w:val="center"/>
            <w:rPr>
              <w:rFonts w:asciiTheme="majorBidi" w:hAnsiTheme="majorBidi" w:cstheme="majorBidi"/>
            </w:rPr>
          </w:pPr>
        </w:p>
        <w:tbl>
          <w:tblPr>
            <w:tblStyle w:val="TableGrid"/>
            <w:tblW w:w="5128" w:type="pct"/>
            <w:jc w:val="center"/>
            <w:tblLook w:val="04A0" w:firstRow="1" w:lastRow="0" w:firstColumn="1" w:lastColumn="0" w:noHBand="0" w:noVBand="1"/>
          </w:tblPr>
          <w:tblGrid>
            <w:gridCol w:w="3207"/>
            <w:gridCol w:w="6041"/>
          </w:tblGrid>
          <w:tr w:rsidR="00BB6AA7" w:rsidRPr="00375E2D" w:rsidTr="00991BFC">
            <w:trPr>
              <w:jc w:val="center"/>
            </w:trPr>
            <w:tc>
              <w:tcPr>
                <w:tcW w:w="1734" w:type="pct"/>
                <w:shd w:val="clear" w:color="auto" w:fill="76923C" w:themeFill="accent3" w:themeFillShade="BF"/>
                <w:vAlign w:val="center"/>
              </w:tcPr>
              <w:p w:rsidR="00BB6AA7" w:rsidRPr="00375E2D" w:rsidRDefault="00BB6AA7" w:rsidP="00991BFC">
                <w:pPr>
                  <w:tabs>
                    <w:tab w:val="center" w:pos="1508"/>
                  </w:tabs>
                  <w:autoSpaceDE w:val="0"/>
                  <w:autoSpaceDN w:val="0"/>
                  <w:adjustRightInd w:val="0"/>
                  <w:rPr>
                    <w:rFonts w:asciiTheme="majorBidi" w:eastAsiaTheme="majorEastAsia" w:hAnsiTheme="majorBidi" w:cstheme="majorBidi"/>
                    <w:color w:val="FFFFFF" w:themeColor="background1"/>
                    <w:sz w:val="44"/>
                    <w:szCs w:val="44"/>
                    <w:lang w:val="en-GB"/>
                  </w:rPr>
                </w:pPr>
                <w:r w:rsidRPr="00375E2D">
                  <w:rPr>
                    <w:rFonts w:asciiTheme="majorBidi" w:eastAsiaTheme="majorEastAsia" w:hAnsiTheme="majorBidi" w:cstheme="majorBidi"/>
                    <w:color w:val="FFFFFF" w:themeColor="background1"/>
                    <w:sz w:val="44"/>
                    <w:szCs w:val="44"/>
                    <w:lang w:val="en-GB"/>
                  </w:rPr>
                  <w:t>Experiment (</w:t>
                </w:r>
                <w:r>
                  <w:rPr>
                    <w:rFonts w:asciiTheme="majorBidi" w:eastAsiaTheme="majorEastAsia" w:hAnsiTheme="majorBidi" w:cstheme="majorBidi"/>
                    <w:color w:val="FFFFFF" w:themeColor="background1"/>
                    <w:sz w:val="44"/>
                    <w:szCs w:val="44"/>
                    <w:lang w:val="en-GB"/>
                  </w:rPr>
                  <w:t>3</w:t>
                </w:r>
                <w:r w:rsidRPr="00375E2D">
                  <w:rPr>
                    <w:rFonts w:asciiTheme="majorBidi" w:eastAsiaTheme="majorEastAsia" w:hAnsiTheme="majorBidi" w:cstheme="majorBidi"/>
                    <w:color w:val="FFFFFF" w:themeColor="background1"/>
                    <w:sz w:val="44"/>
                    <w:szCs w:val="44"/>
                    <w:lang w:val="en-GB"/>
                  </w:rPr>
                  <w:t>)</w:t>
                </w:r>
              </w:p>
            </w:tc>
            <w:tc>
              <w:tcPr>
                <w:tcW w:w="3266" w:type="pct"/>
                <w:shd w:val="clear" w:color="auto" w:fill="76923C" w:themeFill="accent3" w:themeFillShade="BF"/>
                <w:vAlign w:val="center"/>
              </w:tcPr>
              <w:p w:rsidR="00BB6AA7" w:rsidRPr="00375E2D" w:rsidRDefault="00BB6AA7" w:rsidP="00991BFC">
                <w:pPr>
                  <w:tabs>
                    <w:tab w:val="center" w:pos="1508"/>
                  </w:tabs>
                  <w:autoSpaceDE w:val="0"/>
                  <w:autoSpaceDN w:val="0"/>
                  <w:adjustRightInd w:val="0"/>
                  <w:rPr>
                    <w:rFonts w:asciiTheme="majorBidi" w:eastAsiaTheme="majorEastAsia" w:hAnsiTheme="majorBidi" w:cstheme="majorBidi"/>
                    <w:color w:val="FFFFFF" w:themeColor="background1"/>
                    <w:sz w:val="44"/>
                    <w:szCs w:val="44"/>
                  </w:rPr>
                </w:pPr>
                <w:r w:rsidRPr="00BB6AA7">
                  <w:rPr>
                    <w:rFonts w:asciiTheme="majorBidi" w:eastAsiaTheme="majorEastAsia" w:hAnsiTheme="majorBidi" w:cstheme="majorBidi"/>
                    <w:color w:val="FFFFFF" w:themeColor="background1"/>
                    <w:sz w:val="44"/>
                    <w:szCs w:val="44"/>
                    <w:lang w:val="en-GB"/>
                  </w:rPr>
                  <w:t>Fatigue Strength Test</w:t>
                </w:r>
              </w:p>
            </w:tc>
          </w:tr>
        </w:tbl>
        <w:p w:rsidR="00BB6AA7" w:rsidRPr="00375E2D" w:rsidRDefault="00BB6AA7" w:rsidP="00BB6AA7">
          <w:pPr>
            <w:tabs>
              <w:tab w:val="left" w:pos="2627"/>
            </w:tabs>
            <w:rPr>
              <w:rFonts w:asciiTheme="majorBidi" w:hAnsiTheme="majorBidi" w:cstheme="majorBidi"/>
              <w:color w:val="FFFFFF" w:themeColor="background1"/>
              <w:sz w:val="28"/>
              <w:szCs w:val="28"/>
            </w:rPr>
          </w:pPr>
          <w:r>
            <w:rPr>
              <w:rFonts w:asciiTheme="majorBidi" w:hAnsiTheme="majorBidi" w:cstheme="majorBidi"/>
              <w:color w:val="FFFFFF" w:themeColor="background1"/>
              <w:sz w:val="28"/>
              <w:szCs w:val="28"/>
            </w:rPr>
            <w:tab/>
          </w:r>
        </w:p>
      </w:sdtContent>
    </w:sdt>
    <w:tbl>
      <w:tblPr>
        <w:tblStyle w:val="TableGrid"/>
        <w:tblW w:w="5000" w:type="pct"/>
        <w:tblLook w:val="04A0" w:firstRow="1" w:lastRow="0" w:firstColumn="1" w:lastColumn="0" w:noHBand="0" w:noVBand="1"/>
      </w:tblPr>
      <w:tblGrid>
        <w:gridCol w:w="3505"/>
        <w:gridCol w:w="3517"/>
        <w:gridCol w:w="1995"/>
      </w:tblGrid>
      <w:tr w:rsidR="00BB6AA7" w:rsidRPr="00375E2D" w:rsidTr="00991BFC">
        <w:tc>
          <w:tcPr>
            <w:tcW w:w="1944" w:type="pct"/>
          </w:tcPr>
          <w:p w:rsidR="00BB6AA7" w:rsidRPr="00375E2D" w:rsidRDefault="00BB6AA7" w:rsidP="00991BFC">
            <w:pPr>
              <w:rPr>
                <w:rFonts w:asciiTheme="majorBidi" w:hAnsiTheme="majorBidi" w:cstheme="majorBidi"/>
                <w:sz w:val="24"/>
                <w:szCs w:val="24"/>
              </w:rPr>
            </w:pPr>
            <w:r w:rsidRPr="00375E2D">
              <w:rPr>
                <w:rFonts w:asciiTheme="majorBidi" w:hAnsiTheme="majorBidi" w:cstheme="majorBidi"/>
                <w:b/>
                <w:bCs/>
                <w:sz w:val="24"/>
                <w:szCs w:val="24"/>
              </w:rPr>
              <w:t>Student Name</w:t>
            </w:r>
            <w:r w:rsidRPr="00375E2D">
              <w:rPr>
                <w:rFonts w:asciiTheme="majorBidi" w:hAnsiTheme="majorBidi" w:cstheme="majorBidi"/>
                <w:sz w:val="24"/>
                <w:szCs w:val="24"/>
              </w:rPr>
              <w:t xml:space="preserve"> :</w:t>
            </w:r>
          </w:p>
        </w:tc>
        <w:tc>
          <w:tcPr>
            <w:tcW w:w="1950" w:type="pct"/>
            <w:tcBorders>
              <w:right w:val="single" w:sz="4" w:space="0" w:color="auto"/>
            </w:tcBorders>
          </w:tcPr>
          <w:p w:rsidR="00BB6AA7" w:rsidRPr="00375E2D" w:rsidRDefault="00BB6AA7" w:rsidP="00991BFC">
            <w:pPr>
              <w:rPr>
                <w:rFonts w:asciiTheme="majorBidi" w:hAnsiTheme="majorBidi" w:cstheme="majorBidi"/>
                <w:b/>
                <w:bCs/>
                <w:sz w:val="24"/>
                <w:szCs w:val="24"/>
              </w:rPr>
            </w:pPr>
            <w:r w:rsidRPr="00375E2D">
              <w:rPr>
                <w:rFonts w:asciiTheme="majorBidi" w:hAnsiTheme="majorBidi" w:cstheme="majorBidi"/>
                <w:b/>
                <w:bCs/>
                <w:sz w:val="24"/>
                <w:szCs w:val="24"/>
              </w:rPr>
              <w:t xml:space="preserve">ID: </w:t>
            </w:r>
          </w:p>
        </w:tc>
        <w:tc>
          <w:tcPr>
            <w:tcW w:w="1106" w:type="pct"/>
            <w:tcBorders>
              <w:left w:val="single" w:sz="4" w:space="0" w:color="auto"/>
            </w:tcBorders>
          </w:tcPr>
          <w:p w:rsidR="00BB6AA7" w:rsidRPr="00375E2D" w:rsidRDefault="00BB6AA7" w:rsidP="00991BFC">
            <w:pPr>
              <w:rPr>
                <w:rFonts w:asciiTheme="majorBidi" w:hAnsiTheme="majorBidi" w:cstheme="majorBidi"/>
                <w:b/>
                <w:bCs/>
                <w:sz w:val="24"/>
                <w:szCs w:val="24"/>
              </w:rPr>
            </w:pPr>
            <w:r w:rsidRPr="00375E2D">
              <w:rPr>
                <w:rFonts w:asciiTheme="majorBidi" w:hAnsiTheme="majorBidi" w:cstheme="majorBidi"/>
                <w:b/>
                <w:bCs/>
                <w:sz w:val="24"/>
                <w:szCs w:val="24"/>
              </w:rPr>
              <w:t>Section No.:</w:t>
            </w:r>
          </w:p>
        </w:tc>
      </w:tr>
      <w:tr w:rsidR="00BB6AA7" w:rsidRPr="00375E2D" w:rsidTr="00991BFC">
        <w:tc>
          <w:tcPr>
            <w:tcW w:w="1944" w:type="pct"/>
          </w:tcPr>
          <w:p w:rsidR="00BB6AA7" w:rsidRPr="00375E2D" w:rsidRDefault="00BB6AA7" w:rsidP="00991BFC">
            <w:pPr>
              <w:jc w:val="both"/>
              <w:rPr>
                <w:rFonts w:asciiTheme="majorBidi" w:hAnsiTheme="majorBidi" w:cstheme="majorBidi"/>
                <w:sz w:val="24"/>
                <w:szCs w:val="24"/>
              </w:rPr>
            </w:pPr>
            <w:r w:rsidRPr="00375E2D">
              <w:rPr>
                <w:rFonts w:asciiTheme="majorBidi" w:hAnsiTheme="majorBidi" w:cstheme="majorBidi"/>
                <w:b/>
                <w:bCs/>
                <w:sz w:val="24"/>
                <w:szCs w:val="24"/>
              </w:rPr>
              <w:t>Supervisor:</w:t>
            </w:r>
            <w:r w:rsidRPr="00375E2D">
              <w:rPr>
                <w:rFonts w:asciiTheme="majorBidi" w:hAnsiTheme="majorBidi" w:cstheme="majorBidi"/>
                <w:sz w:val="24"/>
                <w:szCs w:val="24"/>
              </w:rPr>
              <w:t xml:space="preserve"> Dr. Ibrahim Alarifi</w:t>
            </w:r>
          </w:p>
        </w:tc>
        <w:tc>
          <w:tcPr>
            <w:tcW w:w="1950" w:type="pct"/>
            <w:tcBorders>
              <w:right w:val="single" w:sz="4" w:space="0" w:color="auto"/>
            </w:tcBorders>
          </w:tcPr>
          <w:p w:rsidR="00BB6AA7" w:rsidRPr="00375E2D" w:rsidRDefault="00BB6AA7" w:rsidP="00991BFC">
            <w:pPr>
              <w:rPr>
                <w:rFonts w:asciiTheme="majorBidi" w:hAnsiTheme="majorBidi" w:cstheme="majorBidi"/>
                <w:b/>
                <w:bCs/>
                <w:sz w:val="24"/>
                <w:szCs w:val="24"/>
              </w:rPr>
            </w:pPr>
            <w:r w:rsidRPr="00375E2D">
              <w:rPr>
                <w:rFonts w:asciiTheme="majorBidi" w:hAnsiTheme="majorBidi" w:cstheme="majorBidi"/>
                <w:b/>
                <w:bCs/>
                <w:sz w:val="24"/>
                <w:szCs w:val="24"/>
              </w:rPr>
              <w:t>Submission Date:</w:t>
            </w:r>
          </w:p>
        </w:tc>
        <w:tc>
          <w:tcPr>
            <w:tcW w:w="1106" w:type="pct"/>
            <w:tcBorders>
              <w:left w:val="single" w:sz="4" w:space="0" w:color="auto"/>
            </w:tcBorders>
          </w:tcPr>
          <w:p w:rsidR="00BB6AA7" w:rsidRPr="00375E2D" w:rsidRDefault="00BB6AA7" w:rsidP="00991BFC">
            <w:pPr>
              <w:rPr>
                <w:rFonts w:asciiTheme="majorBidi" w:hAnsiTheme="majorBidi" w:cstheme="majorBidi"/>
                <w:b/>
                <w:bCs/>
                <w:sz w:val="24"/>
                <w:szCs w:val="24"/>
              </w:rPr>
            </w:pPr>
            <w:r w:rsidRPr="00375E2D">
              <w:rPr>
                <w:rFonts w:asciiTheme="majorBidi" w:hAnsiTheme="majorBidi" w:cstheme="majorBidi"/>
                <w:b/>
                <w:bCs/>
                <w:sz w:val="24"/>
                <w:szCs w:val="24"/>
              </w:rPr>
              <w:t>SLO:</w:t>
            </w:r>
          </w:p>
        </w:tc>
      </w:tr>
      <w:tr w:rsidR="00BB6AA7" w:rsidRPr="00375E2D" w:rsidTr="00991BFC">
        <w:tc>
          <w:tcPr>
            <w:tcW w:w="1944" w:type="pct"/>
          </w:tcPr>
          <w:p w:rsidR="00BB6AA7" w:rsidRPr="00375E2D" w:rsidRDefault="00BB6AA7" w:rsidP="00991BFC">
            <w:pPr>
              <w:jc w:val="both"/>
              <w:rPr>
                <w:rFonts w:asciiTheme="majorBidi" w:hAnsiTheme="majorBidi" w:cstheme="majorBidi"/>
                <w:sz w:val="24"/>
                <w:szCs w:val="24"/>
              </w:rPr>
            </w:pPr>
            <w:r w:rsidRPr="00375E2D">
              <w:rPr>
                <w:rFonts w:asciiTheme="majorBidi" w:hAnsiTheme="majorBidi" w:cstheme="majorBidi"/>
                <w:b/>
                <w:bCs/>
                <w:sz w:val="24"/>
                <w:szCs w:val="24"/>
              </w:rPr>
              <w:t>Academic Year:</w:t>
            </w:r>
            <w:r w:rsidRPr="00375E2D">
              <w:rPr>
                <w:rFonts w:asciiTheme="majorBidi" w:hAnsiTheme="majorBidi" w:cstheme="majorBidi"/>
                <w:sz w:val="24"/>
                <w:szCs w:val="24"/>
              </w:rPr>
              <w:t xml:space="preserve"> 2017-2018</w:t>
            </w:r>
          </w:p>
        </w:tc>
        <w:tc>
          <w:tcPr>
            <w:tcW w:w="1950" w:type="pct"/>
            <w:tcBorders>
              <w:right w:val="single" w:sz="4" w:space="0" w:color="auto"/>
            </w:tcBorders>
          </w:tcPr>
          <w:p w:rsidR="00BB6AA7" w:rsidRPr="00375E2D" w:rsidRDefault="00BB6AA7" w:rsidP="00991BFC">
            <w:pPr>
              <w:rPr>
                <w:rFonts w:asciiTheme="majorBidi" w:hAnsiTheme="majorBidi" w:cstheme="majorBidi"/>
                <w:sz w:val="24"/>
                <w:szCs w:val="24"/>
              </w:rPr>
            </w:pPr>
            <w:r w:rsidRPr="00375E2D">
              <w:rPr>
                <w:rFonts w:asciiTheme="majorBidi" w:hAnsiTheme="majorBidi" w:cstheme="majorBidi"/>
                <w:b/>
                <w:bCs/>
                <w:sz w:val="24"/>
                <w:szCs w:val="24"/>
              </w:rPr>
              <w:t>Semester:</w:t>
            </w:r>
            <w:r w:rsidRPr="00375E2D">
              <w:rPr>
                <w:rFonts w:asciiTheme="majorBidi" w:hAnsiTheme="majorBidi" w:cstheme="majorBidi"/>
                <w:sz w:val="24"/>
                <w:szCs w:val="24"/>
              </w:rPr>
              <w:t xml:space="preserve"> First</w:t>
            </w:r>
          </w:p>
        </w:tc>
        <w:tc>
          <w:tcPr>
            <w:tcW w:w="1106" w:type="pct"/>
            <w:tcBorders>
              <w:left w:val="single" w:sz="4" w:space="0" w:color="auto"/>
            </w:tcBorders>
          </w:tcPr>
          <w:p w:rsidR="00BB6AA7" w:rsidRPr="00375E2D" w:rsidRDefault="00BB6AA7" w:rsidP="00991BFC">
            <w:pPr>
              <w:rPr>
                <w:rFonts w:asciiTheme="majorBidi" w:hAnsiTheme="majorBidi" w:cstheme="majorBidi"/>
                <w:sz w:val="24"/>
                <w:szCs w:val="24"/>
              </w:rPr>
            </w:pPr>
          </w:p>
        </w:tc>
      </w:tr>
    </w:tbl>
    <w:p w:rsidR="00BB6AA7" w:rsidRDefault="00BB6AA7" w:rsidP="00BB6AA7"/>
    <w:p w:rsidR="00BB6AA7" w:rsidRPr="00BB6AA7" w:rsidRDefault="00BB6AA7" w:rsidP="00BB6AA7">
      <w:pPr>
        <w:rPr>
          <w:rFonts w:asciiTheme="majorBidi" w:hAnsiTheme="majorBidi" w:cstheme="majorBidi"/>
          <w:sz w:val="24"/>
          <w:szCs w:val="24"/>
        </w:rPr>
      </w:pPr>
      <w:r w:rsidRPr="00BB6AA7">
        <w:rPr>
          <w:rFonts w:asciiTheme="majorBidi" w:hAnsiTheme="majorBidi" w:cstheme="majorBidi"/>
          <w:b/>
          <w:bCs/>
          <w:sz w:val="24"/>
          <w:szCs w:val="24"/>
        </w:rPr>
        <w:t>Objective</w:t>
      </w:r>
      <w:r w:rsidRPr="00BB6AA7">
        <w:rPr>
          <w:rFonts w:asciiTheme="majorBidi" w:hAnsiTheme="majorBidi" w:cstheme="majorBidi"/>
          <w:sz w:val="24"/>
          <w:szCs w:val="24"/>
        </w:rPr>
        <w:t xml:space="preserve">: To determine the fatigue (endurance) limit for steel using a rotating beam fatigue testing machine. </w:t>
      </w:r>
      <w:r>
        <w:rPr>
          <w:rFonts w:asciiTheme="majorBidi" w:hAnsiTheme="majorBidi" w:cstheme="majorBidi"/>
          <w:sz w:val="24"/>
          <w:szCs w:val="24"/>
        </w:rPr>
        <w:t>E</w:t>
      </w:r>
      <w:r w:rsidRPr="00BB6AA7">
        <w:rPr>
          <w:rFonts w:asciiTheme="majorBidi" w:hAnsiTheme="majorBidi" w:cstheme="majorBidi"/>
          <w:sz w:val="24"/>
          <w:szCs w:val="24"/>
        </w:rPr>
        <w:t>ffects of reversed and repeated cyclic bending.</w:t>
      </w:r>
    </w:p>
    <w:p w:rsidR="00BB6AA7" w:rsidRPr="00BB6AA7" w:rsidRDefault="00BB6AA7" w:rsidP="00BB6AA7">
      <w:pPr>
        <w:jc w:val="both"/>
        <w:rPr>
          <w:rFonts w:asciiTheme="majorBidi" w:hAnsiTheme="majorBidi" w:cstheme="majorBidi"/>
          <w:sz w:val="24"/>
          <w:szCs w:val="24"/>
        </w:rPr>
      </w:pPr>
      <w:r w:rsidRPr="00BB6AA7">
        <w:rPr>
          <w:rFonts w:asciiTheme="majorBidi" w:hAnsiTheme="majorBidi" w:cstheme="majorBidi"/>
          <w:sz w:val="24"/>
          <w:szCs w:val="24"/>
        </w:rPr>
        <w:t xml:space="preserve">Note: Since each test must run for hours or days, the data will be collected over the entire semester.  During each lab session, a sample will be left running to be removed and recorded during the next lab session. </w:t>
      </w:r>
    </w:p>
    <w:p w:rsidR="00BB6AA7" w:rsidRPr="00BB6AA7" w:rsidRDefault="00BB6AA7" w:rsidP="00BB6AA7">
      <w:pPr>
        <w:rPr>
          <w:rFonts w:asciiTheme="majorBidi" w:hAnsiTheme="majorBidi" w:cstheme="majorBidi"/>
          <w:sz w:val="24"/>
          <w:szCs w:val="24"/>
        </w:rPr>
      </w:pPr>
    </w:p>
    <w:p w:rsidR="00BB6AA7" w:rsidRDefault="00BB6AA7" w:rsidP="00BB6AA7">
      <w:pPr>
        <w:ind w:right="3600"/>
        <w:jc w:val="both"/>
        <w:rPr>
          <w:rFonts w:asciiTheme="majorBidi" w:hAnsiTheme="majorBidi" w:cstheme="majorBidi"/>
          <w:sz w:val="24"/>
          <w:szCs w:val="24"/>
        </w:rPr>
      </w:pPr>
      <w:r w:rsidRPr="00BB6AA7">
        <w:rPr>
          <w:rFonts w:asciiTheme="majorBidi" w:hAnsiTheme="majorBidi" w:cstheme="majorBidi"/>
          <w:b/>
          <w:bCs/>
          <w:noProof/>
          <w:sz w:val="24"/>
          <w:szCs w:val="24"/>
        </w:rPr>
        <w:drawing>
          <wp:anchor distT="0" distB="0" distL="114300" distR="114300" simplePos="0" relativeHeight="251665408" behindDoc="0" locked="0" layoutInCell="1" allowOverlap="1" wp14:anchorId="0397FB5A" wp14:editId="78926B9B">
            <wp:simplePos x="0" y="0"/>
            <wp:positionH relativeFrom="column">
              <wp:posOffset>3248025</wp:posOffset>
            </wp:positionH>
            <wp:positionV relativeFrom="paragraph">
              <wp:posOffset>240030</wp:posOffset>
            </wp:positionV>
            <wp:extent cx="2638425" cy="1733550"/>
            <wp:effectExtent l="1905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srcRect/>
                    <a:stretch>
                      <a:fillRect/>
                    </a:stretch>
                  </pic:blipFill>
                  <pic:spPr bwMode="auto">
                    <a:xfrm>
                      <a:off x="0" y="0"/>
                      <a:ext cx="2638425" cy="1733550"/>
                    </a:xfrm>
                    <a:prstGeom prst="rect">
                      <a:avLst/>
                    </a:prstGeom>
                    <a:noFill/>
                    <a:ln w="9525">
                      <a:noFill/>
                      <a:miter lim="800000"/>
                      <a:headEnd/>
                      <a:tailEnd/>
                    </a:ln>
                  </pic:spPr>
                </pic:pic>
              </a:graphicData>
            </a:graphic>
          </wp:anchor>
        </w:drawing>
      </w:r>
      <w:r w:rsidRPr="00BB6AA7">
        <w:rPr>
          <w:rFonts w:asciiTheme="majorBidi" w:hAnsiTheme="majorBidi" w:cstheme="majorBidi"/>
          <w:b/>
          <w:bCs/>
          <w:sz w:val="24"/>
          <w:szCs w:val="24"/>
        </w:rPr>
        <w:t>Discussion</w:t>
      </w:r>
      <w:r w:rsidRPr="00BB6AA7">
        <w:rPr>
          <w:rFonts w:asciiTheme="majorBidi" w:hAnsiTheme="majorBidi" w:cstheme="majorBidi"/>
          <w:sz w:val="24"/>
          <w:szCs w:val="24"/>
        </w:rPr>
        <w:t xml:space="preserve">: </w:t>
      </w:r>
    </w:p>
    <w:p w:rsidR="00BB6AA7" w:rsidRPr="00BB6AA7" w:rsidRDefault="00BB6AA7" w:rsidP="00BB6AA7">
      <w:pPr>
        <w:ind w:right="3600"/>
        <w:jc w:val="both"/>
        <w:rPr>
          <w:rFonts w:asciiTheme="majorBidi" w:hAnsiTheme="majorBidi" w:cstheme="majorBidi"/>
          <w:sz w:val="24"/>
          <w:szCs w:val="24"/>
        </w:rPr>
      </w:pPr>
      <w:r w:rsidRPr="00BB6AA7">
        <w:rPr>
          <w:rFonts w:asciiTheme="majorBidi" w:hAnsiTheme="majorBidi" w:cstheme="majorBidi"/>
          <w:sz w:val="24"/>
          <w:szCs w:val="24"/>
        </w:rPr>
        <w:t>A steel specimen is subjected to a rotating pure bending stress. It will fail at a stress much lower than ultimate (tensile) strength of material. This failure is due to the repeated cycle of stresses from the maximum to the minimum in bending. By increasing the bending load, failure will occur at fewer bending cycles.  On the S-N plot (stress vs cycles to failure) plot A materials exhibit a fatigue (endurance) limit – the stress below which the material will never fail.  Plot B materials never reach a fatigue limit so they are given a fatigue strength – the stress for 5x10</w:t>
      </w:r>
      <w:r w:rsidRPr="00BB6AA7">
        <w:rPr>
          <w:rFonts w:asciiTheme="majorBidi" w:hAnsiTheme="majorBidi" w:cstheme="majorBidi"/>
          <w:sz w:val="24"/>
          <w:szCs w:val="24"/>
          <w:vertAlign w:val="superscript"/>
        </w:rPr>
        <w:t>7</w:t>
      </w:r>
      <w:r w:rsidRPr="00BB6AA7">
        <w:rPr>
          <w:rFonts w:asciiTheme="majorBidi" w:hAnsiTheme="majorBidi" w:cstheme="majorBidi"/>
          <w:sz w:val="24"/>
          <w:szCs w:val="24"/>
        </w:rPr>
        <w:t xml:space="preserve"> cycles (about 20 days at 1820rpm).</w:t>
      </w:r>
    </w:p>
    <w:p w:rsidR="00BB6AA7" w:rsidRPr="00BB6AA7" w:rsidRDefault="00BB6AA7" w:rsidP="00BB6AA7">
      <w:pPr>
        <w:spacing w:after="360"/>
        <w:rPr>
          <w:rFonts w:asciiTheme="majorBidi" w:hAnsiTheme="majorBidi" w:cstheme="majorBidi"/>
          <w:b/>
          <w:bCs/>
          <w:sz w:val="24"/>
          <w:szCs w:val="24"/>
        </w:rPr>
      </w:pPr>
      <w:r w:rsidRPr="00BB6AA7">
        <w:rPr>
          <w:rFonts w:asciiTheme="majorBidi" w:hAnsiTheme="majorBidi" w:cstheme="majorBidi"/>
          <w:b/>
          <w:bCs/>
          <w:sz w:val="24"/>
          <w:szCs w:val="24"/>
        </w:rPr>
        <w:br/>
        <w:t xml:space="preserve">Procedure: </w:t>
      </w:r>
    </w:p>
    <w:p w:rsidR="00BB6AA7" w:rsidRDefault="00BB6AA7" w:rsidP="00BB6AA7">
      <w:pPr>
        <w:pStyle w:val="ListParagraph"/>
        <w:numPr>
          <w:ilvl w:val="0"/>
          <w:numId w:val="34"/>
        </w:numPr>
        <w:spacing w:after="360"/>
        <w:rPr>
          <w:rFonts w:asciiTheme="majorBidi" w:hAnsiTheme="majorBidi" w:cstheme="majorBidi"/>
          <w:sz w:val="24"/>
          <w:szCs w:val="24"/>
        </w:rPr>
      </w:pPr>
      <w:r w:rsidRPr="00BB6AA7">
        <w:rPr>
          <w:rFonts w:asciiTheme="majorBidi" w:hAnsiTheme="majorBidi" w:cstheme="majorBidi"/>
          <w:sz w:val="24"/>
          <w:szCs w:val="24"/>
        </w:rPr>
        <w:t>Install the specimen in the machine as per directions.</w:t>
      </w:r>
    </w:p>
    <w:p w:rsidR="00BB6AA7" w:rsidRDefault="00BB6AA7" w:rsidP="00BB6AA7">
      <w:pPr>
        <w:pStyle w:val="ListParagraph"/>
        <w:numPr>
          <w:ilvl w:val="0"/>
          <w:numId w:val="34"/>
        </w:numPr>
        <w:spacing w:after="360"/>
        <w:rPr>
          <w:rFonts w:asciiTheme="majorBidi" w:hAnsiTheme="majorBidi" w:cstheme="majorBidi"/>
          <w:sz w:val="24"/>
          <w:szCs w:val="24"/>
        </w:rPr>
      </w:pPr>
      <w:r w:rsidRPr="00BB6AA7">
        <w:rPr>
          <w:rFonts w:asciiTheme="majorBidi" w:hAnsiTheme="majorBidi" w:cstheme="majorBidi"/>
          <w:sz w:val="24"/>
          <w:szCs w:val="24"/>
        </w:rPr>
        <w:t xml:space="preserve">Start the machine then apply the load. </w:t>
      </w:r>
    </w:p>
    <w:p w:rsidR="00BB6AA7" w:rsidRDefault="00BB6AA7" w:rsidP="00BB6AA7">
      <w:pPr>
        <w:pStyle w:val="ListParagraph"/>
        <w:numPr>
          <w:ilvl w:val="0"/>
          <w:numId w:val="34"/>
        </w:numPr>
        <w:spacing w:after="360"/>
        <w:rPr>
          <w:rFonts w:asciiTheme="majorBidi" w:hAnsiTheme="majorBidi" w:cstheme="majorBidi"/>
          <w:sz w:val="24"/>
          <w:szCs w:val="24"/>
        </w:rPr>
      </w:pPr>
      <w:r w:rsidRPr="00BB6AA7">
        <w:rPr>
          <w:rFonts w:asciiTheme="majorBidi" w:hAnsiTheme="majorBidi" w:cstheme="majorBidi"/>
          <w:sz w:val="24"/>
          <w:szCs w:val="24"/>
        </w:rPr>
        <w:t>Record the start reading on the timer (hr).</w:t>
      </w:r>
    </w:p>
    <w:p w:rsidR="00BB6AA7" w:rsidRDefault="00BB6AA7" w:rsidP="00BB6AA7">
      <w:pPr>
        <w:pStyle w:val="ListParagraph"/>
        <w:numPr>
          <w:ilvl w:val="0"/>
          <w:numId w:val="34"/>
        </w:numPr>
        <w:spacing w:after="360"/>
        <w:rPr>
          <w:rFonts w:asciiTheme="majorBidi" w:hAnsiTheme="majorBidi" w:cstheme="majorBidi"/>
          <w:sz w:val="24"/>
          <w:szCs w:val="24"/>
        </w:rPr>
      </w:pPr>
      <w:r w:rsidRPr="00BB6AA7">
        <w:rPr>
          <w:rFonts w:asciiTheme="majorBidi" w:hAnsiTheme="majorBidi" w:cstheme="majorBidi"/>
          <w:sz w:val="24"/>
          <w:szCs w:val="24"/>
        </w:rPr>
        <w:t>After the specimen has failed, record the end timer reading</w:t>
      </w:r>
      <w:r>
        <w:rPr>
          <w:rFonts w:asciiTheme="majorBidi" w:hAnsiTheme="majorBidi" w:cstheme="majorBidi"/>
          <w:sz w:val="24"/>
          <w:szCs w:val="24"/>
        </w:rPr>
        <w:t>.</w:t>
      </w:r>
    </w:p>
    <w:p w:rsidR="00BB6AA7" w:rsidRDefault="00BB6AA7" w:rsidP="00BB6AA7">
      <w:pPr>
        <w:pStyle w:val="ListParagraph"/>
        <w:numPr>
          <w:ilvl w:val="0"/>
          <w:numId w:val="34"/>
        </w:numPr>
        <w:spacing w:after="360"/>
        <w:rPr>
          <w:rFonts w:asciiTheme="majorBidi" w:hAnsiTheme="majorBidi" w:cstheme="majorBidi"/>
          <w:sz w:val="24"/>
          <w:szCs w:val="24"/>
        </w:rPr>
      </w:pPr>
      <w:r w:rsidRPr="00BB6AA7">
        <w:rPr>
          <w:rFonts w:asciiTheme="majorBidi" w:hAnsiTheme="majorBidi" w:cstheme="majorBidi"/>
          <w:sz w:val="24"/>
          <w:szCs w:val="24"/>
        </w:rPr>
        <w:t xml:space="preserve">Repeat the above procedure several times at different loads. </w:t>
      </w:r>
    </w:p>
    <w:p w:rsidR="00BB6AA7" w:rsidRPr="00BB6AA7" w:rsidRDefault="00BB6AA7" w:rsidP="00BB6AA7">
      <w:pPr>
        <w:pStyle w:val="ListParagraph"/>
        <w:numPr>
          <w:ilvl w:val="0"/>
          <w:numId w:val="34"/>
        </w:numPr>
        <w:spacing w:after="360"/>
        <w:rPr>
          <w:rFonts w:asciiTheme="majorBidi" w:hAnsiTheme="majorBidi" w:cstheme="majorBidi"/>
          <w:sz w:val="24"/>
          <w:szCs w:val="24"/>
        </w:rPr>
      </w:pPr>
      <w:r w:rsidRPr="00BB6AA7">
        <w:rPr>
          <w:rFonts w:asciiTheme="majorBidi" w:hAnsiTheme="majorBidi" w:cstheme="majorBidi"/>
          <w:sz w:val="24"/>
          <w:szCs w:val="24"/>
        </w:rPr>
        <w:t>The machine can run unattended. It will shut itself off upon specimen failure.</w:t>
      </w:r>
    </w:p>
    <w:p w:rsidR="00BB6AA7" w:rsidRPr="00BB6AA7" w:rsidRDefault="00BB6AA7" w:rsidP="00BB6AA7">
      <w:pPr>
        <w:pStyle w:val="ListParagraph"/>
        <w:numPr>
          <w:ilvl w:val="0"/>
          <w:numId w:val="34"/>
        </w:numPr>
        <w:rPr>
          <w:rFonts w:asciiTheme="majorBidi" w:hAnsiTheme="majorBidi" w:cstheme="majorBidi"/>
          <w:sz w:val="24"/>
          <w:szCs w:val="24"/>
        </w:rPr>
      </w:pPr>
      <w:r w:rsidRPr="00BB6AA7">
        <w:rPr>
          <w:rFonts w:asciiTheme="majorBidi" w:hAnsiTheme="majorBidi" w:cstheme="majorBidi"/>
          <w:sz w:val="24"/>
          <w:szCs w:val="24"/>
        </w:rPr>
        <w:lastRenderedPageBreak/>
        <w:t>In a spreadsheet, calculate the stress and cycles to failure for each load.  On a semi-log graph, plot the stress vs. cycles to failure and add a power trend line. Determine the fatigue limit and compare the experimental fatigue limit with the estimated fatigue limit.  Report the endurance ratio.</w:t>
      </w:r>
    </w:p>
    <w:p w:rsidR="00BB6AA7" w:rsidRPr="00BB6AA7" w:rsidRDefault="00BB6AA7" w:rsidP="00BB6AA7">
      <w:pPr>
        <w:rPr>
          <w:rFonts w:asciiTheme="majorBidi" w:hAnsiTheme="majorBidi" w:cstheme="majorBidi"/>
          <w:sz w:val="24"/>
          <w:szCs w:val="24"/>
        </w:rPr>
      </w:pPr>
    </w:p>
    <w:p w:rsidR="00BB6AA7" w:rsidRPr="00BB6AA7" w:rsidRDefault="00BB6AA7" w:rsidP="00BB6AA7">
      <w:pPr>
        <w:rPr>
          <w:rFonts w:asciiTheme="majorBidi" w:hAnsiTheme="majorBidi" w:cstheme="majorBidi"/>
          <w:sz w:val="24"/>
          <w:szCs w:val="24"/>
        </w:rPr>
      </w:pPr>
      <w:r w:rsidRPr="00BB6AA7">
        <w:rPr>
          <w:rFonts w:asciiTheme="majorBidi" w:hAnsiTheme="majorBidi" w:cstheme="majorBidi"/>
          <w:sz w:val="24"/>
          <w:szCs w:val="24"/>
        </w:rPr>
        <w:t>Maximum Bending Stress:</w:t>
      </w:r>
    </w:p>
    <w:p w:rsidR="00BB6AA7" w:rsidRPr="00BB6AA7" w:rsidRDefault="00BB6AA7" w:rsidP="00BB6AA7">
      <w:pPr>
        <w:rPr>
          <w:rFonts w:asciiTheme="majorBidi" w:hAnsiTheme="majorBidi" w:cstheme="majorBidi"/>
          <w:sz w:val="24"/>
          <w:szCs w:val="24"/>
        </w:rPr>
      </w:pPr>
      <w:r w:rsidRPr="00BB6AA7">
        <w:rPr>
          <w:rFonts w:asciiTheme="majorBidi" w:hAnsiTheme="majorBidi" w:cstheme="majorBidi"/>
          <w:noProof/>
          <w:sz w:val="24"/>
          <w:szCs w:val="24"/>
        </w:rPr>
        <mc:AlternateContent>
          <mc:Choice Requires="wps">
            <w:drawing>
              <wp:anchor distT="0" distB="0" distL="114300" distR="114300" simplePos="0" relativeHeight="251664384" behindDoc="0" locked="0" layoutInCell="1" allowOverlap="1">
                <wp:simplePos x="0" y="0"/>
                <wp:positionH relativeFrom="column">
                  <wp:posOffset>2321560</wp:posOffset>
                </wp:positionH>
                <wp:positionV relativeFrom="paragraph">
                  <wp:posOffset>78105</wp:posOffset>
                </wp:positionV>
                <wp:extent cx="2886075" cy="876300"/>
                <wp:effectExtent l="0" t="1905" r="254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AA7" w:rsidRPr="00BB6AA7" w:rsidRDefault="00BB6AA7" w:rsidP="00BB6AA7">
                            <w:pPr>
                              <w:rPr>
                                <w:rFonts w:asciiTheme="majorBidi" w:hAnsiTheme="majorBidi" w:cstheme="majorBidi"/>
                                <w:sz w:val="24"/>
                                <w:szCs w:val="24"/>
                              </w:rPr>
                            </w:pPr>
                            <w:r w:rsidRPr="00BB6AA7">
                              <w:rPr>
                                <w:rFonts w:asciiTheme="majorBidi" w:hAnsiTheme="majorBidi" w:cstheme="majorBidi"/>
                                <w:sz w:val="24"/>
                                <w:szCs w:val="24"/>
                              </w:rPr>
                              <w:t>T = Tare Weight with no weight on pan (lbs)</w:t>
                            </w:r>
                          </w:p>
                          <w:p w:rsidR="00BB6AA7" w:rsidRPr="00BB6AA7" w:rsidRDefault="00BB6AA7" w:rsidP="00BB6AA7">
                            <w:pPr>
                              <w:rPr>
                                <w:rFonts w:asciiTheme="majorBidi" w:hAnsiTheme="majorBidi" w:cstheme="majorBidi"/>
                                <w:sz w:val="24"/>
                                <w:szCs w:val="24"/>
                              </w:rPr>
                            </w:pPr>
                            <w:r w:rsidRPr="00BB6AA7">
                              <w:rPr>
                                <w:rFonts w:asciiTheme="majorBidi" w:hAnsiTheme="majorBidi" w:cstheme="majorBidi"/>
                                <w:sz w:val="24"/>
                                <w:szCs w:val="24"/>
                              </w:rPr>
                              <w:t>L = Moment Arm (in)</w:t>
                            </w:r>
                          </w:p>
                          <w:p w:rsidR="00BB6AA7" w:rsidRPr="00BB6AA7" w:rsidRDefault="00BB6AA7" w:rsidP="00BB6AA7">
                            <w:pPr>
                              <w:rPr>
                                <w:rFonts w:asciiTheme="majorBidi" w:hAnsiTheme="majorBidi" w:cstheme="majorBidi"/>
                                <w:sz w:val="24"/>
                                <w:szCs w:val="24"/>
                              </w:rPr>
                            </w:pPr>
                            <w:r w:rsidRPr="00BB6AA7">
                              <w:rPr>
                                <w:rFonts w:asciiTheme="majorBidi" w:hAnsiTheme="majorBidi" w:cstheme="majorBidi"/>
                                <w:sz w:val="24"/>
                                <w:szCs w:val="24"/>
                              </w:rPr>
                              <w:t>d = Diameter of Specimen (in)</w:t>
                            </w:r>
                          </w:p>
                          <w:p w:rsidR="00BB6AA7" w:rsidRPr="00BB6AA7" w:rsidRDefault="00BB6AA7" w:rsidP="00BB6AA7">
                            <w:pPr>
                              <w:rPr>
                                <w:rFonts w:asciiTheme="majorBidi" w:hAnsiTheme="majorBidi" w:cstheme="majorBidi"/>
                                <w:sz w:val="24"/>
                                <w:szCs w:val="24"/>
                              </w:rPr>
                            </w:pPr>
                            <w:r w:rsidRPr="00BB6AA7">
                              <w:rPr>
                                <w:rFonts w:asciiTheme="majorBidi" w:hAnsiTheme="majorBidi" w:cstheme="majorBidi"/>
                                <w:sz w:val="24"/>
                                <w:szCs w:val="24"/>
                              </w:rPr>
                              <w:t>W = Weight on Pans (lbs)</w:t>
                            </w:r>
                          </w:p>
                          <w:p w:rsidR="00BB6AA7" w:rsidRPr="00BB6AA7" w:rsidRDefault="00BB6AA7" w:rsidP="00BB6AA7">
                            <w:pPr>
                              <w:rPr>
                                <w:rFonts w:asciiTheme="majorBidi" w:hAnsiTheme="majorBidi" w:cstheme="majorBidi"/>
                                <w:sz w:val="24"/>
                                <w:szCs w:val="24"/>
                              </w:rPr>
                            </w:pPr>
                            <w:r w:rsidRPr="00BB6AA7">
                              <w:rPr>
                                <w:rFonts w:asciiTheme="majorBidi" w:hAnsiTheme="majorBidi" w:cstheme="majorBidi"/>
                                <w:sz w:val="24"/>
                                <w:szCs w:val="24"/>
                              </w:rPr>
                              <w:t>RPM = Speed of Motor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182.8pt;margin-top:6.15pt;width:227.25pt;height: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" stroked="f">
                <v:textbox style="mso-fit-shape-to-text:t" inset="0,0,0,0">
                  <w:txbxContent>
                    <w:p w:rsidR="00BB6AA7" w:rsidRPr="00BB6AA7" w:rsidRDefault="00BB6AA7" w:rsidP="00BB6AA7">
                      <w:pPr>
                        <w:rPr>
                          <w:rFonts w:asciiTheme="majorBidi" w:hAnsiTheme="majorBidi" w:cstheme="majorBidi"/>
                          <w:sz w:val="24"/>
                          <w:szCs w:val="24"/>
                        </w:rPr>
                      </w:pPr>
                      <w:r w:rsidRPr="00BB6AA7">
                        <w:rPr>
                          <w:rFonts w:asciiTheme="majorBidi" w:hAnsiTheme="majorBidi" w:cstheme="majorBidi"/>
                          <w:sz w:val="24"/>
                          <w:szCs w:val="24"/>
                        </w:rPr>
                        <w:t>T = Tare Weight with no weight on pan (lbs)</w:t>
                      </w:r>
                    </w:p>
                    <w:p w:rsidR="00BB6AA7" w:rsidRPr="00BB6AA7" w:rsidRDefault="00BB6AA7" w:rsidP="00BB6AA7">
                      <w:pPr>
                        <w:rPr>
                          <w:rFonts w:asciiTheme="majorBidi" w:hAnsiTheme="majorBidi" w:cstheme="majorBidi"/>
                          <w:sz w:val="24"/>
                          <w:szCs w:val="24"/>
                        </w:rPr>
                      </w:pPr>
                      <w:r w:rsidRPr="00BB6AA7">
                        <w:rPr>
                          <w:rFonts w:asciiTheme="majorBidi" w:hAnsiTheme="majorBidi" w:cstheme="majorBidi"/>
                          <w:sz w:val="24"/>
                          <w:szCs w:val="24"/>
                        </w:rPr>
                        <w:t>L = Moment Arm (in)</w:t>
                      </w:r>
                    </w:p>
                    <w:p w:rsidR="00BB6AA7" w:rsidRPr="00BB6AA7" w:rsidRDefault="00BB6AA7" w:rsidP="00BB6AA7">
                      <w:pPr>
                        <w:rPr>
                          <w:rFonts w:asciiTheme="majorBidi" w:hAnsiTheme="majorBidi" w:cstheme="majorBidi"/>
                          <w:sz w:val="24"/>
                          <w:szCs w:val="24"/>
                        </w:rPr>
                      </w:pPr>
                      <w:r w:rsidRPr="00BB6AA7">
                        <w:rPr>
                          <w:rFonts w:asciiTheme="majorBidi" w:hAnsiTheme="majorBidi" w:cstheme="majorBidi"/>
                          <w:sz w:val="24"/>
                          <w:szCs w:val="24"/>
                        </w:rPr>
                        <w:t>d = Diameter of Specimen (in)</w:t>
                      </w:r>
                    </w:p>
                    <w:p w:rsidR="00BB6AA7" w:rsidRPr="00BB6AA7" w:rsidRDefault="00BB6AA7" w:rsidP="00BB6AA7">
                      <w:pPr>
                        <w:rPr>
                          <w:rFonts w:asciiTheme="majorBidi" w:hAnsiTheme="majorBidi" w:cstheme="majorBidi"/>
                          <w:sz w:val="24"/>
                          <w:szCs w:val="24"/>
                        </w:rPr>
                      </w:pPr>
                      <w:r w:rsidRPr="00BB6AA7">
                        <w:rPr>
                          <w:rFonts w:asciiTheme="majorBidi" w:hAnsiTheme="majorBidi" w:cstheme="majorBidi"/>
                          <w:sz w:val="24"/>
                          <w:szCs w:val="24"/>
                        </w:rPr>
                        <w:t>W = Weight on Pans (lbs)</w:t>
                      </w:r>
                    </w:p>
                    <w:p w:rsidR="00BB6AA7" w:rsidRPr="00BB6AA7" w:rsidRDefault="00BB6AA7" w:rsidP="00BB6AA7">
                      <w:pPr>
                        <w:rPr>
                          <w:rFonts w:asciiTheme="majorBidi" w:hAnsiTheme="majorBidi" w:cstheme="majorBidi"/>
                          <w:sz w:val="24"/>
                          <w:szCs w:val="24"/>
                        </w:rPr>
                      </w:pPr>
                      <w:r w:rsidRPr="00BB6AA7">
                        <w:rPr>
                          <w:rFonts w:asciiTheme="majorBidi" w:hAnsiTheme="majorBidi" w:cstheme="majorBidi"/>
                          <w:sz w:val="24"/>
                          <w:szCs w:val="24"/>
                        </w:rPr>
                        <w:t>RPM = Speed of Motor</w:t>
                      </w:r>
                    </w:p>
                  </w:txbxContent>
                </v:textbox>
              </v:shape>
            </w:pict>
          </mc:Fallback>
        </mc:AlternateContent>
      </w:r>
      <w:r w:rsidRPr="00BB6AA7">
        <w:rPr>
          <w:rFonts w:asciiTheme="majorBidi" w:hAnsiTheme="majorBidi" w:cstheme="majorBidi"/>
          <w:noProof/>
          <w:sz w:val="24"/>
          <w:szCs w:val="24"/>
        </w:rPr>
        <mc:AlternateContent>
          <mc:Choice Requires="wps">
            <w:drawing>
              <wp:anchor distT="0" distB="0" distL="114300" distR="114300" simplePos="0" relativeHeight="251666432" behindDoc="0" locked="0" layoutInCell="1" allowOverlap="1">
                <wp:simplePos x="0" y="0"/>
                <wp:positionH relativeFrom="column">
                  <wp:posOffset>-38100</wp:posOffset>
                </wp:positionH>
                <wp:positionV relativeFrom="paragraph">
                  <wp:posOffset>112395</wp:posOffset>
                </wp:positionV>
                <wp:extent cx="2018030" cy="1475105"/>
                <wp:effectExtent l="0" t="0" r="1270" b="31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147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AA7" w:rsidRPr="00BB6AA7" w:rsidRDefault="00BB6AA7" w:rsidP="00BB6AA7">
                            <w:pPr>
                              <w:rPr>
                                <w:rFonts w:asciiTheme="majorBidi" w:hAnsiTheme="majorBidi" w:cstheme="majorBidi"/>
                              </w:rPr>
                            </w:pPr>
                            <m:oMathPara>
                              <m:oMathParaPr>
                                <m:jc m:val="left"/>
                              </m:oMathParaPr>
                              <m:oMath>
                                <m:r>
                                  <w:rPr>
                                    <w:rFonts w:ascii="Cambria Math" w:hAnsi="Cambria Math" w:cstheme="majorBidi"/>
                                  </w:rPr>
                                  <m:t xml:space="preserve">σ= </m:t>
                                </m:r>
                                <m:f>
                                  <m:fPr>
                                    <m:ctrlPr>
                                      <w:rPr>
                                        <w:rFonts w:ascii="Cambria Math" w:hAnsi="Cambria Math" w:cstheme="majorBidi"/>
                                        <w:i/>
                                      </w:rPr>
                                    </m:ctrlPr>
                                  </m:fPr>
                                  <m:num>
                                    <m:r>
                                      <w:rPr>
                                        <w:rFonts w:ascii="Cambria Math" w:hAnsi="Cambria Math" w:cstheme="majorBidi"/>
                                      </w:rPr>
                                      <m:t>Mc</m:t>
                                    </m:r>
                                  </m:num>
                                  <m:den>
                                    <m:r>
                                      <w:rPr>
                                        <w:rFonts w:ascii="Cambria Math" w:hAnsi="Cambria Math" w:cstheme="majorBidi"/>
                                      </w:rPr>
                                      <m:t>I</m:t>
                                    </m:r>
                                  </m:den>
                                </m:f>
                                <m:r>
                                  <w:rPr>
                                    <w:rFonts w:ascii="Cambria Math" w:hAnsi="Cambria Math" w:cstheme="majorBidi"/>
                                  </w:rPr>
                                  <m:t xml:space="preserve">= </m:t>
                                </m:r>
                                <m:f>
                                  <m:fPr>
                                    <m:ctrlPr>
                                      <w:rPr>
                                        <w:rFonts w:ascii="Cambria Math" w:hAnsi="Cambria Math" w:cstheme="majorBidi"/>
                                        <w:i/>
                                      </w:rPr>
                                    </m:ctrlPr>
                                  </m:fPr>
                                  <m:num>
                                    <m:r>
                                      <w:rPr>
                                        <w:rFonts w:ascii="Cambria Math" w:hAnsi="Cambria Math" w:cstheme="majorBidi"/>
                                      </w:rPr>
                                      <m:t>M</m:t>
                                    </m:r>
                                  </m:num>
                                  <m:den>
                                    <m:r>
                                      <w:rPr>
                                        <w:rFonts w:ascii="Cambria Math" w:hAnsi="Cambria Math" w:cstheme="majorBidi"/>
                                      </w:rPr>
                                      <m:t>S</m:t>
                                    </m:r>
                                  </m:den>
                                </m:f>
                              </m:oMath>
                            </m:oMathPara>
                          </w:p>
                          <w:p w:rsidR="00BB6AA7" w:rsidRPr="00BB6AA7" w:rsidRDefault="00BB6AA7" w:rsidP="00BB6AA7">
                            <w:pPr>
                              <w:rPr>
                                <w:rFonts w:asciiTheme="majorBidi" w:hAnsiTheme="majorBidi" w:cstheme="majorBidi"/>
                              </w:rPr>
                            </w:pPr>
                          </w:p>
                          <w:p w:rsidR="00BB6AA7" w:rsidRPr="00BB6AA7" w:rsidRDefault="00BB6AA7" w:rsidP="00BB6AA7">
                            <w:pPr>
                              <w:rPr>
                                <w:rFonts w:asciiTheme="majorBidi" w:hAnsiTheme="majorBidi" w:cstheme="majorBidi"/>
                              </w:rPr>
                            </w:pPr>
                            <m:oMathPara>
                              <m:oMathParaPr>
                                <m:jc m:val="left"/>
                              </m:oMathParaPr>
                              <m:oMath>
                                <m:r>
                                  <w:rPr>
                                    <w:rFonts w:ascii="Cambria Math" w:hAnsi="Cambria Math" w:cstheme="majorBidi"/>
                                  </w:rPr>
                                  <m:t xml:space="preserve">S= </m:t>
                                </m:r>
                                <m:f>
                                  <m:fPr>
                                    <m:ctrlPr>
                                      <w:rPr>
                                        <w:rFonts w:ascii="Cambria Math" w:hAnsi="Cambria Math" w:cstheme="majorBidi"/>
                                        <w:i/>
                                      </w:rPr>
                                    </m:ctrlPr>
                                  </m:fPr>
                                  <m:num>
                                    <m:r>
                                      <w:rPr>
                                        <w:rFonts w:ascii="Cambria Math" w:hAnsi="Cambria Math" w:cstheme="majorBidi"/>
                                      </w:rPr>
                                      <m:t>π</m:t>
                                    </m:r>
                                    <m:sSup>
                                      <m:sSupPr>
                                        <m:ctrlPr>
                                          <w:rPr>
                                            <w:rFonts w:ascii="Cambria Math" w:hAnsi="Cambria Math" w:cstheme="majorBidi"/>
                                            <w:i/>
                                          </w:rPr>
                                        </m:ctrlPr>
                                      </m:sSupPr>
                                      <m:e>
                                        <m:r>
                                          <w:rPr>
                                            <w:rFonts w:ascii="Cambria Math" w:hAnsi="Cambria Math" w:cstheme="majorBidi"/>
                                          </w:rPr>
                                          <m:t>d</m:t>
                                        </m:r>
                                      </m:e>
                                      <m:sup>
                                        <m:r>
                                          <w:rPr>
                                            <w:rFonts w:ascii="Cambria Math" w:hAnsi="Cambria Math" w:cstheme="majorBidi"/>
                                          </w:rPr>
                                          <m:t>3</m:t>
                                        </m:r>
                                      </m:sup>
                                    </m:sSup>
                                  </m:num>
                                  <m:den>
                                    <m:r>
                                      <w:rPr>
                                        <w:rFonts w:ascii="Cambria Math" w:hAnsi="Cambria Math" w:cstheme="majorBidi"/>
                                      </w:rPr>
                                      <m:t>32</m:t>
                                    </m:r>
                                  </m:den>
                                </m:f>
                              </m:oMath>
                            </m:oMathPara>
                          </w:p>
                          <w:p w:rsidR="00BB6AA7" w:rsidRPr="00BB6AA7" w:rsidRDefault="00BB6AA7" w:rsidP="00BB6AA7">
                            <w:pPr>
                              <w:rPr>
                                <w:rFonts w:asciiTheme="majorBidi" w:hAnsiTheme="majorBidi" w:cstheme="majorBidi"/>
                              </w:rPr>
                            </w:pPr>
                          </w:p>
                          <w:p w:rsidR="00BB6AA7" w:rsidRPr="00BB6AA7" w:rsidRDefault="00BB6AA7" w:rsidP="00BB6AA7">
                            <w:pPr>
                              <w:rPr>
                                <w:rFonts w:asciiTheme="majorBidi" w:hAnsiTheme="majorBidi" w:cstheme="majorBidi"/>
                              </w:rPr>
                            </w:pPr>
                            <m:oMathPara>
                              <m:oMathParaPr>
                                <m:jc m:val="left"/>
                              </m:oMathParaPr>
                              <m:oMath>
                                <m:r>
                                  <w:rPr>
                                    <w:rFonts w:ascii="Cambria Math" w:hAnsi="Cambria Math" w:cstheme="majorBidi"/>
                                  </w:rPr>
                                  <m:t>M=</m:t>
                                </m:r>
                                <m:d>
                                  <m:dPr>
                                    <m:ctrlPr>
                                      <w:rPr>
                                        <w:rFonts w:ascii="Cambria Math" w:hAnsi="Cambria Math" w:cstheme="majorBidi"/>
                                        <w:i/>
                                      </w:rPr>
                                    </m:ctrlPr>
                                  </m:dPr>
                                  <m:e>
                                    <m:r>
                                      <w:rPr>
                                        <w:rFonts w:ascii="Cambria Math" w:hAnsi="Cambria Math" w:cstheme="majorBidi"/>
                                      </w:rPr>
                                      <m:t xml:space="preserve"> </m:t>
                                    </m:r>
                                    <m:f>
                                      <m:fPr>
                                        <m:ctrlPr>
                                          <w:rPr>
                                            <w:rFonts w:ascii="Cambria Math" w:hAnsi="Cambria Math" w:cstheme="majorBidi"/>
                                            <w:i/>
                                          </w:rPr>
                                        </m:ctrlPr>
                                      </m:fPr>
                                      <m:num>
                                        <m:r>
                                          <w:rPr>
                                            <w:rFonts w:ascii="Cambria Math" w:hAnsi="Cambria Math" w:cstheme="majorBidi"/>
                                          </w:rPr>
                                          <m:t>W+T</m:t>
                                        </m:r>
                                      </m:num>
                                      <m:den>
                                        <m:r>
                                          <w:rPr>
                                            <w:rFonts w:ascii="Cambria Math" w:hAnsi="Cambria Math" w:cstheme="majorBidi"/>
                                          </w:rPr>
                                          <m:t>2</m:t>
                                        </m:r>
                                      </m:den>
                                    </m:f>
                                  </m:e>
                                </m:d>
                                <m:r>
                                  <w:rPr>
                                    <w:rFonts w:ascii="Cambria Math" w:hAnsi="Cambria Math" w:cstheme="majorBidi"/>
                                  </w:rPr>
                                  <m:t>L</m:t>
                                </m:r>
                              </m:oMath>
                            </m:oMathPara>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7" type="#_x0000_t202" style="position:absolute;margin-left:-3pt;margin-top:8.85pt;width:158.9pt;height:11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" stroked="f">
                <v:textbox inset="0,0,0,0">
                  <w:txbxContent>
                    <w:p w:rsidR="00BB6AA7" w:rsidRPr="00BB6AA7" w:rsidRDefault="00BB6AA7" w:rsidP="00BB6AA7">
                      <w:pPr>
                        <w:rPr>
                          <w:rFonts w:asciiTheme="majorBidi" w:hAnsiTheme="majorBidi" w:cstheme="majorBidi"/>
                        </w:rPr>
                      </w:pPr>
                      <m:oMathPara>
                        <m:oMathParaPr>
                          <m:jc m:val="left"/>
                        </m:oMathParaPr>
                        <m:oMath>
                          <m:r>
                            <w:rPr>
                              <w:rFonts w:ascii="Cambria Math" w:hAnsi="Cambria Math" w:cstheme="majorBidi"/>
                            </w:rPr>
                            <m:t xml:space="preserve">σ= </m:t>
                          </m:r>
                          <m:f>
                            <m:fPr>
                              <m:ctrlPr>
                                <w:rPr>
                                  <w:rFonts w:ascii="Cambria Math" w:hAnsi="Cambria Math" w:cstheme="majorBidi"/>
                                  <w:i/>
                                </w:rPr>
                              </m:ctrlPr>
                            </m:fPr>
                            <m:num>
                              <m:r>
                                <w:rPr>
                                  <w:rFonts w:ascii="Cambria Math" w:hAnsi="Cambria Math" w:cstheme="majorBidi"/>
                                </w:rPr>
                                <m:t>Mc</m:t>
                              </m:r>
                            </m:num>
                            <m:den>
                              <m:r>
                                <w:rPr>
                                  <w:rFonts w:ascii="Cambria Math" w:hAnsi="Cambria Math" w:cstheme="majorBidi"/>
                                </w:rPr>
                                <m:t>I</m:t>
                              </m:r>
                            </m:den>
                          </m:f>
                          <m:r>
                            <w:rPr>
                              <w:rFonts w:ascii="Cambria Math" w:hAnsi="Cambria Math" w:cstheme="majorBidi"/>
                            </w:rPr>
                            <m:t xml:space="preserve">= </m:t>
                          </m:r>
                          <m:f>
                            <m:fPr>
                              <m:ctrlPr>
                                <w:rPr>
                                  <w:rFonts w:ascii="Cambria Math" w:hAnsi="Cambria Math" w:cstheme="majorBidi"/>
                                  <w:i/>
                                </w:rPr>
                              </m:ctrlPr>
                            </m:fPr>
                            <m:num>
                              <m:r>
                                <w:rPr>
                                  <w:rFonts w:ascii="Cambria Math" w:hAnsi="Cambria Math" w:cstheme="majorBidi"/>
                                </w:rPr>
                                <m:t>M</m:t>
                              </m:r>
                            </m:num>
                            <m:den>
                              <m:r>
                                <w:rPr>
                                  <w:rFonts w:ascii="Cambria Math" w:hAnsi="Cambria Math" w:cstheme="majorBidi"/>
                                </w:rPr>
                                <m:t>S</m:t>
                              </m:r>
                            </m:den>
                          </m:f>
                        </m:oMath>
                      </m:oMathPara>
                    </w:p>
                    <w:p w:rsidR="00BB6AA7" w:rsidRPr="00BB6AA7" w:rsidRDefault="00BB6AA7" w:rsidP="00BB6AA7">
                      <w:pPr>
                        <w:rPr>
                          <w:rFonts w:asciiTheme="majorBidi" w:hAnsiTheme="majorBidi" w:cstheme="majorBidi"/>
                        </w:rPr>
                      </w:pPr>
                    </w:p>
                    <w:p w:rsidR="00BB6AA7" w:rsidRPr="00BB6AA7" w:rsidRDefault="00BB6AA7" w:rsidP="00BB6AA7">
                      <w:pPr>
                        <w:rPr>
                          <w:rFonts w:asciiTheme="majorBidi" w:hAnsiTheme="majorBidi" w:cstheme="majorBidi"/>
                        </w:rPr>
                      </w:pPr>
                      <m:oMathPara>
                        <m:oMathParaPr>
                          <m:jc m:val="left"/>
                        </m:oMathParaPr>
                        <m:oMath>
                          <m:r>
                            <w:rPr>
                              <w:rFonts w:ascii="Cambria Math" w:hAnsi="Cambria Math" w:cstheme="majorBidi"/>
                            </w:rPr>
                            <m:t xml:space="preserve">S= </m:t>
                          </m:r>
                          <m:f>
                            <m:fPr>
                              <m:ctrlPr>
                                <w:rPr>
                                  <w:rFonts w:ascii="Cambria Math" w:hAnsi="Cambria Math" w:cstheme="majorBidi"/>
                                  <w:i/>
                                </w:rPr>
                              </m:ctrlPr>
                            </m:fPr>
                            <m:num>
                              <m:r>
                                <w:rPr>
                                  <w:rFonts w:ascii="Cambria Math" w:hAnsi="Cambria Math" w:cstheme="majorBidi"/>
                                </w:rPr>
                                <m:t>π</m:t>
                              </m:r>
                              <m:sSup>
                                <m:sSupPr>
                                  <m:ctrlPr>
                                    <w:rPr>
                                      <w:rFonts w:ascii="Cambria Math" w:hAnsi="Cambria Math" w:cstheme="majorBidi"/>
                                      <w:i/>
                                    </w:rPr>
                                  </m:ctrlPr>
                                </m:sSupPr>
                                <m:e>
                                  <m:r>
                                    <w:rPr>
                                      <w:rFonts w:ascii="Cambria Math" w:hAnsi="Cambria Math" w:cstheme="majorBidi"/>
                                    </w:rPr>
                                    <m:t>d</m:t>
                                  </m:r>
                                </m:e>
                                <m:sup>
                                  <m:r>
                                    <w:rPr>
                                      <w:rFonts w:ascii="Cambria Math" w:hAnsi="Cambria Math" w:cstheme="majorBidi"/>
                                    </w:rPr>
                                    <m:t>3</m:t>
                                  </m:r>
                                </m:sup>
                              </m:sSup>
                            </m:num>
                            <m:den>
                              <m:r>
                                <w:rPr>
                                  <w:rFonts w:ascii="Cambria Math" w:hAnsi="Cambria Math" w:cstheme="majorBidi"/>
                                </w:rPr>
                                <m:t>32</m:t>
                              </m:r>
                            </m:den>
                          </m:f>
                        </m:oMath>
                      </m:oMathPara>
                    </w:p>
                    <w:p w:rsidR="00BB6AA7" w:rsidRPr="00BB6AA7" w:rsidRDefault="00BB6AA7" w:rsidP="00BB6AA7">
                      <w:pPr>
                        <w:rPr>
                          <w:rFonts w:asciiTheme="majorBidi" w:hAnsiTheme="majorBidi" w:cstheme="majorBidi"/>
                        </w:rPr>
                      </w:pPr>
                    </w:p>
                    <w:p w:rsidR="00BB6AA7" w:rsidRPr="00BB6AA7" w:rsidRDefault="00BB6AA7" w:rsidP="00BB6AA7">
                      <w:pPr>
                        <w:rPr>
                          <w:rFonts w:asciiTheme="majorBidi" w:hAnsiTheme="majorBidi" w:cstheme="majorBidi"/>
                        </w:rPr>
                      </w:pPr>
                      <m:oMathPara>
                        <m:oMathParaPr>
                          <m:jc m:val="left"/>
                        </m:oMathParaPr>
                        <m:oMath>
                          <m:r>
                            <w:rPr>
                              <w:rFonts w:ascii="Cambria Math" w:hAnsi="Cambria Math" w:cstheme="majorBidi"/>
                            </w:rPr>
                            <m:t>M=</m:t>
                          </m:r>
                          <m:d>
                            <m:dPr>
                              <m:ctrlPr>
                                <w:rPr>
                                  <w:rFonts w:ascii="Cambria Math" w:hAnsi="Cambria Math" w:cstheme="majorBidi"/>
                                  <w:i/>
                                </w:rPr>
                              </m:ctrlPr>
                            </m:dPr>
                            <m:e>
                              <m:r>
                                <w:rPr>
                                  <w:rFonts w:ascii="Cambria Math" w:hAnsi="Cambria Math" w:cstheme="majorBidi"/>
                                </w:rPr>
                                <m:t xml:space="preserve"> </m:t>
                              </m:r>
                              <m:f>
                                <m:fPr>
                                  <m:ctrlPr>
                                    <w:rPr>
                                      <w:rFonts w:ascii="Cambria Math" w:hAnsi="Cambria Math" w:cstheme="majorBidi"/>
                                      <w:i/>
                                    </w:rPr>
                                  </m:ctrlPr>
                                </m:fPr>
                                <m:num>
                                  <m:r>
                                    <w:rPr>
                                      <w:rFonts w:ascii="Cambria Math" w:hAnsi="Cambria Math" w:cstheme="majorBidi"/>
                                    </w:rPr>
                                    <m:t>W+T</m:t>
                                  </m:r>
                                </m:num>
                                <m:den>
                                  <m:r>
                                    <w:rPr>
                                      <w:rFonts w:ascii="Cambria Math" w:hAnsi="Cambria Math" w:cstheme="majorBidi"/>
                                    </w:rPr>
                                    <m:t>2</m:t>
                                  </m:r>
                                </m:den>
                              </m:f>
                            </m:e>
                          </m:d>
                          <m:r>
                            <w:rPr>
                              <w:rFonts w:ascii="Cambria Math" w:hAnsi="Cambria Math" w:cstheme="majorBidi"/>
                            </w:rPr>
                            <m:t>L</m:t>
                          </m:r>
                        </m:oMath>
                      </m:oMathPara>
                    </w:p>
                  </w:txbxContent>
                </v:textbox>
              </v:shape>
            </w:pict>
          </mc:Fallback>
        </mc:AlternateContent>
      </w:r>
      <w:r w:rsidRPr="00BB6AA7">
        <w:rPr>
          <w:rFonts w:asciiTheme="majorBidi" w:hAnsiTheme="majorBidi" w:cstheme="majorBidi"/>
          <w:sz w:val="24"/>
          <w:szCs w:val="24"/>
        </w:rPr>
        <w:tab/>
      </w:r>
    </w:p>
    <w:p w:rsidR="00BB6AA7" w:rsidRPr="00BB6AA7" w:rsidRDefault="00BB6AA7" w:rsidP="00BB6AA7">
      <w:pPr>
        <w:jc w:val="center"/>
        <w:rPr>
          <w:rFonts w:asciiTheme="majorBidi" w:hAnsiTheme="majorBidi" w:cstheme="majorBidi"/>
          <w:sz w:val="24"/>
          <w:szCs w:val="24"/>
        </w:rPr>
      </w:pPr>
    </w:p>
    <w:p w:rsidR="00BB6AA7" w:rsidRPr="00BB6AA7" w:rsidRDefault="00BB6AA7" w:rsidP="00BB6AA7">
      <w:pPr>
        <w:jc w:val="center"/>
        <w:rPr>
          <w:rFonts w:asciiTheme="majorBidi" w:hAnsiTheme="majorBidi" w:cstheme="majorBidi"/>
          <w:sz w:val="24"/>
          <w:szCs w:val="24"/>
        </w:rPr>
      </w:pPr>
    </w:p>
    <w:p w:rsidR="00BB6AA7" w:rsidRPr="00BB6AA7" w:rsidRDefault="00BB6AA7" w:rsidP="00BB6AA7">
      <w:pPr>
        <w:jc w:val="center"/>
        <w:rPr>
          <w:rFonts w:asciiTheme="majorBidi" w:hAnsiTheme="majorBidi" w:cstheme="majorBidi"/>
          <w:sz w:val="24"/>
          <w:szCs w:val="24"/>
        </w:rPr>
      </w:pPr>
    </w:p>
    <w:p w:rsidR="00BB6AA7" w:rsidRPr="00BB6AA7" w:rsidRDefault="00BB6AA7" w:rsidP="00BB6AA7">
      <w:pPr>
        <w:jc w:val="center"/>
        <w:rPr>
          <w:rFonts w:asciiTheme="majorBidi" w:hAnsiTheme="majorBidi" w:cstheme="majorBidi"/>
          <w:sz w:val="24"/>
          <w:szCs w:val="24"/>
        </w:rPr>
      </w:pPr>
    </w:p>
    <w:p w:rsidR="00BB6AA7" w:rsidRPr="00BB6AA7" w:rsidRDefault="00BB6AA7" w:rsidP="00BB6AA7">
      <w:pPr>
        <w:jc w:val="center"/>
        <w:rPr>
          <w:rFonts w:asciiTheme="majorBidi" w:hAnsiTheme="majorBidi" w:cstheme="majorBidi"/>
          <w:sz w:val="24"/>
          <w:szCs w:val="24"/>
        </w:rPr>
      </w:pPr>
    </w:p>
    <w:p w:rsidR="00BB6AA7" w:rsidRPr="00BB6AA7" w:rsidRDefault="00BB6AA7" w:rsidP="00BB6AA7">
      <w:pPr>
        <w:jc w:val="center"/>
        <w:rPr>
          <w:rFonts w:asciiTheme="majorBidi" w:hAnsiTheme="majorBidi" w:cstheme="majorBidi"/>
          <w:sz w:val="24"/>
          <w:szCs w:val="24"/>
        </w:rPr>
      </w:pPr>
    </w:p>
    <w:p w:rsidR="00BB6AA7" w:rsidRPr="00BB6AA7" w:rsidRDefault="00BB6AA7" w:rsidP="00BB6AA7">
      <w:pPr>
        <w:jc w:val="center"/>
        <w:rPr>
          <w:rFonts w:asciiTheme="majorBidi" w:hAnsiTheme="majorBidi" w:cstheme="majorBidi"/>
          <w:sz w:val="24"/>
          <w:szCs w:val="24"/>
        </w:rPr>
      </w:pPr>
    </w:p>
    <w:p w:rsidR="00BB6AA7" w:rsidRPr="00BB6AA7" w:rsidRDefault="00BB6AA7" w:rsidP="00BB6AA7">
      <w:pPr>
        <w:jc w:val="center"/>
        <w:rPr>
          <w:rFonts w:asciiTheme="majorBidi" w:hAnsiTheme="majorBidi" w:cstheme="majorBidi"/>
          <w:sz w:val="24"/>
          <w:szCs w:val="24"/>
        </w:rPr>
      </w:pPr>
    </w:p>
    <w:p w:rsidR="00BB6AA7" w:rsidRPr="00BB6AA7" w:rsidRDefault="00BB6AA7" w:rsidP="00375E2D">
      <w:pPr>
        <w:jc w:val="center"/>
        <w:rPr>
          <w:rFonts w:asciiTheme="majorBidi" w:hAnsiTheme="majorBidi" w:cstheme="majorBidi"/>
          <w:b/>
          <w:bCs/>
          <w:sz w:val="24"/>
          <w:szCs w:val="24"/>
        </w:rPr>
      </w:pPr>
    </w:p>
    <w:sectPr w:rsidR="00BB6AA7" w:rsidRPr="00BB6AA7" w:rsidSect="001A7C1C">
      <w:headerReference w:type="default" r:id="rId80"/>
      <w:footerReference w:type="default" r:id="rId81"/>
      <w:pgSz w:w="11907" w:h="16840" w:code="9"/>
      <w:pgMar w:top="1138" w:right="1440" w:bottom="1699" w:left="1440" w:header="288" w:footer="5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F12" w:rsidRDefault="00523F12" w:rsidP="00D5234F">
      <w:pPr>
        <w:spacing w:after="0" w:line="240" w:lineRule="auto"/>
      </w:pPr>
      <w:r>
        <w:separator/>
      </w:r>
    </w:p>
  </w:endnote>
  <w:endnote w:type="continuationSeparator" w:id="0">
    <w:p w:rsidR="00523F12" w:rsidRDefault="00523F12" w:rsidP="00D52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49B" w:rsidRDefault="00A9549B" w:rsidP="001371FC">
    <w:pPr>
      <w:pStyle w:val="Footer"/>
      <w:pBdr>
        <w:top w:val="thinThickSmallGap" w:sz="24" w:space="0" w:color="622423" w:themeColor="accent2" w:themeShade="7F"/>
      </w:pBdr>
      <w:rPr>
        <w:rFonts w:asciiTheme="majorHAnsi" w:hAnsiTheme="majorHAnsi"/>
      </w:rPr>
    </w:pPr>
    <w:r>
      <w:rPr>
        <w:rFonts w:asciiTheme="majorHAnsi" w:hAnsiTheme="majorHAnsi"/>
      </w:rPr>
      <w:t xml:space="preserve">ME </w:t>
    </w:r>
    <w:r w:rsidR="00011F9D">
      <w:rPr>
        <w:rFonts w:asciiTheme="majorHAnsi" w:hAnsiTheme="majorHAnsi"/>
      </w:rPr>
      <w:t>251</w:t>
    </w:r>
    <w:r>
      <w:rPr>
        <w:rFonts w:asciiTheme="majorHAnsi" w:hAnsiTheme="majorHAnsi"/>
      </w:rPr>
      <w:tab/>
    </w:r>
    <w:r>
      <w:rPr>
        <w:rFonts w:asciiTheme="majorHAnsi" w:hAnsiTheme="majorHAnsi"/>
      </w:rPr>
      <w:tab/>
      <w:t xml:space="preserve">Page </w:t>
    </w:r>
    <w:r>
      <w:fldChar w:fldCharType="begin"/>
    </w:r>
    <w:r>
      <w:instrText xml:space="preserve"> PAGE   \* MERGEFORMAT </w:instrText>
    </w:r>
    <w:r>
      <w:fldChar w:fldCharType="separate"/>
    </w:r>
    <w:r w:rsidR="00435CF7" w:rsidRPr="00435CF7">
      <w:rPr>
        <w:rFonts w:asciiTheme="majorHAnsi" w:hAnsiTheme="majorHAnsi"/>
        <w:noProof/>
      </w:rPr>
      <w:t>20</w:t>
    </w:r>
    <w:r>
      <w:rPr>
        <w:rFonts w:asciiTheme="majorHAnsi" w:hAnsiTheme="majorHAns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F12" w:rsidRDefault="00523F12" w:rsidP="00D5234F">
      <w:pPr>
        <w:spacing w:after="0" w:line="240" w:lineRule="auto"/>
      </w:pPr>
      <w:r>
        <w:separator/>
      </w:r>
    </w:p>
  </w:footnote>
  <w:footnote w:type="continuationSeparator" w:id="0">
    <w:p w:rsidR="00523F12" w:rsidRDefault="00523F12" w:rsidP="00D523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49B" w:rsidRDefault="00A9549B" w:rsidP="00DE197A">
    <w:pPr>
      <w:pStyle w:val="Header"/>
      <w:pBdr>
        <w:bottom w:val="single" w:sz="6" w:space="1" w:color="auto"/>
      </w:pBdr>
    </w:pPr>
    <w:r>
      <w:rPr>
        <w:noProof/>
      </w:rPr>
      <w:drawing>
        <wp:anchor distT="0" distB="0" distL="114300" distR="114300" simplePos="0" relativeHeight="251664384" behindDoc="0" locked="0" layoutInCell="1" allowOverlap="1">
          <wp:simplePos x="0" y="0"/>
          <wp:positionH relativeFrom="margin">
            <wp:posOffset>4970145</wp:posOffset>
          </wp:positionH>
          <wp:positionV relativeFrom="margin">
            <wp:posOffset>-891540</wp:posOffset>
          </wp:positionV>
          <wp:extent cx="748665" cy="655320"/>
          <wp:effectExtent l="1905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1_0.png"/>
                  <pic:cNvPicPr/>
                </pic:nvPicPr>
                <pic:blipFill>
                  <a:blip r:embed="rId1">
                    <a:extLst>
                      <a:ext uri="{28A0092B-C50C-407E-A947-70E740481C1C}">
                        <a14:useLocalDpi xmlns:a14="http://schemas.microsoft.com/office/drawing/2010/main" val="0"/>
                      </a:ext>
                    </a:extLst>
                  </a:blip>
                  <a:stretch>
                    <a:fillRect/>
                  </a:stretch>
                </pic:blipFill>
                <pic:spPr>
                  <a:xfrm>
                    <a:off x="0" y="0"/>
                    <a:ext cx="748665" cy="655320"/>
                  </a:xfrm>
                  <a:prstGeom prst="rect">
                    <a:avLst/>
                  </a:prstGeom>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19050</wp:posOffset>
          </wp:positionH>
          <wp:positionV relativeFrom="margin">
            <wp:posOffset>-891540</wp:posOffset>
          </wp:positionV>
          <wp:extent cx="1188085" cy="646430"/>
          <wp:effectExtent l="19050" t="0" r="0" b="0"/>
          <wp:wrapSquare wrapText="bothSides"/>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0408145603_85226.jpg"/>
                  <pic:cNvPicPr/>
                </pic:nvPicPr>
                <pic:blipFill rotWithShape="1">
                  <a:blip r:embed="rId2">
                    <a:extLst>
                      <a:ext uri="{28A0092B-C50C-407E-A947-70E740481C1C}">
                        <a14:useLocalDpi xmlns:a14="http://schemas.microsoft.com/office/drawing/2010/main" val="0"/>
                      </a:ext>
                    </a:extLst>
                  </a:blip>
                  <a:srcRect t="5346" b="7099"/>
                  <a:stretch/>
                </pic:blipFill>
                <pic:spPr bwMode="auto">
                  <a:xfrm>
                    <a:off x="0" y="0"/>
                    <a:ext cx="1188085" cy="646430"/>
                  </a:xfrm>
                  <a:prstGeom prst="rect">
                    <a:avLst/>
                  </a:prstGeom>
                  <a:ln>
                    <a:noFill/>
                  </a:ln>
                  <a:extLst>
                    <a:ext uri="{53640926-AAD7-44D8-BBD7-CCE9431645EC}">
                      <a14:shadowObscured xmlns:a14="http://schemas.microsoft.com/office/drawing/2010/main"/>
                    </a:ext>
                  </a:extLst>
                </pic:spPr>
              </pic:pic>
            </a:graphicData>
          </a:graphic>
        </wp:anchor>
      </w:drawing>
    </w:r>
  </w:p>
  <w:p w:rsidR="00A9549B" w:rsidRDefault="00A9549B" w:rsidP="00DE197A">
    <w:pPr>
      <w:pStyle w:val="Header"/>
      <w:pBdr>
        <w:bottom w:val="single" w:sz="6" w:space="1" w:color="auto"/>
      </w:pBdr>
    </w:pPr>
  </w:p>
  <w:p w:rsidR="00A9549B" w:rsidRDefault="00A9549B" w:rsidP="00DE197A">
    <w:pPr>
      <w:pStyle w:val="Header"/>
      <w:pBdr>
        <w:bottom w:val="single" w:sz="6" w:space="1" w:color="auto"/>
      </w:pBdr>
    </w:pPr>
  </w:p>
  <w:p w:rsidR="00A9549B" w:rsidRDefault="00A9549B" w:rsidP="00DE197A">
    <w:pPr>
      <w:pStyle w:val="Header"/>
      <w:pBdr>
        <w:bottom w:val="single" w:sz="6" w:space="1" w:color="auto"/>
      </w:pBdr>
    </w:pPr>
  </w:p>
  <w:p w:rsidR="00A9549B" w:rsidRPr="00DE197A" w:rsidRDefault="00A9549B" w:rsidP="00DE19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A5ED6"/>
    <w:multiLevelType w:val="hybridMultilevel"/>
    <w:tmpl w:val="210ADF7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5D04A0"/>
    <w:multiLevelType w:val="hybridMultilevel"/>
    <w:tmpl w:val="F3CA40C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686AAE"/>
    <w:multiLevelType w:val="hybridMultilevel"/>
    <w:tmpl w:val="BA04CC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B5A303F"/>
    <w:multiLevelType w:val="hybridMultilevel"/>
    <w:tmpl w:val="EC40D5D2"/>
    <w:lvl w:ilvl="0" w:tplc="5C8CE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06561F"/>
    <w:multiLevelType w:val="hybridMultilevel"/>
    <w:tmpl w:val="4260CAB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135BDD"/>
    <w:multiLevelType w:val="hybridMultilevel"/>
    <w:tmpl w:val="611A9E38"/>
    <w:lvl w:ilvl="0" w:tplc="733C32DA">
      <w:start w:val="1"/>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E821492"/>
    <w:multiLevelType w:val="hybridMultilevel"/>
    <w:tmpl w:val="292AA33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32458E3"/>
    <w:multiLevelType w:val="hybridMultilevel"/>
    <w:tmpl w:val="74624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852161"/>
    <w:multiLevelType w:val="hybridMultilevel"/>
    <w:tmpl w:val="735C15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936843"/>
    <w:multiLevelType w:val="hybridMultilevel"/>
    <w:tmpl w:val="5E207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3522FA"/>
    <w:multiLevelType w:val="hybridMultilevel"/>
    <w:tmpl w:val="74624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D02FF1"/>
    <w:multiLevelType w:val="hybridMultilevel"/>
    <w:tmpl w:val="C58CFD94"/>
    <w:lvl w:ilvl="0" w:tplc="F970E8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FE6D91"/>
    <w:multiLevelType w:val="hybridMultilevel"/>
    <w:tmpl w:val="4C4A46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BC4AEA"/>
    <w:multiLevelType w:val="hybridMultilevel"/>
    <w:tmpl w:val="523C5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A876B6"/>
    <w:multiLevelType w:val="hybridMultilevel"/>
    <w:tmpl w:val="3DCC36CC"/>
    <w:lvl w:ilvl="0" w:tplc="5C8CE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BB71FD"/>
    <w:multiLevelType w:val="hybridMultilevel"/>
    <w:tmpl w:val="9B2EA4DA"/>
    <w:lvl w:ilvl="0" w:tplc="5C8CE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0A2119"/>
    <w:multiLevelType w:val="hybridMultilevel"/>
    <w:tmpl w:val="094040B8"/>
    <w:lvl w:ilvl="0" w:tplc="F54AADFC">
      <w:start w:val="3"/>
      <w:numFmt w:val="decimal"/>
      <w:lvlText w:val="%1-"/>
      <w:lvlJc w:val="left"/>
      <w:pPr>
        <w:ind w:left="1080" w:hanging="720"/>
      </w:pPr>
      <w:rPr>
        <w:rFonts w:hint="default"/>
        <w:sz w:val="5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55460D"/>
    <w:multiLevelType w:val="hybridMultilevel"/>
    <w:tmpl w:val="E8861598"/>
    <w:lvl w:ilvl="0" w:tplc="5C8CEED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341AFD"/>
    <w:multiLevelType w:val="hybridMultilevel"/>
    <w:tmpl w:val="2A26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5422E1"/>
    <w:multiLevelType w:val="hybridMultilevel"/>
    <w:tmpl w:val="38EAD1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4D152C"/>
    <w:multiLevelType w:val="hybridMultilevel"/>
    <w:tmpl w:val="E922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992FC5"/>
    <w:multiLevelType w:val="hybridMultilevel"/>
    <w:tmpl w:val="90EC11A6"/>
    <w:lvl w:ilvl="0" w:tplc="5C8CEED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547DE1"/>
    <w:multiLevelType w:val="hybridMultilevel"/>
    <w:tmpl w:val="E1E0FBC6"/>
    <w:lvl w:ilvl="0" w:tplc="29D2BE02">
      <w:start w:val="10"/>
      <w:numFmt w:val="bullet"/>
      <w:lvlText w:val="-"/>
      <w:lvlJc w:val="left"/>
      <w:pPr>
        <w:ind w:left="720" w:hanging="360"/>
      </w:pPr>
      <w:rPr>
        <w:rFonts w:ascii="ArialMT" w:eastAsiaTheme="minorHAnsi"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E75E3A"/>
    <w:multiLevelType w:val="hybridMultilevel"/>
    <w:tmpl w:val="9932A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704449"/>
    <w:multiLevelType w:val="hybridMultilevel"/>
    <w:tmpl w:val="7206F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F71AB3"/>
    <w:multiLevelType w:val="hybridMultilevel"/>
    <w:tmpl w:val="74624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C2786C"/>
    <w:multiLevelType w:val="hybridMultilevel"/>
    <w:tmpl w:val="3DCE8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8638BF"/>
    <w:multiLevelType w:val="hybridMultilevel"/>
    <w:tmpl w:val="7F9C0F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9233620"/>
    <w:multiLevelType w:val="hybridMultilevel"/>
    <w:tmpl w:val="49D4D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FE6DFA"/>
    <w:multiLevelType w:val="hybridMultilevel"/>
    <w:tmpl w:val="C2886BB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15:restartNumberingAfterBreak="0">
    <w:nsid w:val="75BD1E5C"/>
    <w:multiLevelType w:val="hybridMultilevel"/>
    <w:tmpl w:val="6C1E5908"/>
    <w:lvl w:ilvl="0" w:tplc="E760D6B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283D1F"/>
    <w:multiLevelType w:val="hybridMultilevel"/>
    <w:tmpl w:val="1428A6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7972527"/>
    <w:multiLevelType w:val="hybridMultilevel"/>
    <w:tmpl w:val="5810D7B6"/>
    <w:lvl w:ilvl="0" w:tplc="F4002AE6">
      <w:start w:val="1"/>
      <w:numFmt w:val="decimal"/>
      <w:lvlText w:val="%1."/>
      <w:lvlJc w:val="left"/>
      <w:pPr>
        <w:ind w:left="360" w:hanging="360"/>
      </w:pPr>
      <w:rPr>
        <w:b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3" w15:restartNumberingAfterBreak="0">
    <w:nsid w:val="7FAC40AD"/>
    <w:multiLevelType w:val="hybridMultilevel"/>
    <w:tmpl w:val="2C26387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9"/>
  </w:num>
  <w:num w:numId="3">
    <w:abstractNumId w:val="0"/>
  </w:num>
  <w:num w:numId="4">
    <w:abstractNumId w:val="24"/>
  </w:num>
  <w:num w:numId="5">
    <w:abstractNumId w:val="26"/>
  </w:num>
  <w:num w:numId="6">
    <w:abstractNumId w:val="30"/>
  </w:num>
  <w:num w:numId="7">
    <w:abstractNumId w:val="23"/>
  </w:num>
  <w:num w:numId="8">
    <w:abstractNumId w:val="31"/>
  </w:num>
  <w:num w:numId="9">
    <w:abstractNumId w:val="15"/>
  </w:num>
  <w:num w:numId="10">
    <w:abstractNumId w:val="27"/>
  </w:num>
  <w:num w:numId="11">
    <w:abstractNumId w:val="21"/>
  </w:num>
  <w:num w:numId="12">
    <w:abstractNumId w:val="14"/>
  </w:num>
  <w:num w:numId="13">
    <w:abstractNumId w:val="17"/>
  </w:num>
  <w:num w:numId="14">
    <w:abstractNumId w:val="3"/>
  </w:num>
  <w:num w:numId="15">
    <w:abstractNumId w:val="6"/>
  </w:num>
  <w:num w:numId="16">
    <w:abstractNumId w:val="33"/>
  </w:num>
  <w:num w:numId="17">
    <w:abstractNumId w:val="20"/>
  </w:num>
  <w:num w:numId="18">
    <w:abstractNumId w:val="12"/>
  </w:num>
  <w:num w:numId="19">
    <w:abstractNumId w:val="22"/>
  </w:num>
  <w:num w:numId="20">
    <w:abstractNumId w:val="1"/>
  </w:num>
  <w:num w:numId="21">
    <w:abstractNumId w:val="4"/>
  </w:num>
  <w:num w:numId="22">
    <w:abstractNumId w:val="19"/>
  </w:num>
  <w:num w:numId="23">
    <w:abstractNumId w:val="7"/>
  </w:num>
  <w:num w:numId="24">
    <w:abstractNumId w:val="25"/>
  </w:num>
  <w:num w:numId="25">
    <w:abstractNumId w:val="10"/>
  </w:num>
  <w:num w:numId="26">
    <w:abstractNumId w:val="13"/>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8"/>
  </w:num>
  <w:num w:numId="30">
    <w:abstractNumId w:val="18"/>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UwsTAwMDCysLA0NDVQ0lEKTi0uzszPAykwrAUAVscRhCwAAAA="/>
  </w:docVars>
  <w:rsids>
    <w:rsidRoot w:val="00517EA8"/>
    <w:rsid w:val="00001DC5"/>
    <w:rsid w:val="00005071"/>
    <w:rsid w:val="00011F9D"/>
    <w:rsid w:val="00055BED"/>
    <w:rsid w:val="00070A06"/>
    <w:rsid w:val="0007379E"/>
    <w:rsid w:val="00087C22"/>
    <w:rsid w:val="00091E55"/>
    <w:rsid w:val="000A6D89"/>
    <w:rsid w:val="000D0A19"/>
    <w:rsid w:val="000E0BFB"/>
    <w:rsid w:val="000E1DC1"/>
    <w:rsid w:val="000F14A7"/>
    <w:rsid w:val="00101597"/>
    <w:rsid w:val="00101833"/>
    <w:rsid w:val="001147FA"/>
    <w:rsid w:val="00136431"/>
    <w:rsid w:val="001371FC"/>
    <w:rsid w:val="00143E44"/>
    <w:rsid w:val="00147A36"/>
    <w:rsid w:val="00163792"/>
    <w:rsid w:val="00174B0F"/>
    <w:rsid w:val="00192B6B"/>
    <w:rsid w:val="00195DF1"/>
    <w:rsid w:val="001A1064"/>
    <w:rsid w:val="001A6326"/>
    <w:rsid w:val="001A7C1C"/>
    <w:rsid w:val="001B1E66"/>
    <w:rsid w:val="001B4869"/>
    <w:rsid w:val="001D17F2"/>
    <w:rsid w:val="001D2100"/>
    <w:rsid w:val="001D25C5"/>
    <w:rsid w:val="001E0C0D"/>
    <w:rsid w:val="001F1D92"/>
    <w:rsid w:val="00214AEF"/>
    <w:rsid w:val="00220ECF"/>
    <w:rsid w:val="00241DD0"/>
    <w:rsid w:val="002577FE"/>
    <w:rsid w:val="00267B01"/>
    <w:rsid w:val="00277B35"/>
    <w:rsid w:val="00280C4C"/>
    <w:rsid w:val="00283B8A"/>
    <w:rsid w:val="002B3CA3"/>
    <w:rsid w:val="002B58C8"/>
    <w:rsid w:val="002B6BAA"/>
    <w:rsid w:val="002C500D"/>
    <w:rsid w:val="002F7858"/>
    <w:rsid w:val="002F7859"/>
    <w:rsid w:val="00303915"/>
    <w:rsid w:val="00307450"/>
    <w:rsid w:val="003111A0"/>
    <w:rsid w:val="003250FF"/>
    <w:rsid w:val="00346A48"/>
    <w:rsid w:val="00361724"/>
    <w:rsid w:val="0036474D"/>
    <w:rsid w:val="00370131"/>
    <w:rsid w:val="00375E2D"/>
    <w:rsid w:val="00376BDB"/>
    <w:rsid w:val="00380CB4"/>
    <w:rsid w:val="00384CC7"/>
    <w:rsid w:val="003B4220"/>
    <w:rsid w:val="003B5213"/>
    <w:rsid w:val="003D45A8"/>
    <w:rsid w:val="00417D90"/>
    <w:rsid w:val="00420689"/>
    <w:rsid w:val="0042384B"/>
    <w:rsid w:val="00433396"/>
    <w:rsid w:val="00435CF7"/>
    <w:rsid w:val="0043749F"/>
    <w:rsid w:val="00457B39"/>
    <w:rsid w:val="004626F2"/>
    <w:rsid w:val="004B420A"/>
    <w:rsid w:val="004C5B36"/>
    <w:rsid w:val="004D4C10"/>
    <w:rsid w:val="004F0D0B"/>
    <w:rsid w:val="004F7670"/>
    <w:rsid w:val="00500977"/>
    <w:rsid w:val="005010CA"/>
    <w:rsid w:val="005043B8"/>
    <w:rsid w:val="0051124E"/>
    <w:rsid w:val="00513D05"/>
    <w:rsid w:val="005159AB"/>
    <w:rsid w:val="00517EA8"/>
    <w:rsid w:val="005227F8"/>
    <w:rsid w:val="00523F12"/>
    <w:rsid w:val="005317BA"/>
    <w:rsid w:val="00542548"/>
    <w:rsid w:val="00544092"/>
    <w:rsid w:val="00552BCC"/>
    <w:rsid w:val="005641C4"/>
    <w:rsid w:val="00565937"/>
    <w:rsid w:val="00566FFD"/>
    <w:rsid w:val="005D7D09"/>
    <w:rsid w:val="005F22E9"/>
    <w:rsid w:val="006020BB"/>
    <w:rsid w:val="006071C8"/>
    <w:rsid w:val="00612F8D"/>
    <w:rsid w:val="006147BE"/>
    <w:rsid w:val="006165D6"/>
    <w:rsid w:val="00621B91"/>
    <w:rsid w:val="00622045"/>
    <w:rsid w:val="00675702"/>
    <w:rsid w:val="006925BA"/>
    <w:rsid w:val="00692CDD"/>
    <w:rsid w:val="00693C07"/>
    <w:rsid w:val="006A1165"/>
    <w:rsid w:val="006A1EE1"/>
    <w:rsid w:val="006A6882"/>
    <w:rsid w:val="006C568E"/>
    <w:rsid w:val="006D285E"/>
    <w:rsid w:val="006D5787"/>
    <w:rsid w:val="006E675C"/>
    <w:rsid w:val="006F38F6"/>
    <w:rsid w:val="006F74FF"/>
    <w:rsid w:val="00701244"/>
    <w:rsid w:val="00713E2E"/>
    <w:rsid w:val="007366C6"/>
    <w:rsid w:val="00742B4F"/>
    <w:rsid w:val="00751CB2"/>
    <w:rsid w:val="00766A3B"/>
    <w:rsid w:val="00770D44"/>
    <w:rsid w:val="00780BEA"/>
    <w:rsid w:val="007945A0"/>
    <w:rsid w:val="0079692E"/>
    <w:rsid w:val="00796DBE"/>
    <w:rsid w:val="007A658F"/>
    <w:rsid w:val="007B03A2"/>
    <w:rsid w:val="007B7B4D"/>
    <w:rsid w:val="007C079D"/>
    <w:rsid w:val="007C1459"/>
    <w:rsid w:val="007D09B6"/>
    <w:rsid w:val="007D20F3"/>
    <w:rsid w:val="007F60A0"/>
    <w:rsid w:val="00800C8F"/>
    <w:rsid w:val="00803DB1"/>
    <w:rsid w:val="00811812"/>
    <w:rsid w:val="00822905"/>
    <w:rsid w:val="0084466D"/>
    <w:rsid w:val="00845C05"/>
    <w:rsid w:val="00846FC3"/>
    <w:rsid w:val="00857B5C"/>
    <w:rsid w:val="00876374"/>
    <w:rsid w:val="00892482"/>
    <w:rsid w:val="008973BF"/>
    <w:rsid w:val="008C5175"/>
    <w:rsid w:val="008C6A5F"/>
    <w:rsid w:val="008D2D11"/>
    <w:rsid w:val="008F4E18"/>
    <w:rsid w:val="009036E6"/>
    <w:rsid w:val="00905676"/>
    <w:rsid w:val="009246A3"/>
    <w:rsid w:val="00962EDC"/>
    <w:rsid w:val="00973831"/>
    <w:rsid w:val="00985470"/>
    <w:rsid w:val="009A2FE6"/>
    <w:rsid w:val="009A6FFA"/>
    <w:rsid w:val="009B49D4"/>
    <w:rsid w:val="009B53A9"/>
    <w:rsid w:val="009C4014"/>
    <w:rsid w:val="009C6178"/>
    <w:rsid w:val="00A010A0"/>
    <w:rsid w:val="00A15387"/>
    <w:rsid w:val="00A17CFE"/>
    <w:rsid w:val="00A21DE3"/>
    <w:rsid w:val="00A34BC4"/>
    <w:rsid w:val="00A40F32"/>
    <w:rsid w:val="00A724B2"/>
    <w:rsid w:val="00A7645D"/>
    <w:rsid w:val="00A9549B"/>
    <w:rsid w:val="00AD1C28"/>
    <w:rsid w:val="00AD483F"/>
    <w:rsid w:val="00AD7483"/>
    <w:rsid w:val="00AF007A"/>
    <w:rsid w:val="00AF3C25"/>
    <w:rsid w:val="00B125FD"/>
    <w:rsid w:val="00B2431B"/>
    <w:rsid w:val="00B3100C"/>
    <w:rsid w:val="00B63274"/>
    <w:rsid w:val="00B63DF5"/>
    <w:rsid w:val="00B67B69"/>
    <w:rsid w:val="00B749F0"/>
    <w:rsid w:val="00B83363"/>
    <w:rsid w:val="00BB6AA7"/>
    <w:rsid w:val="00BB7751"/>
    <w:rsid w:val="00BE037B"/>
    <w:rsid w:val="00C056DF"/>
    <w:rsid w:val="00C12B19"/>
    <w:rsid w:val="00C1399B"/>
    <w:rsid w:val="00C16CF8"/>
    <w:rsid w:val="00C46213"/>
    <w:rsid w:val="00C75FCF"/>
    <w:rsid w:val="00C82ACE"/>
    <w:rsid w:val="00C91A02"/>
    <w:rsid w:val="00CA31B8"/>
    <w:rsid w:val="00CB0AFF"/>
    <w:rsid w:val="00CB68D9"/>
    <w:rsid w:val="00CD1E1E"/>
    <w:rsid w:val="00CF379A"/>
    <w:rsid w:val="00D010B2"/>
    <w:rsid w:val="00D16F79"/>
    <w:rsid w:val="00D21636"/>
    <w:rsid w:val="00D2372F"/>
    <w:rsid w:val="00D34118"/>
    <w:rsid w:val="00D41102"/>
    <w:rsid w:val="00D418EC"/>
    <w:rsid w:val="00D5234F"/>
    <w:rsid w:val="00D7704F"/>
    <w:rsid w:val="00D80E58"/>
    <w:rsid w:val="00D8188C"/>
    <w:rsid w:val="00D819DD"/>
    <w:rsid w:val="00D90FC6"/>
    <w:rsid w:val="00DB5272"/>
    <w:rsid w:val="00DB7B1C"/>
    <w:rsid w:val="00DC31FB"/>
    <w:rsid w:val="00DD360F"/>
    <w:rsid w:val="00DD4BFF"/>
    <w:rsid w:val="00DE197A"/>
    <w:rsid w:val="00DF5095"/>
    <w:rsid w:val="00DF6726"/>
    <w:rsid w:val="00E107DF"/>
    <w:rsid w:val="00E1148C"/>
    <w:rsid w:val="00E345A4"/>
    <w:rsid w:val="00E57E5C"/>
    <w:rsid w:val="00E67756"/>
    <w:rsid w:val="00E70F36"/>
    <w:rsid w:val="00E8412B"/>
    <w:rsid w:val="00EC3C78"/>
    <w:rsid w:val="00EC51A6"/>
    <w:rsid w:val="00EC7244"/>
    <w:rsid w:val="00ED0214"/>
    <w:rsid w:val="00ED1CF6"/>
    <w:rsid w:val="00ED3306"/>
    <w:rsid w:val="00ED39F3"/>
    <w:rsid w:val="00EE52AC"/>
    <w:rsid w:val="00F36F3C"/>
    <w:rsid w:val="00F50BF2"/>
    <w:rsid w:val="00F60751"/>
    <w:rsid w:val="00F66D1C"/>
    <w:rsid w:val="00F74915"/>
    <w:rsid w:val="00F813F2"/>
    <w:rsid w:val="00F86291"/>
    <w:rsid w:val="00FA3FC5"/>
    <w:rsid w:val="00FB0D28"/>
    <w:rsid w:val="00FC3F14"/>
    <w:rsid w:val="00FE2C1F"/>
    <w:rsid w:val="00FF4FD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A0CD80A7-DB2E-40E7-9E44-20963ADB3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F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7E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92C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CDD"/>
    <w:rPr>
      <w:rFonts w:ascii="Tahoma" w:hAnsi="Tahoma" w:cs="Tahoma"/>
      <w:sz w:val="16"/>
      <w:szCs w:val="16"/>
    </w:rPr>
  </w:style>
  <w:style w:type="paragraph" w:styleId="Header">
    <w:name w:val="header"/>
    <w:basedOn w:val="Normal"/>
    <w:link w:val="HeaderChar"/>
    <w:uiPriority w:val="99"/>
    <w:unhideWhenUsed/>
    <w:rsid w:val="00D523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34F"/>
  </w:style>
  <w:style w:type="paragraph" w:styleId="Footer">
    <w:name w:val="footer"/>
    <w:basedOn w:val="Normal"/>
    <w:link w:val="FooterChar"/>
    <w:uiPriority w:val="99"/>
    <w:unhideWhenUsed/>
    <w:rsid w:val="00D523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34F"/>
  </w:style>
  <w:style w:type="paragraph" w:styleId="NoSpacing">
    <w:name w:val="No Spacing"/>
    <w:link w:val="NoSpacingChar"/>
    <w:uiPriority w:val="1"/>
    <w:qFormat/>
    <w:rsid w:val="0036474D"/>
    <w:pPr>
      <w:spacing w:after="0" w:line="240" w:lineRule="auto"/>
    </w:pPr>
  </w:style>
  <w:style w:type="character" w:customStyle="1" w:styleId="NoSpacingChar">
    <w:name w:val="No Spacing Char"/>
    <w:basedOn w:val="DefaultParagraphFont"/>
    <w:link w:val="NoSpacing"/>
    <w:uiPriority w:val="1"/>
    <w:rsid w:val="0036474D"/>
  </w:style>
  <w:style w:type="paragraph" w:styleId="ListParagraph">
    <w:name w:val="List Paragraph"/>
    <w:basedOn w:val="Normal"/>
    <w:uiPriority w:val="34"/>
    <w:qFormat/>
    <w:rsid w:val="0036474D"/>
    <w:pPr>
      <w:ind w:left="720"/>
      <w:contextualSpacing/>
    </w:pPr>
    <w:rPr>
      <w:rFonts w:eastAsiaTheme="minorHAnsi"/>
    </w:rPr>
  </w:style>
  <w:style w:type="paragraph" w:customStyle="1" w:styleId="Default">
    <w:name w:val="Default"/>
    <w:rsid w:val="00E57E5C"/>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FootnoteText">
    <w:name w:val="footnote text"/>
    <w:basedOn w:val="Normal"/>
    <w:link w:val="FootnoteTextChar"/>
    <w:semiHidden/>
    <w:rsid w:val="0079692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9692E"/>
    <w:rPr>
      <w:rFonts w:ascii="Times New Roman" w:eastAsia="Times New Roman" w:hAnsi="Times New Roman" w:cs="Times New Roman"/>
      <w:sz w:val="20"/>
      <w:szCs w:val="20"/>
    </w:rPr>
  </w:style>
  <w:style w:type="character" w:styleId="FootnoteReference">
    <w:name w:val="footnote reference"/>
    <w:basedOn w:val="DefaultParagraphFont"/>
    <w:semiHidden/>
    <w:rsid w:val="0079692E"/>
    <w:rPr>
      <w:vertAlign w:val="superscript"/>
    </w:rPr>
  </w:style>
  <w:style w:type="character" w:customStyle="1" w:styleId="apple-converted-space">
    <w:name w:val="apple-converted-space"/>
    <w:basedOn w:val="DefaultParagraphFont"/>
    <w:rsid w:val="00A21DE3"/>
  </w:style>
  <w:style w:type="table" w:styleId="LightShading">
    <w:name w:val="Light Shading"/>
    <w:basedOn w:val="TableNormal"/>
    <w:uiPriority w:val="60"/>
    <w:rsid w:val="002B58C8"/>
    <w:pPr>
      <w:spacing w:after="0" w:line="240" w:lineRule="auto"/>
    </w:pPr>
    <w:rPr>
      <w:rFonts w:eastAsiaTheme="minorHAnsi"/>
      <w:color w:val="000000" w:themeColor="text1" w:themeShade="BF"/>
      <w:lang w:val="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688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oleObject" Target="embeddings/oleObject1.bin"/><Relationship Id="rId42" Type="http://schemas.openxmlformats.org/officeDocument/2006/relationships/oleObject" Target="embeddings/oleObject11.bin"/><Relationship Id="rId47" Type="http://schemas.openxmlformats.org/officeDocument/2006/relationships/oleObject" Target="embeddings/oleObject16.bin"/><Relationship Id="rId63" Type="http://schemas.openxmlformats.org/officeDocument/2006/relationships/oleObject" Target="embeddings/oleObject28.bin"/><Relationship Id="rId68" Type="http://schemas.openxmlformats.org/officeDocument/2006/relationships/image" Target="media/image31.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19.emf"/><Relationship Id="rId37" Type="http://schemas.openxmlformats.org/officeDocument/2006/relationships/image" Target="media/image21.emf"/><Relationship Id="rId53" Type="http://schemas.openxmlformats.org/officeDocument/2006/relationships/image" Target="media/image27.gif"/><Relationship Id="rId58" Type="http://schemas.openxmlformats.org/officeDocument/2006/relationships/oleObject" Target="embeddings/oleObject23.bin"/><Relationship Id="rId74" Type="http://schemas.openxmlformats.org/officeDocument/2006/relationships/oleObject" Target="embeddings/oleObject33.bin"/><Relationship Id="rId79"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oleObject" Target="embeddings/oleObject26.bin"/><Relationship Id="rId8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image" Target="media/image17.emf"/><Relationship Id="rId30" Type="http://schemas.openxmlformats.org/officeDocument/2006/relationships/oleObject" Target="embeddings/oleObject6.bin"/><Relationship Id="rId35" Type="http://schemas.openxmlformats.org/officeDocument/2006/relationships/oleObject" Target="embeddings/oleObject9.bin"/><Relationship Id="rId43" Type="http://schemas.openxmlformats.org/officeDocument/2006/relationships/oleObject" Target="embeddings/oleObject12.bin"/><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image" Target="media/image29.wmf"/><Relationship Id="rId69" Type="http://schemas.openxmlformats.org/officeDocument/2006/relationships/image" Target="media/image32.wmf"/><Relationship Id="rId77"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oleObject" Target="embeddings/oleObject32.bin"/><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2.png"/><Relationship Id="rId46" Type="http://schemas.openxmlformats.org/officeDocument/2006/relationships/oleObject" Target="embeddings/oleObject15.bin"/><Relationship Id="rId59" Type="http://schemas.openxmlformats.org/officeDocument/2006/relationships/oleObject" Target="embeddings/oleObject24.bin"/><Relationship Id="rId67" Type="http://schemas.openxmlformats.org/officeDocument/2006/relationships/oleObject" Target="embeddings/oleObject30.bin"/><Relationship Id="rId20" Type="http://schemas.openxmlformats.org/officeDocument/2006/relationships/image" Target="media/image13.wmf"/><Relationship Id="rId41" Type="http://schemas.openxmlformats.org/officeDocument/2006/relationships/image" Target="media/image24.wmf"/><Relationship Id="rId54" Type="http://schemas.openxmlformats.org/officeDocument/2006/relationships/image" Target="media/image28.png"/><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5.w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oleObject" Target="embeddings/oleObject4.bin"/><Relationship Id="rId36" Type="http://schemas.openxmlformats.org/officeDocument/2006/relationships/image" Target="media/image20.e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3.png"/><Relationship Id="rId31" Type="http://schemas.openxmlformats.org/officeDocument/2006/relationships/image" Target="media/image18.emf"/><Relationship Id="rId44" Type="http://schemas.openxmlformats.org/officeDocument/2006/relationships/oleObject" Target="embeddings/oleObject13.bin"/><Relationship Id="rId52" Type="http://schemas.openxmlformats.org/officeDocument/2006/relationships/image" Target="media/image26.png"/><Relationship Id="rId60" Type="http://schemas.openxmlformats.org/officeDocument/2006/relationships/oleObject" Target="embeddings/oleObject25.bin"/><Relationship Id="rId65" Type="http://schemas.openxmlformats.org/officeDocument/2006/relationships/oleObject" Target="embeddings/oleObject29.bin"/><Relationship Id="rId73" Type="http://schemas.openxmlformats.org/officeDocument/2006/relationships/image" Target="media/image34.wmf"/><Relationship Id="rId78" Type="http://schemas.openxmlformats.org/officeDocument/2006/relationships/image" Target="media/image37.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3.wmf"/><Relationship Id="rId34" Type="http://schemas.openxmlformats.org/officeDocument/2006/relationships/oleObject" Target="embeddings/oleObject8.bin"/><Relationship Id="rId50" Type="http://schemas.openxmlformats.org/officeDocument/2006/relationships/oleObject" Target="embeddings/oleObject19.bin"/><Relationship Id="rId55" Type="http://schemas.openxmlformats.org/officeDocument/2006/relationships/oleObject" Target="embeddings/oleObject20.bin"/><Relationship Id="rId76" Type="http://schemas.openxmlformats.org/officeDocument/2006/relationships/oleObject" Target="embeddings/oleObject34.bin"/><Relationship Id="rId7" Type="http://schemas.openxmlformats.org/officeDocument/2006/relationships/endnotes" Target="endnotes.xml"/><Relationship Id="rId71" Type="http://schemas.openxmlformats.org/officeDocument/2006/relationships/image" Target="media/image33.wmf"/><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15.wmf"/><Relationship Id="rId40" Type="http://schemas.openxmlformats.org/officeDocument/2006/relationships/oleObject" Target="embeddings/oleObject10.bin"/><Relationship Id="rId45" Type="http://schemas.openxmlformats.org/officeDocument/2006/relationships/oleObject" Target="embeddings/oleObject14.bin"/><Relationship Id="rId66" Type="http://schemas.openxmlformats.org/officeDocument/2006/relationships/image" Target="media/image30.wmf"/></Relationships>
</file>

<file path=word/_rels/header1.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1. Horizontal Angles</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4440</Words>
  <Characters>25309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Computer</dc:creator>
  <cp:lastModifiedBy>Windows User</cp:lastModifiedBy>
  <cp:revision>4</cp:revision>
  <cp:lastPrinted>2017-11-14T05:33:00Z</cp:lastPrinted>
  <dcterms:created xsi:type="dcterms:W3CDTF">2017-11-14T05:29:00Z</dcterms:created>
  <dcterms:modified xsi:type="dcterms:W3CDTF">2017-11-14T05:34:00Z</dcterms:modified>
</cp:coreProperties>
</file>