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40A" w:rsidRDefault="0092240A" w:rsidP="0092240A">
      <w:pPr>
        <w:bidi/>
        <w:ind w:left="30"/>
        <w:jc w:val="center"/>
        <w:rPr>
          <w:rFonts w:cs="Monotype Koufi"/>
          <w:color w:val="00B050"/>
          <w:sz w:val="22"/>
          <w:szCs w:val="22"/>
          <w:rtl/>
        </w:rPr>
      </w:pPr>
    </w:p>
    <w:p w:rsidR="0092240A" w:rsidRDefault="0092240A" w:rsidP="00265A1C">
      <w:pPr>
        <w:pStyle w:val="Heading3"/>
        <w:ind w:right="43"/>
        <w:jc w:val="left"/>
        <w:rPr>
          <w:szCs w:val="32"/>
        </w:rPr>
      </w:pPr>
    </w:p>
    <w:p w:rsidR="004E7612" w:rsidRDefault="004E7612" w:rsidP="00265A1C">
      <w:pPr>
        <w:pStyle w:val="Heading3"/>
        <w:ind w:right="43"/>
        <w:jc w:val="left"/>
        <w:rPr>
          <w:sz w:val="24"/>
        </w:rPr>
      </w:pPr>
    </w:p>
    <w:p w:rsidR="0098496B" w:rsidRDefault="0098496B" w:rsidP="00265A1C">
      <w:pPr>
        <w:ind w:right="43"/>
        <w:jc w:val="center"/>
        <w:rPr>
          <w:b/>
          <w:sz w:val="32"/>
        </w:rPr>
      </w:pPr>
    </w:p>
    <w:p w:rsidR="004E7612" w:rsidRPr="009947F5" w:rsidRDefault="004E7612" w:rsidP="00265A1C">
      <w:pPr>
        <w:ind w:right="43"/>
        <w:jc w:val="center"/>
        <w:rPr>
          <w:b/>
          <w:sz w:val="44"/>
          <w:szCs w:val="44"/>
        </w:rPr>
      </w:pPr>
    </w:p>
    <w:p w:rsidR="004E7612" w:rsidRPr="009947F5" w:rsidRDefault="004E7612" w:rsidP="00265A1C">
      <w:pPr>
        <w:ind w:right="43"/>
        <w:jc w:val="center"/>
        <w:rPr>
          <w:b/>
          <w:sz w:val="44"/>
          <w:szCs w:val="44"/>
        </w:rPr>
      </w:pPr>
    </w:p>
    <w:p w:rsidR="004E7612" w:rsidRPr="009947F5" w:rsidRDefault="004E7612" w:rsidP="00265A1C">
      <w:pPr>
        <w:ind w:right="43"/>
        <w:jc w:val="center"/>
        <w:rPr>
          <w:b/>
          <w:sz w:val="44"/>
          <w:szCs w:val="44"/>
        </w:rPr>
      </w:pPr>
    </w:p>
    <w:p w:rsidR="004E7612" w:rsidRPr="009947F5" w:rsidRDefault="004E7612" w:rsidP="00265A1C">
      <w:pPr>
        <w:ind w:right="43"/>
        <w:jc w:val="center"/>
        <w:rPr>
          <w:b/>
          <w:sz w:val="44"/>
          <w:szCs w:val="44"/>
        </w:rPr>
      </w:pPr>
    </w:p>
    <w:p w:rsidR="004E7612" w:rsidRDefault="004E7612" w:rsidP="00265A1C">
      <w:pPr>
        <w:ind w:right="43"/>
        <w:jc w:val="center"/>
        <w:rPr>
          <w:b/>
        </w:rPr>
      </w:pPr>
    </w:p>
    <w:p w:rsidR="004E7612" w:rsidRDefault="004E7612" w:rsidP="00265A1C">
      <w:pPr>
        <w:ind w:right="43"/>
        <w:jc w:val="center"/>
        <w:rPr>
          <w:b/>
        </w:rPr>
      </w:pPr>
    </w:p>
    <w:p w:rsidR="004E7612" w:rsidRDefault="004E7612" w:rsidP="00265A1C">
      <w:pPr>
        <w:ind w:right="43"/>
        <w:jc w:val="center"/>
        <w:rPr>
          <w:b/>
        </w:rPr>
      </w:pPr>
    </w:p>
    <w:p w:rsidR="004E7612" w:rsidRDefault="004E7612" w:rsidP="00265A1C">
      <w:pPr>
        <w:ind w:right="43"/>
        <w:jc w:val="center"/>
        <w:rPr>
          <w:b/>
        </w:rPr>
      </w:pPr>
    </w:p>
    <w:p w:rsidR="004E7612" w:rsidRDefault="004E7612" w:rsidP="00265A1C">
      <w:pPr>
        <w:ind w:right="43"/>
        <w:jc w:val="center"/>
        <w:rPr>
          <w:b/>
        </w:rPr>
      </w:pP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p w:rsidR="005A71B8" w:rsidRDefault="005A71B8" w:rsidP="001D7668">
      <w:pPr>
        <w:spacing w:before="240" w:after="120"/>
        <w:ind w:right="45"/>
        <w:jc w:val="center"/>
        <w:rPr>
          <w:rtl/>
        </w:rPr>
      </w:pPr>
    </w:p>
    <w:p w:rsidR="005A71B8" w:rsidRDefault="005A71B8" w:rsidP="001D7668">
      <w:pPr>
        <w:spacing w:before="240" w:after="120"/>
        <w:ind w:right="45"/>
        <w:jc w:val="center"/>
        <w:rPr>
          <w:b/>
          <w:bCs/>
          <w:color w:val="C00000"/>
          <w:rtl/>
        </w:rPr>
      </w:pPr>
    </w:p>
    <w:p w:rsidR="005A71B8" w:rsidRDefault="005A71B8" w:rsidP="001D7668">
      <w:pPr>
        <w:spacing w:before="240" w:after="120"/>
        <w:ind w:right="45"/>
        <w:jc w:val="center"/>
        <w:rPr>
          <w:b/>
          <w:bCs/>
          <w:color w:val="C00000"/>
          <w:rtl/>
        </w:rPr>
      </w:pPr>
    </w:p>
    <w:p w:rsidR="005A71B8" w:rsidRDefault="005A71B8" w:rsidP="001D7668">
      <w:pPr>
        <w:spacing w:before="240" w:after="120"/>
        <w:ind w:right="45"/>
        <w:jc w:val="center"/>
        <w:rPr>
          <w:b/>
          <w:bCs/>
          <w:color w:val="C00000"/>
          <w:rtl/>
        </w:rPr>
      </w:pPr>
    </w:p>
    <w:p w:rsidR="005A71B8" w:rsidRDefault="005A71B8" w:rsidP="001D7668">
      <w:pPr>
        <w:spacing w:before="240" w:after="120"/>
        <w:ind w:right="45"/>
        <w:jc w:val="center"/>
        <w:rPr>
          <w:b/>
          <w:bCs/>
          <w:color w:val="C00000"/>
          <w:rtl/>
        </w:rPr>
      </w:pPr>
    </w:p>
    <w:p w:rsidR="005A71B8" w:rsidRDefault="005A71B8" w:rsidP="001D7668">
      <w:pPr>
        <w:spacing w:before="240" w:after="120"/>
        <w:ind w:right="45"/>
        <w:jc w:val="center"/>
        <w:rPr>
          <w:b/>
          <w:bCs/>
          <w:color w:val="C00000"/>
          <w:rtl/>
        </w:rPr>
      </w:pPr>
    </w:p>
    <w:p w:rsidR="005A71B8" w:rsidRDefault="005A71B8" w:rsidP="001D7668">
      <w:pPr>
        <w:spacing w:before="240" w:after="120"/>
        <w:ind w:right="45"/>
        <w:jc w:val="center"/>
        <w:rPr>
          <w:b/>
          <w:bCs/>
          <w:color w:val="C00000"/>
        </w:rPr>
      </w:pPr>
    </w:p>
    <w:p w:rsidR="005A71B8" w:rsidRDefault="005A71B8" w:rsidP="001D7668">
      <w:pPr>
        <w:spacing w:before="240" w:after="120"/>
        <w:ind w:right="45"/>
        <w:jc w:val="center"/>
        <w:rPr>
          <w:b/>
          <w:bCs/>
          <w:color w:val="C00000"/>
        </w:rPr>
      </w:pPr>
    </w:p>
    <w:p w:rsidR="005A71B8" w:rsidRDefault="005A71B8" w:rsidP="001D7668">
      <w:pPr>
        <w:spacing w:before="240" w:after="120"/>
        <w:ind w:right="45"/>
        <w:jc w:val="center"/>
        <w:rPr>
          <w:b/>
          <w:bCs/>
          <w:color w:val="C00000"/>
          <w:rtl/>
        </w:rPr>
      </w:pPr>
    </w:p>
    <w:tbl>
      <w:tblPr>
        <w:tblW w:w="5000" w:type="pct"/>
        <w:tblBorders>
          <w:top w:val="thinThickThinSmallGap" w:sz="18" w:space="0" w:color="4F6228" w:themeColor="accent3" w:themeShade="80"/>
          <w:left w:val="thinThickThinSmallGap" w:sz="18" w:space="0" w:color="4F6228" w:themeColor="accent3" w:themeShade="80"/>
          <w:bottom w:val="thinThickThinSmallGap" w:sz="18" w:space="0" w:color="4F6228" w:themeColor="accent3" w:themeShade="80"/>
          <w:right w:val="thinThickThinSmallGap" w:sz="18" w:space="0" w:color="4F6228" w:themeColor="accent3" w:themeShade="80"/>
        </w:tblBorders>
        <w:tblLook w:val="04A0"/>
      </w:tblPr>
      <w:tblGrid>
        <w:gridCol w:w="3735"/>
        <w:gridCol w:w="2111"/>
        <w:gridCol w:w="4342"/>
      </w:tblGrid>
      <w:tr w:rsidR="005A71B8" w:rsidRPr="005A71B8" w:rsidTr="005A71B8">
        <w:tc>
          <w:tcPr>
            <w:tcW w:w="1833" w:type="pct"/>
            <w:hideMark/>
          </w:tcPr>
          <w:p w:rsidR="005A71B8" w:rsidRPr="00E83D1D" w:rsidRDefault="005A71B8">
            <w:pPr>
              <w:rPr>
                <w:sz w:val="28"/>
                <w:szCs w:val="28"/>
              </w:rPr>
            </w:pPr>
            <w:r w:rsidRPr="00E83D1D">
              <w:rPr>
                <w:sz w:val="28"/>
                <w:szCs w:val="28"/>
              </w:rPr>
              <w:t>Institution</w:t>
            </w:r>
            <w:r w:rsidRPr="00E83D1D">
              <w:rPr>
                <w:rFonts w:hint="cs"/>
                <w:sz w:val="28"/>
                <w:szCs w:val="28"/>
                <w:rtl/>
              </w:rPr>
              <w:t xml:space="preserve"> :</w:t>
            </w:r>
          </w:p>
        </w:tc>
        <w:tc>
          <w:tcPr>
            <w:tcW w:w="3167" w:type="pct"/>
            <w:gridSpan w:val="2"/>
            <w:hideMark/>
          </w:tcPr>
          <w:p w:rsidR="00D829B7" w:rsidRPr="00E83D1D" w:rsidRDefault="00E83D1D" w:rsidP="00D829B7">
            <w:pPr>
              <w:rPr>
                <w:sz w:val="28"/>
                <w:szCs w:val="28"/>
              </w:rPr>
            </w:pPr>
            <w:r>
              <w:rPr>
                <w:sz w:val="28"/>
                <w:szCs w:val="28"/>
              </w:rPr>
              <w:t xml:space="preserve">University </w:t>
            </w:r>
            <w:r w:rsidR="00D829B7" w:rsidRPr="00E83D1D">
              <w:rPr>
                <w:sz w:val="28"/>
                <w:szCs w:val="28"/>
              </w:rPr>
              <w:t xml:space="preserve"> College of </w:t>
            </w:r>
            <w:r>
              <w:rPr>
                <w:sz w:val="28"/>
                <w:szCs w:val="28"/>
              </w:rPr>
              <w:t>Science &amp;</w:t>
            </w:r>
            <w:r w:rsidRPr="00E83D1D">
              <w:rPr>
                <w:sz w:val="28"/>
                <w:szCs w:val="28"/>
              </w:rPr>
              <w:t xml:space="preserve"> </w:t>
            </w:r>
            <w:r>
              <w:rPr>
                <w:sz w:val="28"/>
                <w:szCs w:val="28"/>
              </w:rPr>
              <w:t>Humanities ,</w:t>
            </w:r>
          </w:p>
          <w:p w:rsidR="005A71B8" w:rsidRPr="00E83D1D" w:rsidRDefault="00E83D1D">
            <w:pPr>
              <w:rPr>
                <w:sz w:val="28"/>
                <w:szCs w:val="28"/>
                <w:rtl/>
              </w:rPr>
            </w:pPr>
            <w:r>
              <w:rPr>
                <w:sz w:val="28"/>
                <w:szCs w:val="28"/>
              </w:rPr>
              <w:t>Majmaah University</w:t>
            </w:r>
          </w:p>
        </w:tc>
      </w:tr>
      <w:tr w:rsidR="005A71B8" w:rsidRPr="005A71B8" w:rsidTr="005A71B8">
        <w:tc>
          <w:tcPr>
            <w:tcW w:w="1833" w:type="pct"/>
            <w:hideMark/>
          </w:tcPr>
          <w:p w:rsidR="005A71B8" w:rsidRPr="00E83D1D" w:rsidRDefault="005A71B8">
            <w:pPr>
              <w:rPr>
                <w:sz w:val="28"/>
                <w:szCs w:val="28"/>
                <w:rtl/>
              </w:rPr>
            </w:pPr>
            <w:r w:rsidRPr="00E83D1D">
              <w:rPr>
                <w:sz w:val="28"/>
                <w:szCs w:val="28"/>
              </w:rPr>
              <w:t>Academic Department :</w:t>
            </w:r>
          </w:p>
        </w:tc>
        <w:tc>
          <w:tcPr>
            <w:tcW w:w="3167" w:type="pct"/>
            <w:gridSpan w:val="2"/>
            <w:hideMark/>
          </w:tcPr>
          <w:p w:rsidR="005A71B8" w:rsidRPr="00E83D1D" w:rsidRDefault="00D829B7">
            <w:pPr>
              <w:rPr>
                <w:sz w:val="28"/>
                <w:szCs w:val="28"/>
                <w:rtl/>
              </w:rPr>
            </w:pPr>
            <w:r w:rsidRPr="00E83D1D">
              <w:rPr>
                <w:sz w:val="28"/>
                <w:szCs w:val="28"/>
              </w:rPr>
              <w:t>English</w:t>
            </w:r>
          </w:p>
        </w:tc>
      </w:tr>
      <w:tr w:rsidR="005A71B8" w:rsidRPr="005A71B8" w:rsidTr="005A71B8">
        <w:tc>
          <w:tcPr>
            <w:tcW w:w="1833" w:type="pct"/>
            <w:hideMark/>
          </w:tcPr>
          <w:p w:rsidR="005A71B8" w:rsidRPr="00E83D1D" w:rsidRDefault="005A71B8">
            <w:pPr>
              <w:rPr>
                <w:sz w:val="28"/>
                <w:szCs w:val="28"/>
                <w:rtl/>
              </w:rPr>
            </w:pPr>
            <w:r w:rsidRPr="00E83D1D">
              <w:rPr>
                <w:sz w:val="28"/>
                <w:szCs w:val="28"/>
              </w:rPr>
              <w:t xml:space="preserve">Programme </w:t>
            </w:r>
            <w:r w:rsidRPr="00E83D1D">
              <w:rPr>
                <w:rFonts w:hint="cs"/>
                <w:sz w:val="28"/>
                <w:szCs w:val="28"/>
                <w:rtl/>
              </w:rPr>
              <w:t xml:space="preserve"> :</w:t>
            </w:r>
          </w:p>
        </w:tc>
        <w:tc>
          <w:tcPr>
            <w:tcW w:w="3167" w:type="pct"/>
            <w:gridSpan w:val="2"/>
            <w:hideMark/>
          </w:tcPr>
          <w:p w:rsidR="005A71B8" w:rsidRPr="00E83D1D" w:rsidRDefault="00D829B7">
            <w:pPr>
              <w:rPr>
                <w:sz w:val="28"/>
                <w:szCs w:val="28"/>
              </w:rPr>
            </w:pPr>
            <w:r w:rsidRPr="00E83D1D">
              <w:rPr>
                <w:sz w:val="28"/>
                <w:szCs w:val="28"/>
              </w:rPr>
              <w:t>BA</w:t>
            </w:r>
          </w:p>
        </w:tc>
      </w:tr>
      <w:tr w:rsidR="005A71B8" w:rsidRPr="005A71B8" w:rsidTr="005A71B8">
        <w:tc>
          <w:tcPr>
            <w:tcW w:w="1833" w:type="pct"/>
          </w:tcPr>
          <w:p w:rsidR="005A71B8" w:rsidRPr="00E83D1D" w:rsidRDefault="005A71B8">
            <w:pPr>
              <w:rPr>
                <w:sz w:val="28"/>
                <w:szCs w:val="28"/>
              </w:rPr>
            </w:pPr>
            <w:r w:rsidRPr="00E83D1D">
              <w:rPr>
                <w:sz w:val="28"/>
                <w:szCs w:val="28"/>
              </w:rPr>
              <w:t>Course title and code:</w:t>
            </w:r>
          </w:p>
        </w:tc>
        <w:tc>
          <w:tcPr>
            <w:tcW w:w="3167" w:type="pct"/>
            <w:gridSpan w:val="2"/>
          </w:tcPr>
          <w:p w:rsidR="00D829B7" w:rsidRPr="00E83D1D" w:rsidRDefault="00D829B7" w:rsidP="00D829B7">
            <w:pPr>
              <w:rPr>
                <w:sz w:val="28"/>
                <w:szCs w:val="28"/>
              </w:rPr>
            </w:pPr>
            <w:r w:rsidRPr="00E83D1D">
              <w:rPr>
                <w:sz w:val="28"/>
                <w:szCs w:val="28"/>
              </w:rPr>
              <w:t xml:space="preserve">Semantics  </w:t>
            </w:r>
            <w:r w:rsidRPr="00E83D1D">
              <w:rPr>
                <w:b/>
                <w:bCs/>
                <w:sz w:val="28"/>
                <w:szCs w:val="28"/>
                <w:lang w:bidi="ar-EG"/>
              </w:rPr>
              <w:t>ENG</w:t>
            </w:r>
            <w:r w:rsidRPr="00E83D1D">
              <w:rPr>
                <w:sz w:val="28"/>
                <w:szCs w:val="28"/>
                <w:lang w:bidi="ar-EG"/>
              </w:rPr>
              <w:t xml:space="preserve"> 323</w:t>
            </w:r>
          </w:p>
          <w:p w:rsidR="005A71B8" w:rsidRPr="00E83D1D" w:rsidRDefault="005A71B8">
            <w:pPr>
              <w:rPr>
                <w:sz w:val="28"/>
                <w:szCs w:val="28"/>
                <w:rtl/>
              </w:rPr>
            </w:pPr>
          </w:p>
        </w:tc>
      </w:tr>
      <w:tr w:rsidR="005A71B8" w:rsidRPr="005A71B8" w:rsidTr="005A71B8">
        <w:tc>
          <w:tcPr>
            <w:tcW w:w="2869" w:type="pct"/>
            <w:gridSpan w:val="2"/>
            <w:hideMark/>
          </w:tcPr>
          <w:p w:rsidR="005A71B8" w:rsidRPr="00E83D1D" w:rsidRDefault="005A71B8">
            <w:pPr>
              <w:rPr>
                <w:sz w:val="28"/>
                <w:szCs w:val="28"/>
              </w:rPr>
            </w:pPr>
            <w:r w:rsidRPr="00E83D1D">
              <w:rPr>
                <w:sz w:val="28"/>
                <w:szCs w:val="28"/>
              </w:rPr>
              <w:t xml:space="preserve">Specification Approved Date : </w:t>
            </w:r>
          </w:p>
        </w:tc>
        <w:tc>
          <w:tcPr>
            <w:tcW w:w="2131" w:type="pct"/>
            <w:hideMark/>
          </w:tcPr>
          <w:p w:rsidR="005A71B8" w:rsidRPr="00E83D1D" w:rsidRDefault="00BE7AB5">
            <w:pPr>
              <w:rPr>
                <w:rFonts w:ascii="Arial" w:hAnsi="Arial" w:cs="AL-Mohanad"/>
                <w:sz w:val="28"/>
                <w:szCs w:val="28"/>
              </w:rPr>
            </w:pPr>
            <w:r w:rsidRPr="00E83D1D">
              <w:rPr>
                <w:rFonts w:ascii="Arial" w:hAnsi="Arial" w:cs="AL-Mohanad"/>
                <w:sz w:val="28"/>
                <w:szCs w:val="28"/>
              </w:rPr>
              <w:t>16/11/2017</w:t>
            </w:r>
          </w:p>
        </w:tc>
      </w:tr>
    </w:tbl>
    <w:p w:rsidR="005A71B8" w:rsidRDefault="005A71B8" w:rsidP="001D7668">
      <w:pPr>
        <w:spacing w:before="240" w:after="120"/>
        <w:ind w:right="45"/>
        <w:jc w:val="center"/>
        <w:rPr>
          <w:b/>
          <w:bCs/>
          <w:color w:val="C00000"/>
          <w:rtl/>
        </w:rPr>
      </w:pPr>
    </w:p>
    <w:p w:rsidR="004E7612" w:rsidRPr="006F3AAA" w:rsidRDefault="004E7612" w:rsidP="00BE7AB5">
      <w:pPr>
        <w:spacing w:before="240" w:after="120"/>
        <w:ind w:right="45"/>
        <w:rPr>
          <w:b/>
          <w:bCs/>
          <w:color w:val="C00000"/>
          <w:sz w:val="28"/>
          <w:szCs w:val="28"/>
        </w:rPr>
      </w:pPr>
      <w:r w:rsidRPr="006F3AAA">
        <w:rPr>
          <w:b/>
          <w:bCs/>
          <w:color w:val="C00000"/>
          <w:sz w:val="28"/>
          <w:szCs w:val="28"/>
        </w:rPr>
        <w:t>Course Specifications</w:t>
      </w:r>
      <w:r w:rsidR="000A406D">
        <w:rPr>
          <w:b/>
          <w:bCs/>
          <w:color w:val="C00000"/>
          <w:sz w:val="28"/>
          <w:szCs w:val="28"/>
        </w:rPr>
        <w:t>:</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5424"/>
        <w:gridCol w:w="4764"/>
      </w:tblGrid>
      <w:tr w:rsidR="00BD2CF4" w:rsidRPr="00B26EA1" w:rsidTr="00E10FF9">
        <w:trPr>
          <w:trHeight w:val="397"/>
        </w:trPr>
        <w:tc>
          <w:tcPr>
            <w:tcW w:w="2662" w:type="pct"/>
            <w:vAlign w:val="center"/>
          </w:tcPr>
          <w:p w:rsidR="00BD2CF4" w:rsidRPr="00B26EA1" w:rsidRDefault="00BD2CF4" w:rsidP="00B26EA1">
            <w:pPr>
              <w:ind w:right="43"/>
              <w:rPr>
                <w:b/>
                <w:bCs/>
              </w:rPr>
            </w:pPr>
            <w:r w:rsidRPr="00B26EA1">
              <w:rPr>
                <w:b/>
                <w:bCs/>
              </w:rPr>
              <w:t>Institution:</w:t>
            </w:r>
            <w:r w:rsidR="001E0932">
              <w:rPr>
                <w:b/>
                <w:bCs/>
              </w:rPr>
              <w:t xml:space="preserve"> </w:t>
            </w:r>
            <w:r w:rsidR="00D829B7" w:rsidRPr="001E0932">
              <w:rPr>
                <w:bCs/>
              </w:rPr>
              <w:t>Majmaa University</w:t>
            </w:r>
          </w:p>
        </w:tc>
        <w:tc>
          <w:tcPr>
            <w:tcW w:w="2338" w:type="pct"/>
            <w:vAlign w:val="center"/>
          </w:tcPr>
          <w:p w:rsidR="00BD2CF4" w:rsidRPr="00B26EA1" w:rsidRDefault="00BD2CF4" w:rsidP="00B26EA1">
            <w:pPr>
              <w:ind w:right="43"/>
              <w:rPr>
                <w:b/>
                <w:bCs/>
              </w:rPr>
            </w:pPr>
            <w:r w:rsidRPr="00B26EA1">
              <w:rPr>
                <w:b/>
                <w:bCs/>
              </w:rPr>
              <w:t xml:space="preserve">Date:      </w:t>
            </w:r>
            <w:r w:rsidR="00BE7AB5">
              <w:rPr>
                <w:rFonts w:ascii="Arial" w:hAnsi="Arial" w:cs="AL-Mohanad"/>
                <w:color w:val="4F6228" w:themeColor="accent3" w:themeShade="80"/>
                <w:sz w:val="28"/>
                <w:szCs w:val="28"/>
              </w:rPr>
              <w:t>16/11/2017</w:t>
            </w:r>
            <w:r w:rsidRPr="00B26EA1">
              <w:rPr>
                <w:b/>
                <w:bCs/>
              </w:rPr>
              <w:t xml:space="preserve">                                            </w:t>
            </w:r>
          </w:p>
        </w:tc>
      </w:tr>
      <w:tr w:rsidR="004E7612" w:rsidRPr="00B26EA1" w:rsidTr="00E10FF9">
        <w:trPr>
          <w:trHeight w:val="397"/>
        </w:trPr>
        <w:tc>
          <w:tcPr>
            <w:tcW w:w="5000" w:type="pct"/>
            <w:gridSpan w:val="2"/>
            <w:vAlign w:val="center"/>
          </w:tcPr>
          <w:p w:rsidR="00D829B7" w:rsidRPr="00B26EA1" w:rsidRDefault="004E7612" w:rsidP="00B26EA1">
            <w:pPr>
              <w:ind w:right="43"/>
              <w:rPr>
                <w:b/>
                <w:bCs/>
              </w:rPr>
            </w:pPr>
            <w:r w:rsidRPr="00B26EA1">
              <w:rPr>
                <w:b/>
                <w:bCs/>
              </w:rPr>
              <w:t xml:space="preserve">College/Department </w:t>
            </w:r>
            <w:r w:rsidR="00BD2CF4" w:rsidRPr="00B26EA1">
              <w:rPr>
                <w:b/>
                <w:bCs/>
              </w:rPr>
              <w:t>:</w:t>
            </w:r>
          </w:p>
          <w:p w:rsidR="004E7612" w:rsidRPr="00B26EA1" w:rsidRDefault="00D829B7" w:rsidP="002E5079">
            <w:pPr>
              <w:rPr>
                <w:b/>
                <w:bCs/>
              </w:rPr>
            </w:pPr>
            <w:r>
              <w:rPr>
                <w:color w:val="000000"/>
                <w:sz w:val="28"/>
                <w:szCs w:val="28"/>
              </w:rPr>
              <w:t xml:space="preserve"> </w:t>
            </w:r>
            <w:r w:rsidR="00115C0D">
              <w:rPr>
                <w:color w:val="000000"/>
                <w:sz w:val="28"/>
                <w:szCs w:val="28"/>
              </w:rPr>
              <w:t xml:space="preserve">University </w:t>
            </w:r>
            <w:r w:rsidRPr="001E0932">
              <w:t xml:space="preserve">College of </w:t>
            </w:r>
            <w:r w:rsidR="002E5079">
              <w:t>Science</w:t>
            </w:r>
            <w:r w:rsidR="002E5079" w:rsidRPr="001E0932">
              <w:t xml:space="preserve"> and </w:t>
            </w:r>
            <w:r w:rsidRPr="001E0932">
              <w:t xml:space="preserve">Humanities at </w:t>
            </w:r>
            <w:r w:rsidR="000A406D" w:rsidRPr="001E0932">
              <w:t>Hotat Sudair</w:t>
            </w:r>
          </w:p>
        </w:tc>
      </w:tr>
    </w:tbl>
    <w:p w:rsidR="004E7612" w:rsidRPr="005A71B8" w:rsidRDefault="004E7612" w:rsidP="007E50EC">
      <w:pPr>
        <w:spacing w:before="240" w:after="120"/>
        <w:ind w:right="45"/>
        <w:rPr>
          <w:b/>
          <w:bCs/>
          <w:color w:val="C00000"/>
          <w:sz w:val="28"/>
          <w:szCs w:val="28"/>
        </w:rPr>
      </w:pPr>
      <w:r w:rsidRPr="005A71B8">
        <w:rPr>
          <w:b/>
          <w:bCs/>
          <w:color w:val="C00000"/>
          <w:sz w:val="28"/>
          <w:szCs w:val="28"/>
        </w:rPr>
        <w:t>A. Course Identification and General Information</w:t>
      </w:r>
      <w:r w:rsidR="000A406D">
        <w:rPr>
          <w:b/>
          <w:bCs/>
          <w:color w:val="C00000"/>
          <w:sz w:val="28"/>
          <w:szCs w:val="28"/>
        </w:rPr>
        <w:t>:</w:t>
      </w:r>
    </w:p>
    <w:tbl>
      <w:tblPr>
        <w:tblW w:w="9978"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978"/>
      </w:tblGrid>
      <w:tr w:rsidR="004E7612" w:rsidRPr="00470372" w:rsidTr="00E10FF9">
        <w:trPr>
          <w:trHeight w:val="828"/>
        </w:trPr>
        <w:tc>
          <w:tcPr>
            <w:tcW w:w="9978" w:type="dxa"/>
          </w:tcPr>
          <w:p w:rsidR="004E7612" w:rsidRPr="00470372" w:rsidRDefault="004E7612" w:rsidP="000A406D">
            <w:pPr>
              <w:ind w:right="43"/>
            </w:pPr>
            <w:r w:rsidRPr="00470372">
              <w:t xml:space="preserve">1.  </w:t>
            </w:r>
            <w:r w:rsidRPr="001E0932">
              <w:t>Course title and code:</w:t>
            </w:r>
            <w:r w:rsidR="00D829B7" w:rsidRPr="001E0932">
              <w:t xml:space="preserve"> Semantics </w:t>
            </w:r>
            <w:r w:rsidR="00D829B7" w:rsidRPr="001E0932">
              <w:rPr>
                <w:b/>
                <w:bCs/>
                <w:lang w:bidi="ar-EG"/>
              </w:rPr>
              <w:t>ENG</w:t>
            </w:r>
            <w:r w:rsidR="00D829B7" w:rsidRPr="001E0932">
              <w:rPr>
                <w:lang w:bidi="ar-EG"/>
              </w:rPr>
              <w:t xml:space="preserve"> 323</w:t>
            </w:r>
          </w:p>
        </w:tc>
      </w:tr>
      <w:tr w:rsidR="004E7612" w:rsidRPr="00470372" w:rsidTr="00E10FF9">
        <w:trPr>
          <w:trHeight w:val="828"/>
        </w:trPr>
        <w:tc>
          <w:tcPr>
            <w:tcW w:w="9978" w:type="dxa"/>
          </w:tcPr>
          <w:p w:rsidR="004E7612" w:rsidRPr="00470372" w:rsidRDefault="004E7612" w:rsidP="00265A1C">
            <w:pPr>
              <w:ind w:right="43"/>
            </w:pPr>
            <w:r w:rsidRPr="00470372">
              <w:t>2.  Credit hours</w:t>
            </w:r>
            <w:r w:rsidR="00BD2CF4">
              <w:t>:</w:t>
            </w:r>
            <w:r w:rsidR="001E0932">
              <w:t>3</w:t>
            </w:r>
          </w:p>
        </w:tc>
      </w:tr>
      <w:tr w:rsidR="004E7612" w:rsidRPr="00470372" w:rsidTr="00E10FF9">
        <w:trPr>
          <w:trHeight w:val="828"/>
        </w:trPr>
        <w:tc>
          <w:tcPr>
            <w:tcW w:w="9978" w:type="dxa"/>
          </w:tcPr>
          <w:p w:rsidR="004E7612" w:rsidRPr="00470372" w:rsidRDefault="004E7612" w:rsidP="00265A1C">
            <w:pPr>
              <w:ind w:right="43"/>
            </w:pPr>
            <w:r w:rsidRPr="00470372">
              <w:t xml:space="preserve">3.  Program(s) in which the course is offered. </w:t>
            </w:r>
          </w:p>
          <w:p w:rsidR="004E7612" w:rsidRPr="002964B4" w:rsidRDefault="00D829B7" w:rsidP="00265A1C">
            <w:pPr>
              <w:ind w:right="43"/>
            </w:pPr>
            <w:r w:rsidRPr="002964B4">
              <w:t>B. A. in English</w:t>
            </w:r>
          </w:p>
        </w:tc>
      </w:tr>
      <w:tr w:rsidR="004E7612" w:rsidRPr="00470372" w:rsidTr="00E10FF9">
        <w:trPr>
          <w:trHeight w:val="828"/>
        </w:trPr>
        <w:tc>
          <w:tcPr>
            <w:tcW w:w="9978" w:type="dxa"/>
          </w:tcPr>
          <w:p w:rsidR="004E7612" w:rsidRDefault="004E7612" w:rsidP="00265A1C">
            <w:pPr>
              <w:ind w:right="43"/>
            </w:pPr>
            <w:r w:rsidRPr="00470372">
              <w:t>4.  Name of faculty member responsible for the course</w:t>
            </w:r>
          </w:p>
          <w:p w:rsidR="00D829B7" w:rsidRPr="00470372" w:rsidRDefault="00D829B7" w:rsidP="00265A1C">
            <w:pPr>
              <w:ind w:right="43"/>
            </w:pPr>
            <w:r>
              <w:t>Reef Alharbi</w:t>
            </w:r>
          </w:p>
          <w:p w:rsidR="004E7612" w:rsidRPr="00470372" w:rsidRDefault="004E7612" w:rsidP="00265A1C">
            <w:pPr>
              <w:ind w:right="43"/>
            </w:pPr>
          </w:p>
        </w:tc>
      </w:tr>
      <w:tr w:rsidR="004E7612" w:rsidRPr="00470372" w:rsidTr="00E10FF9">
        <w:trPr>
          <w:trHeight w:val="828"/>
        </w:trPr>
        <w:tc>
          <w:tcPr>
            <w:tcW w:w="9978" w:type="dxa"/>
          </w:tcPr>
          <w:p w:rsidR="00D829B7" w:rsidRPr="00470372" w:rsidRDefault="004E7612" w:rsidP="00265A1C">
            <w:pPr>
              <w:ind w:right="43"/>
            </w:pPr>
            <w:r w:rsidRPr="00470372">
              <w:t>5.  Level/year at which this course is offered</w:t>
            </w:r>
            <w:r w:rsidR="00BD2CF4">
              <w:t>:</w:t>
            </w:r>
            <w:r w:rsidR="00D829B7">
              <w:t xml:space="preserve"> </w:t>
            </w:r>
          </w:p>
          <w:p w:rsidR="00D829B7" w:rsidRPr="002964B4" w:rsidRDefault="00D829B7" w:rsidP="00D829B7">
            <w:pPr>
              <w:rPr>
                <w:b/>
              </w:rPr>
            </w:pPr>
            <w:r w:rsidRPr="002964B4">
              <w:t>Level 6 / Third Year</w:t>
            </w:r>
          </w:p>
          <w:p w:rsidR="004E7612" w:rsidRPr="00470372" w:rsidRDefault="004E7612" w:rsidP="00265A1C">
            <w:pPr>
              <w:ind w:right="43"/>
            </w:pPr>
          </w:p>
        </w:tc>
      </w:tr>
      <w:tr w:rsidR="004E7612" w:rsidRPr="00470372" w:rsidTr="00E10FF9">
        <w:trPr>
          <w:trHeight w:val="828"/>
        </w:trPr>
        <w:tc>
          <w:tcPr>
            <w:tcW w:w="9978" w:type="dxa"/>
          </w:tcPr>
          <w:p w:rsidR="004E7612" w:rsidRPr="00470372" w:rsidRDefault="004E7612" w:rsidP="00265A1C">
            <w:pPr>
              <w:ind w:right="43"/>
            </w:pPr>
            <w:r w:rsidRPr="00470372">
              <w:t>6.  Pre-requisites for this course (if any)</w:t>
            </w:r>
            <w:r w:rsidR="00BD2CF4">
              <w:t>:</w:t>
            </w:r>
            <w:r w:rsidR="003D491F">
              <w:t>None</w:t>
            </w:r>
          </w:p>
          <w:p w:rsidR="004E7612" w:rsidRPr="00470372" w:rsidRDefault="004E7612" w:rsidP="00265A1C">
            <w:pPr>
              <w:ind w:right="43"/>
            </w:pPr>
          </w:p>
        </w:tc>
      </w:tr>
      <w:tr w:rsidR="004E7612" w:rsidRPr="00470372" w:rsidTr="00E10FF9">
        <w:trPr>
          <w:trHeight w:val="828"/>
        </w:trPr>
        <w:tc>
          <w:tcPr>
            <w:tcW w:w="9978" w:type="dxa"/>
          </w:tcPr>
          <w:p w:rsidR="004E7612" w:rsidRPr="00470372" w:rsidRDefault="004E7612" w:rsidP="00265A1C">
            <w:pPr>
              <w:ind w:right="43"/>
            </w:pPr>
            <w:r w:rsidRPr="00470372">
              <w:t>7.  Co-requisites for this course (if any)</w:t>
            </w:r>
            <w:r w:rsidR="00BD2CF4">
              <w:t>:</w:t>
            </w:r>
          </w:p>
          <w:p w:rsidR="004E7612" w:rsidRPr="00470372" w:rsidRDefault="003D491F" w:rsidP="00265A1C">
            <w:pPr>
              <w:ind w:right="43"/>
            </w:pPr>
            <w:r>
              <w:t>None</w:t>
            </w:r>
          </w:p>
        </w:tc>
      </w:tr>
      <w:tr w:rsidR="004E7612" w:rsidRPr="00470372" w:rsidTr="00E10FF9">
        <w:trPr>
          <w:trHeight w:val="828"/>
        </w:trPr>
        <w:tc>
          <w:tcPr>
            <w:tcW w:w="9978" w:type="dxa"/>
          </w:tcPr>
          <w:p w:rsidR="004E7612" w:rsidRPr="00470372" w:rsidRDefault="004E7612" w:rsidP="00265A1C">
            <w:pPr>
              <w:ind w:right="43"/>
            </w:pPr>
            <w:r w:rsidRPr="00470372">
              <w:t>8.  Location if not on main campus</w:t>
            </w:r>
            <w:r w:rsidR="00BD2CF4">
              <w:t>:</w:t>
            </w:r>
            <w:r w:rsidR="003D491F">
              <w:rPr>
                <w:sz w:val="28"/>
                <w:szCs w:val="28"/>
              </w:rPr>
              <w:t xml:space="preserve"> </w:t>
            </w:r>
            <w:r w:rsidR="002964B4">
              <w:t>Ho</w:t>
            </w:r>
            <w:r w:rsidR="003D491F" w:rsidRPr="002964B4">
              <w:t>tat Sudair</w:t>
            </w:r>
          </w:p>
          <w:p w:rsidR="004E7612" w:rsidRPr="00470372" w:rsidRDefault="004E7612" w:rsidP="00265A1C">
            <w:pPr>
              <w:ind w:right="43"/>
            </w:pPr>
          </w:p>
        </w:tc>
      </w:tr>
      <w:tr w:rsidR="004E7612" w:rsidRPr="00470372" w:rsidTr="00E10FF9">
        <w:tc>
          <w:tcPr>
            <w:tcW w:w="9978" w:type="dxa"/>
          </w:tcPr>
          <w:p w:rsidR="004E7612" w:rsidRDefault="00D60F15" w:rsidP="00265A1C">
            <w:pPr>
              <w:ind w:right="43"/>
            </w:pPr>
            <w:r>
              <w:rPr>
                <w:noProof/>
              </w:rPr>
              <w:pict>
                <v:rect id="Rectangle 266" o:spid="_x0000_s1026" style="position:absolute;margin-left:353.55pt;margin-top:6.85pt;width:66pt;height:24.6pt;z-index:251666432;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">
                  <v:textbox>
                    <w:txbxContent>
                      <w:p w:rsidR="003D491F" w:rsidRDefault="003D491F" w:rsidP="003D491F">
                        <w:pPr>
                          <w:jc w:val="center"/>
                        </w:pPr>
                        <w:r>
                          <w:rPr>
                            <w:b/>
                            <w:sz w:val="28"/>
                            <w:szCs w:val="28"/>
                          </w:rPr>
                          <w:t>70 %</w:t>
                        </w:r>
                      </w:p>
                    </w:txbxContent>
                  </v:textbox>
                </v:rect>
              </w:pict>
            </w:r>
            <w:r w:rsidR="004E7612">
              <w:t>9.  Mode of Instruction (mark all that apply)</w:t>
            </w:r>
            <w:r w:rsidR="00BD2CF4">
              <w:t>:</w:t>
            </w:r>
          </w:p>
          <w:p w:rsidR="004E7612" w:rsidRDefault="00D60F15" w:rsidP="00265A1C">
            <w:pPr>
              <w:ind w:right="43"/>
            </w:pPr>
            <w:r>
              <w:rPr>
                <w:noProof/>
              </w:rPr>
              <w:pict>
                <v:rect id="Rectangle 257" o:spid="_x0000_s1027" style="position:absolute;margin-left:199.6pt;margin-top:10.6pt;width:35.75pt;height:17.9pt;z-index:25165721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">
                  <v:textbox>
                    <w:txbxContent>
                      <w:p w:rsidR="003D491F" w:rsidRDefault="003D491F" w:rsidP="003D491F">
                        <w:pPr>
                          <w:jc w:val="center"/>
                        </w:pPr>
                        <w:r>
                          <w:rPr>
                            <w:b/>
                            <w:sz w:val="28"/>
                            <w:szCs w:val="28"/>
                            <w:lang w:bidi="ar-EG"/>
                          </w:rPr>
                          <w:t>*</w:t>
                        </w:r>
                      </w:p>
                    </w:txbxContent>
                  </v:textbox>
                </v:rect>
              </w:pict>
            </w:r>
          </w:p>
          <w:p w:rsidR="004E7612" w:rsidRDefault="00D60F15" w:rsidP="00265A1C">
            <w:pPr>
              <w:ind w:right="43"/>
            </w:pPr>
            <w:r>
              <w:rPr>
                <w:noProof/>
              </w:rPr>
              <w:pict>
                <v:rect id="Rectangle 265" o:spid="_x0000_s1028" style="position:absolute;margin-left:353.55pt;margin-top:12.25pt;width:66.6pt;height:28.2pt;z-index:25166540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">
                  <v:textbox>
                    <w:txbxContent>
                      <w:p w:rsidR="003D491F" w:rsidRDefault="003D491F" w:rsidP="003D491F">
                        <w:pPr>
                          <w:jc w:val="center"/>
                        </w:pPr>
                        <w:r>
                          <w:rPr>
                            <w:b/>
                            <w:sz w:val="28"/>
                            <w:szCs w:val="28"/>
                          </w:rPr>
                          <w:t>30 %</w:t>
                        </w:r>
                      </w:p>
                    </w:txbxContent>
                  </v:textbox>
                </v:rect>
              </w:pict>
            </w:r>
            <w:r w:rsidR="004E7612">
              <w:t xml:space="preserve">     a.  traditional classroom                                        What percentage?  </w:t>
            </w:r>
          </w:p>
          <w:p w:rsidR="004E7612" w:rsidRDefault="00D60F15" w:rsidP="00265A1C">
            <w:pPr>
              <w:ind w:right="43"/>
            </w:pPr>
            <w:r>
              <w:rPr>
                <w:noProof/>
              </w:rPr>
              <w:pict>
                <v:rect id="Rectangle 258" o:spid="_x0000_s1029" style="position:absolute;margin-left:199.6pt;margin-top:7.65pt;width:35.75pt;height:17.9pt;z-index:2516582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">
                  <v:textbox>
                    <w:txbxContent>
                      <w:p w:rsidR="003D491F" w:rsidRDefault="003D491F" w:rsidP="003D491F">
                        <w:pPr>
                          <w:jc w:val="center"/>
                        </w:pPr>
                        <w:r>
                          <w:rPr>
                            <w:b/>
                            <w:sz w:val="28"/>
                            <w:szCs w:val="28"/>
                            <w:lang w:bidi="ar-EG"/>
                          </w:rPr>
                          <w:t>*</w:t>
                        </w:r>
                      </w:p>
                    </w:txbxContent>
                  </v:textbox>
                </v:rect>
              </w:pict>
            </w:r>
          </w:p>
          <w:p w:rsidR="004E7612" w:rsidRDefault="004E7612" w:rsidP="00265A1C">
            <w:pPr>
              <w:ind w:right="43"/>
            </w:pPr>
            <w:r>
              <w:t xml:space="preserve">     b.  blended (traditional and online)                       What percentage?</w:t>
            </w:r>
          </w:p>
          <w:p w:rsidR="004E7612" w:rsidRDefault="00D60F15" w:rsidP="00265A1C">
            <w:pPr>
              <w:ind w:right="43"/>
            </w:pPr>
            <w:r>
              <w:rPr>
                <w:noProof/>
              </w:rPr>
              <w:pict>
                <v:rect id="Rectangle 264" o:spid="_x0000_s1036" style="position:absolute;margin-left:353.55pt;margin-top:6.25pt;width:67.8pt;height:22.8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"/>
              </w:pict>
            </w:r>
            <w:r>
              <w:rPr>
                <w:noProof/>
              </w:rPr>
              <w:pict>
                <v:rect id="Rectangle 259" o:spid="_x0000_s1035" style="position:absolute;margin-left:199.6pt;margin-top:12.2pt;width:35.75pt;height:17.9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"/>
              </w:pict>
            </w:r>
          </w:p>
          <w:p w:rsidR="004E7612" w:rsidRDefault="004E7612" w:rsidP="00265A1C">
            <w:pPr>
              <w:ind w:right="43"/>
            </w:pPr>
            <w:r>
              <w:t xml:space="preserve">     c.  e-learning                                                          What percentage?</w:t>
            </w:r>
          </w:p>
          <w:p w:rsidR="004E7612" w:rsidRDefault="00D60F15" w:rsidP="00265A1C">
            <w:pPr>
              <w:ind w:right="43"/>
            </w:pPr>
            <w:r>
              <w:rPr>
                <w:noProof/>
              </w:rPr>
              <w:pict>
                <v:rect id="Rectangle 263" o:spid="_x0000_s1034" style="position:absolute;margin-left:353.55pt;margin-top:8.65pt;width:67.8pt;height:21.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"/>
              </w:pict>
            </w:r>
            <w:r>
              <w:rPr>
                <w:noProof/>
              </w:rPr>
              <w:pict>
                <v:rect id="Rectangle 260" o:spid="_x0000_s1033" style="position:absolute;margin-left:199.6pt;margin-top:12.15pt;width:35.75pt;height:17.9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"/>
              </w:pict>
            </w:r>
          </w:p>
          <w:p w:rsidR="004E7612" w:rsidRDefault="004E7612" w:rsidP="00265A1C">
            <w:pPr>
              <w:ind w:right="43"/>
            </w:pPr>
            <w:r>
              <w:t xml:space="preserve">     d.  correspondence                                                 What percentage?</w:t>
            </w:r>
          </w:p>
          <w:p w:rsidR="004E7612" w:rsidRDefault="00D60F15" w:rsidP="00265A1C">
            <w:pPr>
              <w:ind w:right="43"/>
            </w:pPr>
            <w:r>
              <w:rPr>
                <w:noProof/>
              </w:rPr>
              <w:pict>
                <v:rect id="Rectangle 262" o:spid="_x0000_s1032" style="position:absolute;margin-left:353.55pt;margin-top:6.85pt;width:70.8pt;height:19.8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"/>
              </w:pict>
            </w:r>
            <w:r>
              <w:rPr>
                <w:noProof/>
              </w:rPr>
              <w:pict>
                <v:rect id="Rectangle 261" o:spid="_x0000_s1031" style="position:absolute;margin-left:199.6pt;margin-top:13.05pt;width:35.75pt;height:17.9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"/>
              </w:pict>
            </w:r>
          </w:p>
          <w:p w:rsidR="004E7612" w:rsidRDefault="004E7612" w:rsidP="00265A1C">
            <w:pPr>
              <w:ind w:right="43"/>
            </w:pPr>
            <w:r>
              <w:t xml:space="preserve">     f.   other                                                                  What percentage?</w:t>
            </w:r>
          </w:p>
          <w:p w:rsidR="004E7612" w:rsidRDefault="004E7612" w:rsidP="00265A1C">
            <w:pPr>
              <w:ind w:right="43"/>
            </w:pPr>
          </w:p>
          <w:p w:rsidR="004E7612" w:rsidRPr="00B26EA1" w:rsidRDefault="004E7612" w:rsidP="00265A1C">
            <w:pPr>
              <w:ind w:right="43"/>
              <w:rPr>
                <w:b/>
                <w:bCs/>
              </w:rPr>
            </w:pPr>
            <w:r w:rsidRPr="00B26EA1">
              <w:rPr>
                <w:b/>
                <w:bCs/>
              </w:rPr>
              <w:t>Comments:</w:t>
            </w:r>
          </w:p>
          <w:p w:rsidR="004E7612" w:rsidRDefault="004E7612" w:rsidP="00265A1C">
            <w:pPr>
              <w:ind w:right="43"/>
            </w:pPr>
          </w:p>
          <w:p w:rsidR="001D7668" w:rsidRPr="00470372" w:rsidRDefault="001D7668" w:rsidP="00265A1C">
            <w:pPr>
              <w:ind w:right="43"/>
            </w:pPr>
          </w:p>
        </w:tc>
      </w:tr>
    </w:tbl>
    <w:p w:rsidR="004E7612" w:rsidRPr="005A71B8" w:rsidRDefault="004E7612" w:rsidP="007E50EC">
      <w:pPr>
        <w:spacing w:before="240" w:after="120"/>
        <w:ind w:right="45"/>
        <w:rPr>
          <w:b/>
          <w:bCs/>
          <w:color w:val="C00000"/>
          <w:sz w:val="28"/>
          <w:szCs w:val="28"/>
        </w:rPr>
      </w:pPr>
      <w:r w:rsidRPr="005A71B8">
        <w:rPr>
          <w:b/>
          <w:bCs/>
          <w:color w:val="C00000"/>
          <w:sz w:val="28"/>
          <w:szCs w:val="28"/>
        </w:rPr>
        <w:lastRenderedPageBreak/>
        <w:t xml:space="preserve">B  Objectives  </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10188"/>
      </w:tblGrid>
      <w:tr w:rsidR="004E7612" w:rsidRPr="00470372" w:rsidTr="00E10FF9">
        <w:trPr>
          <w:cantSplit/>
          <w:trHeight w:val="690"/>
        </w:trPr>
        <w:tc>
          <w:tcPr>
            <w:tcW w:w="5000" w:type="pct"/>
          </w:tcPr>
          <w:p w:rsidR="004E7612" w:rsidRPr="00470372" w:rsidRDefault="004E7612" w:rsidP="00265A1C">
            <w:pPr>
              <w:ind w:right="43"/>
            </w:pPr>
            <w:r>
              <w:t>1.  What is the main purpose for this course?</w:t>
            </w:r>
          </w:p>
          <w:p w:rsidR="00AE080A" w:rsidRPr="002964B4" w:rsidRDefault="00AE080A" w:rsidP="00AE080A">
            <w:pPr>
              <w:pStyle w:val="ListParagraph"/>
              <w:numPr>
                <w:ilvl w:val="0"/>
                <w:numId w:val="1"/>
              </w:numPr>
              <w:spacing w:line="240" w:lineRule="atLeast"/>
            </w:pPr>
            <w:r w:rsidRPr="002964B4">
              <w:t xml:space="preserve">To introduce students to the science of meaning/Semantics. </w:t>
            </w:r>
          </w:p>
          <w:p w:rsidR="00AE080A" w:rsidRPr="002964B4" w:rsidRDefault="00AE080A" w:rsidP="00AE080A">
            <w:pPr>
              <w:pStyle w:val="ListParagraph"/>
              <w:numPr>
                <w:ilvl w:val="0"/>
                <w:numId w:val="1"/>
              </w:numPr>
              <w:spacing w:line="240" w:lineRule="atLeast"/>
            </w:pPr>
            <w:r w:rsidRPr="002964B4">
              <w:t>To explore the major theories of meaning.</w:t>
            </w:r>
          </w:p>
          <w:p w:rsidR="00AE080A" w:rsidRPr="002964B4" w:rsidRDefault="00AE080A" w:rsidP="00AE080A">
            <w:pPr>
              <w:pStyle w:val="ListParagraph"/>
              <w:numPr>
                <w:ilvl w:val="0"/>
                <w:numId w:val="1"/>
              </w:numPr>
              <w:spacing w:line="240" w:lineRule="atLeast"/>
            </w:pPr>
            <w:r w:rsidRPr="002964B4">
              <w:t>To discussing the differences between: Semantics and Pragmatics;</w:t>
            </w:r>
          </w:p>
          <w:p w:rsidR="00AE080A" w:rsidRPr="002964B4" w:rsidRDefault="00AE080A" w:rsidP="00AE080A">
            <w:pPr>
              <w:pStyle w:val="ListParagraph"/>
              <w:numPr>
                <w:ilvl w:val="0"/>
                <w:numId w:val="1"/>
              </w:numPr>
              <w:spacing w:line="240" w:lineRule="atLeast"/>
            </w:pPr>
            <w:r w:rsidRPr="002964B4">
              <w:t>To surveying English lexical Semantics.</w:t>
            </w:r>
          </w:p>
          <w:p w:rsidR="00AE080A" w:rsidRPr="002964B4" w:rsidRDefault="00AE080A" w:rsidP="00AE080A">
            <w:pPr>
              <w:pStyle w:val="ListParagraph"/>
              <w:numPr>
                <w:ilvl w:val="0"/>
                <w:numId w:val="1"/>
              </w:numPr>
              <w:spacing w:line="240" w:lineRule="atLeast"/>
            </w:pPr>
            <w:r w:rsidRPr="002964B4">
              <w:t>To investigating the role of Context in shaping meaning.</w:t>
            </w:r>
          </w:p>
          <w:p w:rsidR="004E7612" w:rsidRPr="002964B4" w:rsidRDefault="00AE080A" w:rsidP="00265A1C">
            <w:pPr>
              <w:pStyle w:val="ListParagraph"/>
              <w:numPr>
                <w:ilvl w:val="0"/>
                <w:numId w:val="1"/>
              </w:numPr>
              <w:spacing w:line="240" w:lineRule="atLeast"/>
              <w:ind w:right="43"/>
            </w:pPr>
            <w:r w:rsidRPr="002964B4">
              <w:t>To examining the way ''</w:t>
            </w:r>
            <w:r w:rsidRPr="002964B4">
              <w:rPr>
                <w:i/>
                <w:iCs/>
              </w:rPr>
              <w:t>meaning</w:t>
            </w:r>
            <w:r w:rsidRPr="002964B4">
              <w:t>'' works in words, sentences and texts.</w:t>
            </w:r>
          </w:p>
          <w:p w:rsidR="004E7612" w:rsidRPr="00470372" w:rsidRDefault="004E7612" w:rsidP="00265A1C">
            <w:pPr>
              <w:ind w:right="43"/>
            </w:pPr>
          </w:p>
        </w:tc>
      </w:tr>
    </w:tbl>
    <w:p w:rsidR="00BD2CF4" w:rsidRPr="00BD2CF4" w:rsidRDefault="00BD2CF4">
      <w:pPr>
        <w:rPr>
          <w:sz w:val="20"/>
          <w:szCs w:val="20"/>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10188"/>
      </w:tblGrid>
      <w:tr w:rsidR="004E7612" w:rsidRPr="00470372" w:rsidTr="00E10FF9">
        <w:tc>
          <w:tcPr>
            <w:tcW w:w="5000" w:type="pct"/>
          </w:tcPr>
          <w:p w:rsidR="004E7612" w:rsidRPr="00470372" w:rsidRDefault="004E7612" w:rsidP="00265A1C">
            <w:pPr>
              <w:ind w:right="43"/>
            </w:pPr>
            <w:r w:rsidRPr="00470372">
              <w:t>2.  Briefly describe any plans for developing and improving the course that are being implemented.  (e.g. increased use of IT or web based reference material,  changes in content as a result of new research in the field)</w:t>
            </w:r>
          </w:p>
          <w:p w:rsidR="00AE080A" w:rsidRPr="002964B4" w:rsidRDefault="00AE080A" w:rsidP="00AE080A">
            <w:pPr>
              <w:numPr>
                <w:ilvl w:val="0"/>
                <w:numId w:val="5"/>
              </w:numPr>
            </w:pPr>
            <w:r w:rsidRPr="002964B4">
              <w:t>Update text books and references.</w:t>
            </w:r>
          </w:p>
          <w:p w:rsidR="00AE080A" w:rsidRPr="002964B4" w:rsidRDefault="00AE080A" w:rsidP="00AE080A">
            <w:pPr>
              <w:numPr>
                <w:ilvl w:val="0"/>
                <w:numId w:val="5"/>
              </w:numPr>
            </w:pPr>
            <w:r w:rsidRPr="002964B4">
              <w:t xml:space="preserve">Use IT or web-based reference material such as videos. </w:t>
            </w:r>
          </w:p>
          <w:p w:rsidR="004E7612" w:rsidRPr="00470372" w:rsidRDefault="00AE080A" w:rsidP="00E66818">
            <w:pPr>
              <w:pStyle w:val="ListParagraph"/>
              <w:numPr>
                <w:ilvl w:val="0"/>
                <w:numId w:val="5"/>
              </w:numPr>
              <w:spacing w:line="240" w:lineRule="atLeast"/>
              <w:ind w:right="43"/>
            </w:pPr>
            <w:r w:rsidRPr="002964B4">
              <w:t>Use Electronic resources for worksheets and quizzes</w:t>
            </w:r>
            <w:r w:rsidRPr="00E66818">
              <w:rPr>
                <w:sz w:val="28"/>
                <w:szCs w:val="28"/>
              </w:rPr>
              <w:t>.</w:t>
            </w:r>
          </w:p>
        </w:tc>
      </w:tr>
    </w:tbl>
    <w:p w:rsidR="004E7612" w:rsidRPr="00B26EA1" w:rsidRDefault="004E7612" w:rsidP="00BD2CF4">
      <w:pPr>
        <w:spacing w:before="240" w:after="120"/>
        <w:ind w:right="45"/>
        <w:rPr>
          <w:sz w:val="22"/>
          <w:szCs w:val="22"/>
        </w:rPr>
      </w:pPr>
      <w:r w:rsidRPr="005A71B8">
        <w:rPr>
          <w:b/>
          <w:bCs/>
          <w:color w:val="C00000"/>
          <w:sz w:val="28"/>
          <w:szCs w:val="28"/>
        </w:rPr>
        <w:t>C.  Course Description</w:t>
      </w:r>
      <w:r w:rsidRPr="00B26EA1">
        <w:t xml:space="preserve"> </w:t>
      </w:r>
      <w:r w:rsidRPr="00B26EA1">
        <w:rPr>
          <w:sz w:val="22"/>
          <w:szCs w:val="22"/>
        </w:rPr>
        <w:t>(Note:  General description in the form used in Bulletin or handbook)</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0188"/>
      </w:tblGrid>
      <w:tr w:rsidR="004E7612" w:rsidTr="00E10FF9">
        <w:tc>
          <w:tcPr>
            <w:tcW w:w="5000" w:type="pct"/>
          </w:tcPr>
          <w:p w:rsidR="000A406D" w:rsidRDefault="000A406D" w:rsidP="000A406D">
            <w:pPr>
              <w:spacing w:line="240" w:lineRule="atLeast"/>
            </w:pPr>
            <w:bookmarkStart w:id="0" w:name="_GoBack"/>
            <w:bookmarkEnd w:id="0"/>
            <w:r>
              <w:t xml:space="preserve">Semantics is the interdisciplinary sub-field of linguistics which investigates meaning in language (often contrasted with Pragmatics which studies meaning in use, despite the lots of overlaps/controversies between the two). </w:t>
            </w:r>
          </w:p>
          <w:p w:rsidR="000A406D" w:rsidRDefault="000A406D" w:rsidP="000A406D">
            <w:pPr>
              <w:spacing w:line="240" w:lineRule="atLeast"/>
            </w:pPr>
            <w:r>
              <w:t xml:space="preserve"> </w:t>
            </w:r>
          </w:p>
          <w:p w:rsidR="000A406D" w:rsidRDefault="000A406D" w:rsidP="000A406D">
            <w:pPr>
              <w:spacing w:line="240" w:lineRule="atLeast"/>
            </w:pPr>
            <w:r>
              <w:t xml:space="preserve">Major among these are: Sense &amp; reference,   ٌreferential theory, conceptual theory, componential analysis, role of context (e.g.   ٌSpeech Acts) , Original &amp; Connotational meaning , Generative semantics , the interdisciplinary approach to meaning (psychology, philosophy, anthropology, etc), lexical semantics and relational semantics(hyponymy, homonymy, polysemy synonymy, antonyms , idioms/catch/set phrases, metonymy, etc) and semantic fields. </w:t>
            </w:r>
          </w:p>
          <w:p w:rsidR="000A406D" w:rsidRDefault="000A406D" w:rsidP="000A406D">
            <w:pPr>
              <w:spacing w:line="240" w:lineRule="atLeast"/>
            </w:pPr>
            <w:r>
              <w:t xml:space="preserve"> </w:t>
            </w:r>
          </w:p>
          <w:p w:rsidR="004E7612" w:rsidRDefault="000A406D" w:rsidP="000A406D">
            <w:pPr>
              <w:spacing w:line="240" w:lineRule="atLeast"/>
            </w:pPr>
            <w:r>
              <w:t xml:space="preserve">Teaching methods are expected to vary between lecturing ,task-based, seminars &amp; presentations and assigning and guiding research – projects.  Evaluation and assessment likewise take various but integrated forms: mid-test(s), quizzes, response/assigned papers, project work and final exam.   </w:t>
            </w:r>
          </w:p>
        </w:tc>
      </w:tr>
    </w:tbl>
    <w:p w:rsidR="004E7612" w:rsidRPr="00BD2CF4" w:rsidRDefault="004E7612" w:rsidP="00265A1C">
      <w:pPr>
        <w:ind w:right="43"/>
        <w:rPr>
          <w:sz w:val="20"/>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
      <w:tblGrid>
        <w:gridCol w:w="7664"/>
        <w:gridCol w:w="1261"/>
        <w:gridCol w:w="1263"/>
      </w:tblGrid>
      <w:tr w:rsidR="004E7612" w:rsidRPr="00B26EA1" w:rsidTr="005A71B8">
        <w:trPr>
          <w:trHeight w:val="340"/>
        </w:trPr>
        <w:tc>
          <w:tcPr>
            <w:tcW w:w="5000" w:type="pct"/>
            <w:gridSpan w:val="3"/>
            <w:tcBorders>
              <w:bottom w:val="single" w:sz="12" w:space="0" w:color="auto"/>
            </w:tcBorders>
            <w:shd w:val="clear" w:color="auto" w:fill="C2D69B" w:themeFill="accent3" w:themeFillTint="99"/>
            <w:vAlign w:val="center"/>
          </w:tcPr>
          <w:p w:rsidR="004E7612" w:rsidRPr="00B26EA1" w:rsidRDefault="004E7612" w:rsidP="00B26EA1">
            <w:pPr>
              <w:ind w:right="43"/>
              <w:jc w:val="center"/>
              <w:rPr>
                <w:b/>
                <w:bCs/>
              </w:rPr>
            </w:pPr>
            <w:r w:rsidRPr="00B26EA1">
              <w:rPr>
                <w:b/>
                <w:bCs/>
              </w:rPr>
              <w:t>1. Topics to be Covered</w:t>
            </w:r>
          </w:p>
        </w:tc>
      </w:tr>
      <w:tr w:rsidR="004E7612" w:rsidRPr="00B26EA1" w:rsidTr="001C769C">
        <w:trPr>
          <w:cantSplit/>
          <w:trHeight w:val="340"/>
        </w:trPr>
        <w:tc>
          <w:tcPr>
            <w:tcW w:w="3761" w:type="pct"/>
            <w:tcBorders>
              <w:top w:val="single" w:sz="12" w:space="0" w:color="auto"/>
              <w:bottom w:val="single" w:sz="12" w:space="0" w:color="auto"/>
              <w:right w:val="single" w:sz="12" w:space="0" w:color="auto"/>
            </w:tcBorders>
            <w:shd w:val="clear" w:color="auto" w:fill="C2D69B" w:themeFill="accent3" w:themeFillTint="99"/>
            <w:vAlign w:val="center"/>
          </w:tcPr>
          <w:p w:rsidR="004E7612" w:rsidRPr="00B26EA1" w:rsidRDefault="004E7612" w:rsidP="00B26EA1">
            <w:pPr>
              <w:ind w:right="43"/>
              <w:jc w:val="center"/>
              <w:rPr>
                <w:b/>
                <w:bCs/>
              </w:rPr>
            </w:pPr>
            <w:r w:rsidRPr="00B26EA1">
              <w:rPr>
                <w:b/>
                <w:bCs/>
              </w:rPr>
              <w:t>List of Topics</w:t>
            </w:r>
          </w:p>
        </w:tc>
        <w:tc>
          <w:tcPr>
            <w:tcW w:w="619" w:type="pct"/>
            <w:tcBorders>
              <w:top w:val="single" w:sz="12" w:space="0" w:color="auto"/>
              <w:left w:val="single" w:sz="12" w:space="0" w:color="auto"/>
              <w:bottom w:val="single" w:sz="12" w:space="0" w:color="auto"/>
            </w:tcBorders>
            <w:shd w:val="clear" w:color="auto" w:fill="C2D69B" w:themeFill="accent3" w:themeFillTint="99"/>
            <w:vAlign w:val="center"/>
          </w:tcPr>
          <w:p w:rsidR="004E7612" w:rsidRPr="00B26EA1" w:rsidRDefault="004E7612" w:rsidP="00B26EA1">
            <w:pPr>
              <w:ind w:right="43"/>
              <w:jc w:val="center"/>
              <w:rPr>
                <w:b/>
                <w:bCs/>
              </w:rPr>
            </w:pPr>
            <w:r w:rsidRPr="00B26EA1">
              <w:rPr>
                <w:b/>
                <w:bCs/>
              </w:rPr>
              <w:t>No. of</w:t>
            </w:r>
          </w:p>
          <w:p w:rsidR="004E7612" w:rsidRPr="00B26EA1" w:rsidRDefault="004E7612" w:rsidP="00B26EA1">
            <w:pPr>
              <w:ind w:right="43"/>
              <w:jc w:val="center"/>
              <w:rPr>
                <w:b/>
                <w:bCs/>
              </w:rPr>
            </w:pPr>
            <w:r w:rsidRPr="00B26EA1">
              <w:rPr>
                <w:b/>
                <w:bCs/>
              </w:rPr>
              <w:t>Weeks</w:t>
            </w:r>
          </w:p>
        </w:tc>
        <w:tc>
          <w:tcPr>
            <w:tcW w:w="620" w:type="pct"/>
            <w:tcBorders>
              <w:top w:val="single" w:sz="12" w:space="0" w:color="auto"/>
              <w:bottom w:val="single" w:sz="12" w:space="0" w:color="auto"/>
            </w:tcBorders>
            <w:shd w:val="clear" w:color="auto" w:fill="C2D69B" w:themeFill="accent3" w:themeFillTint="99"/>
            <w:vAlign w:val="center"/>
          </w:tcPr>
          <w:p w:rsidR="004E7612" w:rsidRPr="00B26EA1" w:rsidRDefault="004E7612" w:rsidP="00B26EA1">
            <w:pPr>
              <w:ind w:right="43"/>
              <w:jc w:val="center"/>
              <w:rPr>
                <w:b/>
                <w:bCs/>
              </w:rPr>
            </w:pPr>
            <w:r w:rsidRPr="00B26EA1">
              <w:rPr>
                <w:b/>
                <w:bCs/>
              </w:rPr>
              <w:t>Contact hours</w:t>
            </w:r>
          </w:p>
        </w:tc>
      </w:tr>
      <w:tr w:rsidR="003D491F" w:rsidRPr="00B26EA1" w:rsidTr="001C769C">
        <w:trPr>
          <w:cantSplit/>
          <w:trHeight w:val="340"/>
        </w:trPr>
        <w:tc>
          <w:tcPr>
            <w:tcW w:w="3761" w:type="pct"/>
            <w:tcBorders>
              <w:top w:val="single" w:sz="12" w:space="0" w:color="auto"/>
              <w:right w:val="single" w:sz="12" w:space="0" w:color="auto"/>
            </w:tcBorders>
          </w:tcPr>
          <w:p w:rsidR="003D491F" w:rsidRPr="00A05DA5" w:rsidRDefault="003D491F" w:rsidP="00FD0C87">
            <w:pPr>
              <w:pStyle w:val="ListParagraph"/>
              <w:numPr>
                <w:ilvl w:val="0"/>
                <w:numId w:val="2"/>
              </w:numPr>
              <w:spacing w:line="240" w:lineRule="atLeast"/>
              <w:rPr>
                <w:b/>
                <w:bCs/>
              </w:rPr>
            </w:pPr>
            <w:r w:rsidRPr="00A05DA5">
              <w:t>Course Orientation</w:t>
            </w:r>
          </w:p>
        </w:tc>
        <w:tc>
          <w:tcPr>
            <w:tcW w:w="619" w:type="pct"/>
            <w:tcBorders>
              <w:top w:val="single" w:sz="12" w:space="0" w:color="auto"/>
              <w:left w:val="single" w:sz="12" w:space="0" w:color="auto"/>
            </w:tcBorders>
          </w:tcPr>
          <w:p w:rsidR="003D491F" w:rsidRPr="00A05DA5" w:rsidRDefault="003D491F" w:rsidP="00A05DA5">
            <w:pPr>
              <w:spacing w:line="216" w:lineRule="auto"/>
              <w:jc w:val="center"/>
              <w:rPr>
                <w:sz w:val="28"/>
                <w:szCs w:val="28"/>
                <w:lang w:bidi="ar-EG"/>
              </w:rPr>
            </w:pPr>
            <w:r w:rsidRPr="00A05DA5">
              <w:rPr>
                <w:sz w:val="28"/>
                <w:szCs w:val="28"/>
              </w:rPr>
              <w:t>1</w:t>
            </w:r>
          </w:p>
        </w:tc>
        <w:tc>
          <w:tcPr>
            <w:tcW w:w="620" w:type="pct"/>
            <w:tcBorders>
              <w:top w:val="single" w:sz="12" w:space="0" w:color="auto"/>
            </w:tcBorders>
          </w:tcPr>
          <w:p w:rsidR="003D491F" w:rsidRPr="00A05DA5" w:rsidRDefault="003D491F" w:rsidP="00A05DA5">
            <w:pPr>
              <w:spacing w:line="216" w:lineRule="auto"/>
              <w:jc w:val="center"/>
              <w:rPr>
                <w:sz w:val="28"/>
                <w:szCs w:val="28"/>
                <w:lang w:bidi="ar-EG"/>
              </w:rPr>
            </w:pPr>
            <w:r w:rsidRPr="00A05DA5">
              <w:rPr>
                <w:sz w:val="28"/>
                <w:szCs w:val="28"/>
              </w:rPr>
              <w:t>3</w:t>
            </w:r>
          </w:p>
        </w:tc>
      </w:tr>
      <w:tr w:rsidR="003D491F" w:rsidRPr="00B26EA1" w:rsidTr="001C769C">
        <w:trPr>
          <w:cantSplit/>
          <w:trHeight w:val="340"/>
        </w:trPr>
        <w:tc>
          <w:tcPr>
            <w:tcW w:w="3761" w:type="pct"/>
            <w:tcBorders>
              <w:right w:val="single" w:sz="12" w:space="0" w:color="auto"/>
            </w:tcBorders>
          </w:tcPr>
          <w:p w:rsidR="003D491F" w:rsidRPr="00A05DA5" w:rsidRDefault="003D491F" w:rsidP="00FD0C87">
            <w:pPr>
              <w:pStyle w:val="ListParagraph"/>
              <w:numPr>
                <w:ilvl w:val="0"/>
                <w:numId w:val="2"/>
              </w:numPr>
              <w:spacing w:line="240" w:lineRule="atLeast"/>
              <w:rPr>
                <w:b/>
                <w:bCs/>
              </w:rPr>
            </w:pPr>
            <w:r w:rsidRPr="00A05DA5">
              <w:t xml:space="preserve">What is Semantics? </w:t>
            </w:r>
          </w:p>
        </w:tc>
        <w:tc>
          <w:tcPr>
            <w:tcW w:w="619" w:type="pct"/>
            <w:tcBorders>
              <w:left w:val="single" w:sz="12" w:space="0" w:color="auto"/>
            </w:tcBorders>
          </w:tcPr>
          <w:p w:rsidR="003D491F" w:rsidRPr="00A05DA5" w:rsidRDefault="003D491F" w:rsidP="00A05DA5">
            <w:pPr>
              <w:spacing w:line="216" w:lineRule="auto"/>
              <w:jc w:val="center"/>
              <w:rPr>
                <w:sz w:val="28"/>
                <w:szCs w:val="28"/>
                <w:lang w:bidi="ar-EG"/>
              </w:rPr>
            </w:pPr>
            <w:r w:rsidRPr="00A05DA5">
              <w:rPr>
                <w:sz w:val="28"/>
                <w:szCs w:val="28"/>
              </w:rPr>
              <w:t>2</w:t>
            </w:r>
          </w:p>
        </w:tc>
        <w:tc>
          <w:tcPr>
            <w:tcW w:w="620" w:type="pct"/>
          </w:tcPr>
          <w:p w:rsidR="003D491F" w:rsidRPr="00A05DA5" w:rsidRDefault="003D491F" w:rsidP="00A05DA5">
            <w:pPr>
              <w:spacing w:line="216" w:lineRule="auto"/>
              <w:jc w:val="center"/>
              <w:rPr>
                <w:sz w:val="28"/>
                <w:szCs w:val="28"/>
                <w:lang w:bidi="ar-EG"/>
              </w:rPr>
            </w:pPr>
            <w:r w:rsidRPr="00A05DA5">
              <w:rPr>
                <w:sz w:val="28"/>
                <w:szCs w:val="28"/>
              </w:rPr>
              <w:t>6</w:t>
            </w:r>
          </w:p>
        </w:tc>
      </w:tr>
      <w:tr w:rsidR="003D491F" w:rsidRPr="00B26EA1" w:rsidTr="001C769C">
        <w:trPr>
          <w:cantSplit/>
          <w:trHeight w:val="340"/>
        </w:trPr>
        <w:tc>
          <w:tcPr>
            <w:tcW w:w="3761" w:type="pct"/>
            <w:tcBorders>
              <w:right w:val="single" w:sz="12" w:space="0" w:color="auto"/>
            </w:tcBorders>
          </w:tcPr>
          <w:p w:rsidR="003D491F" w:rsidRPr="00A05DA5" w:rsidRDefault="003D491F" w:rsidP="00FD0C87">
            <w:pPr>
              <w:pStyle w:val="ListParagraph"/>
              <w:numPr>
                <w:ilvl w:val="0"/>
                <w:numId w:val="2"/>
              </w:numPr>
              <w:spacing w:line="240" w:lineRule="atLeast"/>
              <w:rPr>
                <w:b/>
                <w:bCs/>
              </w:rPr>
            </w:pPr>
            <w:r w:rsidRPr="00A05DA5">
              <w:t>Major Theories/Approaches of Meaning.</w:t>
            </w:r>
          </w:p>
        </w:tc>
        <w:tc>
          <w:tcPr>
            <w:tcW w:w="619" w:type="pct"/>
            <w:tcBorders>
              <w:left w:val="single" w:sz="12" w:space="0" w:color="auto"/>
            </w:tcBorders>
          </w:tcPr>
          <w:p w:rsidR="003D491F" w:rsidRPr="00A05DA5" w:rsidRDefault="003D491F" w:rsidP="00A05DA5">
            <w:pPr>
              <w:spacing w:line="216" w:lineRule="auto"/>
              <w:jc w:val="center"/>
              <w:rPr>
                <w:sz w:val="28"/>
                <w:szCs w:val="28"/>
                <w:lang w:bidi="ar-EG"/>
              </w:rPr>
            </w:pPr>
            <w:r w:rsidRPr="00A05DA5">
              <w:rPr>
                <w:sz w:val="28"/>
                <w:szCs w:val="28"/>
              </w:rPr>
              <w:t>3</w:t>
            </w:r>
          </w:p>
        </w:tc>
        <w:tc>
          <w:tcPr>
            <w:tcW w:w="620" w:type="pct"/>
            <w:tcBorders>
              <w:right w:val="single" w:sz="4" w:space="0" w:color="auto"/>
            </w:tcBorders>
          </w:tcPr>
          <w:p w:rsidR="003D491F" w:rsidRPr="00A05DA5" w:rsidRDefault="003D491F" w:rsidP="00A05DA5">
            <w:pPr>
              <w:spacing w:line="216" w:lineRule="auto"/>
              <w:jc w:val="center"/>
              <w:rPr>
                <w:sz w:val="28"/>
                <w:szCs w:val="28"/>
                <w:lang w:bidi="ar-EG"/>
              </w:rPr>
            </w:pPr>
            <w:r w:rsidRPr="00A05DA5">
              <w:rPr>
                <w:sz w:val="28"/>
                <w:szCs w:val="28"/>
              </w:rPr>
              <w:t>9</w:t>
            </w:r>
          </w:p>
        </w:tc>
      </w:tr>
      <w:tr w:rsidR="003D491F" w:rsidRPr="00B26EA1" w:rsidTr="001C769C">
        <w:trPr>
          <w:cantSplit/>
          <w:trHeight w:val="340"/>
        </w:trPr>
        <w:tc>
          <w:tcPr>
            <w:tcW w:w="3761" w:type="pct"/>
            <w:tcBorders>
              <w:right w:val="single" w:sz="12" w:space="0" w:color="auto"/>
            </w:tcBorders>
          </w:tcPr>
          <w:p w:rsidR="003D491F" w:rsidRPr="00A05DA5" w:rsidRDefault="003D491F" w:rsidP="00FD0C87">
            <w:pPr>
              <w:pStyle w:val="ListParagraph"/>
              <w:numPr>
                <w:ilvl w:val="0"/>
                <w:numId w:val="2"/>
              </w:numPr>
              <w:spacing w:line="240" w:lineRule="atLeast"/>
              <w:rPr>
                <w:b/>
                <w:bCs/>
              </w:rPr>
            </w:pPr>
            <w:r w:rsidRPr="00A05DA5">
              <w:t>Lexical Semantics</w:t>
            </w:r>
          </w:p>
        </w:tc>
        <w:tc>
          <w:tcPr>
            <w:tcW w:w="619" w:type="pct"/>
            <w:tcBorders>
              <w:left w:val="single" w:sz="12" w:space="0" w:color="auto"/>
            </w:tcBorders>
          </w:tcPr>
          <w:p w:rsidR="003D491F" w:rsidRPr="00A05DA5" w:rsidRDefault="003D491F" w:rsidP="00A05DA5">
            <w:pPr>
              <w:spacing w:line="216" w:lineRule="auto"/>
              <w:jc w:val="center"/>
              <w:rPr>
                <w:sz w:val="28"/>
                <w:szCs w:val="28"/>
                <w:lang w:bidi="ar-EG"/>
              </w:rPr>
            </w:pPr>
            <w:r w:rsidRPr="00A05DA5">
              <w:rPr>
                <w:sz w:val="28"/>
                <w:szCs w:val="28"/>
              </w:rPr>
              <w:t>2</w:t>
            </w:r>
          </w:p>
        </w:tc>
        <w:tc>
          <w:tcPr>
            <w:tcW w:w="620" w:type="pct"/>
          </w:tcPr>
          <w:p w:rsidR="003D491F" w:rsidRPr="00A05DA5" w:rsidRDefault="003D491F" w:rsidP="00A05DA5">
            <w:pPr>
              <w:spacing w:line="216" w:lineRule="auto"/>
              <w:jc w:val="center"/>
              <w:rPr>
                <w:sz w:val="28"/>
                <w:szCs w:val="28"/>
                <w:lang w:bidi="ar-EG"/>
              </w:rPr>
            </w:pPr>
            <w:r w:rsidRPr="00A05DA5">
              <w:rPr>
                <w:sz w:val="28"/>
                <w:szCs w:val="28"/>
              </w:rPr>
              <w:t>6</w:t>
            </w:r>
          </w:p>
        </w:tc>
      </w:tr>
      <w:tr w:rsidR="003D491F" w:rsidRPr="00B26EA1" w:rsidTr="001C769C">
        <w:trPr>
          <w:cantSplit/>
          <w:trHeight w:val="340"/>
        </w:trPr>
        <w:tc>
          <w:tcPr>
            <w:tcW w:w="3761" w:type="pct"/>
            <w:tcBorders>
              <w:right w:val="single" w:sz="12" w:space="0" w:color="auto"/>
            </w:tcBorders>
          </w:tcPr>
          <w:p w:rsidR="003D491F" w:rsidRPr="00A05DA5" w:rsidRDefault="003D491F" w:rsidP="00FD0C87">
            <w:pPr>
              <w:pStyle w:val="ListParagraph"/>
              <w:numPr>
                <w:ilvl w:val="0"/>
                <w:numId w:val="2"/>
              </w:numPr>
              <w:spacing w:line="240" w:lineRule="atLeast"/>
              <w:rPr>
                <w:b/>
                <w:bCs/>
              </w:rPr>
            </w:pPr>
            <w:r w:rsidRPr="00A05DA5">
              <w:t>Idioms, Catch/Set phrases</w:t>
            </w:r>
          </w:p>
        </w:tc>
        <w:tc>
          <w:tcPr>
            <w:tcW w:w="619" w:type="pct"/>
            <w:tcBorders>
              <w:left w:val="single" w:sz="12" w:space="0" w:color="auto"/>
            </w:tcBorders>
          </w:tcPr>
          <w:p w:rsidR="003D491F" w:rsidRPr="00A05DA5" w:rsidRDefault="003D491F" w:rsidP="00A05DA5">
            <w:pPr>
              <w:spacing w:line="216" w:lineRule="auto"/>
              <w:jc w:val="center"/>
              <w:rPr>
                <w:sz w:val="28"/>
                <w:szCs w:val="28"/>
                <w:lang w:bidi="ar-EG"/>
              </w:rPr>
            </w:pPr>
            <w:r w:rsidRPr="00A05DA5">
              <w:rPr>
                <w:sz w:val="28"/>
                <w:szCs w:val="28"/>
              </w:rPr>
              <w:t>1</w:t>
            </w:r>
          </w:p>
        </w:tc>
        <w:tc>
          <w:tcPr>
            <w:tcW w:w="620" w:type="pct"/>
          </w:tcPr>
          <w:p w:rsidR="003D491F" w:rsidRPr="00A05DA5" w:rsidRDefault="003D491F" w:rsidP="00A05DA5">
            <w:pPr>
              <w:spacing w:line="216" w:lineRule="auto"/>
              <w:jc w:val="center"/>
              <w:rPr>
                <w:sz w:val="28"/>
                <w:szCs w:val="28"/>
                <w:lang w:bidi="ar-EG"/>
              </w:rPr>
            </w:pPr>
            <w:r w:rsidRPr="00A05DA5">
              <w:rPr>
                <w:sz w:val="28"/>
                <w:szCs w:val="28"/>
              </w:rPr>
              <w:t>3</w:t>
            </w:r>
          </w:p>
        </w:tc>
      </w:tr>
      <w:tr w:rsidR="001C769C" w:rsidRPr="00B26EA1" w:rsidTr="001C769C">
        <w:trPr>
          <w:cantSplit/>
          <w:trHeight w:val="372"/>
        </w:trPr>
        <w:tc>
          <w:tcPr>
            <w:tcW w:w="3761" w:type="pct"/>
            <w:vMerge w:val="restart"/>
            <w:tcBorders>
              <w:right w:val="single" w:sz="12" w:space="0" w:color="auto"/>
            </w:tcBorders>
            <w:vAlign w:val="center"/>
          </w:tcPr>
          <w:tbl>
            <w:tblPr>
              <w:tblW w:w="722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25"/>
            </w:tblGrid>
            <w:tr w:rsidR="001C769C" w:rsidRPr="00A05DA5" w:rsidTr="001C769C">
              <w:trPr>
                <w:trHeight w:val="318"/>
              </w:trPr>
              <w:tc>
                <w:tcPr>
                  <w:tcW w:w="5000" w:type="pct"/>
                  <w:tcBorders>
                    <w:top w:val="single" w:sz="4" w:space="0" w:color="auto"/>
                    <w:left w:val="nil"/>
                    <w:bottom w:val="single" w:sz="4" w:space="0" w:color="auto"/>
                    <w:right w:val="nil"/>
                  </w:tcBorders>
                  <w:hideMark/>
                </w:tcPr>
                <w:p w:rsidR="001C769C" w:rsidRPr="00A05DA5" w:rsidRDefault="001C769C" w:rsidP="003D491F">
                  <w:pPr>
                    <w:spacing w:line="240" w:lineRule="atLeast"/>
                    <w:ind w:left="360"/>
                    <w:rPr>
                      <w:b/>
                      <w:bCs/>
                    </w:rPr>
                  </w:pPr>
                  <w:r w:rsidRPr="00A05DA5">
                    <w:t>6-Meaning and Context</w:t>
                  </w:r>
                </w:p>
              </w:tc>
            </w:tr>
            <w:tr w:rsidR="001C769C" w:rsidRPr="00A05DA5" w:rsidTr="001C769C">
              <w:trPr>
                <w:trHeight w:val="306"/>
              </w:trPr>
              <w:tc>
                <w:tcPr>
                  <w:tcW w:w="5000" w:type="pct"/>
                  <w:tcBorders>
                    <w:top w:val="single" w:sz="4" w:space="0" w:color="auto"/>
                    <w:left w:val="nil"/>
                    <w:bottom w:val="single" w:sz="4" w:space="0" w:color="auto"/>
                    <w:right w:val="nil"/>
                  </w:tcBorders>
                  <w:hideMark/>
                </w:tcPr>
                <w:p w:rsidR="001C769C" w:rsidRPr="00A05DA5" w:rsidRDefault="001C769C" w:rsidP="003D491F">
                  <w:pPr>
                    <w:spacing w:line="240" w:lineRule="atLeast"/>
                    <w:ind w:left="360"/>
                    <w:rPr>
                      <w:b/>
                      <w:bCs/>
                    </w:rPr>
                  </w:pPr>
                  <w:r w:rsidRPr="00A05DA5">
                    <w:lastRenderedPageBreak/>
                    <w:t>7-Word Meaning &amp; Sentence Meaning</w:t>
                  </w:r>
                </w:p>
              </w:tc>
            </w:tr>
            <w:tr w:rsidR="001C769C" w:rsidRPr="00A05DA5" w:rsidTr="001C769C">
              <w:trPr>
                <w:trHeight w:val="1260"/>
              </w:trPr>
              <w:tc>
                <w:tcPr>
                  <w:tcW w:w="5000" w:type="pct"/>
                  <w:tcBorders>
                    <w:top w:val="single" w:sz="4" w:space="0" w:color="auto"/>
                    <w:left w:val="nil"/>
                    <w:bottom w:val="single" w:sz="4" w:space="0" w:color="auto"/>
                    <w:right w:val="nil"/>
                  </w:tcBorders>
                  <w:hideMark/>
                </w:tcPr>
                <w:p w:rsidR="001C769C" w:rsidRPr="00A05DA5" w:rsidRDefault="001C769C" w:rsidP="003D491F">
                  <w:pPr>
                    <w:spacing w:line="240" w:lineRule="atLeast"/>
                    <w:ind w:left="360"/>
                    <w:rPr>
                      <w:b/>
                      <w:bCs/>
                    </w:rPr>
                  </w:pPr>
                  <w:r w:rsidRPr="00A05DA5">
                    <w:t>8Meaning in Context( Speech Acts-Deixis -Implicatures, etc)(cf. interfaces between Semantics, Pragmatics, sociolinguistics and Discourse analysis).</w:t>
                  </w:r>
                </w:p>
              </w:tc>
            </w:tr>
          </w:tbl>
          <w:p w:rsidR="001C769C" w:rsidRPr="00A05DA5" w:rsidRDefault="001C769C" w:rsidP="003D491F">
            <w:pPr>
              <w:ind w:right="43"/>
              <w:rPr>
                <w:b/>
                <w:bCs/>
              </w:rPr>
            </w:pPr>
          </w:p>
        </w:tc>
        <w:tc>
          <w:tcPr>
            <w:tcW w:w="619" w:type="pct"/>
            <w:tcBorders>
              <w:left w:val="single" w:sz="12" w:space="0" w:color="auto"/>
            </w:tcBorders>
            <w:vAlign w:val="center"/>
          </w:tcPr>
          <w:p w:rsidR="001C769C" w:rsidRPr="00A05DA5" w:rsidRDefault="001C769C" w:rsidP="00A05DA5">
            <w:pPr>
              <w:ind w:right="43"/>
              <w:jc w:val="center"/>
              <w:rPr>
                <w:bCs/>
              </w:rPr>
            </w:pPr>
            <w:r w:rsidRPr="00A05DA5">
              <w:rPr>
                <w:bCs/>
              </w:rPr>
              <w:lastRenderedPageBreak/>
              <w:t>2</w:t>
            </w:r>
          </w:p>
        </w:tc>
        <w:tc>
          <w:tcPr>
            <w:tcW w:w="620" w:type="pct"/>
            <w:vAlign w:val="center"/>
          </w:tcPr>
          <w:p w:rsidR="001C769C" w:rsidRPr="00A05DA5" w:rsidRDefault="001C769C" w:rsidP="00A05DA5">
            <w:pPr>
              <w:ind w:right="43"/>
              <w:jc w:val="center"/>
              <w:rPr>
                <w:bCs/>
              </w:rPr>
            </w:pPr>
            <w:r w:rsidRPr="00A05DA5">
              <w:rPr>
                <w:bCs/>
              </w:rPr>
              <w:t>6</w:t>
            </w:r>
          </w:p>
        </w:tc>
      </w:tr>
      <w:tr w:rsidR="001C769C" w:rsidRPr="00B26EA1" w:rsidTr="001C769C">
        <w:trPr>
          <w:cantSplit/>
          <w:trHeight w:val="348"/>
        </w:trPr>
        <w:tc>
          <w:tcPr>
            <w:tcW w:w="3761" w:type="pct"/>
            <w:vMerge/>
            <w:tcBorders>
              <w:right w:val="single" w:sz="12" w:space="0" w:color="auto"/>
            </w:tcBorders>
            <w:vAlign w:val="center"/>
          </w:tcPr>
          <w:p w:rsidR="001C769C" w:rsidRDefault="001C769C" w:rsidP="003D491F">
            <w:pPr>
              <w:spacing w:line="240" w:lineRule="atLeast"/>
              <w:ind w:left="360"/>
              <w:rPr>
                <w:sz w:val="28"/>
                <w:szCs w:val="28"/>
              </w:rPr>
            </w:pPr>
          </w:p>
        </w:tc>
        <w:tc>
          <w:tcPr>
            <w:tcW w:w="619" w:type="pct"/>
            <w:tcBorders>
              <w:left w:val="single" w:sz="12" w:space="0" w:color="auto"/>
            </w:tcBorders>
            <w:vAlign w:val="center"/>
          </w:tcPr>
          <w:p w:rsidR="001C769C" w:rsidRPr="00A05DA5" w:rsidRDefault="001C769C" w:rsidP="00A05DA5">
            <w:pPr>
              <w:ind w:right="43"/>
              <w:jc w:val="center"/>
              <w:rPr>
                <w:bCs/>
              </w:rPr>
            </w:pPr>
            <w:r w:rsidRPr="00A05DA5">
              <w:rPr>
                <w:bCs/>
              </w:rPr>
              <w:t>2</w:t>
            </w:r>
          </w:p>
        </w:tc>
        <w:tc>
          <w:tcPr>
            <w:tcW w:w="620" w:type="pct"/>
            <w:vAlign w:val="center"/>
          </w:tcPr>
          <w:p w:rsidR="001C769C" w:rsidRPr="00A05DA5" w:rsidRDefault="001C769C" w:rsidP="00A05DA5">
            <w:pPr>
              <w:ind w:right="43"/>
              <w:jc w:val="center"/>
              <w:rPr>
                <w:bCs/>
              </w:rPr>
            </w:pPr>
            <w:r w:rsidRPr="00A05DA5">
              <w:rPr>
                <w:bCs/>
              </w:rPr>
              <w:t>6</w:t>
            </w:r>
          </w:p>
        </w:tc>
      </w:tr>
      <w:tr w:rsidR="001C769C" w:rsidRPr="00B26EA1" w:rsidTr="001C769C">
        <w:trPr>
          <w:cantSplit/>
          <w:trHeight w:val="1200"/>
        </w:trPr>
        <w:tc>
          <w:tcPr>
            <w:tcW w:w="3761" w:type="pct"/>
            <w:vMerge/>
            <w:tcBorders>
              <w:right w:val="single" w:sz="12" w:space="0" w:color="auto"/>
            </w:tcBorders>
            <w:vAlign w:val="center"/>
          </w:tcPr>
          <w:p w:rsidR="001C769C" w:rsidRDefault="001C769C" w:rsidP="003D491F">
            <w:pPr>
              <w:spacing w:line="240" w:lineRule="atLeast"/>
              <w:ind w:left="360"/>
              <w:rPr>
                <w:sz w:val="28"/>
                <w:szCs w:val="28"/>
              </w:rPr>
            </w:pPr>
          </w:p>
        </w:tc>
        <w:tc>
          <w:tcPr>
            <w:tcW w:w="619" w:type="pct"/>
            <w:tcBorders>
              <w:left w:val="single" w:sz="12" w:space="0" w:color="auto"/>
            </w:tcBorders>
            <w:vAlign w:val="center"/>
          </w:tcPr>
          <w:p w:rsidR="001C769C" w:rsidRPr="00A05DA5" w:rsidRDefault="001E0932" w:rsidP="00A05DA5">
            <w:pPr>
              <w:ind w:right="43"/>
              <w:jc w:val="center"/>
              <w:rPr>
                <w:bCs/>
              </w:rPr>
            </w:pPr>
            <w:r>
              <w:rPr>
                <w:bCs/>
              </w:rPr>
              <w:t>2</w:t>
            </w:r>
          </w:p>
        </w:tc>
        <w:tc>
          <w:tcPr>
            <w:tcW w:w="620" w:type="pct"/>
            <w:vAlign w:val="center"/>
          </w:tcPr>
          <w:p w:rsidR="001C769C" w:rsidRPr="00A05DA5" w:rsidRDefault="001E0932" w:rsidP="00A05DA5">
            <w:pPr>
              <w:ind w:right="43"/>
              <w:jc w:val="center"/>
              <w:rPr>
                <w:bCs/>
              </w:rPr>
            </w:pPr>
            <w:r>
              <w:rPr>
                <w:bCs/>
              </w:rPr>
              <w:t>6</w:t>
            </w:r>
          </w:p>
        </w:tc>
      </w:tr>
      <w:tr w:rsidR="004E7612" w:rsidRPr="00B26EA1" w:rsidTr="001C769C">
        <w:trPr>
          <w:cantSplit/>
          <w:trHeight w:val="340"/>
        </w:trPr>
        <w:tc>
          <w:tcPr>
            <w:tcW w:w="3761" w:type="pct"/>
            <w:tcBorders>
              <w:right w:val="single" w:sz="12" w:space="0" w:color="auto"/>
            </w:tcBorders>
            <w:vAlign w:val="center"/>
          </w:tcPr>
          <w:p w:rsidR="004E7612" w:rsidRPr="00B26EA1" w:rsidRDefault="004E7612" w:rsidP="00B26EA1">
            <w:pPr>
              <w:ind w:right="43"/>
              <w:jc w:val="center"/>
              <w:rPr>
                <w:b/>
                <w:bCs/>
              </w:rPr>
            </w:pPr>
          </w:p>
        </w:tc>
        <w:tc>
          <w:tcPr>
            <w:tcW w:w="619" w:type="pct"/>
            <w:tcBorders>
              <w:left w:val="single" w:sz="12" w:space="0" w:color="auto"/>
            </w:tcBorders>
            <w:vAlign w:val="center"/>
          </w:tcPr>
          <w:p w:rsidR="004E7612" w:rsidRPr="00B26EA1" w:rsidRDefault="004E7612" w:rsidP="00B26EA1">
            <w:pPr>
              <w:ind w:right="43"/>
              <w:jc w:val="center"/>
              <w:rPr>
                <w:b/>
                <w:bCs/>
              </w:rPr>
            </w:pPr>
          </w:p>
        </w:tc>
        <w:tc>
          <w:tcPr>
            <w:tcW w:w="620" w:type="pct"/>
            <w:vAlign w:val="center"/>
          </w:tcPr>
          <w:p w:rsidR="004E7612" w:rsidRPr="00B26EA1" w:rsidRDefault="004E7612" w:rsidP="00B26EA1">
            <w:pPr>
              <w:ind w:right="43"/>
              <w:jc w:val="center"/>
              <w:rPr>
                <w:b/>
                <w:bCs/>
              </w:rPr>
            </w:pPr>
          </w:p>
        </w:tc>
      </w:tr>
    </w:tbl>
    <w:p w:rsidR="00BD2CF4" w:rsidRPr="00BD2CF4" w:rsidRDefault="00BD2CF4">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21"/>
        <w:gridCol w:w="982"/>
        <w:gridCol w:w="1204"/>
        <w:gridCol w:w="1296"/>
        <w:gridCol w:w="1514"/>
        <w:gridCol w:w="1510"/>
        <w:gridCol w:w="1143"/>
        <w:gridCol w:w="1418"/>
      </w:tblGrid>
      <w:tr w:rsidR="004E7612" w:rsidRPr="00B26EA1" w:rsidTr="00E10FF9">
        <w:trPr>
          <w:trHeight w:val="922"/>
        </w:trPr>
        <w:tc>
          <w:tcPr>
            <w:tcW w:w="5000" w:type="pct"/>
            <w:gridSpan w:val="8"/>
            <w:tcBorders>
              <w:top w:val="single" w:sz="12" w:space="0" w:color="auto"/>
              <w:left w:val="single" w:sz="12" w:space="0" w:color="auto"/>
              <w:bottom w:val="single" w:sz="12" w:space="0" w:color="auto"/>
              <w:right w:val="single" w:sz="12" w:space="0" w:color="auto"/>
            </w:tcBorders>
            <w:vAlign w:val="center"/>
          </w:tcPr>
          <w:p w:rsidR="004E7612" w:rsidRPr="00B26EA1" w:rsidRDefault="004E7612" w:rsidP="00B26EA1">
            <w:pPr>
              <w:ind w:right="43"/>
              <w:rPr>
                <w:b/>
                <w:bCs/>
              </w:rPr>
            </w:pPr>
            <w:r w:rsidRPr="00B26EA1">
              <w:rPr>
                <w:b/>
                <w:bCs/>
              </w:rPr>
              <w:t>2.  Course components (total contact hours and credits per semester):</w:t>
            </w:r>
          </w:p>
        </w:tc>
      </w:tr>
      <w:tr w:rsidR="00B26EA1" w:rsidRPr="00B26EA1" w:rsidTr="00A05DA5">
        <w:trPr>
          <w:trHeight w:val="552"/>
        </w:trPr>
        <w:tc>
          <w:tcPr>
            <w:tcW w:w="1032" w:type="pct"/>
            <w:gridSpan w:val="2"/>
            <w:tcBorders>
              <w:top w:val="single" w:sz="12" w:space="0" w:color="auto"/>
              <w:left w:val="single" w:sz="12" w:space="0" w:color="auto"/>
              <w:bottom w:val="single" w:sz="4" w:space="0" w:color="auto"/>
              <w:right w:val="single" w:sz="12" w:space="0" w:color="auto"/>
            </w:tcBorders>
            <w:shd w:val="clear" w:color="auto" w:fill="C2D69B" w:themeFill="accent3" w:themeFillTint="99"/>
            <w:vAlign w:val="center"/>
          </w:tcPr>
          <w:p w:rsidR="004E7612" w:rsidRPr="00B26EA1" w:rsidRDefault="004E7612" w:rsidP="00B26EA1">
            <w:pPr>
              <w:ind w:right="43"/>
              <w:jc w:val="center"/>
              <w:rPr>
                <w:b/>
                <w:bCs/>
              </w:rPr>
            </w:pPr>
          </w:p>
        </w:tc>
        <w:tc>
          <w:tcPr>
            <w:tcW w:w="591" w:type="pct"/>
            <w:tcBorders>
              <w:top w:val="single" w:sz="12" w:space="0" w:color="auto"/>
              <w:left w:val="single" w:sz="12" w:space="0" w:color="auto"/>
              <w:bottom w:val="single" w:sz="12" w:space="0" w:color="auto"/>
              <w:right w:val="single" w:sz="4" w:space="0" w:color="auto"/>
            </w:tcBorders>
            <w:shd w:val="clear" w:color="auto" w:fill="C2D69B" w:themeFill="accent3" w:themeFillTint="99"/>
            <w:vAlign w:val="center"/>
          </w:tcPr>
          <w:p w:rsidR="004E7612" w:rsidRPr="00B26EA1" w:rsidRDefault="004E7612" w:rsidP="00B26EA1">
            <w:pPr>
              <w:ind w:right="43"/>
              <w:jc w:val="center"/>
              <w:rPr>
                <w:b/>
                <w:bCs/>
              </w:rPr>
            </w:pPr>
            <w:r w:rsidRPr="00B26EA1">
              <w:rPr>
                <w:b/>
                <w:bCs/>
              </w:rPr>
              <w:t>Lecture</w:t>
            </w:r>
          </w:p>
        </w:tc>
        <w:tc>
          <w:tcPr>
            <w:tcW w:w="636" w:type="pct"/>
            <w:tcBorders>
              <w:top w:val="single" w:sz="12" w:space="0" w:color="auto"/>
              <w:left w:val="single" w:sz="4" w:space="0" w:color="auto"/>
              <w:bottom w:val="single" w:sz="12" w:space="0" w:color="auto"/>
              <w:right w:val="single" w:sz="4" w:space="0" w:color="auto"/>
            </w:tcBorders>
            <w:shd w:val="clear" w:color="auto" w:fill="C2D69B" w:themeFill="accent3" w:themeFillTint="99"/>
            <w:vAlign w:val="center"/>
          </w:tcPr>
          <w:p w:rsidR="004E7612" w:rsidRPr="00B26EA1" w:rsidRDefault="004E7612" w:rsidP="00B26EA1">
            <w:pPr>
              <w:ind w:right="43"/>
              <w:jc w:val="center"/>
              <w:rPr>
                <w:b/>
                <w:bCs/>
              </w:rPr>
            </w:pPr>
            <w:r w:rsidRPr="00B26EA1">
              <w:rPr>
                <w:b/>
                <w:bCs/>
              </w:rPr>
              <w:t>Tutorial</w:t>
            </w:r>
          </w:p>
        </w:tc>
        <w:tc>
          <w:tcPr>
            <w:tcW w:w="743" w:type="pct"/>
            <w:tcBorders>
              <w:top w:val="single" w:sz="12" w:space="0" w:color="auto"/>
              <w:left w:val="single" w:sz="4" w:space="0" w:color="auto"/>
              <w:bottom w:val="single" w:sz="12" w:space="0" w:color="auto"/>
              <w:right w:val="single" w:sz="4" w:space="0" w:color="auto"/>
            </w:tcBorders>
            <w:shd w:val="clear" w:color="auto" w:fill="C2D69B" w:themeFill="accent3" w:themeFillTint="99"/>
            <w:vAlign w:val="center"/>
          </w:tcPr>
          <w:p w:rsidR="004E7612" w:rsidRPr="00B26EA1" w:rsidRDefault="004E7612" w:rsidP="00B26EA1">
            <w:pPr>
              <w:ind w:right="43"/>
              <w:jc w:val="center"/>
              <w:rPr>
                <w:b/>
                <w:bCs/>
              </w:rPr>
            </w:pPr>
            <w:r w:rsidRPr="00B26EA1">
              <w:rPr>
                <w:b/>
                <w:bCs/>
              </w:rPr>
              <w:t>Laboratory</w:t>
            </w:r>
            <w:r w:rsidR="00954DE5" w:rsidRPr="00B26EA1">
              <w:rPr>
                <w:b/>
                <w:bCs/>
              </w:rPr>
              <w:t>/</w:t>
            </w:r>
          </w:p>
          <w:p w:rsidR="004E7612" w:rsidRPr="00B26EA1" w:rsidRDefault="004E7612" w:rsidP="00B26EA1">
            <w:pPr>
              <w:ind w:right="43"/>
              <w:jc w:val="center"/>
              <w:rPr>
                <w:b/>
                <w:bCs/>
              </w:rPr>
            </w:pPr>
            <w:r w:rsidRPr="00B26EA1">
              <w:rPr>
                <w:b/>
                <w:bCs/>
              </w:rPr>
              <w:t>Studio</w:t>
            </w:r>
          </w:p>
        </w:tc>
        <w:tc>
          <w:tcPr>
            <w:tcW w:w="741" w:type="pct"/>
            <w:tcBorders>
              <w:top w:val="single" w:sz="12" w:space="0" w:color="auto"/>
              <w:left w:val="single" w:sz="4" w:space="0" w:color="auto"/>
              <w:bottom w:val="single" w:sz="12" w:space="0" w:color="auto"/>
              <w:right w:val="single" w:sz="4" w:space="0" w:color="auto"/>
            </w:tcBorders>
            <w:shd w:val="clear" w:color="auto" w:fill="C2D69B" w:themeFill="accent3" w:themeFillTint="99"/>
            <w:vAlign w:val="center"/>
          </w:tcPr>
          <w:p w:rsidR="004E7612" w:rsidRPr="00B26EA1" w:rsidRDefault="004E7612" w:rsidP="00B26EA1">
            <w:pPr>
              <w:ind w:right="43"/>
              <w:jc w:val="center"/>
              <w:rPr>
                <w:b/>
                <w:bCs/>
              </w:rPr>
            </w:pPr>
            <w:r w:rsidRPr="00B26EA1">
              <w:rPr>
                <w:b/>
                <w:bCs/>
              </w:rPr>
              <w:t>Practical</w:t>
            </w:r>
          </w:p>
        </w:tc>
        <w:tc>
          <w:tcPr>
            <w:tcW w:w="561" w:type="pct"/>
            <w:tcBorders>
              <w:top w:val="single" w:sz="12" w:space="0" w:color="auto"/>
              <w:left w:val="single" w:sz="4" w:space="0" w:color="auto"/>
              <w:bottom w:val="single" w:sz="12" w:space="0" w:color="auto"/>
              <w:right w:val="single" w:sz="12" w:space="0" w:color="auto"/>
            </w:tcBorders>
            <w:shd w:val="clear" w:color="auto" w:fill="C2D69B" w:themeFill="accent3" w:themeFillTint="99"/>
            <w:vAlign w:val="center"/>
          </w:tcPr>
          <w:p w:rsidR="004E7612" w:rsidRPr="00B26EA1" w:rsidRDefault="004E7612" w:rsidP="00B26EA1">
            <w:pPr>
              <w:ind w:right="43"/>
              <w:jc w:val="center"/>
              <w:rPr>
                <w:b/>
                <w:bCs/>
              </w:rPr>
            </w:pPr>
            <w:r w:rsidRPr="00B26EA1">
              <w:rPr>
                <w:b/>
                <w:bCs/>
              </w:rPr>
              <w:t>Other:</w:t>
            </w:r>
          </w:p>
        </w:tc>
        <w:tc>
          <w:tcPr>
            <w:tcW w:w="697" w:type="pct"/>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tcPr>
          <w:p w:rsidR="004E7612" w:rsidRPr="00B26EA1" w:rsidRDefault="004E7612" w:rsidP="00B26EA1">
            <w:pPr>
              <w:ind w:right="43"/>
              <w:jc w:val="center"/>
              <w:rPr>
                <w:b/>
                <w:bCs/>
              </w:rPr>
            </w:pPr>
            <w:r w:rsidRPr="00B26EA1">
              <w:rPr>
                <w:b/>
                <w:bCs/>
              </w:rPr>
              <w:t>Total</w:t>
            </w:r>
          </w:p>
        </w:tc>
      </w:tr>
      <w:tr w:rsidR="00B26EA1" w:rsidRPr="00B26EA1" w:rsidTr="00A05DA5">
        <w:trPr>
          <w:trHeight w:val="552"/>
        </w:trPr>
        <w:tc>
          <w:tcPr>
            <w:tcW w:w="550" w:type="pct"/>
            <w:vMerge w:val="restart"/>
            <w:tcBorders>
              <w:top w:val="single" w:sz="12" w:space="0" w:color="auto"/>
              <w:left w:val="single" w:sz="12" w:space="0" w:color="auto"/>
              <w:right w:val="single" w:sz="4" w:space="0" w:color="auto"/>
            </w:tcBorders>
            <w:shd w:val="clear" w:color="auto" w:fill="C2D69B" w:themeFill="accent3" w:themeFillTint="99"/>
            <w:vAlign w:val="center"/>
          </w:tcPr>
          <w:p w:rsidR="001D7668" w:rsidRPr="00B26EA1" w:rsidRDefault="001D7668" w:rsidP="00B26EA1">
            <w:pPr>
              <w:ind w:right="43"/>
              <w:jc w:val="center"/>
              <w:rPr>
                <w:b/>
                <w:bCs/>
              </w:rPr>
            </w:pPr>
            <w:r w:rsidRPr="00B26EA1">
              <w:rPr>
                <w:b/>
                <w:bCs/>
              </w:rPr>
              <w:t>Contact</w:t>
            </w:r>
          </w:p>
          <w:p w:rsidR="001D7668" w:rsidRPr="00B26EA1" w:rsidRDefault="001D7668" w:rsidP="00B26EA1">
            <w:pPr>
              <w:ind w:right="43"/>
              <w:jc w:val="center"/>
              <w:rPr>
                <w:b/>
                <w:bCs/>
              </w:rPr>
            </w:pPr>
            <w:r w:rsidRPr="00B26EA1">
              <w:rPr>
                <w:b/>
                <w:bCs/>
              </w:rPr>
              <w:t>Hours</w:t>
            </w:r>
          </w:p>
        </w:tc>
        <w:tc>
          <w:tcPr>
            <w:tcW w:w="482" w:type="pct"/>
            <w:tcBorders>
              <w:top w:val="single" w:sz="12" w:space="0" w:color="auto"/>
              <w:left w:val="single" w:sz="4" w:space="0" w:color="auto"/>
              <w:bottom w:val="single" w:sz="4" w:space="0" w:color="auto"/>
              <w:right w:val="single" w:sz="12" w:space="0" w:color="auto"/>
            </w:tcBorders>
            <w:shd w:val="clear" w:color="auto" w:fill="D6E3BC" w:themeFill="accent3" w:themeFillTint="66"/>
            <w:vAlign w:val="center"/>
          </w:tcPr>
          <w:p w:rsidR="001D7668" w:rsidRPr="00B26EA1" w:rsidRDefault="001D7668" w:rsidP="00B26EA1">
            <w:pPr>
              <w:ind w:right="43"/>
              <w:jc w:val="center"/>
              <w:rPr>
                <w:b/>
                <w:bCs/>
                <w:sz w:val="22"/>
                <w:szCs w:val="22"/>
              </w:rPr>
            </w:pPr>
            <w:r w:rsidRPr="00B26EA1">
              <w:rPr>
                <w:b/>
                <w:bCs/>
                <w:sz w:val="22"/>
                <w:szCs w:val="22"/>
              </w:rPr>
              <w:t>Planed</w:t>
            </w:r>
          </w:p>
        </w:tc>
        <w:tc>
          <w:tcPr>
            <w:tcW w:w="591" w:type="pct"/>
            <w:tcBorders>
              <w:top w:val="single" w:sz="12" w:space="0" w:color="auto"/>
              <w:left w:val="single" w:sz="12" w:space="0" w:color="auto"/>
              <w:bottom w:val="single" w:sz="4" w:space="0" w:color="auto"/>
              <w:right w:val="single" w:sz="4" w:space="0" w:color="auto"/>
            </w:tcBorders>
            <w:vAlign w:val="center"/>
          </w:tcPr>
          <w:p w:rsidR="001D7668" w:rsidRPr="002964B4" w:rsidRDefault="001C769C" w:rsidP="00B26EA1">
            <w:pPr>
              <w:ind w:right="43"/>
              <w:jc w:val="center"/>
              <w:rPr>
                <w:bCs/>
              </w:rPr>
            </w:pPr>
            <w:r w:rsidRPr="002964B4">
              <w:t>45 hours</w:t>
            </w:r>
          </w:p>
        </w:tc>
        <w:tc>
          <w:tcPr>
            <w:tcW w:w="636" w:type="pct"/>
            <w:tcBorders>
              <w:top w:val="single" w:sz="12" w:space="0" w:color="auto"/>
              <w:left w:val="single" w:sz="4" w:space="0" w:color="auto"/>
              <w:bottom w:val="single" w:sz="4" w:space="0" w:color="auto"/>
              <w:right w:val="single" w:sz="4" w:space="0" w:color="auto"/>
            </w:tcBorders>
            <w:vAlign w:val="center"/>
          </w:tcPr>
          <w:p w:rsidR="001D7668" w:rsidRPr="002964B4" w:rsidRDefault="001C769C" w:rsidP="00B26EA1">
            <w:pPr>
              <w:ind w:right="43"/>
              <w:jc w:val="center"/>
              <w:rPr>
                <w:bCs/>
              </w:rPr>
            </w:pPr>
            <w:r w:rsidRPr="002964B4">
              <w:t>None</w:t>
            </w:r>
          </w:p>
        </w:tc>
        <w:tc>
          <w:tcPr>
            <w:tcW w:w="743" w:type="pct"/>
            <w:tcBorders>
              <w:top w:val="single" w:sz="12" w:space="0" w:color="auto"/>
              <w:left w:val="single" w:sz="4" w:space="0" w:color="auto"/>
              <w:bottom w:val="single" w:sz="4" w:space="0" w:color="auto"/>
              <w:right w:val="single" w:sz="4" w:space="0" w:color="auto"/>
            </w:tcBorders>
            <w:vAlign w:val="center"/>
          </w:tcPr>
          <w:p w:rsidR="001D7668" w:rsidRPr="002964B4" w:rsidRDefault="001C769C" w:rsidP="00B26EA1">
            <w:pPr>
              <w:ind w:right="43"/>
              <w:jc w:val="center"/>
              <w:rPr>
                <w:bCs/>
              </w:rPr>
            </w:pPr>
            <w:r w:rsidRPr="002964B4">
              <w:t>None</w:t>
            </w:r>
          </w:p>
        </w:tc>
        <w:tc>
          <w:tcPr>
            <w:tcW w:w="741" w:type="pct"/>
            <w:tcBorders>
              <w:top w:val="single" w:sz="12" w:space="0" w:color="auto"/>
              <w:left w:val="single" w:sz="4" w:space="0" w:color="auto"/>
              <w:bottom w:val="single" w:sz="4" w:space="0" w:color="auto"/>
              <w:right w:val="single" w:sz="4" w:space="0" w:color="auto"/>
            </w:tcBorders>
            <w:vAlign w:val="center"/>
          </w:tcPr>
          <w:p w:rsidR="001D7668" w:rsidRPr="002964B4" w:rsidRDefault="001C769C" w:rsidP="00B26EA1">
            <w:pPr>
              <w:ind w:right="43"/>
              <w:jc w:val="center"/>
              <w:rPr>
                <w:bCs/>
              </w:rPr>
            </w:pPr>
            <w:r w:rsidRPr="002964B4">
              <w:t>None</w:t>
            </w:r>
          </w:p>
        </w:tc>
        <w:tc>
          <w:tcPr>
            <w:tcW w:w="561" w:type="pct"/>
            <w:tcBorders>
              <w:top w:val="single" w:sz="12" w:space="0" w:color="auto"/>
              <w:left w:val="single" w:sz="4" w:space="0" w:color="auto"/>
              <w:bottom w:val="single" w:sz="4" w:space="0" w:color="auto"/>
              <w:right w:val="single" w:sz="12" w:space="0" w:color="auto"/>
            </w:tcBorders>
            <w:vAlign w:val="center"/>
          </w:tcPr>
          <w:p w:rsidR="001D7668" w:rsidRPr="002964B4" w:rsidRDefault="001C769C" w:rsidP="00B26EA1">
            <w:pPr>
              <w:ind w:right="43"/>
              <w:jc w:val="center"/>
              <w:rPr>
                <w:bCs/>
              </w:rPr>
            </w:pPr>
            <w:r w:rsidRPr="002964B4">
              <w:t>None</w:t>
            </w:r>
          </w:p>
        </w:tc>
        <w:tc>
          <w:tcPr>
            <w:tcW w:w="697" w:type="pct"/>
            <w:tcBorders>
              <w:top w:val="single" w:sz="12" w:space="0" w:color="auto"/>
              <w:left w:val="single" w:sz="12" w:space="0" w:color="auto"/>
              <w:bottom w:val="single" w:sz="4" w:space="0" w:color="auto"/>
              <w:right w:val="single" w:sz="12" w:space="0" w:color="auto"/>
            </w:tcBorders>
            <w:vAlign w:val="center"/>
          </w:tcPr>
          <w:p w:rsidR="001D7668" w:rsidRPr="002964B4" w:rsidRDefault="001C769C" w:rsidP="00B26EA1">
            <w:pPr>
              <w:ind w:right="43"/>
              <w:jc w:val="center"/>
              <w:rPr>
                <w:bCs/>
              </w:rPr>
            </w:pPr>
            <w:r w:rsidRPr="002964B4">
              <w:t>45 hours</w:t>
            </w:r>
          </w:p>
        </w:tc>
      </w:tr>
      <w:tr w:rsidR="00B26EA1" w:rsidRPr="00B26EA1" w:rsidTr="00A05DA5">
        <w:trPr>
          <w:trHeight w:val="552"/>
        </w:trPr>
        <w:tc>
          <w:tcPr>
            <w:tcW w:w="550" w:type="pct"/>
            <w:vMerge/>
            <w:tcBorders>
              <w:left w:val="single" w:sz="12" w:space="0" w:color="auto"/>
              <w:bottom w:val="single" w:sz="4" w:space="0" w:color="auto"/>
              <w:right w:val="single" w:sz="4" w:space="0" w:color="auto"/>
            </w:tcBorders>
            <w:shd w:val="clear" w:color="auto" w:fill="C2D69B" w:themeFill="accent3" w:themeFillTint="99"/>
            <w:vAlign w:val="center"/>
          </w:tcPr>
          <w:p w:rsidR="001D7668" w:rsidRPr="00B26EA1" w:rsidRDefault="001D7668" w:rsidP="00B26EA1">
            <w:pPr>
              <w:ind w:right="43"/>
              <w:jc w:val="center"/>
              <w:rPr>
                <w:b/>
                <w:bCs/>
              </w:rPr>
            </w:pPr>
          </w:p>
        </w:tc>
        <w:tc>
          <w:tcPr>
            <w:tcW w:w="482" w:type="pct"/>
            <w:tcBorders>
              <w:top w:val="single" w:sz="4" w:space="0" w:color="auto"/>
              <w:left w:val="single" w:sz="4" w:space="0" w:color="auto"/>
              <w:bottom w:val="single" w:sz="4" w:space="0" w:color="auto"/>
              <w:right w:val="single" w:sz="12" w:space="0" w:color="auto"/>
            </w:tcBorders>
            <w:shd w:val="clear" w:color="auto" w:fill="D6E3BC" w:themeFill="accent3" w:themeFillTint="66"/>
            <w:vAlign w:val="center"/>
          </w:tcPr>
          <w:p w:rsidR="001D7668" w:rsidRPr="00B26EA1" w:rsidRDefault="001D7668" w:rsidP="00B26EA1">
            <w:pPr>
              <w:ind w:right="43"/>
              <w:jc w:val="center"/>
              <w:rPr>
                <w:b/>
                <w:bCs/>
                <w:sz w:val="22"/>
                <w:szCs w:val="22"/>
              </w:rPr>
            </w:pPr>
            <w:r w:rsidRPr="00B26EA1">
              <w:rPr>
                <w:b/>
                <w:bCs/>
                <w:sz w:val="22"/>
                <w:szCs w:val="22"/>
              </w:rPr>
              <w:t>Actual</w:t>
            </w:r>
          </w:p>
        </w:tc>
        <w:tc>
          <w:tcPr>
            <w:tcW w:w="591" w:type="pct"/>
            <w:tcBorders>
              <w:top w:val="single" w:sz="4" w:space="0" w:color="auto"/>
              <w:left w:val="single" w:sz="12" w:space="0" w:color="auto"/>
              <w:bottom w:val="single" w:sz="4" w:space="0" w:color="auto"/>
              <w:right w:val="single" w:sz="4" w:space="0" w:color="auto"/>
            </w:tcBorders>
            <w:vAlign w:val="center"/>
          </w:tcPr>
          <w:p w:rsidR="001D7668" w:rsidRPr="002964B4" w:rsidRDefault="001C769C" w:rsidP="00B26EA1">
            <w:pPr>
              <w:ind w:right="43"/>
              <w:jc w:val="center"/>
              <w:rPr>
                <w:bCs/>
              </w:rPr>
            </w:pPr>
            <w:r w:rsidRPr="002964B4">
              <w:t>45 hours</w:t>
            </w:r>
          </w:p>
        </w:tc>
        <w:tc>
          <w:tcPr>
            <w:tcW w:w="636" w:type="pct"/>
            <w:tcBorders>
              <w:top w:val="single" w:sz="4" w:space="0" w:color="auto"/>
              <w:left w:val="single" w:sz="4" w:space="0" w:color="auto"/>
              <w:bottom w:val="single" w:sz="4" w:space="0" w:color="auto"/>
              <w:right w:val="single" w:sz="4" w:space="0" w:color="auto"/>
            </w:tcBorders>
            <w:vAlign w:val="center"/>
          </w:tcPr>
          <w:p w:rsidR="001D7668" w:rsidRPr="002964B4" w:rsidRDefault="001C769C" w:rsidP="00B26EA1">
            <w:pPr>
              <w:ind w:right="43"/>
              <w:jc w:val="center"/>
              <w:rPr>
                <w:bCs/>
              </w:rPr>
            </w:pPr>
            <w:r w:rsidRPr="002964B4">
              <w:t>None</w:t>
            </w:r>
          </w:p>
        </w:tc>
        <w:tc>
          <w:tcPr>
            <w:tcW w:w="743" w:type="pct"/>
            <w:tcBorders>
              <w:top w:val="single" w:sz="4" w:space="0" w:color="auto"/>
              <w:left w:val="single" w:sz="4" w:space="0" w:color="auto"/>
              <w:bottom w:val="single" w:sz="4" w:space="0" w:color="auto"/>
              <w:right w:val="single" w:sz="4" w:space="0" w:color="auto"/>
            </w:tcBorders>
            <w:vAlign w:val="center"/>
          </w:tcPr>
          <w:p w:rsidR="001D7668" w:rsidRPr="002964B4" w:rsidRDefault="001C769C" w:rsidP="00B26EA1">
            <w:pPr>
              <w:ind w:right="43"/>
              <w:jc w:val="center"/>
              <w:rPr>
                <w:bCs/>
              </w:rPr>
            </w:pPr>
            <w:r w:rsidRPr="002964B4">
              <w:t>None</w:t>
            </w:r>
          </w:p>
        </w:tc>
        <w:tc>
          <w:tcPr>
            <w:tcW w:w="741" w:type="pct"/>
            <w:tcBorders>
              <w:top w:val="single" w:sz="4" w:space="0" w:color="auto"/>
              <w:left w:val="single" w:sz="4" w:space="0" w:color="auto"/>
              <w:bottom w:val="single" w:sz="4" w:space="0" w:color="auto"/>
              <w:right w:val="single" w:sz="4" w:space="0" w:color="auto"/>
            </w:tcBorders>
            <w:vAlign w:val="center"/>
          </w:tcPr>
          <w:p w:rsidR="001D7668" w:rsidRPr="002964B4" w:rsidRDefault="001C769C" w:rsidP="00B26EA1">
            <w:pPr>
              <w:ind w:right="43"/>
              <w:jc w:val="center"/>
              <w:rPr>
                <w:bCs/>
              </w:rPr>
            </w:pPr>
            <w:r w:rsidRPr="002964B4">
              <w:t>None</w:t>
            </w:r>
          </w:p>
        </w:tc>
        <w:tc>
          <w:tcPr>
            <w:tcW w:w="561" w:type="pct"/>
            <w:tcBorders>
              <w:top w:val="single" w:sz="4" w:space="0" w:color="auto"/>
              <w:left w:val="single" w:sz="4" w:space="0" w:color="auto"/>
              <w:bottom w:val="single" w:sz="4" w:space="0" w:color="auto"/>
              <w:right w:val="single" w:sz="12" w:space="0" w:color="auto"/>
            </w:tcBorders>
            <w:vAlign w:val="center"/>
          </w:tcPr>
          <w:p w:rsidR="001D7668" w:rsidRPr="002964B4" w:rsidRDefault="001C769C" w:rsidP="00B26EA1">
            <w:pPr>
              <w:ind w:right="43"/>
              <w:jc w:val="center"/>
              <w:rPr>
                <w:bCs/>
              </w:rPr>
            </w:pPr>
            <w:r w:rsidRPr="002964B4">
              <w:t>None</w:t>
            </w:r>
          </w:p>
        </w:tc>
        <w:tc>
          <w:tcPr>
            <w:tcW w:w="697" w:type="pct"/>
            <w:tcBorders>
              <w:top w:val="single" w:sz="4" w:space="0" w:color="auto"/>
              <w:left w:val="single" w:sz="12" w:space="0" w:color="auto"/>
              <w:bottom w:val="single" w:sz="4" w:space="0" w:color="auto"/>
              <w:right w:val="single" w:sz="12" w:space="0" w:color="auto"/>
            </w:tcBorders>
            <w:vAlign w:val="center"/>
          </w:tcPr>
          <w:p w:rsidR="001D7668" w:rsidRPr="002964B4" w:rsidRDefault="001C769C" w:rsidP="00B26EA1">
            <w:pPr>
              <w:ind w:right="43"/>
              <w:jc w:val="center"/>
              <w:rPr>
                <w:bCs/>
              </w:rPr>
            </w:pPr>
            <w:r w:rsidRPr="002964B4">
              <w:t>45 hours</w:t>
            </w:r>
          </w:p>
        </w:tc>
      </w:tr>
      <w:tr w:rsidR="00A05DA5" w:rsidRPr="00B26EA1" w:rsidTr="00A05DA5">
        <w:trPr>
          <w:trHeight w:val="552"/>
        </w:trPr>
        <w:tc>
          <w:tcPr>
            <w:tcW w:w="550" w:type="pct"/>
            <w:vMerge w:val="restart"/>
            <w:tcBorders>
              <w:top w:val="single" w:sz="4" w:space="0" w:color="auto"/>
              <w:left w:val="single" w:sz="12" w:space="0" w:color="auto"/>
              <w:right w:val="single" w:sz="4" w:space="0" w:color="auto"/>
            </w:tcBorders>
            <w:shd w:val="clear" w:color="auto" w:fill="C2D69B" w:themeFill="accent3" w:themeFillTint="99"/>
            <w:vAlign w:val="center"/>
          </w:tcPr>
          <w:p w:rsidR="00A05DA5" w:rsidRPr="00B26EA1" w:rsidRDefault="00A05DA5" w:rsidP="00B26EA1">
            <w:pPr>
              <w:ind w:right="43"/>
              <w:jc w:val="center"/>
              <w:rPr>
                <w:b/>
                <w:bCs/>
              </w:rPr>
            </w:pPr>
            <w:r w:rsidRPr="00B26EA1">
              <w:rPr>
                <w:b/>
                <w:bCs/>
              </w:rPr>
              <w:t>Credit</w:t>
            </w:r>
          </w:p>
        </w:tc>
        <w:tc>
          <w:tcPr>
            <w:tcW w:w="482" w:type="pct"/>
            <w:tcBorders>
              <w:top w:val="single" w:sz="4" w:space="0" w:color="auto"/>
              <w:left w:val="single" w:sz="4" w:space="0" w:color="auto"/>
              <w:bottom w:val="single" w:sz="4" w:space="0" w:color="auto"/>
              <w:right w:val="single" w:sz="12" w:space="0" w:color="auto"/>
            </w:tcBorders>
            <w:shd w:val="clear" w:color="auto" w:fill="D6E3BC" w:themeFill="accent3" w:themeFillTint="66"/>
            <w:vAlign w:val="center"/>
          </w:tcPr>
          <w:p w:rsidR="00A05DA5" w:rsidRPr="00B26EA1" w:rsidRDefault="00A05DA5" w:rsidP="00B26EA1">
            <w:pPr>
              <w:ind w:right="43"/>
              <w:jc w:val="center"/>
              <w:rPr>
                <w:b/>
                <w:bCs/>
                <w:sz w:val="22"/>
                <w:szCs w:val="22"/>
              </w:rPr>
            </w:pPr>
            <w:r w:rsidRPr="00B26EA1">
              <w:rPr>
                <w:b/>
                <w:bCs/>
                <w:sz w:val="22"/>
                <w:szCs w:val="22"/>
              </w:rPr>
              <w:t>Planed</w:t>
            </w:r>
          </w:p>
        </w:tc>
        <w:tc>
          <w:tcPr>
            <w:tcW w:w="591" w:type="pct"/>
            <w:tcBorders>
              <w:top w:val="single" w:sz="4" w:space="0" w:color="auto"/>
              <w:left w:val="single" w:sz="12" w:space="0" w:color="auto"/>
              <w:bottom w:val="single" w:sz="4" w:space="0" w:color="auto"/>
              <w:right w:val="single" w:sz="4" w:space="0" w:color="auto"/>
            </w:tcBorders>
            <w:vAlign w:val="center"/>
          </w:tcPr>
          <w:p w:rsidR="00A05DA5" w:rsidRPr="002964B4" w:rsidRDefault="00A05DA5" w:rsidP="001C769C">
            <w:pPr>
              <w:pStyle w:val="Heading7"/>
              <w:spacing w:before="0" w:after="0"/>
              <w:jc w:val="center"/>
              <w:rPr>
                <w:bCs/>
              </w:rPr>
            </w:pPr>
            <w:r w:rsidRPr="002964B4">
              <w:t>3 hours</w:t>
            </w:r>
          </w:p>
          <w:p w:rsidR="00A05DA5" w:rsidRPr="002964B4" w:rsidRDefault="00A05DA5" w:rsidP="00B26EA1">
            <w:pPr>
              <w:ind w:right="43"/>
              <w:jc w:val="center"/>
              <w:rPr>
                <w:bCs/>
              </w:rPr>
            </w:pPr>
          </w:p>
        </w:tc>
        <w:tc>
          <w:tcPr>
            <w:tcW w:w="636" w:type="pct"/>
            <w:tcBorders>
              <w:top w:val="single" w:sz="4" w:space="0" w:color="auto"/>
              <w:left w:val="single" w:sz="4" w:space="0" w:color="auto"/>
              <w:bottom w:val="single" w:sz="4" w:space="0" w:color="auto"/>
              <w:right w:val="single" w:sz="4" w:space="0" w:color="auto"/>
            </w:tcBorders>
            <w:vAlign w:val="center"/>
          </w:tcPr>
          <w:p w:rsidR="00A05DA5" w:rsidRPr="002964B4" w:rsidRDefault="00A05DA5" w:rsidP="00B26EA1">
            <w:pPr>
              <w:ind w:right="43"/>
              <w:jc w:val="center"/>
              <w:rPr>
                <w:bCs/>
              </w:rPr>
            </w:pPr>
            <w:r w:rsidRPr="002964B4">
              <w:t>None</w:t>
            </w:r>
          </w:p>
        </w:tc>
        <w:tc>
          <w:tcPr>
            <w:tcW w:w="743" w:type="pct"/>
            <w:tcBorders>
              <w:top w:val="single" w:sz="4" w:space="0" w:color="auto"/>
              <w:left w:val="single" w:sz="4" w:space="0" w:color="auto"/>
              <w:bottom w:val="single" w:sz="4" w:space="0" w:color="auto"/>
              <w:right w:val="single" w:sz="4" w:space="0" w:color="auto"/>
            </w:tcBorders>
            <w:vAlign w:val="center"/>
          </w:tcPr>
          <w:p w:rsidR="00A05DA5" w:rsidRPr="002964B4" w:rsidRDefault="00A05DA5" w:rsidP="00B26EA1">
            <w:pPr>
              <w:ind w:right="43"/>
              <w:jc w:val="center"/>
              <w:rPr>
                <w:bCs/>
              </w:rPr>
            </w:pPr>
            <w:r w:rsidRPr="002964B4">
              <w:t>None</w:t>
            </w:r>
          </w:p>
        </w:tc>
        <w:tc>
          <w:tcPr>
            <w:tcW w:w="741" w:type="pct"/>
            <w:tcBorders>
              <w:top w:val="single" w:sz="4" w:space="0" w:color="auto"/>
              <w:left w:val="single" w:sz="4" w:space="0" w:color="auto"/>
              <w:bottom w:val="single" w:sz="4" w:space="0" w:color="auto"/>
              <w:right w:val="single" w:sz="4" w:space="0" w:color="auto"/>
            </w:tcBorders>
            <w:vAlign w:val="center"/>
          </w:tcPr>
          <w:p w:rsidR="00A05DA5" w:rsidRPr="002964B4" w:rsidRDefault="00A05DA5" w:rsidP="00B26EA1">
            <w:pPr>
              <w:ind w:right="43"/>
              <w:jc w:val="center"/>
              <w:rPr>
                <w:bCs/>
              </w:rPr>
            </w:pPr>
            <w:r w:rsidRPr="002964B4">
              <w:t>None</w:t>
            </w:r>
          </w:p>
        </w:tc>
        <w:tc>
          <w:tcPr>
            <w:tcW w:w="561" w:type="pct"/>
            <w:tcBorders>
              <w:top w:val="single" w:sz="4" w:space="0" w:color="auto"/>
              <w:left w:val="single" w:sz="4" w:space="0" w:color="auto"/>
              <w:bottom w:val="single" w:sz="4" w:space="0" w:color="auto"/>
              <w:right w:val="single" w:sz="12" w:space="0" w:color="auto"/>
            </w:tcBorders>
            <w:vAlign w:val="center"/>
          </w:tcPr>
          <w:p w:rsidR="00A05DA5" w:rsidRPr="002964B4" w:rsidRDefault="00A05DA5" w:rsidP="00B26EA1">
            <w:pPr>
              <w:ind w:right="43"/>
              <w:jc w:val="center"/>
              <w:rPr>
                <w:bCs/>
              </w:rPr>
            </w:pPr>
            <w:r w:rsidRPr="002964B4">
              <w:t>None</w:t>
            </w:r>
          </w:p>
        </w:tc>
        <w:tc>
          <w:tcPr>
            <w:tcW w:w="697" w:type="pct"/>
            <w:tcBorders>
              <w:top w:val="single" w:sz="4" w:space="0" w:color="auto"/>
              <w:left w:val="single" w:sz="12" w:space="0" w:color="auto"/>
              <w:bottom w:val="single" w:sz="4" w:space="0" w:color="auto"/>
              <w:right w:val="single" w:sz="12" w:space="0" w:color="auto"/>
            </w:tcBorders>
            <w:vAlign w:val="center"/>
          </w:tcPr>
          <w:p w:rsidR="00A05DA5" w:rsidRPr="002964B4" w:rsidRDefault="00A05DA5" w:rsidP="00BE7591">
            <w:pPr>
              <w:pStyle w:val="Heading7"/>
              <w:spacing w:before="0" w:after="0"/>
              <w:jc w:val="center"/>
              <w:rPr>
                <w:bCs/>
              </w:rPr>
            </w:pPr>
            <w:r w:rsidRPr="002964B4">
              <w:t>3 hours</w:t>
            </w:r>
          </w:p>
          <w:p w:rsidR="00A05DA5" w:rsidRPr="002964B4" w:rsidRDefault="00A05DA5" w:rsidP="00BE7591">
            <w:pPr>
              <w:ind w:right="43"/>
              <w:jc w:val="center"/>
              <w:rPr>
                <w:bCs/>
              </w:rPr>
            </w:pPr>
          </w:p>
        </w:tc>
      </w:tr>
      <w:tr w:rsidR="00A05DA5" w:rsidRPr="00B26EA1" w:rsidTr="00A05DA5">
        <w:trPr>
          <w:trHeight w:val="552"/>
        </w:trPr>
        <w:tc>
          <w:tcPr>
            <w:tcW w:w="550" w:type="pct"/>
            <w:vMerge/>
            <w:tcBorders>
              <w:left w:val="single" w:sz="12" w:space="0" w:color="auto"/>
              <w:bottom w:val="single" w:sz="12" w:space="0" w:color="auto"/>
              <w:right w:val="single" w:sz="4" w:space="0" w:color="auto"/>
            </w:tcBorders>
            <w:shd w:val="clear" w:color="auto" w:fill="C2D69B" w:themeFill="accent3" w:themeFillTint="99"/>
            <w:vAlign w:val="center"/>
          </w:tcPr>
          <w:p w:rsidR="00A05DA5" w:rsidRPr="00B26EA1" w:rsidRDefault="00A05DA5" w:rsidP="00B26EA1">
            <w:pPr>
              <w:ind w:right="43"/>
              <w:jc w:val="center"/>
              <w:rPr>
                <w:b/>
                <w:bCs/>
              </w:rPr>
            </w:pPr>
          </w:p>
        </w:tc>
        <w:tc>
          <w:tcPr>
            <w:tcW w:w="482" w:type="pct"/>
            <w:tcBorders>
              <w:top w:val="single" w:sz="4" w:space="0" w:color="auto"/>
              <w:left w:val="single" w:sz="4" w:space="0" w:color="auto"/>
              <w:bottom w:val="single" w:sz="12" w:space="0" w:color="auto"/>
              <w:right w:val="single" w:sz="12" w:space="0" w:color="auto"/>
            </w:tcBorders>
            <w:shd w:val="clear" w:color="auto" w:fill="D6E3BC" w:themeFill="accent3" w:themeFillTint="66"/>
            <w:vAlign w:val="center"/>
          </w:tcPr>
          <w:p w:rsidR="00A05DA5" w:rsidRPr="00B26EA1" w:rsidRDefault="00A05DA5" w:rsidP="00B26EA1">
            <w:pPr>
              <w:ind w:right="43"/>
              <w:jc w:val="center"/>
              <w:rPr>
                <w:b/>
                <w:bCs/>
                <w:sz w:val="22"/>
                <w:szCs w:val="22"/>
              </w:rPr>
            </w:pPr>
            <w:r w:rsidRPr="00B26EA1">
              <w:rPr>
                <w:b/>
                <w:bCs/>
                <w:sz w:val="22"/>
                <w:szCs w:val="22"/>
              </w:rPr>
              <w:t>Actual</w:t>
            </w:r>
          </w:p>
        </w:tc>
        <w:tc>
          <w:tcPr>
            <w:tcW w:w="591" w:type="pct"/>
            <w:tcBorders>
              <w:top w:val="single" w:sz="4" w:space="0" w:color="auto"/>
              <w:left w:val="single" w:sz="12" w:space="0" w:color="auto"/>
              <w:bottom w:val="single" w:sz="12" w:space="0" w:color="auto"/>
              <w:right w:val="single" w:sz="4" w:space="0" w:color="auto"/>
            </w:tcBorders>
            <w:vAlign w:val="center"/>
          </w:tcPr>
          <w:p w:rsidR="00A05DA5" w:rsidRPr="002964B4" w:rsidRDefault="00A05DA5" w:rsidP="001C769C">
            <w:pPr>
              <w:pStyle w:val="Heading7"/>
              <w:spacing w:before="0" w:after="0"/>
              <w:jc w:val="center"/>
              <w:rPr>
                <w:bCs/>
              </w:rPr>
            </w:pPr>
            <w:r w:rsidRPr="002964B4">
              <w:t>3 hours</w:t>
            </w:r>
          </w:p>
          <w:p w:rsidR="00A05DA5" w:rsidRPr="002964B4" w:rsidRDefault="00A05DA5" w:rsidP="00B26EA1">
            <w:pPr>
              <w:ind w:right="43"/>
              <w:jc w:val="center"/>
              <w:rPr>
                <w:bCs/>
              </w:rPr>
            </w:pPr>
          </w:p>
        </w:tc>
        <w:tc>
          <w:tcPr>
            <w:tcW w:w="636" w:type="pct"/>
            <w:tcBorders>
              <w:top w:val="single" w:sz="4" w:space="0" w:color="auto"/>
              <w:left w:val="single" w:sz="4" w:space="0" w:color="auto"/>
              <w:bottom w:val="single" w:sz="12" w:space="0" w:color="auto"/>
              <w:right w:val="single" w:sz="4" w:space="0" w:color="auto"/>
            </w:tcBorders>
            <w:vAlign w:val="center"/>
          </w:tcPr>
          <w:p w:rsidR="00A05DA5" w:rsidRPr="002964B4" w:rsidRDefault="00A05DA5" w:rsidP="00B26EA1">
            <w:pPr>
              <w:ind w:right="43"/>
              <w:jc w:val="center"/>
              <w:rPr>
                <w:bCs/>
              </w:rPr>
            </w:pPr>
            <w:r w:rsidRPr="002964B4">
              <w:t>None</w:t>
            </w:r>
          </w:p>
        </w:tc>
        <w:tc>
          <w:tcPr>
            <w:tcW w:w="743" w:type="pct"/>
            <w:tcBorders>
              <w:top w:val="single" w:sz="4" w:space="0" w:color="auto"/>
              <w:left w:val="single" w:sz="4" w:space="0" w:color="auto"/>
              <w:bottom w:val="single" w:sz="12" w:space="0" w:color="auto"/>
              <w:right w:val="single" w:sz="4" w:space="0" w:color="auto"/>
            </w:tcBorders>
            <w:vAlign w:val="center"/>
          </w:tcPr>
          <w:p w:rsidR="00A05DA5" w:rsidRPr="002964B4" w:rsidRDefault="00A05DA5" w:rsidP="00B26EA1">
            <w:pPr>
              <w:ind w:right="43"/>
              <w:jc w:val="center"/>
              <w:rPr>
                <w:bCs/>
              </w:rPr>
            </w:pPr>
            <w:r w:rsidRPr="002964B4">
              <w:t>None</w:t>
            </w:r>
          </w:p>
        </w:tc>
        <w:tc>
          <w:tcPr>
            <w:tcW w:w="741" w:type="pct"/>
            <w:tcBorders>
              <w:top w:val="single" w:sz="4" w:space="0" w:color="auto"/>
              <w:left w:val="single" w:sz="4" w:space="0" w:color="auto"/>
              <w:bottom w:val="single" w:sz="12" w:space="0" w:color="auto"/>
              <w:right w:val="single" w:sz="4" w:space="0" w:color="auto"/>
            </w:tcBorders>
            <w:vAlign w:val="center"/>
          </w:tcPr>
          <w:p w:rsidR="00A05DA5" w:rsidRPr="002964B4" w:rsidRDefault="00A05DA5" w:rsidP="00B26EA1">
            <w:pPr>
              <w:ind w:right="43"/>
              <w:jc w:val="center"/>
              <w:rPr>
                <w:bCs/>
              </w:rPr>
            </w:pPr>
            <w:r w:rsidRPr="002964B4">
              <w:t>None</w:t>
            </w:r>
          </w:p>
        </w:tc>
        <w:tc>
          <w:tcPr>
            <w:tcW w:w="561" w:type="pct"/>
            <w:tcBorders>
              <w:top w:val="single" w:sz="4" w:space="0" w:color="auto"/>
              <w:left w:val="single" w:sz="4" w:space="0" w:color="auto"/>
              <w:bottom w:val="single" w:sz="12" w:space="0" w:color="auto"/>
              <w:right w:val="single" w:sz="12" w:space="0" w:color="auto"/>
            </w:tcBorders>
            <w:vAlign w:val="center"/>
          </w:tcPr>
          <w:p w:rsidR="00A05DA5" w:rsidRPr="002964B4" w:rsidRDefault="00A05DA5" w:rsidP="00B26EA1">
            <w:pPr>
              <w:ind w:right="43"/>
              <w:jc w:val="center"/>
              <w:rPr>
                <w:bCs/>
              </w:rPr>
            </w:pPr>
            <w:r w:rsidRPr="002964B4">
              <w:t>None</w:t>
            </w:r>
          </w:p>
        </w:tc>
        <w:tc>
          <w:tcPr>
            <w:tcW w:w="697" w:type="pct"/>
            <w:tcBorders>
              <w:top w:val="single" w:sz="4" w:space="0" w:color="auto"/>
              <w:left w:val="single" w:sz="12" w:space="0" w:color="auto"/>
              <w:bottom w:val="single" w:sz="12" w:space="0" w:color="auto"/>
              <w:right w:val="single" w:sz="12" w:space="0" w:color="auto"/>
            </w:tcBorders>
            <w:vAlign w:val="center"/>
          </w:tcPr>
          <w:p w:rsidR="00A05DA5" w:rsidRPr="002964B4" w:rsidRDefault="00A05DA5" w:rsidP="00BE7591">
            <w:pPr>
              <w:pStyle w:val="Heading7"/>
              <w:spacing w:before="0" w:after="0"/>
              <w:jc w:val="center"/>
              <w:rPr>
                <w:bCs/>
              </w:rPr>
            </w:pPr>
            <w:r w:rsidRPr="002964B4">
              <w:t>3 hours</w:t>
            </w:r>
          </w:p>
          <w:p w:rsidR="00A05DA5" w:rsidRPr="002964B4" w:rsidRDefault="00A05DA5" w:rsidP="00BE7591">
            <w:pPr>
              <w:ind w:right="43"/>
              <w:jc w:val="center"/>
              <w:rPr>
                <w:bCs/>
              </w:rPr>
            </w:pPr>
          </w:p>
        </w:tc>
      </w:tr>
    </w:tbl>
    <w:p w:rsidR="00BD2CF4" w:rsidRPr="00BD2CF4" w:rsidRDefault="00BD2CF4">
      <w:pPr>
        <w:rPr>
          <w:sz w:val="20"/>
          <w:szCs w:val="20"/>
        </w:rPr>
      </w:pPr>
    </w:p>
    <w:tbl>
      <w:tblPr>
        <w:tblW w:w="5000" w:type="pct"/>
        <w:tblBorders>
          <w:top w:val="single" w:sz="12" w:space="0" w:color="auto"/>
          <w:left w:val="single" w:sz="12" w:space="0" w:color="auto"/>
          <w:bottom w:val="single" w:sz="12" w:space="0" w:color="auto"/>
          <w:right w:val="single" w:sz="12" w:space="0" w:color="auto"/>
        </w:tblBorders>
        <w:tblLook w:val="01E0"/>
      </w:tblPr>
      <w:tblGrid>
        <w:gridCol w:w="10188"/>
      </w:tblGrid>
      <w:tr w:rsidR="004E7612" w:rsidRPr="00470372" w:rsidTr="00E10FF9">
        <w:trPr>
          <w:trHeight w:val="647"/>
        </w:trPr>
        <w:tc>
          <w:tcPr>
            <w:tcW w:w="5000" w:type="pct"/>
            <w:vAlign w:val="center"/>
          </w:tcPr>
          <w:p w:rsidR="00B8040C" w:rsidRPr="00470372" w:rsidRDefault="00D60F15" w:rsidP="00954DE5">
            <w:pPr>
              <w:ind w:right="43"/>
            </w:pPr>
            <w:r>
              <w:rPr>
                <w:noProof/>
              </w:rPr>
              <w:pict>
                <v:rect id="Rectangle 267" o:spid="_x0000_s1030" style="position:absolute;margin-left:382.05pt;margin-top:1pt;width:90pt;height:19.2pt;z-index:25166745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">
                  <v:textbox>
                    <w:txbxContent>
                      <w:p w:rsidR="001C769C" w:rsidRPr="001C769C" w:rsidRDefault="001C769C" w:rsidP="001C769C">
                        <w:pPr>
                          <w:jc w:val="center"/>
                          <w:rPr>
                            <w:sz w:val="22"/>
                            <w:szCs w:val="22"/>
                          </w:rPr>
                        </w:pPr>
                        <w:r w:rsidRPr="001C769C">
                          <w:rPr>
                            <w:bCs/>
                            <w:sz w:val="22"/>
                            <w:szCs w:val="22"/>
                          </w:rPr>
                          <w:t>2 hours per week</w:t>
                        </w:r>
                      </w:p>
                    </w:txbxContent>
                  </v:textbox>
                </v:rect>
              </w:pict>
            </w:r>
            <w:r w:rsidR="004E7612" w:rsidRPr="00470372">
              <w:t xml:space="preserve">3. Additional private study/learning hours expected for students per week. </w:t>
            </w:r>
          </w:p>
        </w:tc>
      </w:tr>
    </w:tbl>
    <w:p w:rsidR="004E7612" w:rsidRPr="00954DE5" w:rsidRDefault="004E7612" w:rsidP="00265A1C">
      <w:pPr>
        <w:ind w:right="43"/>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2"/>
        <w:gridCol w:w="4858"/>
        <w:gridCol w:w="2364"/>
        <w:gridCol w:w="2154"/>
      </w:tblGrid>
      <w:tr w:rsidR="004E7612" w:rsidRPr="00470372" w:rsidTr="00E10FF9">
        <w:trPr>
          <w:trHeight w:val="656"/>
        </w:trPr>
        <w:tc>
          <w:tcPr>
            <w:tcW w:w="5000" w:type="pct"/>
            <w:gridSpan w:val="4"/>
            <w:tcBorders>
              <w:top w:val="single" w:sz="12" w:space="0" w:color="auto"/>
              <w:left w:val="single" w:sz="12" w:space="0" w:color="auto"/>
              <w:bottom w:val="single" w:sz="4" w:space="0" w:color="auto"/>
              <w:right w:val="single" w:sz="12" w:space="0" w:color="auto"/>
            </w:tcBorders>
          </w:tcPr>
          <w:p w:rsidR="004E7612" w:rsidRDefault="004E7612" w:rsidP="00422FFF">
            <w:pPr>
              <w:ind w:left="176" w:right="43" w:hanging="176"/>
              <w:jc w:val="both"/>
            </w:pPr>
            <w:r w:rsidRPr="00470372">
              <w:t xml:space="preserve">4. </w:t>
            </w:r>
            <w:r w:rsidRPr="00C06E2C">
              <w:t>Course Learning Outcomes</w:t>
            </w:r>
            <w:r>
              <w:t xml:space="preserve"> in NQF</w:t>
            </w:r>
            <w:r w:rsidRPr="00C06E2C">
              <w:t xml:space="preserve"> Domains of Learning</w:t>
            </w:r>
            <w:r>
              <w:t xml:space="preserve"> and Alignment with</w:t>
            </w:r>
            <w:r w:rsidRPr="00C06E2C">
              <w:t xml:space="preserve"> Assessment Methods and Teaching Strategy</w:t>
            </w:r>
          </w:p>
          <w:p w:rsidR="00B8040C" w:rsidRDefault="00B8040C" w:rsidP="00265A1C">
            <w:pPr>
              <w:ind w:right="43"/>
              <w:jc w:val="both"/>
            </w:pPr>
          </w:p>
          <w:p w:rsidR="00422FFF" w:rsidRPr="00470372" w:rsidRDefault="00422FFF" w:rsidP="00265A1C">
            <w:pPr>
              <w:ind w:right="43"/>
              <w:jc w:val="both"/>
            </w:pPr>
          </w:p>
        </w:tc>
      </w:tr>
      <w:tr w:rsidR="004E7612" w:rsidRPr="00470372" w:rsidTr="00E10FF9">
        <w:trPr>
          <w:trHeight w:val="656"/>
        </w:trPr>
        <w:tc>
          <w:tcPr>
            <w:tcW w:w="5000" w:type="pct"/>
            <w:gridSpan w:val="4"/>
            <w:tcBorders>
              <w:top w:val="single" w:sz="4" w:space="0" w:color="auto"/>
              <w:left w:val="single" w:sz="12" w:space="0" w:color="auto"/>
              <w:right w:val="single" w:sz="12" w:space="0" w:color="auto"/>
            </w:tcBorders>
          </w:tcPr>
          <w:p w:rsidR="004E7612" w:rsidRPr="00B8040C" w:rsidRDefault="004E7612" w:rsidP="00265A1C">
            <w:pPr>
              <w:ind w:right="43"/>
              <w:jc w:val="both"/>
              <w:rPr>
                <w:b/>
                <w:bCs/>
              </w:rPr>
            </w:pPr>
            <w:r w:rsidRPr="00B8040C">
              <w:rPr>
                <w:b/>
                <w:bCs/>
              </w:rPr>
              <w:t xml:space="preserve">On the table below are the five NQF Learning Domains, numbered in the left column. </w:t>
            </w:r>
          </w:p>
          <w:p w:rsidR="004E7612" w:rsidRPr="00C06E2C" w:rsidRDefault="004E7612" w:rsidP="00265A1C">
            <w:pPr>
              <w:ind w:right="43"/>
              <w:jc w:val="both"/>
            </w:pPr>
          </w:p>
          <w:p w:rsidR="00B8040C" w:rsidRPr="00470372" w:rsidRDefault="004E7612" w:rsidP="007D3408">
            <w:pPr>
              <w:spacing w:after="240"/>
              <w:ind w:right="43"/>
              <w:jc w:val="both"/>
            </w:pPr>
            <w:r w:rsidRPr="00C06E2C">
              <w:rPr>
                <w:b/>
                <w:bCs/>
                <w:u w:val="single"/>
              </w:rPr>
              <w:t>First</w:t>
            </w:r>
            <w:r w:rsidRPr="00C06E2C">
              <w:t xml:space="preserve">, insert the suitable and measurable course learning outcomes required in the appropriate learning domains (see suggestions below the table). </w:t>
            </w:r>
            <w:r w:rsidRPr="00C06E2C">
              <w:rPr>
                <w:b/>
                <w:bCs/>
                <w:u w:val="single"/>
              </w:rPr>
              <w:t>Second</w:t>
            </w:r>
            <w:r w:rsidRPr="00C06E2C">
              <w:t xml:space="preserve">, insert supporting teaching strategies that fit and align with the assessment methods and intended learning outcomes. </w:t>
            </w:r>
            <w:r w:rsidRPr="00C06E2C">
              <w:rPr>
                <w:b/>
                <w:bCs/>
                <w:u w:val="single"/>
              </w:rPr>
              <w:t>Third</w:t>
            </w:r>
            <w:r w:rsidRPr="00C06E2C">
              <w:t>, insert appropriate assessment methods that accurately measure and evaluate the learning outcome. Each course learning outcomes, assessment method, and teaching strategy ought to reasonably fit and flow together as an integrated</w:t>
            </w:r>
            <w:r>
              <w:t xml:space="preserve"> learning and teaching process. (C</w:t>
            </w:r>
            <w:r w:rsidRPr="00C06E2C">
              <w:t>ourse</w:t>
            </w:r>
            <w:r>
              <w:t>s are</w:t>
            </w:r>
            <w:r w:rsidRPr="00C06E2C">
              <w:t xml:space="preserve"> not required to include learning outcomes from each domain.</w:t>
            </w:r>
            <w:r>
              <w:t>)</w:t>
            </w:r>
            <w:r w:rsidRPr="00C06E2C">
              <w:t xml:space="preserve"> </w:t>
            </w:r>
          </w:p>
        </w:tc>
      </w:tr>
      <w:tr w:rsidR="000811B3" w:rsidTr="001C769C">
        <w:tblPrEx>
          <w:tblLook w:val="04A0"/>
        </w:tblPrEx>
        <w:trPr>
          <w:trHeight w:val="460"/>
        </w:trPr>
        <w:tc>
          <w:tcPr>
            <w:tcW w:w="399" w:type="pct"/>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tcPr>
          <w:p w:rsidR="004E7612" w:rsidRPr="007D3408" w:rsidRDefault="004E7612" w:rsidP="007D3408">
            <w:pPr>
              <w:ind w:right="43"/>
              <w:jc w:val="center"/>
              <w:rPr>
                <w:b/>
                <w:bCs/>
              </w:rPr>
            </w:pPr>
            <w:r w:rsidRPr="007D3408">
              <w:rPr>
                <w:b/>
                <w:bCs/>
              </w:rPr>
              <w:t>Code</w:t>
            </w:r>
          </w:p>
          <w:p w:rsidR="004E7612" w:rsidRPr="007D3408" w:rsidRDefault="004E7612" w:rsidP="007D3408">
            <w:pPr>
              <w:ind w:right="43"/>
              <w:jc w:val="center"/>
              <w:rPr>
                <w:b/>
                <w:bCs/>
              </w:rPr>
            </w:pPr>
            <w:r w:rsidRPr="007D3408">
              <w:rPr>
                <w:b/>
                <w:bCs/>
              </w:rPr>
              <w:t>#</w:t>
            </w:r>
          </w:p>
        </w:tc>
        <w:tc>
          <w:tcPr>
            <w:tcW w:w="2384" w:type="pct"/>
            <w:tcBorders>
              <w:top w:val="single" w:sz="12" w:space="0" w:color="auto"/>
              <w:left w:val="single" w:sz="12" w:space="0" w:color="auto"/>
              <w:bottom w:val="single" w:sz="12" w:space="0" w:color="auto"/>
            </w:tcBorders>
            <w:shd w:val="clear" w:color="auto" w:fill="C2D69B" w:themeFill="accent3" w:themeFillTint="99"/>
            <w:vAlign w:val="center"/>
          </w:tcPr>
          <w:p w:rsidR="004E7612" w:rsidRPr="007D3408" w:rsidRDefault="004E7612" w:rsidP="007D3408">
            <w:pPr>
              <w:ind w:right="43"/>
              <w:jc w:val="center"/>
              <w:rPr>
                <w:b/>
                <w:bCs/>
              </w:rPr>
            </w:pPr>
            <w:r w:rsidRPr="007D3408">
              <w:rPr>
                <w:b/>
                <w:bCs/>
              </w:rPr>
              <w:t>NQF Learning Domains</w:t>
            </w:r>
          </w:p>
          <w:p w:rsidR="004E7612" w:rsidRPr="007D3408" w:rsidRDefault="004E7612" w:rsidP="007D3408">
            <w:pPr>
              <w:ind w:right="43"/>
              <w:jc w:val="center"/>
              <w:rPr>
                <w:b/>
                <w:bCs/>
              </w:rPr>
            </w:pPr>
            <w:r w:rsidRPr="007D3408">
              <w:rPr>
                <w:b/>
                <w:bCs/>
              </w:rPr>
              <w:t>And Course Learning Outcomes</w:t>
            </w:r>
          </w:p>
        </w:tc>
        <w:tc>
          <w:tcPr>
            <w:tcW w:w="1160" w:type="pct"/>
            <w:tcBorders>
              <w:top w:val="single" w:sz="12" w:space="0" w:color="auto"/>
              <w:bottom w:val="single" w:sz="12" w:space="0" w:color="auto"/>
            </w:tcBorders>
            <w:shd w:val="clear" w:color="auto" w:fill="C2D69B" w:themeFill="accent3" w:themeFillTint="99"/>
            <w:vAlign w:val="center"/>
          </w:tcPr>
          <w:p w:rsidR="004E7612" w:rsidRPr="007D3408" w:rsidRDefault="004E7612" w:rsidP="007D3408">
            <w:pPr>
              <w:ind w:right="43"/>
              <w:jc w:val="center"/>
              <w:rPr>
                <w:b/>
                <w:bCs/>
              </w:rPr>
            </w:pPr>
            <w:r w:rsidRPr="007D3408">
              <w:rPr>
                <w:b/>
                <w:bCs/>
              </w:rPr>
              <w:t>Course Teaching</w:t>
            </w:r>
          </w:p>
          <w:p w:rsidR="004E7612" w:rsidRPr="007D3408" w:rsidRDefault="004E7612" w:rsidP="007D3408">
            <w:pPr>
              <w:ind w:right="43"/>
              <w:jc w:val="center"/>
              <w:rPr>
                <w:b/>
                <w:bCs/>
              </w:rPr>
            </w:pPr>
            <w:r w:rsidRPr="007D3408">
              <w:rPr>
                <w:b/>
                <w:bCs/>
              </w:rPr>
              <w:t>Strategies</w:t>
            </w:r>
          </w:p>
        </w:tc>
        <w:tc>
          <w:tcPr>
            <w:tcW w:w="1057" w:type="pct"/>
            <w:tcBorders>
              <w:top w:val="single" w:sz="12" w:space="0" w:color="auto"/>
              <w:right w:val="single" w:sz="12" w:space="0" w:color="auto"/>
            </w:tcBorders>
            <w:shd w:val="clear" w:color="auto" w:fill="C2D69B" w:themeFill="accent3" w:themeFillTint="99"/>
            <w:vAlign w:val="center"/>
          </w:tcPr>
          <w:p w:rsidR="004E7612" w:rsidRPr="007D3408" w:rsidRDefault="004E7612" w:rsidP="007D3408">
            <w:pPr>
              <w:ind w:right="43"/>
              <w:jc w:val="center"/>
              <w:rPr>
                <w:b/>
                <w:bCs/>
              </w:rPr>
            </w:pPr>
            <w:r w:rsidRPr="007D3408">
              <w:rPr>
                <w:b/>
                <w:bCs/>
              </w:rPr>
              <w:t>Course Assessment</w:t>
            </w:r>
          </w:p>
          <w:p w:rsidR="004E7612" w:rsidRPr="007D3408" w:rsidRDefault="004E7612" w:rsidP="007D3408">
            <w:pPr>
              <w:ind w:right="43"/>
              <w:jc w:val="center"/>
              <w:rPr>
                <w:b/>
                <w:bCs/>
              </w:rPr>
            </w:pPr>
            <w:r w:rsidRPr="007D3408">
              <w:rPr>
                <w:b/>
                <w:bCs/>
              </w:rPr>
              <w:t>Methods</w:t>
            </w:r>
          </w:p>
        </w:tc>
      </w:tr>
      <w:tr w:rsidR="004E7612" w:rsidTr="001C769C">
        <w:tblPrEx>
          <w:tblLook w:val="04A0"/>
        </w:tblPrEx>
        <w:trPr>
          <w:trHeight w:val="460"/>
        </w:trPr>
        <w:tc>
          <w:tcPr>
            <w:tcW w:w="399" w:type="pct"/>
            <w:tcBorders>
              <w:top w:val="single" w:sz="12" w:space="0" w:color="auto"/>
              <w:left w:val="single" w:sz="12" w:space="0" w:color="auto"/>
              <w:right w:val="single" w:sz="12" w:space="0" w:color="auto"/>
            </w:tcBorders>
            <w:shd w:val="clear" w:color="auto" w:fill="D6E3BC" w:themeFill="accent3" w:themeFillTint="66"/>
            <w:vAlign w:val="center"/>
          </w:tcPr>
          <w:p w:rsidR="004E7612" w:rsidRPr="007D3408" w:rsidRDefault="004E7612" w:rsidP="007D3408">
            <w:pPr>
              <w:ind w:right="43"/>
              <w:jc w:val="center"/>
              <w:rPr>
                <w:b/>
                <w:bCs/>
              </w:rPr>
            </w:pPr>
            <w:r w:rsidRPr="007D3408">
              <w:rPr>
                <w:b/>
                <w:bCs/>
              </w:rPr>
              <w:t>1.0</w:t>
            </w:r>
          </w:p>
        </w:tc>
        <w:tc>
          <w:tcPr>
            <w:tcW w:w="4601" w:type="pct"/>
            <w:gridSpan w:val="3"/>
            <w:tcBorders>
              <w:top w:val="single" w:sz="12" w:space="0" w:color="auto"/>
              <w:left w:val="single" w:sz="12" w:space="0" w:color="auto"/>
              <w:right w:val="single" w:sz="12" w:space="0" w:color="auto"/>
            </w:tcBorders>
            <w:shd w:val="clear" w:color="auto" w:fill="D6E3BC" w:themeFill="accent3" w:themeFillTint="66"/>
            <w:vAlign w:val="center"/>
          </w:tcPr>
          <w:p w:rsidR="004E7612" w:rsidRPr="007D3408" w:rsidRDefault="004E7612" w:rsidP="007D3408">
            <w:pPr>
              <w:ind w:right="43"/>
              <w:rPr>
                <w:b/>
                <w:bCs/>
              </w:rPr>
            </w:pPr>
            <w:r w:rsidRPr="007D3408">
              <w:rPr>
                <w:b/>
                <w:bCs/>
              </w:rPr>
              <w:t>Knowledge</w:t>
            </w:r>
          </w:p>
        </w:tc>
      </w:tr>
      <w:tr w:rsidR="000811B3" w:rsidTr="001C769C">
        <w:tblPrEx>
          <w:tblLook w:val="04A0"/>
        </w:tblPrEx>
        <w:trPr>
          <w:trHeight w:val="460"/>
        </w:trPr>
        <w:tc>
          <w:tcPr>
            <w:tcW w:w="399" w:type="pct"/>
            <w:tcBorders>
              <w:left w:val="single" w:sz="12" w:space="0" w:color="auto"/>
              <w:right w:val="single" w:sz="12" w:space="0" w:color="auto"/>
            </w:tcBorders>
            <w:shd w:val="clear" w:color="auto" w:fill="C2D69B" w:themeFill="accent3" w:themeFillTint="99"/>
            <w:vAlign w:val="center"/>
          </w:tcPr>
          <w:p w:rsidR="004E7612" w:rsidRPr="007D3408" w:rsidRDefault="004E7612" w:rsidP="007D3408">
            <w:pPr>
              <w:ind w:right="43"/>
              <w:jc w:val="center"/>
              <w:rPr>
                <w:b/>
                <w:bCs/>
              </w:rPr>
            </w:pPr>
            <w:r w:rsidRPr="007D3408">
              <w:rPr>
                <w:b/>
                <w:bCs/>
              </w:rPr>
              <w:t>1.1</w:t>
            </w:r>
          </w:p>
        </w:tc>
        <w:tc>
          <w:tcPr>
            <w:tcW w:w="2384" w:type="pct"/>
            <w:tcBorders>
              <w:left w:val="single" w:sz="12" w:space="0" w:color="auto"/>
            </w:tcBorders>
            <w:vAlign w:val="center"/>
          </w:tcPr>
          <w:p w:rsidR="004E7612" w:rsidRPr="007D3408" w:rsidRDefault="001C769C" w:rsidP="007D3408">
            <w:pPr>
              <w:ind w:right="43"/>
              <w:jc w:val="center"/>
            </w:pPr>
            <w:r>
              <w:rPr>
                <w:sz w:val="28"/>
                <w:szCs w:val="28"/>
              </w:rPr>
              <w:t xml:space="preserve">Recognize the major concepts of semantics and demonstrate knowledge </w:t>
            </w:r>
            <w:r>
              <w:rPr>
                <w:sz w:val="28"/>
                <w:szCs w:val="28"/>
              </w:rPr>
              <w:lastRenderedPageBreak/>
              <w:t>of lexical relations and derivational relations</w:t>
            </w:r>
            <w:r>
              <w:rPr>
                <w:rFonts w:hint="cs"/>
                <w:sz w:val="28"/>
                <w:szCs w:val="28"/>
                <w:rtl/>
              </w:rPr>
              <w:t>.</w:t>
            </w:r>
          </w:p>
        </w:tc>
        <w:tc>
          <w:tcPr>
            <w:tcW w:w="1160" w:type="pct"/>
            <w:vAlign w:val="center"/>
          </w:tcPr>
          <w:p w:rsidR="004E7612" w:rsidRPr="007D3408" w:rsidRDefault="001C769C" w:rsidP="007D3408">
            <w:pPr>
              <w:ind w:right="43"/>
              <w:jc w:val="center"/>
            </w:pPr>
            <w:r>
              <w:rPr>
                <w:sz w:val="28"/>
                <w:szCs w:val="28"/>
              </w:rPr>
              <w:lastRenderedPageBreak/>
              <w:t>Lecture and power point presentation</w:t>
            </w:r>
          </w:p>
        </w:tc>
        <w:tc>
          <w:tcPr>
            <w:tcW w:w="1057" w:type="pct"/>
            <w:tcBorders>
              <w:right w:val="single" w:sz="12" w:space="0" w:color="auto"/>
            </w:tcBorders>
            <w:vAlign w:val="center"/>
          </w:tcPr>
          <w:p w:rsidR="004E7612" w:rsidRPr="007D3408" w:rsidRDefault="001C769C" w:rsidP="007D3408">
            <w:pPr>
              <w:ind w:right="43"/>
              <w:jc w:val="center"/>
            </w:pPr>
            <w:r>
              <w:rPr>
                <w:sz w:val="28"/>
                <w:szCs w:val="28"/>
              </w:rPr>
              <w:t>Assignments, tests and exams</w:t>
            </w:r>
          </w:p>
        </w:tc>
      </w:tr>
      <w:tr w:rsidR="000811B3" w:rsidTr="001C769C">
        <w:tblPrEx>
          <w:tblLook w:val="04A0"/>
        </w:tblPrEx>
        <w:trPr>
          <w:trHeight w:val="460"/>
        </w:trPr>
        <w:tc>
          <w:tcPr>
            <w:tcW w:w="399" w:type="pct"/>
            <w:tcBorders>
              <w:left w:val="single" w:sz="12" w:space="0" w:color="auto"/>
              <w:right w:val="single" w:sz="12" w:space="0" w:color="auto"/>
            </w:tcBorders>
            <w:shd w:val="clear" w:color="auto" w:fill="C2D69B" w:themeFill="accent3" w:themeFillTint="99"/>
            <w:vAlign w:val="center"/>
          </w:tcPr>
          <w:p w:rsidR="004E7612" w:rsidRPr="007D3408" w:rsidRDefault="004E7612" w:rsidP="007D3408">
            <w:pPr>
              <w:ind w:right="43"/>
              <w:jc w:val="center"/>
              <w:rPr>
                <w:b/>
                <w:bCs/>
              </w:rPr>
            </w:pPr>
            <w:r w:rsidRPr="007D3408">
              <w:rPr>
                <w:b/>
                <w:bCs/>
              </w:rPr>
              <w:lastRenderedPageBreak/>
              <w:t>1.2</w:t>
            </w:r>
          </w:p>
        </w:tc>
        <w:tc>
          <w:tcPr>
            <w:tcW w:w="2384" w:type="pct"/>
            <w:tcBorders>
              <w:left w:val="single" w:sz="12" w:space="0" w:color="auto"/>
            </w:tcBorders>
            <w:vAlign w:val="center"/>
          </w:tcPr>
          <w:p w:rsidR="001C769C" w:rsidRDefault="001C769C" w:rsidP="001C769C">
            <w:pPr>
              <w:jc w:val="center"/>
              <w:rPr>
                <w:sz w:val="28"/>
                <w:szCs w:val="28"/>
              </w:rPr>
            </w:pPr>
            <w:r>
              <w:rPr>
                <w:color w:val="000000"/>
                <w:sz w:val="28"/>
                <w:szCs w:val="28"/>
              </w:rPr>
              <w:t>Differentiate</w:t>
            </w:r>
            <w:r>
              <w:rPr>
                <w:color w:val="000000"/>
                <w:sz w:val="22"/>
                <w:szCs w:val="22"/>
              </w:rPr>
              <w:t xml:space="preserve"> </w:t>
            </w:r>
            <w:r>
              <w:rPr>
                <w:sz w:val="28"/>
                <w:szCs w:val="28"/>
              </w:rPr>
              <w:t>semantic relations that hold between sentences especially entailment and presupposition</w:t>
            </w:r>
            <w:r>
              <w:rPr>
                <w:rFonts w:hint="cs"/>
                <w:sz w:val="28"/>
                <w:szCs w:val="28"/>
                <w:rtl/>
              </w:rPr>
              <w:t>.</w:t>
            </w:r>
          </w:p>
          <w:p w:rsidR="004E7612" w:rsidRPr="007D3408" w:rsidRDefault="004E7612" w:rsidP="007D3408">
            <w:pPr>
              <w:ind w:right="43"/>
              <w:jc w:val="center"/>
            </w:pPr>
          </w:p>
        </w:tc>
        <w:tc>
          <w:tcPr>
            <w:tcW w:w="1160" w:type="pct"/>
            <w:vAlign w:val="center"/>
          </w:tcPr>
          <w:p w:rsidR="004E7612" w:rsidRPr="007D3408" w:rsidRDefault="001C769C" w:rsidP="007D3408">
            <w:pPr>
              <w:ind w:right="43"/>
              <w:jc w:val="center"/>
            </w:pPr>
            <w:r>
              <w:rPr>
                <w:sz w:val="28"/>
                <w:szCs w:val="28"/>
              </w:rPr>
              <w:t>Lecture and power point presentation</w:t>
            </w:r>
          </w:p>
        </w:tc>
        <w:tc>
          <w:tcPr>
            <w:tcW w:w="1057" w:type="pct"/>
            <w:tcBorders>
              <w:right w:val="single" w:sz="12" w:space="0" w:color="auto"/>
            </w:tcBorders>
            <w:vAlign w:val="center"/>
          </w:tcPr>
          <w:p w:rsidR="004E7612" w:rsidRPr="007D3408" w:rsidRDefault="001C769C" w:rsidP="007D3408">
            <w:pPr>
              <w:ind w:right="43"/>
              <w:jc w:val="center"/>
            </w:pPr>
            <w:r>
              <w:rPr>
                <w:sz w:val="28"/>
                <w:szCs w:val="28"/>
              </w:rPr>
              <w:t>Assignments, tests and exams</w:t>
            </w:r>
          </w:p>
        </w:tc>
      </w:tr>
      <w:tr w:rsidR="001C769C" w:rsidTr="001C769C">
        <w:tblPrEx>
          <w:tblLook w:val="04A0"/>
        </w:tblPrEx>
        <w:trPr>
          <w:trHeight w:val="460"/>
        </w:trPr>
        <w:tc>
          <w:tcPr>
            <w:tcW w:w="399" w:type="pct"/>
            <w:tcBorders>
              <w:left w:val="single" w:sz="12" w:space="0" w:color="auto"/>
              <w:right w:val="single" w:sz="12" w:space="0" w:color="auto"/>
            </w:tcBorders>
            <w:shd w:val="clear" w:color="auto" w:fill="C2D69B" w:themeFill="accent3" w:themeFillTint="99"/>
            <w:vAlign w:val="center"/>
          </w:tcPr>
          <w:p w:rsidR="001C769C" w:rsidRPr="007D3408" w:rsidRDefault="00783277" w:rsidP="007D3408">
            <w:pPr>
              <w:ind w:right="43"/>
              <w:jc w:val="center"/>
              <w:rPr>
                <w:b/>
                <w:bCs/>
              </w:rPr>
            </w:pPr>
            <w:r>
              <w:rPr>
                <w:b/>
                <w:bCs/>
              </w:rPr>
              <w:t>2.3</w:t>
            </w:r>
          </w:p>
        </w:tc>
        <w:tc>
          <w:tcPr>
            <w:tcW w:w="2384" w:type="pct"/>
            <w:tcBorders>
              <w:left w:val="single" w:sz="12" w:space="0" w:color="auto"/>
            </w:tcBorders>
            <w:vAlign w:val="center"/>
          </w:tcPr>
          <w:p w:rsidR="001C769C" w:rsidRDefault="001C769C" w:rsidP="001C769C">
            <w:pPr>
              <w:rPr>
                <w:sz w:val="28"/>
                <w:szCs w:val="28"/>
              </w:rPr>
            </w:pPr>
            <w:r>
              <w:rPr>
                <w:sz w:val="28"/>
                <w:szCs w:val="28"/>
              </w:rPr>
              <w:t>Identify the types of Truth-Conditional semantics</w:t>
            </w:r>
            <w:r>
              <w:rPr>
                <w:rFonts w:hint="cs"/>
                <w:sz w:val="28"/>
                <w:szCs w:val="28"/>
                <w:rtl/>
              </w:rPr>
              <w:t>.</w:t>
            </w:r>
          </w:p>
          <w:p w:rsidR="001C769C" w:rsidRDefault="001C769C" w:rsidP="001C769C">
            <w:pPr>
              <w:jc w:val="center"/>
              <w:rPr>
                <w:color w:val="000000"/>
                <w:sz w:val="28"/>
                <w:szCs w:val="28"/>
              </w:rPr>
            </w:pPr>
          </w:p>
        </w:tc>
        <w:tc>
          <w:tcPr>
            <w:tcW w:w="1160" w:type="pct"/>
            <w:vAlign w:val="center"/>
          </w:tcPr>
          <w:p w:rsidR="001C769C" w:rsidRDefault="001C769C" w:rsidP="007D3408">
            <w:pPr>
              <w:ind w:right="43"/>
              <w:jc w:val="center"/>
              <w:rPr>
                <w:sz w:val="28"/>
                <w:szCs w:val="28"/>
              </w:rPr>
            </w:pPr>
            <w:r>
              <w:rPr>
                <w:sz w:val="28"/>
                <w:szCs w:val="28"/>
              </w:rPr>
              <w:t>Lecture and power point presentation</w:t>
            </w:r>
          </w:p>
        </w:tc>
        <w:tc>
          <w:tcPr>
            <w:tcW w:w="1057" w:type="pct"/>
            <w:tcBorders>
              <w:right w:val="single" w:sz="12" w:space="0" w:color="auto"/>
            </w:tcBorders>
            <w:vAlign w:val="center"/>
          </w:tcPr>
          <w:p w:rsidR="001C769C" w:rsidRDefault="001C769C" w:rsidP="007D3408">
            <w:pPr>
              <w:ind w:right="43"/>
              <w:jc w:val="center"/>
              <w:rPr>
                <w:sz w:val="28"/>
                <w:szCs w:val="28"/>
              </w:rPr>
            </w:pPr>
            <w:r>
              <w:rPr>
                <w:sz w:val="28"/>
                <w:szCs w:val="28"/>
              </w:rPr>
              <w:t>Assignments, tests and exams</w:t>
            </w:r>
          </w:p>
        </w:tc>
      </w:tr>
      <w:tr w:rsidR="004E7612" w:rsidTr="001C769C">
        <w:tblPrEx>
          <w:tblLook w:val="04A0"/>
        </w:tblPrEx>
        <w:trPr>
          <w:trHeight w:val="460"/>
        </w:trPr>
        <w:tc>
          <w:tcPr>
            <w:tcW w:w="399" w:type="pct"/>
            <w:tcBorders>
              <w:left w:val="single" w:sz="12" w:space="0" w:color="auto"/>
              <w:right w:val="single" w:sz="12" w:space="0" w:color="auto"/>
            </w:tcBorders>
            <w:shd w:val="clear" w:color="auto" w:fill="D6E3BC" w:themeFill="accent3" w:themeFillTint="66"/>
            <w:vAlign w:val="center"/>
          </w:tcPr>
          <w:p w:rsidR="004E7612" w:rsidRPr="007D3408" w:rsidRDefault="004E7612" w:rsidP="007D3408">
            <w:pPr>
              <w:ind w:right="43"/>
              <w:jc w:val="center"/>
              <w:rPr>
                <w:b/>
                <w:bCs/>
              </w:rPr>
            </w:pPr>
            <w:r w:rsidRPr="007D3408">
              <w:rPr>
                <w:b/>
                <w:bCs/>
              </w:rPr>
              <w:t>2.0</w:t>
            </w:r>
          </w:p>
        </w:tc>
        <w:tc>
          <w:tcPr>
            <w:tcW w:w="4601" w:type="pct"/>
            <w:gridSpan w:val="3"/>
            <w:tcBorders>
              <w:left w:val="single" w:sz="12" w:space="0" w:color="auto"/>
              <w:right w:val="single" w:sz="12" w:space="0" w:color="auto"/>
            </w:tcBorders>
            <w:shd w:val="clear" w:color="auto" w:fill="D6E3BC" w:themeFill="accent3" w:themeFillTint="66"/>
            <w:vAlign w:val="center"/>
          </w:tcPr>
          <w:p w:rsidR="004E7612" w:rsidRPr="007D3408" w:rsidRDefault="004E7612" w:rsidP="007D3408">
            <w:pPr>
              <w:ind w:right="43"/>
              <w:rPr>
                <w:b/>
                <w:bCs/>
              </w:rPr>
            </w:pPr>
            <w:r w:rsidRPr="007D3408">
              <w:rPr>
                <w:b/>
                <w:bCs/>
              </w:rPr>
              <w:t>Cognitive Skills</w:t>
            </w:r>
          </w:p>
        </w:tc>
      </w:tr>
      <w:tr w:rsidR="000811B3" w:rsidTr="001C769C">
        <w:tblPrEx>
          <w:tblLook w:val="04A0"/>
        </w:tblPrEx>
        <w:trPr>
          <w:trHeight w:val="460"/>
        </w:trPr>
        <w:tc>
          <w:tcPr>
            <w:tcW w:w="399" w:type="pct"/>
            <w:tcBorders>
              <w:left w:val="single" w:sz="12" w:space="0" w:color="auto"/>
              <w:right w:val="single" w:sz="12" w:space="0" w:color="auto"/>
            </w:tcBorders>
            <w:shd w:val="clear" w:color="auto" w:fill="C2D69B" w:themeFill="accent3" w:themeFillTint="99"/>
            <w:vAlign w:val="center"/>
          </w:tcPr>
          <w:p w:rsidR="004E7612" w:rsidRPr="007D3408" w:rsidRDefault="004E7612" w:rsidP="007D3408">
            <w:pPr>
              <w:ind w:right="43"/>
              <w:jc w:val="center"/>
              <w:rPr>
                <w:b/>
                <w:bCs/>
              </w:rPr>
            </w:pPr>
            <w:r w:rsidRPr="007D3408">
              <w:rPr>
                <w:b/>
                <w:bCs/>
              </w:rPr>
              <w:t>2.1</w:t>
            </w:r>
          </w:p>
        </w:tc>
        <w:tc>
          <w:tcPr>
            <w:tcW w:w="2384" w:type="pct"/>
            <w:tcBorders>
              <w:left w:val="single" w:sz="12" w:space="0" w:color="auto"/>
            </w:tcBorders>
            <w:vAlign w:val="center"/>
          </w:tcPr>
          <w:p w:rsidR="004E7612" w:rsidRPr="007D3408" w:rsidRDefault="001C769C" w:rsidP="007D3408">
            <w:pPr>
              <w:ind w:right="43"/>
              <w:jc w:val="center"/>
            </w:pPr>
            <w:r>
              <w:rPr>
                <w:sz w:val="28"/>
                <w:szCs w:val="28"/>
              </w:rPr>
              <w:t>Use tools of logic to represent semantic meaning</w:t>
            </w:r>
            <w:r>
              <w:rPr>
                <w:rFonts w:hint="cs"/>
                <w:sz w:val="28"/>
                <w:szCs w:val="28"/>
                <w:rtl/>
              </w:rPr>
              <w:t>.</w:t>
            </w:r>
          </w:p>
        </w:tc>
        <w:tc>
          <w:tcPr>
            <w:tcW w:w="1160" w:type="pct"/>
            <w:vAlign w:val="center"/>
          </w:tcPr>
          <w:p w:rsidR="004E7612" w:rsidRPr="007D3408" w:rsidRDefault="001C769C" w:rsidP="007D3408">
            <w:pPr>
              <w:ind w:right="43"/>
              <w:jc w:val="center"/>
            </w:pPr>
            <w:r>
              <w:rPr>
                <w:sz w:val="28"/>
                <w:szCs w:val="28"/>
              </w:rPr>
              <w:t>Lecture , power point presentation and whole group and small group discussion</w:t>
            </w:r>
          </w:p>
        </w:tc>
        <w:tc>
          <w:tcPr>
            <w:tcW w:w="1057" w:type="pct"/>
            <w:tcBorders>
              <w:right w:val="single" w:sz="12" w:space="0" w:color="auto"/>
            </w:tcBorders>
            <w:vAlign w:val="center"/>
          </w:tcPr>
          <w:p w:rsidR="004E7612" w:rsidRPr="007D3408" w:rsidRDefault="001C769C" w:rsidP="007D3408">
            <w:pPr>
              <w:ind w:right="43"/>
              <w:jc w:val="center"/>
            </w:pPr>
            <w:r>
              <w:rPr>
                <w:sz w:val="28"/>
                <w:szCs w:val="28"/>
              </w:rPr>
              <w:t>Individual assignments and group quizzes, tests and exams</w:t>
            </w:r>
          </w:p>
        </w:tc>
      </w:tr>
      <w:tr w:rsidR="001C769C" w:rsidTr="001C769C">
        <w:tblPrEx>
          <w:tblLook w:val="04A0"/>
        </w:tblPrEx>
        <w:trPr>
          <w:trHeight w:val="460"/>
        </w:trPr>
        <w:tc>
          <w:tcPr>
            <w:tcW w:w="399" w:type="pct"/>
            <w:tcBorders>
              <w:left w:val="single" w:sz="12" w:space="0" w:color="auto"/>
              <w:right w:val="single" w:sz="12" w:space="0" w:color="auto"/>
            </w:tcBorders>
            <w:shd w:val="clear" w:color="auto" w:fill="C2D69B" w:themeFill="accent3" w:themeFillTint="99"/>
            <w:vAlign w:val="center"/>
          </w:tcPr>
          <w:p w:rsidR="001C769C" w:rsidRPr="007D3408" w:rsidRDefault="001C769C" w:rsidP="001C769C">
            <w:pPr>
              <w:ind w:right="43"/>
              <w:jc w:val="center"/>
              <w:rPr>
                <w:b/>
                <w:bCs/>
              </w:rPr>
            </w:pPr>
            <w:r w:rsidRPr="007D3408">
              <w:rPr>
                <w:b/>
                <w:bCs/>
              </w:rPr>
              <w:t>2.2</w:t>
            </w:r>
          </w:p>
        </w:tc>
        <w:tc>
          <w:tcPr>
            <w:tcW w:w="2384" w:type="pct"/>
            <w:tcBorders>
              <w:left w:val="single" w:sz="12" w:space="0" w:color="auto"/>
            </w:tcBorders>
            <w:vAlign w:val="center"/>
          </w:tcPr>
          <w:p w:rsidR="001C769C" w:rsidRPr="007D3408" w:rsidRDefault="001C769C" w:rsidP="001C769C">
            <w:pPr>
              <w:ind w:right="43"/>
              <w:jc w:val="center"/>
            </w:pPr>
            <w:r>
              <w:rPr>
                <w:sz w:val="28"/>
                <w:szCs w:val="28"/>
              </w:rPr>
              <w:t>Apply semantic components and their role in defining lexical relations, binary features and redundancy rules</w:t>
            </w:r>
          </w:p>
        </w:tc>
        <w:tc>
          <w:tcPr>
            <w:tcW w:w="1160" w:type="pct"/>
            <w:vAlign w:val="center"/>
          </w:tcPr>
          <w:p w:rsidR="001C769C" w:rsidRPr="007D3408" w:rsidRDefault="001C769C" w:rsidP="001C769C">
            <w:pPr>
              <w:ind w:right="43"/>
              <w:jc w:val="center"/>
            </w:pPr>
            <w:r>
              <w:rPr>
                <w:sz w:val="28"/>
                <w:szCs w:val="28"/>
              </w:rPr>
              <w:t>Lecture , power point presentation and whole group and small group discussion</w:t>
            </w:r>
          </w:p>
        </w:tc>
        <w:tc>
          <w:tcPr>
            <w:tcW w:w="1057" w:type="pct"/>
            <w:tcBorders>
              <w:right w:val="single" w:sz="12" w:space="0" w:color="auto"/>
            </w:tcBorders>
            <w:vAlign w:val="center"/>
          </w:tcPr>
          <w:p w:rsidR="001C769C" w:rsidRPr="007D3408" w:rsidRDefault="001C769C" w:rsidP="001C769C">
            <w:pPr>
              <w:ind w:right="43"/>
              <w:jc w:val="center"/>
            </w:pPr>
            <w:r>
              <w:rPr>
                <w:sz w:val="28"/>
                <w:szCs w:val="28"/>
              </w:rPr>
              <w:t>Individual assignments and group quizzes, tests and exams</w:t>
            </w:r>
          </w:p>
        </w:tc>
      </w:tr>
      <w:tr w:rsidR="00783277" w:rsidTr="001C769C">
        <w:tblPrEx>
          <w:tblLook w:val="04A0"/>
        </w:tblPrEx>
        <w:trPr>
          <w:trHeight w:val="460"/>
        </w:trPr>
        <w:tc>
          <w:tcPr>
            <w:tcW w:w="399" w:type="pct"/>
            <w:tcBorders>
              <w:left w:val="single" w:sz="12" w:space="0" w:color="auto"/>
              <w:right w:val="single" w:sz="12" w:space="0" w:color="auto"/>
            </w:tcBorders>
            <w:shd w:val="clear" w:color="auto" w:fill="C2D69B" w:themeFill="accent3" w:themeFillTint="99"/>
            <w:vAlign w:val="center"/>
          </w:tcPr>
          <w:p w:rsidR="00783277" w:rsidRPr="007D3408" w:rsidRDefault="00783277" w:rsidP="00783277">
            <w:pPr>
              <w:ind w:right="43"/>
              <w:jc w:val="center"/>
              <w:rPr>
                <w:b/>
                <w:bCs/>
              </w:rPr>
            </w:pPr>
            <w:r>
              <w:rPr>
                <w:b/>
                <w:bCs/>
              </w:rPr>
              <w:t>2.3</w:t>
            </w:r>
          </w:p>
        </w:tc>
        <w:tc>
          <w:tcPr>
            <w:tcW w:w="2384" w:type="pct"/>
            <w:tcBorders>
              <w:left w:val="single" w:sz="12" w:space="0" w:color="auto"/>
            </w:tcBorders>
            <w:vAlign w:val="center"/>
          </w:tcPr>
          <w:p w:rsidR="00783277" w:rsidRDefault="00783277" w:rsidP="00783277">
            <w:pPr>
              <w:ind w:right="43"/>
              <w:jc w:val="center"/>
              <w:rPr>
                <w:sz w:val="28"/>
                <w:szCs w:val="28"/>
              </w:rPr>
            </w:pPr>
            <w:r>
              <w:rPr>
                <w:sz w:val="28"/>
                <w:szCs w:val="28"/>
              </w:rPr>
              <w:t>Assess and examine speech act theory, Gricean theory, and theories of concepts</w:t>
            </w:r>
            <w:r>
              <w:rPr>
                <w:rFonts w:hint="cs"/>
                <w:sz w:val="28"/>
                <w:szCs w:val="28"/>
                <w:rtl/>
              </w:rPr>
              <w:t>.</w:t>
            </w:r>
          </w:p>
        </w:tc>
        <w:tc>
          <w:tcPr>
            <w:tcW w:w="1160" w:type="pct"/>
            <w:vAlign w:val="center"/>
          </w:tcPr>
          <w:p w:rsidR="00783277" w:rsidRPr="007D3408" w:rsidRDefault="00783277" w:rsidP="00783277">
            <w:pPr>
              <w:ind w:right="43"/>
              <w:jc w:val="center"/>
            </w:pPr>
            <w:r>
              <w:rPr>
                <w:sz w:val="28"/>
                <w:szCs w:val="28"/>
              </w:rPr>
              <w:t>Lecture , power point presentation and whole group and small group discussion</w:t>
            </w:r>
          </w:p>
        </w:tc>
        <w:tc>
          <w:tcPr>
            <w:tcW w:w="1057" w:type="pct"/>
            <w:tcBorders>
              <w:right w:val="single" w:sz="12" w:space="0" w:color="auto"/>
            </w:tcBorders>
            <w:vAlign w:val="center"/>
          </w:tcPr>
          <w:p w:rsidR="00783277" w:rsidRPr="007D3408" w:rsidRDefault="00783277" w:rsidP="00783277">
            <w:pPr>
              <w:ind w:right="43"/>
              <w:jc w:val="center"/>
            </w:pPr>
            <w:r>
              <w:rPr>
                <w:sz w:val="28"/>
                <w:szCs w:val="28"/>
              </w:rPr>
              <w:t>Individual assignments and group quizzes, tests and exams</w:t>
            </w:r>
          </w:p>
        </w:tc>
      </w:tr>
      <w:tr w:rsidR="00783277" w:rsidTr="001C769C">
        <w:tblPrEx>
          <w:tblLook w:val="04A0"/>
        </w:tblPrEx>
        <w:trPr>
          <w:trHeight w:val="460"/>
        </w:trPr>
        <w:tc>
          <w:tcPr>
            <w:tcW w:w="399" w:type="pct"/>
            <w:tcBorders>
              <w:left w:val="single" w:sz="12" w:space="0" w:color="auto"/>
              <w:right w:val="single" w:sz="12" w:space="0" w:color="auto"/>
            </w:tcBorders>
            <w:shd w:val="clear" w:color="auto" w:fill="D6E3BC" w:themeFill="accent3" w:themeFillTint="66"/>
            <w:vAlign w:val="center"/>
          </w:tcPr>
          <w:p w:rsidR="00783277" w:rsidRPr="007D3408" w:rsidRDefault="00783277" w:rsidP="00783277">
            <w:pPr>
              <w:ind w:right="43"/>
              <w:jc w:val="center"/>
              <w:rPr>
                <w:b/>
                <w:bCs/>
              </w:rPr>
            </w:pPr>
            <w:r w:rsidRPr="007D3408">
              <w:rPr>
                <w:b/>
                <w:bCs/>
              </w:rPr>
              <w:t>3.0</w:t>
            </w:r>
          </w:p>
        </w:tc>
        <w:tc>
          <w:tcPr>
            <w:tcW w:w="4601" w:type="pct"/>
            <w:gridSpan w:val="3"/>
            <w:tcBorders>
              <w:left w:val="single" w:sz="12" w:space="0" w:color="auto"/>
              <w:right w:val="single" w:sz="12" w:space="0" w:color="auto"/>
            </w:tcBorders>
            <w:shd w:val="clear" w:color="auto" w:fill="D6E3BC" w:themeFill="accent3" w:themeFillTint="66"/>
            <w:vAlign w:val="center"/>
          </w:tcPr>
          <w:p w:rsidR="00783277" w:rsidRPr="007D3408" w:rsidRDefault="00783277" w:rsidP="00783277">
            <w:pPr>
              <w:ind w:right="43"/>
              <w:rPr>
                <w:b/>
                <w:bCs/>
              </w:rPr>
            </w:pPr>
            <w:r w:rsidRPr="007D3408">
              <w:rPr>
                <w:b/>
                <w:bCs/>
              </w:rPr>
              <w:t>Interpersonal Skills &amp; Responsibility</w:t>
            </w:r>
          </w:p>
        </w:tc>
      </w:tr>
      <w:tr w:rsidR="00783277" w:rsidTr="001C769C">
        <w:tblPrEx>
          <w:tblLook w:val="04A0"/>
        </w:tblPrEx>
        <w:trPr>
          <w:trHeight w:val="460"/>
        </w:trPr>
        <w:tc>
          <w:tcPr>
            <w:tcW w:w="399" w:type="pct"/>
            <w:tcBorders>
              <w:left w:val="single" w:sz="12" w:space="0" w:color="auto"/>
              <w:right w:val="single" w:sz="12" w:space="0" w:color="auto"/>
            </w:tcBorders>
            <w:shd w:val="clear" w:color="auto" w:fill="C2D69B" w:themeFill="accent3" w:themeFillTint="99"/>
            <w:vAlign w:val="center"/>
          </w:tcPr>
          <w:p w:rsidR="00783277" w:rsidRPr="007D3408" w:rsidRDefault="00783277" w:rsidP="00783277">
            <w:pPr>
              <w:ind w:right="43"/>
              <w:jc w:val="center"/>
              <w:rPr>
                <w:b/>
                <w:bCs/>
              </w:rPr>
            </w:pPr>
            <w:r w:rsidRPr="007D3408">
              <w:rPr>
                <w:b/>
                <w:bCs/>
              </w:rPr>
              <w:t>3.1</w:t>
            </w:r>
          </w:p>
        </w:tc>
        <w:tc>
          <w:tcPr>
            <w:tcW w:w="2384" w:type="pct"/>
            <w:tcBorders>
              <w:left w:val="single" w:sz="12" w:space="0" w:color="auto"/>
            </w:tcBorders>
            <w:vAlign w:val="center"/>
          </w:tcPr>
          <w:p w:rsidR="00783277" w:rsidRDefault="00783277" w:rsidP="00783277">
            <w:pPr>
              <w:jc w:val="center"/>
              <w:rPr>
                <w:sz w:val="28"/>
                <w:szCs w:val="28"/>
              </w:rPr>
            </w:pPr>
            <w:r>
              <w:rPr>
                <w:rFonts w:eastAsia="Calibri"/>
                <w:sz w:val="28"/>
                <w:szCs w:val="28"/>
              </w:rPr>
              <w:t>Use English words, phrases and sentences correctly and appropriately</w:t>
            </w:r>
            <w:r>
              <w:rPr>
                <w:sz w:val="28"/>
                <w:szCs w:val="28"/>
              </w:rPr>
              <w:t xml:space="preserve"> </w:t>
            </w:r>
          </w:p>
          <w:p w:rsidR="00783277" w:rsidRPr="007D3408" w:rsidRDefault="00783277" w:rsidP="00783277">
            <w:pPr>
              <w:ind w:right="43"/>
              <w:jc w:val="center"/>
            </w:pPr>
          </w:p>
        </w:tc>
        <w:tc>
          <w:tcPr>
            <w:tcW w:w="1160" w:type="pct"/>
            <w:vAlign w:val="center"/>
          </w:tcPr>
          <w:p w:rsidR="00783277" w:rsidRDefault="00783277" w:rsidP="00783277">
            <w:pPr>
              <w:rPr>
                <w:sz w:val="28"/>
                <w:szCs w:val="28"/>
              </w:rPr>
            </w:pPr>
            <w:r>
              <w:rPr>
                <w:sz w:val="28"/>
                <w:szCs w:val="28"/>
              </w:rPr>
              <w:t>group work participation and presentation discussion.</w:t>
            </w:r>
          </w:p>
          <w:p w:rsidR="00783277" w:rsidRPr="007D3408" w:rsidRDefault="00783277" w:rsidP="00783277">
            <w:pPr>
              <w:ind w:right="43"/>
              <w:jc w:val="center"/>
            </w:pPr>
          </w:p>
        </w:tc>
        <w:tc>
          <w:tcPr>
            <w:tcW w:w="1057" w:type="pct"/>
            <w:tcBorders>
              <w:right w:val="single" w:sz="12" w:space="0" w:color="auto"/>
            </w:tcBorders>
            <w:vAlign w:val="center"/>
          </w:tcPr>
          <w:p w:rsidR="00783277" w:rsidRDefault="00783277" w:rsidP="00783277">
            <w:pPr>
              <w:jc w:val="center"/>
              <w:rPr>
                <w:sz w:val="28"/>
                <w:szCs w:val="28"/>
              </w:rPr>
            </w:pPr>
            <w:r>
              <w:rPr>
                <w:sz w:val="28"/>
                <w:szCs w:val="28"/>
              </w:rPr>
              <w:t>Assessing participation in the group, taking responsibility  , working effectively and acting ethnically in personal or public forum. The ability of solving problems individually</w:t>
            </w:r>
          </w:p>
          <w:p w:rsidR="00783277" w:rsidRPr="007D3408" w:rsidRDefault="00783277" w:rsidP="00783277">
            <w:pPr>
              <w:ind w:right="43"/>
              <w:jc w:val="center"/>
            </w:pPr>
          </w:p>
        </w:tc>
      </w:tr>
      <w:tr w:rsidR="00783277" w:rsidTr="001C769C">
        <w:tblPrEx>
          <w:tblLook w:val="04A0"/>
        </w:tblPrEx>
        <w:trPr>
          <w:trHeight w:val="460"/>
        </w:trPr>
        <w:tc>
          <w:tcPr>
            <w:tcW w:w="399" w:type="pct"/>
            <w:tcBorders>
              <w:left w:val="single" w:sz="12" w:space="0" w:color="auto"/>
              <w:right w:val="single" w:sz="12" w:space="0" w:color="auto"/>
            </w:tcBorders>
            <w:shd w:val="clear" w:color="auto" w:fill="C2D69B" w:themeFill="accent3" w:themeFillTint="99"/>
            <w:vAlign w:val="center"/>
          </w:tcPr>
          <w:p w:rsidR="00783277" w:rsidRPr="007D3408" w:rsidRDefault="00783277" w:rsidP="00783277">
            <w:pPr>
              <w:ind w:right="43"/>
              <w:jc w:val="center"/>
              <w:rPr>
                <w:b/>
                <w:bCs/>
              </w:rPr>
            </w:pPr>
            <w:r w:rsidRPr="007D3408">
              <w:rPr>
                <w:b/>
                <w:bCs/>
              </w:rPr>
              <w:t>3.2</w:t>
            </w:r>
          </w:p>
        </w:tc>
        <w:tc>
          <w:tcPr>
            <w:tcW w:w="2384" w:type="pct"/>
            <w:tcBorders>
              <w:left w:val="single" w:sz="12" w:space="0" w:color="auto"/>
            </w:tcBorders>
            <w:vAlign w:val="center"/>
          </w:tcPr>
          <w:p w:rsidR="00783277" w:rsidRPr="007D3408" w:rsidRDefault="00783277" w:rsidP="00783277">
            <w:pPr>
              <w:ind w:right="43"/>
              <w:jc w:val="center"/>
            </w:pPr>
          </w:p>
        </w:tc>
        <w:tc>
          <w:tcPr>
            <w:tcW w:w="1160" w:type="pct"/>
            <w:vAlign w:val="center"/>
          </w:tcPr>
          <w:p w:rsidR="00783277" w:rsidRPr="007D3408" w:rsidRDefault="00783277" w:rsidP="00783277">
            <w:pPr>
              <w:ind w:right="43"/>
              <w:jc w:val="center"/>
            </w:pPr>
          </w:p>
        </w:tc>
        <w:tc>
          <w:tcPr>
            <w:tcW w:w="1057" w:type="pct"/>
            <w:tcBorders>
              <w:right w:val="single" w:sz="12" w:space="0" w:color="auto"/>
            </w:tcBorders>
            <w:vAlign w:val="center"/>
          </w:tcPr>
          <w:p w:rsidR="00783277" w:rsidRPr="007D3408" w:rsidRDefault="00783277" w:rsidP="00783277">
            <w:pPr>
              <w:ind w:right="43"/>
              <w:jc w:val="center"/>
            </w:pPr>
          </w:p>
        </w:tc>
      </w:tr>
      <w:tr w:rsidR="00783277" w:rsidTr="001C769C">
        <w:tblPrEx>
          <w:tblLook w:val="04A0"/>
        </w:tblPrEx>
        <w:trPr>
          <w:trHeight w:val="460"/>
        </w:trPr>
        <w:tc>
          <w:tcPr>
            <w:tcW w:w="399" w:type="pct"/>
            <w:tcBorders>
              <w:left w:val="single" w:sz="12" w:space="0" w:color="auto"/>
              <w:right w:val="single" w:sz="12" w:space="0" w:color="auto"/>
            </w:tcBorders>
            <w:shd w:val="clear" w:color="auto" w:fill="D6E3BC" w:themeFill="accent3" w:themeFillTint="66"/>
            <w:vAlign w:val="center"/>
          </w:tcPr>
          <w:p w:rsidR="00783277" w:rsidRPr="007D3408" w:rsidRDefault="00783277" w:rsidP="00783277">
            <w:pPr>
              <w:ind w:right="43"/>
              <w:jc w:val="center"/>
              <w:rPr>
                <w:b/>
                <w:bCs/>
              </w:rPr>
            </w:pPr>
            <w:r w:rsidRPr="007D3408">
              <w:rPr>
                <w:b/>
                <w:bCs/>
              </w:rPr>
              <w:lastRenderedPageBreak/>
              <w:t>4.0</w:t>
            </w:r>
          </w:p>
        </w:tc>
        <w:tc>
          <w:tcPr>
            <w:tcW w:w="4601" w:type="pct"/>
            <w:gridSpan w:val="3"/>
            <w:tcBorders>
              <w:left w:val="single" w:sz="12" w:space="0" w:color="auto"/>
              <w:right w:val="single" w:sz="12" w:space="0" w:color="auto"/>
            </w:tcBorders>
            <w:shd w:val="clear" w:color="auto" w:fill="D6E3BC" w:themeFill="accent3" w:themeFillTint="66"/>
            <w:vAlign w:val="center"/>
          </w:tcPr>
          <w:p w:rsidR="00783277" w:rsidRPr="007D3408" w:rsidRDefault="00783277" w:rsidP="00783277">
            <w:pPr>
              <w:ind w:right="43"/>
              <w:rPr>
                <w:b/>
                <w:bCs/>
              </w:rPr>
            </w:pPr>
            <w:r w:rsidRPr="007D3408">
              <w:rPr>
                <w:b/>
                <w:bCs/>
              </w:rPr>
              <w:t>Communication, Information Technology, Numerical</w:t>
            </w:r>
          </w:p>
        </w:tc>
      </w:tr>
      <w:tr w:rsidR="00783277" w:rsidTr="001C769C">
        <w:tblPrEx>
          <w:tblLook w:val="04A0"/>
        </w:tblPrEx>
        <w:trPr>
          <w:trHeight w:val="460"/>
        </w:trPr>
        <w:tc>
          <w:tcPr>
            <w:tcW w:w="399" w:type="pct"/>
            <w:tcBorders>
              <w:left w:val="single" w:sz="12" w:space="0" w:color="auto"/>
              <w:right w:val="single" w:sz="12" w:space="0" w:color="auto"/>
            </w:tcBorders>
            <w:shd w:val="clear" w:color="auto" w:fill="C2D69B" w:themeFill="accent3" w:themeFillTint="99"/>
            <w:vAlign w:val="center"/>
          </w:tcPr>
          <w:p w:rsidR="00783277" w:rsidRPr="007D3408" w:rsidRDefault="00783277" w:rsidP="00783277">
            <w:pPr>
              <w:ind w:right="43"/>
              <w:jc w:val="center"/>
              <w:rPr>
                <w:b/>
                <w:bCs/>
              </w:rPr>
            </w:pPr>
            <w:r w:rsidRPr="007D3408">
              <w:rPr>
                <w:b/>
                <w:bCs/>
              </w:rPr>
              <w:t>4.1</w:t>
            </w:r>
          </w:p>
        </w:tc>
        <w:tc>
          <w:tcPr>
            <w:tcW w:w="2384" w:type="pct"/>
            <w:tcBorders>
              <w:left w:val="single" w:sz="12" w:space="0" w:color="auto"/>
            </w:tcBorders>
            <w:vAlign w:val="center"/>
          </w:tcPr>
          <w:p w:rsidR="00783277" w:rsidRDefault="00783277" w:rsidP="00783277">
            <w:pPr>
              <w:jc w:val="center"/>
              <w:rPr>
                <w:b/>
                <w:bCs/>
                <w:sz w:val="28"/>
                <w:szCs w:val="28"/>
              </w:rPr>
            </w:pPr>
            <w:r>
              <w:rPr>
                <w:sz w:val="28"/>
                <w:szCs w:val="28"/>
              </w:rPr>
              <w:t>Use of electronic journals and data basis</w:t>
            </w:r>
          </w:p>
          <w:p w:rsidR="00783277" w:rsidRPr="007D3408" w:rsidRDefault="00783277" w:rsidP="00783277">
            <w:pPr>
              <w:ind w:right="43"/>
              <w:jc w:val="center"/>
            </w:pPr>
          </w:p>
        </w:tc>
        <w:tc>
          <w:tcPr>
            <w:tcW w:w="1160" w:type="pct"/>
            <w:vAlign w:val="center"/>
          </w:tcPr>
          <w:p w:rsidR="00783277" w:rsidRDefault="00783277" w:rsidP="00783277">
            <w:pPr>
              <w:ind w:right="43"/>
              <w:jc w:val="center"/>
            </w:pPr>
          </w:p>
          <w:p w:rsidR="00783277" w:rsidRPr="00783277" w:rsidRDefault="00783277" w:rsidP="00783277">
            <w:r>
              <w:rPr>
                <w:sz w:val="28"/>
                <w:szCs w:val="28"/>
              </w:rPr>
              <w:t>Individual oral presentation and essay writing</w:t>
            </w:r>
          </w:p>
        </w:tc>
        <w:tc>
          <w:tcPr>
            <w:tcW w:w="1057" w:type="pct"/>
            <w:tcBorders>
              <w:right w:val="single" w:sz="12" w:space="0" w:color="auto"/>
            </w:tcBorders>
            <w:vAlign w:val="center"/>
          </w:tcPr>
          <w:p w:rsidR="00783277" w:rsidRDefault="00783277" w:rsidP="00783277">
            <w:pPr>
              <w:jc w:val="center"/>
              <w:rPr>
                <w:sz w:val="28"/>
                <w:szCs w:val="28"/>
              </w:rPr>
            </w:pPr>
            <w:r>
              <w:rPr>
                <w:sz w:val="28"/>
                <w:szCs w:val="28"/>
              </w:rPr>
              <w:t>Individual assessment according to the effective oral and written form</w:t>
            </w:r>
          </w:p>
          <w:p w:rsidR="00783277" w:rsidRPr="007D3408" w:rsidRDefault="00783277" w:rsidP="00783277">
            <w:pPr>
              <w:ind w:right="43"/>
              <w:jc w:val="center"/>
            </w:pPr>
          </w:p>
        </w:tc>
      </w:tr>
      <w:tr w:rsidR="00783277" w:rsidTr="001C769C">
        <w:tblPrEx>
          <w:tblLook w:val="04A0"/>
        </w:tblPrEx>
        <w:trPr>
          <w:trHeight w:val="460"/>
        </w:trPr>
        <w:tc>
          <w:tcPr>
            <w:tcW w:w="399" w:type="pct"/>
            <w:tcBorders>
              <w:left w:val="single" w:sz="12" w:space="0" w:color="auto"/>
              <w:right w:val="single" w:sz="12" w:space="0" w:color="auto"/>
            </w:tcBorders>
            <w:shd w:val="clear" w:color="auto" w:fill="C2D69B" w:themeFill="accent3" w:themeFillTint="99"/>
            <w:vAlign w:val="center"/>
          </w:tcPr>
          <w:p w:rsidR="00783277" w:rsidRPr="007D3408" w:rsidRDefault="00783277" w:rsidP="00783277">
            <w:pPr>
              <w:ind w:right="43"/>
              <w:jc w:val="center"/>
              <w:rPr>
                <w:b/>
                <w:bCs/>
              </w:rPr>
            </w:pPr>
            <w:r w:rsidRPr="007D3408">
              <w:rPr>
                <w:b/>
                <w:bCs/>
              </w:rPr>
              <w:t>4.2</w:t>
            </w:r>
          </w:p>
        </w:tc>
        <w:tc>
          <w:tcPr>
            <w:tcW w:w="2384" w:type="pct"/>
            <w:tcBorders>
              <w:left w:val="single" w:sz="12" w:space="0" w:color="auto"/>
            </w:tcBorders>
            <w:vAlign w:val="center"/>
          </w:tcPr>
          <w:p w:rsidR="00783277" w:rsidRDefault="00783277" w:rsidP="00783277">
            <w:pPr>
              <w:jc w:val="center"/>
              <w:rPr>
                <w:b/>
                <w:bCs/>
                <w:sz w:val="28"/>
                <w:szCs w:val="28"/>
              </w:rPr>
            </w:pPr>
            <w:r>
              <w:rPr>
                <w:sz w:val="28"/>
                <w:szCs w:val="28"/>
              </w:rPr>
              <w:t>Use of PowerPoint and laptop – projector systems</w:t>
            </w:r>
          </w:p>
          <w:p w:rsidR="00783277" w:rsidRPr="007D3408" w:rsidRDefault="00783277" w:rsidP="00783277">
            <w:pPr>
              <w:ind w:right="43"/>
              <w:jc w:val="center"/>
            </w:pPr>
          </w:p>
        </w:tc>
        <w:tc>
          <w:tcPr>
            <w:tcW w:w="1160" w:type="pct"/>
            <w:vAlign w:val="center"/>
          </w:tcPr>
          <w:p w:rsidR="00783277" w:rsidRPr="007D3408" w:rsidRDefault="00783277" w:rsidP="00783277">
            <w:pPr>
              <w:jc w:val="center"/>
            </w:pPr>
            <w:r>
              <w:rPr>
                <w:sz w:val="28"/>
                <w:szCs w:val="28"/>
              </w:rPr>
              <w:t>Individual  oral presentation and essay writing</w:t>
            </w:r>
          </w:p>
        </w:tc>
        <w:tc>
          <w:tcPr>
            <w:tcW w:w="1057" w:type="pct"/>
            <w:tcBorders>
              <w:right w:val="single" w:sz="12" w:space="0" w:color="auto"/>
            </w:tcBorders>
            <w:vAlign w:val="center"/>
          </w:tcPr>
          <w:p w:rsidR="00783277" w:rsidRPr="007D3408" w:rsidRDefault="00783277" w:rsidP="00783277">
            <w:pPr>
              <w:jc w:val="center"/>
            </w:pPr>
            <w:r>
              <w:rPr>
                <w:sz w:val="28"/>
                <w:szCs w:val="28"/>
              </w:rPr>
              <w:t>Individual assessment according to the effective oral and written form</w:t>
            </w:r>
          </w:p>
        </w:tc>
      </w:tr>
      <w:tr w:rsidR="00783277" w:rsidTr="001C769C">
        <w:tblPrEx>
          <w:tblLook w:val="04A0"/>
        </w:tblPrEx>
        <w:trPr>
          <w:trHeight w:val="460"/>
        </w:trPr>
        <w:tc>
          <w:tcPr>
            <w:tcW w:w="399" w:type="pct"/>
            <w:tcBorders>
              <w:left w:val="single" w:sz="12" w:space="0" w:color="auto"/>
              <w:right w:val="single" w:sz="12" w:space="0" w:color="auto"/>
            </w:tcBorders>
            <w:shd w:val="clear" w:color="auto" w:fill="D6E3BC" w:themeFill="accent3" w:themeFillTint="66"/>
            <w:vAlign w:val="center"/>
          </w:tcPr>
          <w:p w:rsidR="00783277" w:rsidRPr="007D3408" w:rsidRDefault="00783277" w:rsidP="00783277">
            <w:pPr>
              <w:ind w:right="43"/>
              <w:jc w:val="center"/>
              <w:rPr>
                <w:b/>
                <w:bCs/>
              </w:rPr>
            </w:pPr>
            <w:r w:rsidRPr="007D3408">
              <w:rPr>
                <w:b/>
                <w:bCs/>
              </w:rPr>
              <w:t>5.0</w:t>
            </w:r>
          </w:p>
        </w:tc>
        <w:tc>
          <w:tcPr>
            <w:tcW w:w="4601" w:type="pct"/>
            <w:gridSpan w:val="3"/>
            <w:tcBorders>
              <w:left w:val="single" w:sz="12" w:space="0" w:color="auto"/>
              <w:right w:val="single" w:sz="12" w:space="0" w:color="auto"/>
            </w:tcBorders>
            <w:shd w:val="clear" w:color="auto" w:fill="D6E3BC" w:themeFill="accent3" w:themeFillTint="66"/>
            <w:vAlign w:val="center"/>
          </w:tcPr>
          <w:p w:rsidR="00783277" w:rsidRPr="007D3408" w:rsidRDefault="00783277" w:rsidP="00783277">
            <w:pPr>
              <w:ind w:right="43"/>
              <w:rPr>
                <w:b/>
                <w:bCs/>
              </w:rPr>
            </w:pPr>
            <w:r w:rsidRPr="007D3408">
              <w:rPr>
                <w:b/>
                <w:bCs/>
              </w:rPr>
              <w:t>Psychomotor</w:t>
            </w:r>
          </w:p>
        </w:tc>
      </w:tr>
      <w:tr w:rsidR="00783277" w:rsidTr="001C769C">
        <w:tblPrEx>
          <w:tblLook w:val="04A0"/>
        </w:tblPrEx>
        <w:trPr>
          <w:trHeight w:val="460"/>
        </w:trPr>
        <w:tc>
          <w:tcPr>
            <w:tcW w:w="399" w:type="pct"/>
            <w:tcBorders>
              <w:left w:val="single" w:sz="12" w:space="0" w:color="auto"/>
              <w:right w:val="single" w:sz="12" w:space="0" w:color="auto"/>
            </w:tcBorders>
            <w:shd w:val="clear" w:color="auto" w:fill="C2D69B" w:themeFill="accent3" w:themeFillTint="99"/>
            <w:vAlign w:val="center"/>
          </w:tcPr>
          <w:p w:rsidR="00783277" w:rsidRPr="007D3408" w:rsidRDefault="00783277" w:rsidP="00783277">
            <w:pPr>
              <w:ind w:right="43"/>
              <w:jc w:val="center"/>
              <w:rPr>
                <w:b/>
                <w:bCs/>
              </w:rPr>
            </w:pPr>
            <w:r w:rsidRPr="007D3408">
              <w:rPr>
                <w:b/>
                <w:bCs/>
              </w:rPr>
              <w:t>5.1</w:t>
            </w:r>
          </w:p>
        </w:tc>
        <w:tc>
          <w:tcPr>
            <w:tcW w:w="2384" w:type="pct"/>
            <w:tcBorders>
              <w:left w:val="single" w:sz="12" w:space="0" w:color="auto"/>
            </w:tcBorders>
            <w:vAlign w:val="center"/>
          </w:tcPr>
          <w:p w:rsidR="00783277" w:rsidRDefault="00783277" w:rsidP="00783277">
            <w:pPr>
              <w:jc w:val="center"/>
              <w:rPr>
                <w:b/>
                <w:bCs/>
                <w:sz w:val="28"/>
                <w:szCs w:val="28"/>
              </w:rPr>
            </w:pPr>
            <w:r>
              <w:rPr>
                <w:b/>
                <w:bCs/>
                <w:sz w:val="28"/>
                <w:szCs w:val="28"/>
              </w:rPr>
              <w:t>Not Applicable</w:t>
            </w:r>
          </w:p>
          <w:p w:rsidR="00783277" w:rsidRPr="007D3408" w:rsidRDefault="00783277" w:rsidP="00783277">
            <w:pPr>
              <w:ind w:right="43"/>
              <w:jc w:val="center"/>
            </w:pPr>
          </w:p>
        </w:tc>
        <w:tc>
          <w:tcPr>
            <w:tcW w:w="1160" w:type="pct"/>
            <w:vAlign w:val="center"/>
          </w:tcPr>
          <w:p w:rsidR="00783277" w:rsidRPr="007D3408" w:rsidRDefault="00783277" w:rsidP="00783277">
            <w:pPr>
              <w:ind w:right="43"/>
              <w:jc w:val="center"/>
            </w:pPr>
          </w:p>
        </w:tc>
        <w:tc>
          <w:tcPr>
            <w:tcW w:w="1057" w:type="pct"/>
            <w:tcBorders>
              <w:right w:val="single" w:sz="12" w:space="0" w:color="auto"/>
            </w:tcBorders>
            <w:vAlign w:val="center"/>
          </w:tcPr>
          <w:p w:rsidR="00783277" w:rsidRPr="007D3408" w:rsidRDefault="00783277" w:rsidP="00783277">
            <w:pPr>
              <w:ind w:right="43"/>
              <w:jc w:val="center"/>
            </w:pPr>
          </w:p>
        </w:tc>
      </w:tr>
      <w:tr w:rsidR="00783277" w:rsidTr="001C769C">
        <w:tblPrEx>
          <w:tblLook w:val="04A0"/>
        </w:tblPrEx>
        <w:trPr>
          <w:trHeight w:val="460"/>
        </w:trPr>
        <w:tc>
          <w:tcPr>
            <w:tcW w:w="399" w:type="pct"/>
            <w:tcBorders>
              <w:left w:val="single" w:sz="12" w:space="0" w:color="auto"/>
              <w:bottom w:val="single" w:sz="12" w:space="0" w:color="auto"/>
              <w:right w:val="single" w:sz="12" w:space="0" w:color="auto"/>
            </w:tcBorders>
            <w:shd w:val="clear" w:color="auto" w:fill="C2D69B" w:themeFill="accent3" w:themeFillTint="99"/>
            <w:vAlign w:val="center"/>
          </w:tcPr>
          <w:p w:rsidR="00783277" w:rsidRPr="007D3408" w:rsidRDefault="00783277" w:rsidP="00783277">
            <w:pPr>
              <w:ind w:right="43"/>
              <w:jc w:val="center"/>
              <w:rPr>
                <w:b/>
                <w:bCs/>
              </w:rPr>
            </w:pPr>
            <w:r w:rsidRPr="007D3408">
              <w:rPr>
                <w:b/>
                <w:bCs/>
              </w:rPr>
              <w:t>5.2</w:t>
            </w:r>
          </w:p>
        </w:tc>
        <w:tc>
          <w:tcPr>
            <w:tcW w:w="2384" w:type="pct"/>
            <w:tcBorders>
              <w:left w:val="single" w:sz="12" w:space="0" w:color="auto"/>
              <w:bottom w:val="single" w:sz="12" w:space="0" w:color="auto"/>
            </w:tcBorders>
            <w:vAlign w:val="center"/>
          </w:tcPr>
          <w:p w:rsidR="00783277" w:rsidRPr="007D3408" w:rsidRDefault="00783277" w:rsidP="00783277">
            <w:pPr>
              <w:ind w:right="43"/>
              <w:jc w:val="center"/>
            </w:pPr>
          </w:p>
        </w:tc>
        <w:tc>
          <w:tcPr>
            <w:tcW w:w="1160" w:type="pct"/>
            <w:tcBorders>
              <w:bottom w:val="single" w:sz="12" w:space="0" w:color="auto"/>
            </w:tcBorders>
            <w:vAlign w:val="center"/>
          </w:tcPr>
          <w:p w:rsidR="00783277" w:rsidRPr="007D3408" w:rsidRDefault="00783277" w:rsidP="00783277">
            <w:pPr>
              <w:ind w:right="43"/>
              <w:jc w:val="center"/>
            </w:pPr>
          </w:p>
        </w:tc>
        <w:tc>
          <w:tcPr>
            <w:tcW w:w="1057" w:type="pct"/>
            <w:tcBorders>
              <w:bottom w:val="single" w:sz="12" w:space="0" w:color="auto"/>
              <w:right w:val="single" w:sz="12" w:space="0" w:color="auto"/>
            </w:tcBorders>
            <w:vAlign w:val="center"/>
          </w:tcPr>
          <w:p w:rsidR="00783277" w:rsidRPr="007D3408" w:rsidRDefault="00783277" w:rsidP="00783277">
            <w:pPr>
              <w:ind w:right="43"/>
              <w:jc w:val="center"/>
            </w:pPr>
          </w:p>
        </w:tc>
      </w:tr>
    </w:tbl>
    <w:p w:rsidR="00D71696" w:rsidRDefault="00D71696"/>
    <w:p w:rsidR="00D71696" w:rsidRDefault="00D71696"/>
    <w:p w:rsidR="00D71696" w:rsidRDefault="00D71696"/>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425"/>
        <w:gridCol w:w="5943"/>
        <w:gridCol w:w="1445"/>
        <w:gridCol w:w="2406"/>
      </w:tblGrid>
      <w:tr w:rsidR="004E7612" w:rsidRPr="00D71696" w:rsidTr="005A71B8">
        <w:trPr>
          <w:trHeight w:val="552"/>
        </w:trPr>
        <w:tc>
          <w:tcPr>
            <w:tcW w:w="10219" w:type="dxa"/>
            <w:gridSpan w:val="4"/>
            <w:shd w:val="clear" w:color="auto" w:fill="C2D69B" w:themeFill="accent3" w:themeFillTint="99"/>
            <w:vAlign w:val="center"/>
          </w:tcPr>
          <w:p w:rsidR="004E7612" w:rsidRPr="00D71696" w:rsidRDefault="009D3A5F" w:rsidP="00D71696">
            <w:pPr>
              <w:ind w:right="43"/>
              <w:rPr>
                <w:b/>
                <w:bCs/>
              </w:rPr>
            </w:pPr>
            <w:r w:rsidRPr="00D71696">
              <w:rPr>
                <w:b/>
                <w:bCs/>
              </w:rPr>
              <w:t>5</w:t>
            </w:r>
            <w:r w:rsidR="004E7612" w:rsidRPr="00D71696">
              <w:rPr>
                <w:b/>
                <w:bCs/>
              </w:rPr>
              <w:t>. Schedule of Assessment Tasks for Students During the Semester</w:t>
            </w:r>
          </w:p>
        </w:tc>
      </w:tr>
      <w:tr w:rsidR="004E7612" w:rsidRPr="00D71696" w:rsidTr="005A71B8">
        <w:trPr>
          <w:trHeight w:val="552"/>
        </w:trPr>
        <w:tc>
          <w:tcPr>
            <w:tcW w:w="425" w:type="dxa"/>
            <w:tcBorders>
              <w:top w:val="single" w:sz="12" w:space="0" w:color="auto"/>
              <w:bottom w:val="single" w:sz="12" w:space="0" w:color="auto"/>
              <w:right w:val="single" w:sz="12" w:space="0" w:color="auto"/>
            </w:tcBorders>
            <w:shd w:val="clear" w:color="auto" w:fill="C2D69B" w:themeFill="accent3" w:themeFillTint="99"/>
          </w:tcPr>
          <w:p w:rsidR="004E7612" w:rsidRPr="00D71696" w:rsidRDefault="004E7612" w:rsidP="00265A1C">
            <w:pPr>
              <w:ind w:right="43"/>
              <w:rPr>
                <w:b/>
                <w:bCs/>
              </w:rPr>
            </w:pPr>
          </w:p>
        </w:tc>
        <w:tc>
          <w:tcPr>
            <w:tcW w:w="5943" w:type="dxa"/>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tcPr>
          <w:p w:rsidR="004E7612" w:rsidRPr="00D71696" w:rsidRDefault="009D3A5F" w:rsidP="00422FFF">
            <w:pPr>
              <w:ind w:right="43"/>
              <w:jc w:val="center"/>
              <w:rPr>
                <w:b/>
                <w:bCs/>
              </w:rPr>
            </w:pPr>
            <w:r w:rsidRPr="00D71696">
              <w:rPr>
                <w:b/>
                <w:bCs/>
              </w:rPr>
              <w:t>Assessment task (i.e.,</w:t>
            </w:r>
            <w:r w:rsidR="004E7612" w:rsidRPr="00D71696">
              <w:rPr>
                <w:b/>
                <w:bCs/>
              </w:rPr>
              <w:t xml:space="preserve"> essay, test, </w:t>
            </w:r>
            <w:r w:rsidR="004107C6" w:rsidRPr="00D71696">
              <w:rPr>
                <w:b/>
                <w:bCs/>
              </w:rPr>
              <w:t>quizzes</w:t>
            </w:r>
            <w:r w:rsidRPr="00D71696">
              <w:rPr>
                <w:b/>
                <w:bCs/>
              </w:rPr>
              <w:t xml:space="preserve">, </w:t>
            </w:r>
            <w:r w:rsidR="004E7612" w:rsidRPr="00D71696">
              <w:rPr>
                <w:b/>
                <w:bCs/>
              </w:rPr>
              <w:t>group project, examination, speech, oral presentation, etc.)</w:t>
            </w:r>
          </w:p>
        </w:tc>
        <w:tc>
          <w:tcPr>
            <w:tcW w:w="1445" w:type="dxa"/>
            <w:tcBorders>
              <w:top w:val="single" w:sz="12" w:space="0" w:color="auto"/>
              <w:left w:val="single" w:sz="12" w:space="0" w:color="auto"/>
              <w:bottom w:val="single" w:sz="12" w:space="0" w:color="auto"/>
            </w:tcBorders>
            <w:shd w:val="clear" w:color="auto" w:fill="C2D69B" w:themeFill="accent3" w:themeFillTint="99"/>
            <w:vAlign w:val="center"/>
          </w:tcPr>
          <w:p w:rsidR="004E7612" w:rsidRPr="00D71696" w:rsidRDefault="004E7612" w:rsidP="00422FFF">
            <w:pPr>
              <w:ind w:right="43"/>
              <w:jc w:val="center"/>
              <w:rPr>
                <w:b/>
                <w:bCs/>
              </w:rPr>
            </w:pPr>
            <w:r w:rsidRPr="00D71696">
              <w:rPr>
                <w:b/>
                <w:bCs/>
              </w:rPr>
              <w:t>Week Due</w:t>
            </w:r>
          </w:p>
        </w:tc>
        <w:tc>
          <w:tcPr>
            <w:tcW w:w="2406" w:type="dxa"/>
            <w:tcBorders>
              <w:top w:val="single" w:sz="12" w:space="0" w:color="auto"/>
              <w:bottom w:val="single" w:sz="12" w:space="0" w:color="auto"/>
            </w:tcBorders>
            <w:shd w:val="clear" w:color="auto" w:fill="C2D69B" w:themeFill="accent3" w:themeFillTint="99"/>
            <w:vAlign w:val="center"/>
          </w:tcPr>
          <w:p w:rsidR="004E7612" w:rsidRPr="00D71696" w:rsidRDefault="004E7612" w:rsidP="00422FFF">
            <w:pPr>
              <w:ind w:right="43"/>
              <w:jc w:val="center"/>
              <w:rPr>
                <w:b/>
                <w:bCs/>
              </w:rPr>
            </w:pPr>
            <w:r w:rsidRPr="00D71696">
              <w:rPr>
                <w:b/>
                <w:bCs/>
              </w:rPr>
              <w:t>Proportion of Total Assessment</w:t>
            </w:r>
          </w:p>
        </w:tc>
      </w:tr>
      <w:tr w:rsidR="004E7612" w:rsidRPr="00D71696" w:rsidTr="005A71B8">
        <w:trPr>
          <w:trHeight w:val="552"/>
        </w:trPr>
        <w:tc>
          <w:tcPr>
            <w:tcW w:w="425" w:type="dxa"/>
            <w:tcBorders>
              <w:top w:val="single" w:sz="12" w:space="0" w:color="auto"/>
              <w:right w:val="single" w:sz="12" w:space="0" w:color="auto"/>
            </w:tcBorders>
            <w:shd w:val="clear" w:color="auto" w:fill="C2D69B" w:themeFill="accent3" w:themeFillTint="99"/>
            <w:vAlign w:val="center"/>
          </w:tcPr>
          <w:p w:rsidR="004E7612" w:rsidRPr="00D71696" w:rsidRDefault="004E7612" w:rsidP="00954DE5">
            <w:pPr>
              <w:ind w:right="43"/>
              <w:jc w:val="center"/>
              <w:rPr>
                <w:b/>
                <w:bCs/>
              </w:rPr>
            </w:pPr>
            <w:r w:rsidRPr="00D71696">
              <w:rPr>
                <w:b/>
                <w:bCs/>
              </w:rPr>
              <w:t>1</w:t>
            </w:r>
          </w:p>
        </w:tc>
        <w:tc>
          <w:tcPr>
            <w:tcW w:w="5943" w:type="dxa"/>
            <w:tcBorders>
              <w:top w:val="single" w:sz="12" w:space="0" w:color="auto"/>
              <w:left w:val="single" w:sz="12" w:space="0" w:color="auto"/>
              <w:right w:val="single" w:sz="12" w:space="0" w:color="auto"/>
            </w:tcBorders>
          </w:tcPr>
          <w:p w:rsidR="004E7612" w:rsidRPr="00D71696" w:rsidRDefault="00783277" w:rsidP="00265A1C">
            <w:pPr>
              <w:ind w:right="43"/>
              <w:rPr>
                <w:b/>
                <w:bCs/>
              </w:rPr>
            </w:pPr>
            <w:r>
              <w:rPr>
                <w:sz w:val="28"/>
                <w:szCs w:val="28"/>
                <w:lang w:bidi="ar-EG"/>
              </w:rPr>
              <w:t>1</w:t>
            </w:r>
            <w:r>
              <w:rPr>
                <w:sz w:val="28"/>
                <w:szCs w:val="28"/>
                <w:vertAlign w:val="superscript"/>
                <w:lang w:bidi="ar-EG"/>
              </w:rPr>
              <w:t>st</w:t>
            </w:r>
            <w:r>
              <w:rPr>
                <w:sz w:val="28"/>
                <w:szCs w:val="28"/>
                <w:lang w:bidi="ar-EG"/>
              </w:rPr>
              <w:t xml:space="preserve"> midterm</w:t>
            </w:r>
          </w:p>
        </w:tc>
        <w:tc>
          <w:tcPr>
            <w:tcW w:w="1445" w:type="dxa"/>
            <w:tcBorders>
              <w:top w:val="single" w:sz="12" w:space="0" w:color="auto"/>
              <w:left w:val="single" w:sz="12" w:space="0" w:color="auto"/>
            </w:tcBorders>
          </w:tcPr>
          <w:p w:rsidR="00783277" w:rsidRDefault="00783277" w:rsidP="00265A1C">
            <w:pPr>
              <w:ind w:right="43"/>
              <w:rPr>
                <w:b/>
                <w:bCs/>
              </w:rPr>
            </w:pPr>
          </w:p>
          <w:p w:rsidR="00783277" w:rsidRDefault="00783277" w:rsidP="00783277">
            <w:pPr>
              <w:spacing w:line="216" w:lineRule="auto"/>
              <w:rPr>
                <w:sz w:val="28"/>
                <w:szCs w:val="28"/>
                <w:lang w:bidi="ar-EG"/>
              </w:rPr>
            </w:pPr>
            <w:r>
              <w:rPr>
                <w:sz w:val="28"/>
                <w:szCs w:val="28"/>
                <w:lang w:bidi="ar-EG"/>
              </w:rPr>
              <w:t xml:space="preserve">week 6-7 </w:t>
            </w:r>
          </w:p>
          <w:p w:rsidR="004E7612" w:rsidRPr="00783277" w:rsidRDefault="004E7612" w:rsidP="00783277"/>
        </w:tc>
        <w:tc>
          <w:tcPr>
            <w:tcW w:w="2406" w:type="dxa"/>
            <w:tcBorders>
              <w:top w:val="single" w:sz="12" w:space="0" w:color="auto"/>
            </w:tcBorders>
          </w:tcPr>
          <w:p w:rsidR="00783277" w:rsidRDefault="00783277" w:rsidP="00783277">
            <w:pPr>
              <w:spacing w:line="216" w:lineRule="auto"/>
              <w:rPr>
                <w:sz w:val="28"/>
                <w:szCs w:val="28"/>
                <w:lang w:bidi="ar-EG"/>
              </w:rPr>
            </w:pPr>
          </w:p>
          <w:p w:rsidR="004E7612" w:rsidRPr="00D71696" w:rsidRDefault="00783277" w:rsidP="00783277">
            <w:pPr>
              <w:ind w:right="43"/>
              <w:rPr>
                <w:b/>
                <w:bCs/>
              </w:rPr>
            </w:pPr>
            <w:r>
              <w:rPr>
                <w:sz w:val="28"/>
                <w:szCs w:val="28"/>
                <w:lang w:bidi="ar-EG"/>
              </w:rPr>
              <w:t>20 %</w:t>
            </w:r>
          </w:p>
        </w:tc>
      </w:tr>
      <w:tr w:rsidR="004E7612" w:rsidRPr="00D71696" w:rsidTr="005A71B8">
        <w:trPr>
          <w:trHeight w:val="552"/>
        </w:trPr>
        <w:tc>
          <w:tcPr>
            <w:tcW w:w="425" w:type="dxa"/>
            <w:tcBorders>
              <w:right w:val="single" w:sz="12" w:space="0" w:color="auto"/>
            </w:tcBorders>
            <w:shd w:val="clear" w:color="auto" w:fill="C2D69B" w:themeFill="accent3" w:themeFillTint="99"/>
            <w:vAlign w:val="center"/>
          </w:tcPr>
          <w:p w:rsidR="004E7612" w:rsidRPr="00D71696" w:rsidRDefault="004E7612" w:rsidP="00954DE5">
            <w:pPr>
              <w:ind w:right="43"/>
              <w:jc w:val="center"/>
              <w:rPr>
                <w:b/>
                <w:bCs/>
              </w:rPr>
            </w:pPr>
            <w:r w:rsidRPr="00D71696">
              <w:rPr>
                <w:b/>
                <w:bCs/>
              </w:rPr>
              <w:t>2</w:t>
            </w:r>
          </w:p>
        </w:tc>
        <w:tc>
          <w:tcPr>
            <w:tcW w:w="5943" w:type="dxa"/>
            <w:tcBorders>
              <w:left w:val="single" w:sz="12" w:space="0" w:color="auto"/>
              <w:right w:val="single" w:sz="12" w:space="0" w:color="auto"/>
            </w:tcBorders>
          </w:tcPr>
          <w:p w:rsidR="004E7612" w:rsidRPr="00D71696" w:rsidRDefault="00783277" w:rsidP="00265A1C">
            <w:pPr>
              <w:ind w:right="43"/>
              <w:rPr>
                <w:b/>
                <w:bCs/>
              </w:rPr>
            </w:pPr>
            <w:r>
              <w:rPr>
                <w:sz w:val="28"/>
                <w:szCs w:val="28"/>
                <w:lang w:bidi="ar-EG"/>
              </w:rPr>
              <w:t>Participation</w:t>
            </w:r>
          </w:p>
        </w:tc>
        <w:tc>
          <w:tcPr>
            <w:tcW w:w="1445" w:type="dxa"/>
            <w:tcBorders>
              <w:left w:val="single" w:sz="12" w:space="0" w:color="auto"/>
            </w:tcBorders>
          </w:tcPr>
          <w:p w:rsidR="00783277" w:rsidRDefault="00783277" w:rsidP="00783277">
            <w:pPr>
              <w:spacing w:line="216" w:lineRule="auto"/>
              <w:rPr>
                <w:sz w:val="28"/>
                <w:szCs w:val="28"/>
                <w:lang w:bidi="ar-EG"/>
              </w:rPr>
            </w:pPr>
          </w:p>
          <w:p w:rsidR="004E7612" w:rsidRPr="00D71696" w:rsidRDefault="00783277" w:rsidP="00783277">
            <w:pPr>
              <w:ind w:right="43"/>
              <w:rPr>
                <w:b/>
                <w:bCs/>
              </w:rPr>
            </w:pPr>
            <w:r>
              <w:rPr>
                <w:sz w:val="28"/>
                <w:szCs w:val="28"/>
                <w:lang w:bidi="ar-EG"/>
              </w:rPr>
              <w:t xml:space="preserve">All </w:t>
            </w:r>
            <w:r>
              <w:rPr>
                <w:bCs/>
                <w:sz w:val="28"/>
                <w:szCs w:val="28"/>
                <w:lang w:bidi="ar-EG"/>
              </w:rPr>
              <w:t>a</w:t>
            </w:r>
            <w:r>
              <w:rPr>
                <w:sz w:val="28"/>
                <w:szCs w:val="28"/>
                <w:lang w:bidi="ar-EG"/>
              </w:rPr>
              <w:t>long</w:t>
            </w:r>
          </w:p>
        </w:tc>
        <w:tc>
          <w:tcPr>
            <w:tcW w:w="2406" w:type="dxa"/>
          </w:tcPr>
          <w:p w:rsidR="004E7612" w:rsidRPr="00D71696" w:rsidRDefault="00783277" w:rsidP="00265A1C">
            <w:pPr>
              <w:ind w:right="43"/>
              <w:rPr>
                <w:b/>
                <w:bCs/>
              </w:rPr>
            </w:pPr>
            <w:r>
              <w:rPr>
                <w:sz w:val="28"/>
                <w:szCs w:val="28"/>
                <w:lang w:bidi="ar-EG"/>
              </w:rPr>
              <w:t>10 %</w:t>
            </w:r>
          </w:p>
        </w:tc>
      </w:tr>
      <w:tr w:rsidR="004E7612" w:rsidRPr="00D71696" w:rsidTr="005A71B8">
        <w:trPr>
          <w:trHeight w:val="552"/>
        </w:trPr>
        <w:tc>
          <w:tcPr>
            <w:tcW w:w="425" w:type="dxa"/>
            <w:tcBorders>
              <w:right w:val="single" w:sz="12" w:space="0" w:color="auto"/>
            </w:tcBorders>
            <w:shd w:val="clear" w:color="auto" w:fill="C2D69B" w:themeFill="accent3" w:themeFillTint="99"/>
            <w:vAlign w:val="center"/>
          </w:tcPr>
          <w:p w:rsidR="004E7612" w:rsidRPr="00D71696" w:rsidRDefault="004E7612" w:rsidP="00954DE5">
            <w:pPr>
              <w:ind w:right="43"/>
              <w:jc w:val="center"/>
              <w:rPr>
                <w:b/>
                <w:bCs/>
              </w:rPr>
            </w:pPr>
            <w:r w:rsidRPr="00D71696">
              <w:rPr>
                <w:b/>
                <w:bCs/>
              </w:rPr>
              <w:t>3</w:t>
            </w:r>
          </w:p>
        </w:tc>
        <w:tc>
          <w:tcPr>
            <w:tcW w:w="5943" w:type="dxa"/>
            <w:tcBorders>
              <w:left w:val="single" w:sz="12" w:space="0" w:color="auto"/>
              <w:right w:val="single" w:sz="12" w:space="0" w:color="auto"/>
            </w:tcBorders>
          </w:tcPr>
          <w:p w:rsidR="004E7612" w:rsidRPr="00D71696" w:rsidRDefault="00783277" w:rsidP="00265A1C">
            <w:pPr>
              <w:ind w:right="43"/>
              <w:rPr>
                <w:b/>
                <w:bCs/>
              </w:rPr>
            </w:pPr>
            <w:r>
              <w:rPr>
                <w:sz w:val="28"/>
                <w:szCs w:val="28"/>
                <w:lang w:bidi="ar-EG"/>
              </w:rPr>
              <w:t>Quizzes</w:t>
            </w:r>
          </w:p>
        </w:tc>
        <w:tc>
          <w:tcPr>
            <w:tcW w:w="1445" w:type="dxa"/>
            <w:tcBorders>
              <w:left w:val="single" w:sz="12" w:space="0" w:color="auto"/>
            </w:tcBorders>
          </w:tcPr>
          <w:p w:rsidR="004E7612" w:rsidRPr="00D71696" w:rsidRDefault="00783277" w:rsidP="00265A1C">
            <w:pPr>
              <w:ind w:right="43"/>
              <w:rPr>
                <w:b/>
                <w:bCs/>
              </w:rPr>
            </w:pPr>
            <w:r>
              <w:rPr>
                <w:sz w:val="28"/>
                <w:szCs w:val="28"/>
                <w:lang w:bidi="ar-EG"/>
              </w:rPr>
              <w:t xml:space="preserve">All </w:t>
            </w:r>
            <w:r>
              <w:rPr>
                <w:bCs/>
                <w:sz w:val="28"/>
                <w:szCs w:val="28"/>
                <w:lang w:bidi="ar-EG"/>
              </w:rPr>
              <w:t>a</w:t>
            </w:r>
            <w:r>
              <w:rPr>
                <w:sz w:val="28"/>
                <w:szCs w:val="28"/>
                <w:lang w:bidi="ar-EG"/>
              </w:rPr>
              <w:t>long</w:t>
            </w:r>
          </w:p>
        </w:tc>
        <w:tc>
          <w:tcPr>
            <w:tcW w:w="2406" w:type="dxa"/>
          </w:tcPr>
          <w:p w:rsidR="004E7612" w:rsidRPr="00D71696" w:rsidRDefault="00783277" w:rsidP="00265A1C">
            <w:pPr>
              <w:ind w:right="43"/>
              <w:rPr>
                <w:b/>
                <w:bCs/>
              </w:rPr>
            </w:pPr>
            <w:r>
              <w:rPr>
                <w:sz w:val="28"/>
                <w:szCs w:val="28"/>
                <w:lang w:bidi="ar-EG"/>
              </w:rPr>
              <w:t>5 %</w:t>
            </w:r>
          </w:p>
        </w:tc>
      </w:tr>
      <w:tr w:rsidR="004E7612" w:rsidRPr="00D71696" w:rsidTr="005A71B8">
        <w:trPr>
          <w:trHeight w:val="552"/>
        </w:trPr>
        <w:tc>
          <w:tcPr>
            <w:tcW w:w="425" w:type="dxa"/>
            <w:tcBorders>
              <w:right w:val="single" w:sz="12" w:space="0" w:color="auto"/>
            </w:tcBorders>
            <w:shd w:val="clear" w:color="auto" w:fill="C2D69B" w:themeFill="accent3" w:themeFillTint="99"/>
            <w:vAlign w:val="center"/>
          </w:tcPr>
          <w:p w:rsidR="004E7612" w:rsidRPr="00D71696" w:rsidRDefault="004E7612" w:rsidP="00954DE5">
            <w:pPr>
              <w:ind w:right="43"/>
              <w:jc w:val="center"/>
              <w:rPr>
                <w:b/>
                <w:bCs/>
              </w:rPr>
            </w:pPr>
            <w:r w:rsidRPr="00D71696">
              <w:rPr>
                <w:b/>
                <w:bCs/>
              </w:rPr>
              <w:t>4</w:t>
            </w:r>
          </w:p>
        </w:tc>
        <w:tc>
          <w:tcPr>
            <w:tcW w:w="5943" w:type="dxa"/>
            <w:tcBorders>
              <w:left w:val="single" w:sz="12" w:space="0" w:color="auto"/>
              <w:right w:val="single" w:sz="12" w:space="0" w:color="auto"/>
            </w:tcBorders>
          </w:tcPr>
          <w:p w:rsidR="00783277" w:rsidRDefault="00783277" w:rsidP="00783277">
            <w:pPr>
              <w:spacing w:line="216" w:lineRule="auto"/>
              <w:rPr>
                <w:sz w:val="28"/>
                <w:szCs w:val="28"/>
                <w:lang w:bidi="ar-EG"/>
              </w:rPr>
            </w:pPr>
            <w:r>
              <w:rPr>
                <w:sz w:val="28"/>
                <w:szCs w:val="28"/>
                <w:lang w:bidi="ar-EG"/>
              </w:rPr>
              <w:t>Home Assignments</w:t>
            </w:r>
          </w:p>
          <w:p w:rsidR="004E7612" w:rsidRPr="00D71696" w:rsidRDefault="004E7612" w:rsidP="00265A1C">
            <w:pPr>
              <w:ind w:right="43"/>
              <w:rPr>
                <w:b/>
                <w:bCs/>
              </w:rPr>
            </w:pPr>
          </w:p>
        </w:tc>
        <w:tc>
          <w:tcPr>
            <w:tcW w:w="1445" w:type="dxa"/>
            <w:tcBorders>
              <w:left w:val="single" w:sz="12" w:space="0" w:color="auto"/>
            </w:tcBorders>
          </w:tcPr>
          <w:p w:rsidR="00783277" w:rsidRDefault="00783277" w:rsidP="00783277">
            <w:pPr>
              <w:spacing w:line="216" w:lineRule="auto"/>
              <w:jc w:val="center"/>
              <w:rPr>
                <w:sz w:val="28"/>
                <w:szCs w:val="28"/>
                <w:lang w:bidi="ar-EG"/>
              </w:rPr>
            </w:pPr>
          </w:p>
          <w:p w:rsidR="004E7612" w:rsidRPr="00D71696" w:rsidRDefault="00783277" w:rsidP="00783277">
            <w:pPr>
              <w:ind w:right="43"/>
              <w:jc w:val="center"/>
              <w:rPr>
                <w:b/>
                <w:bCs/>
              </w:rPr>
            </w:pPr>
            <w:r>
              <w:rPr>
                <w:sz w:val="28"/>
                <w:szCs w:val="28"/>
                <w:lang w:bidi="ar-EG"/>
              </w:rPr>
              <w:t>All along</w:t>
            </w:r>
          </w:p>
        </w:tc>
        <w:tc>
          <w:tcPr>
            <w:tcW w:w="2406" w:type="dxa"/>
          </w:tcPr>
          <w:p w:rsidR="004E7612" w:rsidRPr="00D71696" w:rsidRDefault="00783277" w:rsidP="00265A1C">
            <w:pPr>
              <w:ind w:right="43"/>
              <w:rPr>
                <w:b/>
                <w:bCs/>
              </w:rPr>
            </w:pPr>
            <w:r>
              <w:rPr>
                <w:sz w:val="28"/>
                <w:szCs w:val="28"/>
                <w:lang w:bidi="ar-EG"/>
              </w:rPr>
              <w:t>5 %</w:t>
            </w:r>
          </w:p>
        </w:tc>
      </w:tr>
      <w:tr w:rsidR="004E7612" w:rsidRPr="00D71696" w:rsidTr="005A71B8">
        <w:trPr>
          <w:trHeight w:val="552"/>
        </w:trPr>
        <w:tc>
          <w:tcPr>
            <w:tcW w:w="425" w:type="dxa"/>
            <w:tcBorders>
              <w:right w:val="single" w:sz="12" w:space="0" w:color="auto"/>
            </w:tcBorders>
            <w:shd w:val="clear" w:color="auto" w:fill="C2D69B" w:themeFill="accent3" w:themeFillTint="99"/>
            <w:vAlign w:val="center"/>
          </w:tcPr>
          <w:p w:rsidR="004E7612" w:rsidRPr="00D71696" w:rsidRDefault="004E7612" w:rsidP="00954DE5">
            <w:pPr>
              <w:ind w:right="43"/>
              <w:jc w:val="center"/>
              <w:rPr>
                <w:b/>
                <w:bCs/>
              </w:rPr>
            </w:pPr>
            <w:r w:rsidRPr="00D71696">
              <w:rPr>
                <w:b/>
                <w:bCs/>
              </w:rPr>
              <w:t>5</w:t>
            </w:r>
          </w:p>
        </w:tc>
        <w:tc>
          <w:tcPr>
            <w:tcW w:w="5943" w:type="dxa"/>
            <w:tcBorders>
              <w:left w:val="single" w:sz="12" w:space="0" w:color="auto"/>
              <w:right w:val="single" w:sz="12" w:space="0" w:color="auto"/>
            </w:tcBorders>
          </w:tcPr>
          <w:p w:rsidR="00783277" w:rsidRDefault="00783277" w:rsidP="00783277">
            <w:pPr>
              <w:spacing w:line="216" w:lineRule="auto"/>
              <w:rPr>
                <w:sz w:val="28"/>
                <w:szCs w:val="28"/>
                <w:lang w:bidi="ar-EG"/>
              </w:rPr>
            </w:pPr>
          </w:p>
          <w:p w:rsidR="004E7612" w:rsidRPr="00D71696" w:rsidRDefault="00783277" w:rsidP="00783277">
            <w:pPr>
              <w:ind w:right="43"/>
              <w:rPr>
                <w:b/>
                <w:bCs/>
              </w:rPr>
            </w:pPr>
            <w:r>
              <w:rPr>
                <w:sz w:val="28"/>
                <w:szCs w:val="28"/>
                <w:lang w:bidi="ar-EG"/>
              </w:rPr>
              <w:t>2</w:t>
            </w:r>
            <w:r>
              <w:rPr>
                <w:sz w:val="28"/>
                <w:szCs w:val="28"/>
                <w:vertAlign w:val="superscript"/>
                <w:lang w:bidi="ar-EG"/>
              </w:rPr>
              <w:t>nd</w:t>
            </w:r>
            <w:r>
              <w:rPr>
                <w:sz w:val="28"/>
                <w:szCs w:val="28"/>
                <w:lang w:bidi="ar-EG"/>
              </w:rPr>
              <w:t xml:space="preserve"> midterm</w:t>
            </w:r>
          </w:p>
        </w:tc>
        <w:tc>
          <w:tcPr>
            <w:tcW w:w="1445" w:type="dxa"/>
            <w:tcBorders>
              <w:left w:val="single" w:sz="12" w:space="0" w:color="auto"/>
            </w:tcBorders>
          </w:tcPr>
          <w:p w:rsidR="00783277" w:rsidRDefault="00783277" w:rsidP="00783277">
            <w:pPr>
              <w:spacing w:line="216" w:lineRule="auto"/>
              <w:rPr>
                <w:sz w:val="28"/>
                <w:szCs w:val="28"/>
                <w:lang w:bidi="ar-EG"/>
              </w:rPr>
            </w:pPr>
          </w:p>
          <w:p w:rsidR="004E7612" w:rsidRPr="00D71696" w:rsidRDefault="00783277" w:rsidP="00783277">
            <w:pPr>
              <w:ind w:right="43"/>
              <w:rPr>
                <w:b/>
                <w:bCs/>
              </w:rPr>
            </w:pPr>
            <w:r>
              <w:rPr>
                <w:sz w:val="28"/>
                <w:szCs w:val="28"/>
                <w:lang w:bidi="ar-EG"/>
              </w:rPr>
              <w:t>Week 11-12</w:t>
            </w:r>
          </w:p>
        </w:tc>
        <w:tc>
          <w:tcPr>
            <w:tcW w:w="2406" w:type="dxa"/>
          </w:tcPr>
          <w:p w:rsidR="00783277" w:rsidRDefault="00783277" w:rsidP="00783277">
            <w:pPr>
              <w:spacing w:line="216" w:lineRule="auto"/>
              <w:rPr>
                <w:sz w:val="28"/>
                <w:szCs w:val="28"/>
                <w:lang w:bidi="ar-EG"/>
              </w:rPr>
            </w:pPr>
          </w:p>
          <w:p w:rsidR="004E7612" w:rsidRPr="00D71696" w:rsidRDefault="00783277" w:rsidP="00783277">
            <w:pPr>
              <w:ind w:right="43"/>
              <w:rPr>
                <w:b/>
                <w:bCs/>
              </w:rPr>
            </w:pPr>
            <w:r>
              <w:rPr>
                <w:sz w:val="28"/>
                <w:szCs w:val="28"/>
                <w:lang w:bidi="ar-EG"/>
              </w:rPr>
              <w:t>20 %</w:t>
            </w:r>
          </w:p>
        </w:tc>
      </w:tr>
      <w:tr w:rsidR="004E7612" w:rsidRPr="00D71696" w:rsidTr="005A71B8">
        <w:trPr>
          <w:trHeight w:val="552"/>
        </w:trPr>
        <w:tc>
          <w:tcPr>
            <w:tcW w:w="425" w:type="dxa"/>
            <w:tcBorders>
              <w:right w:val="single" w:sz="12" w:space="0" w:color="auto"/>
            </w:tcBorders>
            <w:shd w:val="clear" w:color="auto" w:fill="C2D69B" w:themeFill="accent3" w:themeFillTint="99"/>
            <w:vAlign w:val="center"/>
          </w:tcPr>
          <w:p w:rsidR="004E7612" w:rsidRPr="00D71696" w:rsidRDefault="004E7612" w:rsidP="00954DE5">
            <w:pPr>
              <w:ind w:right="43"/>
              <w:jc w:val="center"/>
              <w:rPr>
                <w:b/>
                <w:bCs/>
              </w:rPr>
            </w:pPr>
            <w:r w:rsidRPr="00D71696">
              <w:rPr>
                <w:b/>
                <w:bCs/>
              </w:rPr>
              <w:t>6</w:t>
            </w:r>
          </w:p>
        </w:tc>
        <w:tc>
          <w:tcPr>
            <w:tcW w:w="5943" w:type="dxa"/>
            <w:tcBorders>
              <w:left w:val="single" w:sz="12" w:space="0" w:color="auto"/>
              <w:right w:val="single" w:sz="12" w:space="0" w:color="auto"/>
            </w:tcBorders>
          </w:tcPr>
          <w:p w:rsidR="004E7612" w:rsidRPr="00D71696" w:rsidRDefault="00783277" w:rsidP="00265A1C">
            <w:pPr>
              <w:ind w:right="43"/>
              <w:rPr>
                <w:b/>
                <w:bCs/>
              </w:rPr>
            </w:pPr>
            <w:r>
              <w:rPr>
                <w:sz w:val="28"/>
                <w:szCs w:val="28"/>
                <w:lang w:bidi="ar-EG"/>
              </w:rPr>
              <w:t>Final</w:t>
            </w:r>
          </w:p>
        </w:tc>
        <w:tc>
          <w:tcPr>
            <w:tcW w:w="1445" w:type="dxa"/>
            <w:tcBorders>
              <w:left w:val="single" w:sz="12" w:space="0" w:color="auto"/>
            </w:tcBorders>
          </w:tcPr>
          <w:p w:rsidR="00783277" w:rsidRDefault="00783277" w:rsidP="00783277">
            <w:pPr>
              <w:spacing w:line="216" w:lineRule="auto"/>
              <w:rPr>
                <w:sz w:val="28"/>
                <w:szCs w:val="28"/>
                <w:lang w:bidi="ar-EG"/>
              </w:rPr>
            </w:pPr>
          </w:p>
          <w:p w:rsidR="004E7612" w:rsidRPr="00D71696" w:rsidRDefault="00783277" w:rsidP="00783277">
            <w:pPr>
              <w:ind w:right="43"/>
              <w:rPr>
                <w:b/>
                <w:bCs/>
              </w:rPr>
            </w:pPr>
            <w:r>
              <w:rPr>
                <w:sz w:val="28"/>
                <w:szCs w:val="28"/>
                <w:lang w:bidi="ar-EG"/>
              </w:rPr>
              <w:t>Week 14</w:t>
            </w:r>
          </w:p>
        </w:tc>
        <w:tc>
          <w:tcPr>
            <w:tcW w:w="2406" w:type="dxa"/>
          </w:tcPr>
          <w:p w:rsidR="00783277" w:rsidRDefault="00783277" w:rsidP="00783277">
            <w:pPr>
              <w:spacing w:line="216" w:lineRule="auto"/>
              <w:rPr>
                <w:sz w:val="28"/>
                <w:szCs w:val="28"/>
                <w:lang w:bidi="ar-EG"/>
              </w:rPr>
            </w:pPr>
          </w:p>
          <w:p w:rsidR="004E7612" w:rsidRPr="00783277" w:rsidRDefault="00783277" w:rsidP="00783277">
            <w:r>
              <w:rPr>
                <w:sz w:val="28"/>
                <w:szCs w:val="28"/>
                <w:lang w:bidi="ar-EG"/>
              </w:rPr>
              <w:t>40 %</w:t>
            </w:r>
          </w:p>
        </w:tc>
      </w:tr>
      <w:tr w:rsidR="004E7612" w:rsidRPr="00D71696" w:rsidTr="005A71B8">
        <w:trPr>
          <w:trHeight w:val="552"/>
        </w:trPr>
        <w:tc>
          <w:tcPr>
            <w:tcW w:w="425" w:type="dxa"/>
            <w:tcBorders>
              <w:right w:val="single" w:sz="12" w:space="0" w:color="auto"/>
            </w:tcBorders>
            <w:shd w:val="clear" w:color="auto" w:fill="C2D69B" w:themeFill="accent3" w:themeFillTint="99"/>
            <w:vAlign w:val="center"/>
          </w:tcPr>
          <w:p w:rsidR="004E7612" w:rsidRPr="00D71696" w:rsidRDefault="004E7612" w:rsidP="00954DE5">
            <w:pPr>
              <w:ind w:right="43"/>
              <w:jc w:val="center"/>
              <w:rPr>
                <w:b/>
                <w:bCs/>
              </w:rPr>
            </w:pPr>
            <w:r w:rsidRPr="00D71696">
              <w:rPr>
                <w:b/>
                <w:bCs/>
              </w:rPr>
              <w:t>7</w:t>
            </w:r>
          </w:p>
        </w:tc>
        <w:tc>
          <w:tcPr>
            <w:tcW w:w="5943" w:type="dxa"/>
            <w:tcBorders>
              <w:left w:val="single" w:sz="12" w:space="0" w:color="auto"/>
              <w:right w:val="single" w:sz="12" w:space="0" w:color="auto"/>
            </w:tcBorders>
          </w:tcPr>
          <w:p w:rsidR="004E7612" w:rsidRPr="00D71696" w:rsidRDefault="004E7612" w:rsidP="00265A1C">
            <w:pPr>
              <w:ind w:right="43"/>
              <w:rPr>
                <w:b/>
                <w:bCs/>
              </w:rPr>
            </w:pPr>
          </w:p>
        </w:tc>
        <w:tc>
          <w:tcPr>
            <w:tcW w:w="1445" w:type="dxa"/>
            <w:tcBorders>
              <w:left w:val="single" w:sz="12" w:space="0" w:color="auto"/>
            </w:tcBorders>
          </w:tcPr>
          <w:p w:rsidR="004E7612" w:rsidRPr="00D71696" w:rsidRDefault="004E7612" w:rsidP="00265A1C">
            <w:pPr>
              <w:ind w:right="43"/>
              <w:rPr>
                <w:b/>
                <w:bCs/>
              </w:rPr>
            </w:pPr>
          </w:p>
        </w:tc>
        <w:tc>
          <w:tcPr>
            <w:tcW w:w="2406" w:type="dxa"/>
          </w:tcPr>
          <w:p w:rsidR="004E7612" w:rsidRPr="00D71696" w:rsidRDefault="004E7612" w:rsidP="00265A1C">
            <w:pPr>
              <w:ind w:right="43"/>
              <w:rPr>
                <w:b/>
                <w:bCs/>
              </w:rPr>
            </w:pPr>
          </w:p>
        </w:tc>
      </w:tr>
      <w:tr w:rsidR="004E7612" w:rsidRPr="00D71696" w:rsidTr="005A71B8">
        <w:trPr>
          <w:trHeight w:val="552"/>
        </w:trPr>
        <w:tc>
          <w:tcPr>
            <w:tcW w:w="425" w:type="dxa"/>
            <w:tcBorders>
              <w:right w:val="single" w:sz="12" w:space="0" w:color="auto"/>
            </w:tcBorders>
            <w:shd w:val="clear" w:color="auto" w:fill="C2D69B" w:themeFill="accent3" w:themeFillTint="99"/>
            <w:vAlign w:val="center"/>
          </w:tcPr>
          <w:p w:rsidR="004E7612" w:rsidRPr="00D71696" w:rsidRDefault="004E7612" w:rsidP="00954DE5">
            <w:pPr>
              <w:ind w:right="43"/>
              <w:jc w:val="center"/>
              <w:rPr>
                <w:b/>
                <w:bCs/>
              </w:rPr>
            </w:pPr>
            <w:r w:rsidRPr="00D71696">
              <w:rPr>
                <w:b/>
                <w:bCs/>
              </w:rPr>
              <w:t>8</w:t>
            </w:r>
          </w:p>
        </w:tc>
        <w:tc>
          <w:tcPr>
            <w:tcW w:w="5943" w:type="dxa"/>
            <w:tcBorders>
              <w:left w:val="single" w:sz="12" w:space="0" w:color="auto"/>
              <w:right w:val="single" w:sz="12" w:space="0" w:color="auto"/>
            </w:tcBorders>
          </w:tcPr>
          <w:p w:rsidR="004E7612" w:rsidRPr="00D71696" w:rsidRDefault="004E7612" w:rsidP="00265A1C">
            <w:pPr>
              <w:ind w:right="43"/>
              <w:rPr>
                <w:b/>
                <w:bCs/>
              </w:rPr>
            </w:pPr>
          </w:p>
        </w:tc>
        <w:tc>
          <w:tcPr>
            <w:tcW w:w="1445" w:type="dxa"/>
            <w:tcBorders>
              <w:left w:val="single" w:sz="12" w:space="0" w:color="auto"/>
            </w:tcBorders>
          </w:tcPr>
          <w:p w:rsidR="004E7612" w:rsidRPr="00D71696" w:rsidRDefault="004E7612" w:rsidP="00265A1C">
            <w:pPr>
              <w:ind w:right="43"/>
              <w:rPr>
                <w:b/>
                <w:bCs/>
              </w:rPr>
            </w:pPr>
          </w:p>
        </w:tc>
        <w:tc>
          <w:tcPr>
            <w:tcW w:w="2406" w:type="dxa"/>
          </w:tcPr>
          <w:p w:rsidR="004E7612" w:rsidRPr="00D71696" w:rsidRDefault="004E7612" w:rsidP="00265A1C">
            <w:pPr>
              <w:ind w:right="43"/>
              <w:rPr>
                <w:b/>
                <w:bCs/>
              </w:rPr>
            </w:pPr>
          </w:p>
        </w:tc>
      </w:tr>
    </w:tbl>
    <w:p w:rsidR="004E7612" w:rsidRPr="005A71B8" w:rsidRDefault="004E7612" w:rsidP="00422FFF">
      <w:pPr>
        <w:spacing w:before="240" w:after="120"/>
        <w:ind w:right="45"/>
        <w:rPr>
          <w:b/>
          <w:bCs/>
          <w:color w:val="C00000"/>
          <w:sz w:val="28"/>
          <w:szCs w:val="28"/>
        </w:rPr>
      </w:pPr>
      <w:r w:rsidRPr="005A71B8">
        <w:rPr>
          <w:b/>
          <w:bCs/>
          <w:color w:val="C00000"/>
          <w:sz w:val="28"/>
          <w:szCs w:val="28"/>
        </w:rPr>
        <w:lastRenderedPageBreak/>
        <w:t>D. Student Academic Counseling and Support</w:t>
      </w:r>
    </w:p>
    <w:tbl>
      <w:tblPr>
        <w:tblW w:w="0" w:type="auto"/>
        <w:tblBorders>
          <w:top w:val="single" w:sz="12" w:space="0" w:color="auto"/>
          <w:left w:val="single" w:sz="12" w:space="0" w:color="auto"/>
          <w:bottom w:val="single" w:sz="12" w:space="0" w:color="auto"/>
          <w:right w:val="single" w:sz="12" w:space="0" w:color="auto"/>
        </w:tblBorders>
        <w:tblLayout w:type="fixed"/>
        <w:tblLook w:val="01E0"/>
      </w:tblPr>
      <w:tblGrid>
        <w:gridCol w:w="10188"/>
      </w:tblGrid>
      <w:tr w:rsidR="004E7612" w:rsidRPr="00470372" w:rsidTr="005A71B8">
        <w:tc>
          <w:tcPr>
            <w:tcW w:w="10188" w:type="dxa"/>
          </w:tcPr>
          <w:p w:rsidR="00783277" w:rsidRDefault="00783277" w:rsidP="00783277">
            <w:pPr>
              <w:pStyle w:val="BodyText3"/>
              <w:rPr>
                <w:sz w:val="28"/>
                <w:szCs w:val="28"/>
              </w:rPr>
            </w:pPr>
            <w:r>
              <w:rPr>
                <w:rFonts w:hint="cs"/>
                <w:sz w:val="28"/>
                <w:szCs w:val="28"/>
                <w:rtl/>
              </w:rPr>
              <w:t>8</w:t>
            </w:r>
            <w:r>
              <w:rPr>
                <w:sz w:val="28"/>
                <w:szCs w:val="28"/>
                <w:rtl/>
              </w:rPr>
              <w:t xml:space="preserve"> </w:t>
            </w:r>
            <w:r>
              <w:rPr>
                <w:sz w:val="28"/>
                <w:szCs w:val="28"/>
              </w:rPr>
              <w:t>hour per course per week</w:t>
            </w:r>
          </w:p>
          <w:p w:rsidR="004E7612" w:rsidRPr="00470372" w:rsidRDefault="004E7612" w:rsidP="00265A1C">
            <w:pPr>
              <w:ind w:right="43"/>
            </w:pPr>
          </w:p>
        </w:tc>
      </w:tr>
    </w:tbl>
    <w:p w:rsidR="004E7612" w:rsidRPr="005A71B8" w:rsidRDefault="004E7612" w:rsidP="00422FFF">
      <w:pPr>
        <w:spacing w:before="240" w:after="120"/>
        <w:ind w:right="45"/>
        <w:rPr>
          <w:b/>
          <w:bCs/>
          <w:color w:val="C00000"/>
          <w:sz w:val="28"/>
          <w:szCs w:val="28"/>
        </w:rPr>
      </w:pPr>
      <w:r w:rsidRPr="005A71B8">
        <w:rPr>
          <w:b/>
          <w:bCs/>
          <w:color w:val="C00000"/>
          <w:sz w:val="28"/>
          <w:szCs w:val="28"/>
        </w:rPr>
        <w:t>E Learning Resources</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10188"/>
      </w:tblGrid>
      <w:tr w:rsidR="004E7612" w:rsidRPr="00470372" w:rsidTr="005A71B8">
        <w:tc>
          <w:tcPr>
            <w:tcW w:w="10188" w:type="dxa"/>
          </w:tcPr>
          <w:p w:rsidR="004E7612" w:rsidRDefault="004E7612" w:rsidP="00FD0C87">
            <w:pPr>
              <w:pStyle w:val="ListParagraph"/>
              <w:numPr>
                <w:ilvl w:val="0"/>
                <w:numId w:val="3"/>
              </w:numPr>
              <w:ind w:right="43"/>
            </w:pPr>
            <w:r>
              <w:t>List Required Textbooks</w:t>
            </w:r>
          </w:p>
          <w:p w:rsidR="00783277" w:rsidRDefault="00783277" w:rsidP="00783277">
            <w:pPr>
              <w:autoSpaceDE w:val="0"/>
              <w:autoSpaceDN w:val="0"/>
              <w:adjustRightInd w:val="0"/>
              <w:rPr>
                <w:rFonts w:eastAsia="Calibri"/>
                <w:sz w:val="28"/>
                <w:szCs w:val="28"/>
              </w:rPr>
            </w:pPr>
          </w:p>
          <w:tbl>
            <w:tblPr>
              <w:tblW w:w="0" w:type="auto"/>
              <w:tblLayout w:type="fixed"/>
              <w:tblLook w:val="04A0"/>
            </w:tblPr>
            <w:tblGrid>
              <w:gridCol w:w="8640"/>
            </w:tblGrid>
            <w:tr w:rsidR="00783277" w:rsidTr="00783277">
              <w:trPr>
                <w:trHeight w:val="451"/>
              </w:trPr>
              <w:tc>
                <w:tcPr>
                  <w:tcW w:w="8640" w:type="dxa"/>
                  <w:tcBorders>
                    <w:top w:val="nil"/>
                    <w:left w:val="nil"/>
                    <w:bottom w:val="nil"/>
                    <w:right w:val="nil"/>
                  </w:tcBorders>
                </w:tcPr>
                <w:p w:rsidR="00783277" w:rsidRDefault="00783277" w:rsidP="00783277">
                  <w:pPr>
                    <w:autoSpaceDE w:val="0"/>
                    <w:autoSpaceDN w:val="0"/>
                    <w:adjustRightInd w:val="0"/>
                    <w:rPr>
                      <w:rFonts w:eastAsia="Calibri"/>
                      <w:sz w:val="28"/>
                      <w:szCs w:val="28"/>
                    </w:rPr>
                  </w:pPr>
                  <w:r>
                    <w:rPr>
                      <w:rFonts w:eastAsia="Calibri"/>
                      <w:b/>
                      <w:bCs/>
                      <w:sz w:val="28"/>
                      <w:szCs w:val="28"/>
                    </w:rPr>
                    <w:t xml:space="preserve">Hatch, E and Brown B. 1995. </w:t>
                  </w:r>
                  <w:r>
                    <w:rPr>
                      <w:rFonts w:eastAsia="Calibri"/>
                      <w:b/>
                      <w:bCs/>
                      <w:i/>
                      <w:iCs/>
                      <w:sz w:val="28"/>
                      <w:szCs w:val="28"/>
                    </w:rPr>
                    <w:t>Vocabulary, Semantics, and Language Education</w:t>
                  </w:r>
                  <w:r>
                    <w:rPr>
                      <w:rFonts w:eastAsia="Calibri"/>
                      <w:b/>
                      <w:bCs/>
                      <w:sz w:val="28"/>
                      <w:szCs w:val="28"/>
                    </w:rPr>
                    <w:t>. Cambridge: CU</w:t>
                  </w:r>
                  <w:r w:rsidR="002069BB">
                    <w:rPr>
                      <w:rFonts w:eastAsia="Calibri"/>
                      <w:b/>
                      <w:bCs/>
                      <w:sz w:val="28"/>
                      <w:szCs w:val="28"/>
                    </w:rPr>
                    <w:t>P</w:t>
                  </w:r>
                </w:p>
              </w:tc>
            </w:tr>
          </w:tbl>
          <w:p w:rsidR="00552F88" w:rsidRPr="00470372" w:rsidRDefault="00552F88" w:rsidP="00265A1C">
            <w:pPr>
              <w:ind w:right="43"/>
            </w:pPr>
          </w:p>
        </w:tc>
      </w:tr>
      <w:tr w:rsidR="004E7612" w:rsidRPr="00470372" w:rsidTr="005A71B8">
        <w:tc>
          <w:tcPr>
            <w:tcW w:w="10188" w:type="dxa"/>
          </w:tcPr>
          <w:p w:rsidR="004E7612" w:rsidRDefault="004E7612" w:rsidP="00FD0C87">
            <w:pPr>
              <w:pStyle w:val="ListParagraph"/>
              <w:numPr>
                <w:ilvl w:val="0"/>
                <w:numId w:val="3"/>
              </w:numPr>
              <w:ind w:right="43"/>
            </w:pPr>
            <w:r>
              <w:t>List Essential References Materials (Journals, Reports, etc.)</w:t>
            </w:r>
          </w:p>
          <w:p w:rsidR="00466A00" w:rsidRDefault="00466A00" w:rsidP="00466A00">
            <w:pPr>
              <w:ind w:left="360"/>
              <w:rPr>
                <w:sz w:val="28"/>
                <w:szCs w:val="28"/>
              </w:rPr>
            </w:pPr>
            <w:r>
              <w:rPr>
                <w:rFonts w:eastAsia="Calibri"/>
                <w:sz w:val="28"/>
                <w:szCs w:val="28"/>
              </w:rPr>
              <w:t>Linguistic Semantics, John Lyons, Oxford University Press. 2009</w:t>
            </w:r>
          </w:p>
          <w:p w:rsidR="00466A00" w:rsidRPr="00470372" w:rsidRDefault="00466A00" w:rsidP="00466A00">
            <w:pPr>
              <w:ind w:left="360" w:right="43"/>
            </w:pPr>
            <w:r w:rsidRPr="00466A00">
              <w:rPr>
                <w:rFonts w:eastAsia="Calibri"/>
                <w:sz w:val="28"/>
                <w:szCs w:val="28"/>
              </w:rPr>
              <w:t>Semantics, F. R. Palmer, Cambridge University Press, 1995 (1s edn.)</w:t>
            </w:r>
          </w:p>
          <w:p w:rsidR="004E7612" w:rsidRPr="00470372" w:rsidRDefault="004E7612" w:rsidP="00265A1C">
            <w:pPr>
              <w:ind w:right="43"/>
            </w:pPr>
          </w:p>
        </w:tc>
      </w:tr>
      <w:tr w:rsidR="004E7612" w:rsidRPr="00470372" w:rsidTr="005A71B8">
        <w:tc>
          <w:tcPr>
            <w:tcW w:w="10188" w:type="dxa"/>
          </w:tcPr>
          <w:p w:rsidR="004E7612" w:rsidRDefault="004E7612" w:rsidP="00FD0C87">
            <w:pPr>
              <w:pStyle w:val="ListParagraph"/>
              <w:numPr>
                <w:ilvl w:val="0"/>
                <w:numId w:val="3"/>
              </w:numPr>
              <w:ind w:right="43"/>
            </w:pPr>
            <w:r>
              <w:t xml:space="preserve">List </w:t>
            </w:r>
            <w:r w:rsidRPr="00470372">
              <w:t>Electronic Materials, Web Sites</w:t>
            </w:r>
            <w:r>
              <w:t xml:space="preserve">, Facebook, Twitter, </w:t>
            </w:r>
            <w:r w:rsidRPr="00470372">
              <w:t>etc</w:t>
            </w:r>
            <w:r>
              <w:t>.</w:t>
            </w:r>
          </w:p>
          <w:p w:rsidR="00466A00" w:rsidRDefault="00466A00" w:rsidP="00466A00">
            <w:pPr>
              <w:ind w:left="360"/>
              <w:jc w:val="both"/>
              <w:rPr>
                <w:sz w:val="28"/>
                <w:szCs w:val="28"/>
                <w:lang w:bidi="ar-EG"/>
              </w:rPr>
            </w:pPr>
            <w:r>
              <w:rPr>
                <w:rFonts w:eastAsia="Calibri"/>
                <w:sz w:val="28"/>
                <w:szCs w:val="28"/>
              </w:rPr>
              <w:t>Semantics, A.P. Cowie, Oxford University Press,</w:t>
            </w:r>
          </w:p>
          <w:p w:rsidR="00466A00" w:rsidRDefault="00466A00" w:rsidP="00FD0C87">
            <w:pPr>
              <w:numPr>
                <w:ilvl w:val="0"/>
                <w:numId w:val="4"/>
              </w:numPr>
              <w:spacing w:line="240" w:lineRule="atLeast"/>
              <w:jc w:val="both"/>
              <w:rPr>
                <w:sz w:val="28"/>
                <w:szCs w:val="28"/>
                <w:lang w:bidi="ar-EG"/>
              </w:rPr>
            </w:pPr>
            <w:r>
              <w:rPr>
                <w:sz w:val="28"/>
                <w:szCs w:val="28"/>
                <w:lang w:bidi="ar-EG"/>
              </w:rPr>
              <w:t>Teaching page for A-level semantics</w:t>
            </w:r>
          </w:p>
          <w:p w:rsidR="00466A00" w:rsidRDefault="00466A00" w:rsidP="00FD0C87">
            <w:pPr>
              <w:numPr>
                <w:ilvl w:val="0"/>
                <w:numId w:val="4"/>
              </w:numPr>
              <w:spacing w:line="240" w:lineRule="atLeast"/>
              <w:jc w:val="both"/>
              <w:rPr>
                <w:sz w:val="28"/>
                <w:szCs w:val="28"/>
                <w:lang w:bidi="ar-EG"/>
              </w:rPr>
            </w:pPr>
            <w:r>
              <w:rPr>
                <w:sz w:val="28"/>
                <w:szCs w:val="28"/>
                <w:lang w:bidi="ar-EG"/>
              </w:rPr>
              <w:sym w:font="Times New Roman" w:char="F0A7"/>
            </w:r>
            <w:r>
              <w:rPr>
                <w:sz w:val="28"/>
                <w:szCs w:val="28"/>
                <w:lang w:bidi="ar-EG"/>
              </w:rPr>
              <w:t xml:space="preserve"> Intellexer, software for Semantic Analysis of Text</w:t>
            </w:r>
          </w:p>
          <w:p w:rsidR="00466A00" w:rsidRDefault="00466A00" w:rsidP="00FD0C87">
            <w:pPr>
              <w:numPr>
                <w:ilvl w:val="0"/>
                <w:numId w:val="4"/>
              </w:numPr>
              <w:spacing w:line="240" w:lineRule="atLeast"/>
              <w:jc w:val="both"/>
              <w:rPr>
                <w:sz w:val="28"/>
                <w:szCs w:val="28"/>
                <w:lang w:bidi="ar-EG"/>
              </w:rPr>
            </w:pPr>
            <w:r>
              <w:rPr>
                <w:sz w:val="28"/>
                <w:szCs w:val="28"/>
                <w:lang w:bidi="ar-EG"/>
              </w:rPr>
              <w:sym w:font="Times New Roman" w:char="F0A7"/>
            </w:r>
            <w:r>
              <w:rPr>
                <w:sz w:val="28"/>
                <w:szCs w:val="28"/>
                <w:lang w:bidi="ar-EG"/>
              </w:rPr>
              <w:t xml:space="preserve"> Noam Chomsky, On Referring, Harvard University, 30 October 2007(video)</w:t>
            </w:r>
          </w:p>
          <w:p w:rsidR="00466A00" w:rsidRDefault="00466A00" w:rsidP="00FD0C87">
            <w:pPr>
              <w:numPr>
                <w:ilvl w:val="0"/>
                <w:numId w:val="4"/>
              </w:numPr>
              <w:spacing w:line="240" w:lineRule="atLeast"/>
              <w:jc w:val="both"/>
              <w:rPr>
                <w:sz w:val="28"/>
                <w:szCs w:val="28"/>
                <w:lang w:bidi="ar-EG"/>
              </w:rPr>
            </w:pPr>
            <w:r>
              <w:rPr>
                <w:sz w:val="28"/>
                <w:szCs w:val="28"/>
                <w:lang w:bidi="ar-EG"/>
              </w:rPr>
              <w:t xml:space="preserve">      </w:t>
            </w:r>
            <w:r>
              <w:rPr>
                <w:sz w:val="28"/>
                <w:szCs w:val="28"/>
                <w:lang w:bidi="ar-EG"/>
              </w:rPr>
              <w:sym w:font="Times New Roman" w:char="F0A7"/>
            </w:r>
            <w:r>
              <w:rPr>
                <w:sz w:val="28"/>
                <w:szCs w:val="28"/>
                <w:lang w:bidi="ar-EG"/>
              </w:rPr>
              <w:t xml:space="preserve"> Ray Jackendoff, Conceptual Semantics, Harvard University,13 November 2007(video)</w:t>
            </w:r>
          </w:p>
          <w:p w:rsidR="00466A00" w:rsidRDefault="00466A00" w:rsidP="00FD0C87">
            <w:pPr>
              <w:numPr>
                <w:ilvl w:val="0"/>
                <w:numId w:val="4"/>
              </w:numPr>
              <w:spacing w:line="240" w:lineRule="atLeast"/>
              <w:jc w:val="both"/>
              <w:rPr>
                <w:sz w:val="28"/>
                <w:szCs w:val="28"/>
                <w:lang w:bidi="ar-EG"/>
              </w:rPr>
            </w:pPr>
            <w:r>
              <w:rPr>
                <w:sz w:val="28"/>
                <w:szCs w:val="28"/>
                <w:lang w:bidi="ar-EG"/>
              </w:rPr>
              <w:sym w:font="Times New Roman" w:char="F0A7"/>
            </w:r>
            <w:r>
              <w:rPr>
                <w:sz w:val="28"/>
                <w:szCs w:val="28"/>
                <w:lang w:bidi="ar-EG"/>
              </w:rPr>
              <w:t xml:space="preserve"> Retrieved from "http://en.wikipedia.org/wiki/Semantics"</w:t>
            </w:r>
          </w:p>
          <w:p w:rsidR="00466A00" w:rsidRDefault="00466A00" w:rsidP="00FD0C87">
            <w:pPr>
              <w:numPr>
                <w:ilvl w:val="0"/>
                <w:numId w:val="4"/>
              </w:numPr>
              <w:spacing w:line="240" w:lineRule="atLeast"/>
              <w:jc w:val="both"/>
              <w:rPr>
                <w:sz w:val="28"/>
                <w:szCs w:val="28"/>
                <w:lang w:bidi="ar-EG"/>
              </w:rPr>
            </w:pPr>
            <w:r>
              <w:rPr>
                <w:sz w:val="28"/>
                <w:szCs w:val="28"/>
                <w:lang w:bidi="ar-EG"/>
              </w:rPr>
              <w:sym w:font="Times New Roman" w:char="F0A7"/>
            </w:r>
            <w:r>
              <w:rPr>
                <w:sz w:val="28"/>
                <w:szCs w:val="28"/>
                <w:lang w:bidi="ar-EG"/>
              </w:rPr>
              <w:t xml:space="preserve"> Steinmetz, Sol Semantic Antics: How and Why Words Change Meaning by (Hardcover - Mar 25, 2008)</w:t>
            </w:r>
          </w:p>
          <w:p w:rsidR="00466A00" w:rsidRDefault="00466A00" w:rsidP="00FD0C87">
            <w:pPr>
              <w:numPr>
                <w:ilvl w:val="0"/>
                <w:numId w:val="4"/>
              </w:numPr>
              <w:spacing w:line="240" w:lineRule="atLeast"/>
              <w:jc w:val="both"/>
              <w:rPr>
                <w:sz w:val="28"/>
                <w:szCs w:val="28"/>
                <w:lang w:bidi="ar-EG"/>
              </w:rPr>
            </w:pPr>
            <w:r>
              <w:rPr>
                <w:sz w:val="28"/>
                <w:szCs w:val="28"/>
                <w:lang w:bidi="ar-EG"/>
              </w:rPr>
              <w:sym w:font="Times New Roman" w:char="F0A7"/>
            </w:r>
            <w:r>
              <w:rPr>
                <w:sz w:val="28"/>
                <w:szCs w:val="28"/>
                <w:lang w:bidi="ar-EG"/>
              </w:rPr>
              <w:t xml:space="preserve"> Meaning in Language: An Introduction to Semantics and Pragmatics (Oxford Textbooks in Linguistics) by (Paperback - Mar 25, 2004)</w:t>
            </w:r>
          </w:p>
          <w:p w:rsidR="00466A00" w:rsidRDefault="00466A00" w:rsidP="00FD0C87">
            <w:pPr>
              <w:numPr>
                <w:ilvl w:val="0"/>
                <w:numId w:val="4"/>
              </w:numPr>
              <w:spacing w:line="240" w:lineRule="atLeast"/>
              <w:jc w:val="both"/>
              <w:rPr>
                <w:sz w:val="28"/>
                <w:szCs w:val="28"/>
                <w:lang w:bidi="ar-EG"/>
              </w:rPr>
            </w:pPr>
            <w:r>
              <w:rPr>
                <w:sz w:val="28"/>
                <w:szCs w:val="28"/>
                <w:lang w:bidi="ar-EG"/>
              </w:rPr>
              <w:sym w:font="Times New Roman" w:char="F0A7"/>
            </w:r>
            <w:r>
              <w:rPr>
                <w:sz w:val="28"/>
                <w:szCs w:val="28"/>
                <w:lang w:bidi="ar-EG"/>
              </w:rPr>
              <w:t xml:space="preserve"> Semantics (Introducing Linguistics) by John I. Saeed (Paperback - Feb 7, 2003)</w:t>
            </w:r>
          </w:p>
          <w:p w:rsidR="00466A00" w:rsidRDefault="00466A00" w:rsidP="00FD0C87">
            <w:pPr>
              <w:numPr>
                <w:ilvl w:val="0"/>
                <w:numId w:val="4"/>
              </w:numPr>
              <w:spacing w:line="240" w:lineRule="atLeast"/>
              <w:jc w:val="both"/>
              <w:rPr>
                <w:sz w:val="28"/>
                <w:szCs w:val="28"/>
                <w:lang w:bidi="ar-EG"/>
              </w:rPr>
            </w:pPr>
            <w:r>
              <w:rPr>
                <w:sz w:val="28"/>
                <w:szCs w:val="28"/>
                <w:lang w:bidi="ar-EG"/>
              </w:rPr>
              <w:sym w:font="Times New Roman" w:char="F0A7"/>
            </w:r>
            <w:r>
              <w:rPr>
                <w:sz w:val="28"/>
                <w:szCs w:val="28"/>
                <w:lang w:bidi="ar-EG"/>
              </w:rPr>
              <w:t xml:space="preserve"> Semantic Web for the Working Ontologist: Effective Modeling in RDFS and OWL by Dean Allemang and James Hendler (Paperback - May 9, 2008)</w:t>
            </w:r>
          </w:p>
          <w:p w:rsidR="00466A00" w:rsidRDefault="00466A00" w:rsidP="00FD0C87">
            <w:pPr>
              <w:numPr>
                <w:ilvl w:val="0"/>
                <w:numId w:val="4"/>
              </w:numPr>
              <w:spacing w:line="240" w:lineRule="atLeast"/>
              <w:jc w:val="both"/>
              <w:rPr>
                <w:sz w:val="28"/>
                <w:szCs w:val="28"/>
                <w:lang w:bidi="ar-EG"/>
              </w:rPr>
            </w:pPr>
            <w:r>
              <w:rPr>
                <w:sz w:val="28"/>
                <w:szCs w:val="28"/>
                <w:lang w:bidi="ar-EG"/>
              </w:rPr>
              <w:sym w:font="Times New Roman" w:char="F0A7"/>
            </w:r>
            <w:r>
              <w:rPr>
                <w:sz w:val="28"/>
                <w:szCs w:val="28"/>
                <w:lang w:bidi="ar-EG"/>
              </w:rPr>
              <w:t xml:space="preserve"> Explorer's Guide to the Semantic Web by Thomas B. Passin (Paperback - Mar 1, 2004) – Illustrated</w:t>
            </w:r>
          </w:p>
          <w:p w:rsidR="00466A00" w:rsidRDefault="00466A00" w:rsidP="00FD0C87">
            <w:pPr>
              <w:numPr>
                <w:ilvl w:val="0"/>
                <w:numId w:val="4"/>
              </w:numPr>
              <w:spacing w:line="240" w:lineRule="atLeast"/>
              <w:jc w:val="both"/>
              <w:rPr>
                <w:sz w:val="28"/>
                <w:szCs w:val="28"/>
                <w:lang w:bidi="ar-EG"/>
              </w:rPr>
            </w:pPr>
            <w:r>
              <w:rPr>
                <w:sz w:val="28"/>
                <w:szCs w:val="28"/>
                <w:lang w:bidi="ar-EG"/>
              </w:rPr>
              <w:sym w:font="Times New Roman" w:char="F0A7"/>
            </w:r>
            <w:r>
              <w:rPr>
                <w:sz w:val="28"/>
                <w:szCs w:val="28"/>
                <w:lang w:bidi="ar-EG"/>
              </w:rPr>
              <w:t xml:space="preserve"> A Semantic Web Primer, 2nd Edition (Cooperative Information Systems) by Grigoris Antoniou and Frank van Harmelen (Hardcover - Mar 31, 2008)</w:t>
            </w:r>
          </w:p>
          <w:p w:rsidR="00466A00" w:rsidRDefault="00466A00" w:rsidP="00FD0C87">
            <w:pPr>
              <w:numPr>
                <w:ilvl w:val="0"/>
                <w:numId w:val="4"/>
              </w:numPr>
              <w:spacing w:line="240" w:lineRule="atLeast"/>
              <w:jc w:val="both"/>
              <w:rPr>
                <w:sz w:val="28"/>
                <w:szCs w:val="28"/>
                <w:lang w:bidi="ar-EG"/>
              </w:rPr>
            </w:pPr>
            <w:r>
              <w:rPr>
                <w:sz w:val="28"/>
                <w:szCs w:val="28"/>
                <w:lang w:bidi="ar-EG"/>
              </w:rPr>
              <w:sym w:font="Times New Roman" w:char="F0A7"/>
            </w:r>
            <w:r>
              <w:rPr>
                <w:sz w:val="28"/>
                <w:szCs w:val="28"/>
                <w:lang w:bidi="ar-EG"/>
              </w:rPr>
              <w:t xml:space="preserve"> Semantic Web Technologies: Trends and Research in Ontology-based Systems by John Davies, Rudi Studer, and Paul Warren (Hardcover - Jul 11, 2006)</w:t>
            </w:r>
          </w:p>
          <w:p w:rsidR="007E50EC" w:rsidRDefault="00466A00" w:rsidP="00265A1C">
            <w:pPr>
              <w:numPr>
                <w:ilvl w:val="0"/>
                <w:numId w:val="4"/>
              </w:numPr>
              <w:spacing w:line="240" w:lineRule="atLeast"/>
              <w:ind w:left="360" w:right="43"/>
              <w:jc w:val="both"/>
            </w:pPr>
            <w:r>
              <w:rPr>
                <w:sz w:val="28"/>
                <w:szCs w:val="28"/>
                <w:lang w:bidi="ar-EG"/>
              </w:rPr>
              <w:sym w:font="Times New Roman" w:char="F0A7"/>
            </w:r>
            <w:r w:rsidRPr="00A05DA5">
              <w:rPr>
                <w:sz w:val="28"/>
                <w:szCs w:val="28"/>
                <w:lang w:bidi="ar-EG"/>
              </w:rPr>
              <w:t xml:space="preserve"> The Semantic Tradition from Kant to Carnap: To the Vienna Station by J. Alberto Coffa and Linda Wessels (Paperback - Jan 29, 1993)</w:t>
            </w:r>
          </w:p>
          <w:p w:rsidR="00552F88" w:rsidRPr="00470372" w:rsidRDefault="00552F88" w:rsidP="00265A1C">
            <w:pPr>
              <w:ind w:right="43"/>
            </w:pPr>
          </w:p>
        </w:tc>
      </w:tr>
      <w:tr w:rsidR="004E7612" w:rsidRPr="00470372" w:rsidTr="005A71B8">
        <w:tc>
          <w:tcPr>
            <w:tcW w:w="10188" w:type="dxa"/>
          </w:tcPr>
          <w:p w:rsidR="004E7612" w:rsidRPr="00470372" w:rsidRDefault="00E213AE" w:rsidP="00552F88">
            <w:pPr>
              <w:ind w:right="43"/>
              <w:jc w:val="both"/>
            </w:pPr>
            <w:r>
              <w:t>4</w:t>
            </w:r>
            <w:r w:rsidR="004E7612">
              <w:t xml:space="preserve">. </w:t>
            </w:r>
            <w:r w:rsidR="004E7612" w:rsidRPr="00470372">
              <w:t>Other learning material such as computer-based prog</w:t>
            </w:r>
            <w:r w:rsidR="004E7612">
              <w:t xml:space="preserve">rams/CD, professional standards or </w:t>
            </w:r>
            <w:r w:rsidR="004E7612" w:rsidRPr="00470372">
              <w:t>regulations</w:t>
            </w:r>
            <w:r w:rsidR="004E7612">
              <w:t xml:space="preserve"> and software.</w:t>
            </w:r>
          </w:p>
          <w:p w:rsidR="00552F88" w:rsidRPr="00470372" w:rsidRDefault="00552F88" w:rsidP="00265A1C">
            <w:pPr>
              <w:ind w:right="43"/>
            </w:pPr>
          </w:p>
        </w:tc>
      </w:tr>
    </w:tbl>
    <w:p w:rsidR="004E7612" w:rsidRDefault="004E7612" w:rsidP="00265A1C">
      <w:pPr>
        <w:ind w:right="43"/>
      </w:pPr>
    </w:p>
    <w:p w:rsidR="004E7612" w:rsidRPr="005A71B8" w:rsidRDefault="004E7612" w:rsidP="006519EE">
      <w:pPr>
        <w:rPr>
          <w:b/>
          <w:bCs/>
          <w:color w:val="C00000"/>
          <w:sz w:val="28"/>
          <w:szCs w:val="28"/>
        </w:rPr>
      </w:pPr>
      <w:r w:rsidRPr="005A71B8">
        <w:rPr>
          <w:b/>
          <w:bCs/>
          <w:color w:val="C00000"/>
          <w:sz w:val="28"/>
          <w:szCs w:val="28"/>
        </w:rPr>
        <w:lastRenderedPageBreak/>
        <w:t>F. Facilities Required</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10188"/>
      </w:tblGrid>
      <w:tr w:rsidR="004E7612" w:rsidRPr="00470372" w:rsidTr="005A71B8">
        <w:trPr>
          <w:trHeight w:val="1104"/>
        </w:trPr>
        <w:tc>
          <w:tcPr>
            <w:tcW w:w="10188" w:type="dxa"/>
          </w:tcPr>
          <w:p w:rsidR="004E7612" w:rsidRDefault="004E7612" w:rsidP="00BD308C">
            <w:pPr>
              <w:ind w:right="43"/>
            </w:pPr>
            <w:r w:rsidRPr="00470372">
              <w:t xml:space="preserve">Indicate requirements for the course including size of classrooms and laboratories (i.e. number of seats in classrooms and laboratories, extent of </w:t>
            </w:r>
            <w:r w:rsidRPr="00422FFF">
              <w:t>computer access</w:t>
            </w:r>
            <w:r w:rsidR="00BD308C" w:rsidRPr="00422FFF">
              <w:t>,</w:t>
            </w:r>
            <w:r w:rsidR="00BD308C" w:rsidRPr="00BD308C">
              <w:rPr>
                <w:color w:val="FF0000"/>
              </w:rPr>
              <w:t xml:space="preserve"> </w:t>
            </w:r>
            <w:r w:rsidRPr="00470372">
              <w:t>etc.)</w:t>
            </w:r>
          </w:p>
          <w:p w:rsidR="00466A00" w:rsidRPr="00470372" w:rsidRDefault="00466A00" w:rsidP="00466A00">
            <w:pPr>
              <w:ind w:right="43"/>
            </w:pPr>
            <w:r>
              <w:rPr>
                <w:sz w:val="28"/>
                <w:szCs w:val="28"/>
              </w:rPr>
              <w:t>30 seats</w:t>
            </w:r>
          </w:p>
        </w:tc>
      </w:tr>
      <w:tr w:rsidR="004E7612" w:rsidRPr="00470372" w:rsidTr="005A71B8">
        <w:trPr>
          <w:trHeight w:val="1104"/>
        </w:trPr>
        <w:tc>
          <w:tcPr>
            <w:tcW w:w="10188" w:type="dxa"/>
          </w:tcPr>
          <w:p w:rsidR="004E7612" w:rsidRPr="00470372" w:rsidRDefault="004E7612" w:rsidP="00265A1C">
            <w:pPr>
              <w:ind w:right="43"/>
            </w:pPr>
            <w:r>
              <w:t>1.  Accommodation (Class</w:t>
            </w:r>
            <w:r w:rsidRPr="00470372">
              <w:t>rooms, laboratories,</w:t>
            </w:r>
            <w:r>
              <w:t xml:space="preserve"> demonstration rooms/labs,</w:t>
            </w:r>
            <w:r w:rsidRPr="00470372">
              <w:t xml:space="preserve"> etc.)</w:t>
            </w:r>
          </w:p>
          <w:p w:rsidR="00466A00" w:rsidRDefault="00466A00" w:rsidP="00FD0C87">
            <w:pPr>
              <w:numPr>
                <w:ilvl w:val="0"/>
                <w:numId w:val="4"/>
              </w:numPr>
              <w:rPr>
                <w:sz w:val="28"/>
                <w:szCs w:val="28"/>
              </w:rPr>
            </w:pPr>
            <w:r>
              <w:rPr>
                <w:sz w:val="28"/>
                <w:szCs w:val="28"/>
              </w:rPr>
              <w:t>Lecture rooms well equipped with teaching aids</w:t>
            </w:r>
          </w:p>
          <w:p w:rsidR="00466A00" w:rsidRDefault="00466A00" w:rsidP="00FD0C87">
            <w:pPr>
              <w:numPr>
                <w:ilvl w:val="0"/>
                <w:numId w:val="4"/>
              </w:numPr>
              <w:rPr>
                <w:sz w:val="28"/>
                <w:szCs w:val="28"/>
              </w:rPr>
            </w:pPr>
            <w:r>
              <w:rPr>
                <w:sz w:val="28"/>
                <w:szCs w:val="28"/>
              </w:rPr>
              <w:t>Language labs</w:t>
            </w:r>
          </w:p>
          <w:p w:rsidR="00466A00" w:rsidRDefault="00466A00" w:rsidP="00FD0C87">
            <w:pPr>
              <w:numPr>
                <w:ilvl w:val="0"/>
                <w:numId w:val="4"/>
              </w:numPr>
              <w:rPr>
                <w:sz w:val="28"/>
                <w:szCs w:val="28"/>
              </w:rPr>
            </w:pPr>
            <w:r>
              <w:rPr>
                <w:sz w:val="28"/>
                <w:szCs w:val="28"/>
              </w:rPr>
              <w:t>Library</w:t>
            </w:r>
          </w:p>
          <w:p w:rsidR="004E7612" w:rsidRPr="00470372" w:rsidRDefault="00466A00" w:rsidP="00FD0C87">
            <w:pPr>
              <w:numPr>
                <w:ilvl w:val="0"/>
                <w:numId w:val="4"/>
              </w:numPr>
            </w:pPr>
            <w:r>
              <w:rPr>
                <w:sz w:val="28"/>
                <w:szCs w:val="28"/>
              </w:rPr>
              <w:t>Conference hall</w:t>
            </w:r>
          </w:p>
        </w:tc>
      </w:tr>
      <w:tr w:rsidR="004E7612" w:rsidRPr="00470372" w:rsidTr="005A71B8">
        <w:trPr>
          <w:trHeight w:val="1104"/>
        </w:trPr>
        <w:tc>
          <w:tcPr>
            <w:tcW w:w="10188" w:type="dxa"/>
          </w:tcPr>
          <w:p w:rsidR="004E7612" w:rsidRPr="00470372" w:rsidRDefault="004E7612" w:rsidP="006203E8">
            <w:pPr>
              <w:ind w:right="43"/>
            </w:pPr>
            <w:r w:rsidRPr="00470372">
              <w:t xml:space="preserve">2. </w:t>
            </w:r>
            <w:r w:rsidR="006203E8">
              <w:t>Technology</w:t>
            </w:r>
            <w:r w:rsidRPr="00470372">
              <w:t xml:space="preserve"> resources</w:t>
            </w:r>
            <w:r>
              <w:t xml:space="preserve"> (AV, data show, Smart Board, software, etc.)</w:t>
            </w:r>
          </w:p>
          <w:p w:rsidR="00466A00" w:rsidRDefault="00466A00" w:rsidP="00FD0C87">
            <w:pPr>
              <w:numPr>
                <w:ilvl w:val="0"/>
                <w:numId w:val="4"/>
              </w:numPr>
              <w:rPr>
                <w:sz w:val="28"/>
                <w:szCs w:val="28"/>
              </w:rPr>
            </w:pPr>
            <w:r>
              <w:rPr>
                <w:sz w:val="28"/>
                <w:szCs w:val="28"/>
              </w:rPr>
              <w:t>Laptop computer</w:t>
            </w:r>
          </w:p>
          <w:p w:rsidR="00466A00" w:rsidRDefault="00466A00" w:rsidP="00FD0C87">
            <w:pPr>
              <w:numPr>
                <w:ilvl w:val="0"/>
                <w:numId w:val="4"/>
              </w:numPr>
              <w:rPr>
                <w:sz w:val="28"/>
                <w:szCs w:val="28"/>
              </w:rPr>
            </w:pPr>
            <w:r>
              <w:rPr>
                <w:sz w:val="28"/>
                <w:szCs w:val="28"/>
              </w:rPr>
              <w:t>Multimedia projector system</w:t>
            </w:r>
          </w:p>
          <w:p w:rsidR="004E7612" w:rsidRPr="00470372" w:rsidRDefault="004E7612" w:rsidP="00265A1C">
            <w:pPr>
              <w:ind w:right="43"/>
            </w:pPr>
          </w:p>
        </w:tc>
      </w:tr>
      <w:tr w:rsidR="004E7612" w:rsidRPr="00470372" w:rsidTr="005A71B8">
        <w:trPr>
          <w:trHeight w:val="1104"/>
        </w:trPr>
        <w:tc>
          <w:tcPr>
            <w:tcW w:w="10188" w:type="dxa"/>
          </w:tcPr>
          <w:p w:rsidR="004E7612" w:rsidRPr="00470372" w:rsidRDefault="004E7612" w:rsidP="00265A1C">
            <w:pPr>
              <w:ind w:right="43"/>
            </w:pPr>
            <w:r>
              <w:t>3. Other resources (specify, e.g. i</w:t>
            </w:r>
            <w:r w:rsidRPr="00470372">
              <w:t xml:space="preserve">f specific laboratory equipment is required, list requirements or attach list) </w:t>
            </w:r>
          </w:p>
          <w:p w:rsidR="001D724D" w:rsidRDefault="001D724D" w:rsidP="001D724D">
            <w:pPr>
              <w:tabs>
                <w:tab w:val="left" w:pos="5828"/>
                <w:tab w:val="left" w:pos="6692"/>
              </w:tabs>
              <w:rPr>
                <w:sz w:val="28"/>
                <w:szCs w:val="28"/>
              </w:rPr>
            </w:pPr>
            <w:r>
              <w:rPr>
                <w:sz w:val="28"/>
                <w:szCs w:val="28"/>
              </w:rPr>
              <w:t>Peer evaluation,</w:t>
            </w:r>
          </w:p>
          <w:p w:rsidR="001D724D" w:rsidRDefault="001D724D" w:rsidP="001D724D">
            <w:pPr>
              <w:tabs>
                <w:tab w:val="left" w:pos="5828"/>
                <w:tab w:val="left" w:pos="6692"/>
              </w:tabs>
              <w:rPr>
                <w:sz w:val="28"/>
                <w:szCs w:val="28"/>
              </w:rPr>
            </w:pPr>
            <w:r>
              <w:rPr>
                <w:sz w:val="28"/>
                <w:szCs w:val="28"/>
              </w:rPr>
              <w:t>Class observations by supervisors</w:t>
            </w:r>
          </w:p>
          <w:p w:rsidR="004E7612" w:rsidRPr="00470372" w:rsidRDefault="004E7612" w:rsidP="00265A1C">
            <w:pPr>
              <w:ind w:right="43"/>
            </w:pPr>
          </w:p>
        </w:tc>
      </w:tr>
    </w:tbl>
    <w:p w:rsidR="004E7612" w:rsidRPr="005A71B8" w:rsidRDefault="004E7612" w:rsidP="006519EE">
      <w:pPr>
        <w:rPr>
          <w:b/>
          <w:bCs/>
          <w:color w:val="C00000"/>
          <w:sz w:val="28"/>
          <w:szCs w:val="28"/>
        </w:rPr>
      </w:pPr>
      <w:r w:rsidRPr="005A71B8">
        <w:rPr>
          <w:b/>
          <w:bCs/>
          <w:color w:val="C00000"/>
          <w:sz w:val="28"/>
          <w:szCs w:val="28"/>
        </w:rPr>
        <w:t>G   Course Evaluation and Improvement Processes</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10188"/>
      </w:tblGrid>
      <w:tr w:rsidR="004E7612" w:rsidRPr="00470372" w:rsidTr="005A71B8">
        <w:trPr>
          <w:trHeight w:val="1380"/>
        </w:trPr>
        <w:tc>
          <w:tcPr>
            <w:tcW w:w="10188" w:type="dxa"/>
          </w:tcPr>
          <w:p w:rsidR="004E7612" w:rsidRPr="00470372" w:rsidRDefault="004E7612" w:rsidP="00265A1C">
            <w:pPr>
              <w:ind w:right="43"/>
            </w:pPr>
            <w:r w:rsidRPr="00470372">
              <w:t>1</w:t>
            </w:r>
            <w:r w:rsidR="00671BBF">
              <w:t>.</w:t>
            </w:r>
            <w:r w:rsidRPr="00470372">
              <w:t xml:space="preserve"> Strategies for Obtaining Student Feedback on Effectiveness of Teaching</w:t>
            </w:r>
          </w:p>
          <w:p w:rsidR="004E7612" w:rsidRPr="00470372" w:rsidRDefault="001D724D" w:rsidP="001D724D">
            <w:pPr>
              <w:ind w:right="43"/>
            </w:pPr>
            <w:r>
              <w:t xml:space="preserve">By meetings and discussing that in regular biases </w:t>
            </w:r>
          </w:p>
        </w:tc>
      </w:tr>
      <w:tr w:rsidR="004E7612" w:rsidRPr="00470372" w:rsidTr="005A71B8">
        <w:trPr>
          <w:trHeight w:val="1380"/>
        </w:trPr>
        <w:tc>
          <w:tcPr>
            <w:tcW w:w="10188" w:type="dxa"/>
          </w:tcPr>
          <w:p w:rsidR="004E7612" w:rsidRDefault="004E7612" w:rsidP="00265A1C">
            <w:pPr>
              <w:ind w:right="43"/>
            </w:pPr>
            <w:r w:rsidRPr="00470372">
              <w:t>2</w:t>
            </w:r>
            <w:r w:rsidR="00671BBF">
              <w:t>.</w:t>
            </w:r>
            <w:r w:rsidRPr="00470372">
              <w:t xml:space="preserve">  Other Strategies for Evaluation of Teaching by the Instructor or by the Department</w:t>
            </w:r>
          </w:p>
          <w:p w:rsidR="004E7612" w:rsidRPr="00470372" w:rsidRDefault="001D724D" w:rsidP="002069BB">
            <w:pPr>
              <w:ind w:right="43"/>
            </w:pPr>
            <w:r>
              <w:t>By doing peer-evaluating per cours</w:t>
            </w:r>
            <w:r w:rsidR="002069BB">
              <w:t>e.</w:t>
            </w:r>
          </w:p>
        </w:tc>
      </w:tr>
      <w:tr w:rsidR="004E7612" w:rsidRPr="00470372" w:rsidTr="005A71B8">
        <w:trPr>
          <w:trHeight w:val="1380"/>
        </w:trPr>
        <w:tc>
          <w:tcPr>
            <w:tcW w:w="10188" w:type="dxa"/>
          </w:tcPr>
          <w:p w:rsidR="004E7612" w:rsidRDefault="004E7612" w:rsidP="00FD0C87">
            <w:pPr>
              <w:pStyle w:val="ListParagraph"/>
              <w:numPr>
                <w:ilvl w:val="0"/>
                <w:numId w:val="3"/>
              </w:numPr>
              <w:ind w:right="43"/>
            </w:pPr>
            <w:r w:rsidRPr="00470372">
              <w:t>Processes for Improvement of Teaching</w:t>
            </w:r>
          </w:p>
          <w:p w:rsidR="001D724D" w:rsidRPr="002069BB" w:rsidRDefault="001D724D" w:rsidP="002069BB">
            <w:pPr>
              <w:tabs>
                <w:tab w:val="left" w:pos="5828"/>
                <w:tab w:val="left" w:pos="6692"/>
              </w:tabs>
              <w:jc w:val="both"/>
            </w:pPr>
            <w:r w:rsidRPr="002069BB">
              <w:t>Training sessions</w:t>
            </w:r>
            <w:r w:rsidR="002069BB" w:rsidRPr="002069BB">
              <w:t xml:space="preserve">, </w:t>
            </w:r>
            <w:r w:rsidRPr="002069BB">
              <w:t>orkshops to facilitate experience exchange among faculty members</w:t>
            </w:r>
          </w:p>
          <w:p w:rsidR="001D724D" w:rsidRPr="002069BB" w:rsidRDefault="001D724D" w:rsidP="002069BB">
            <w:pPr>
              <w:tabs>
                <w:tab w:val="left" w:pos="5828"/>
                <w:tab w:val="left" w:pos="6692"/>
              </w:tabs>
              <w:jc w:val="both"/>
            </w:pPr>
            <w:r w:rsidRPr="002069BB">
              <w:t xml:space="preserve"> Regular meetings to discuss and solve problems</w:t>
            </w:r>
          </w:p>
          <w:p w:rsidR="001D724D" w:rsidRPr="002069BB" w:rsidRDefault="001D724D" w:rsidP="002069BB">
            <w:pPr>
              <w:tabs>
                <w:tab w:val="left" w:pos="5828"/>
                <w:tab w:val="left" w:pos="6692"/>
              </w:tabs>
              <w:jc w:val="both"/>
            </w:pPr>
            <w:r w:rsidRPr="002069BB">
              <w:t xml:space="preserve"> Discussion of challenges in the classroom with colleagues and supervisors</w:t>
            </w:r>
          </w:p>
          <w:p w:rsidR="001D724D" w:rsidRPr="002069BB" w:rsidRDefault="001D724D" w:rsidP="002069BB">
            <w:pPr>
              <w:tabs>
                <w:tab w:val="left" w:pos="5828"/>
                <w:tab w:val="left" w:pos="6692"/>
              </w:tabs>
              <w:jc w:val="both"/>
            </w:pPr>
            <w:r w:rsidRPr="002069BB">
              <w:t>Encouraging faculty members to attend professional development conferences</w:t>
            </w:r>
          </w:p>
          <w:p w:rsidR="001D724D" w:rsidRPr="002069BB" w:rsidRDefault="001D724D" w:rsidP="002069BB">
            <w:pPr>
              <w:tabs>
                <w:tab w:val="left" w:pos="5828"/>
                <w:tab w:val="left" w:pos="6692"/>
              </w:tabs>
              <w:jc w:val="both"/>
            </w:pPr>
            <w:r w:rsidRPr="002069BB">
              <w:t>Keep up to date with pedagogical theory and practice</w:t>
            </w:r>
          </w:p>
          <w:p w:rsidR="001D724D" w:rsidRPr="002069BB" w:rsidRDefault="001D724D" w:rsidP="002069BB">
            <w:pPr>
              <w:tabs>
                <w:tab w:val="left" w:pos="5828"/>
                <w:tab w:val="left" w:pos="6692"/>
              </w:tabs>
              <w:jc w:val="both"/>
            </w:pPr>
            <w:r w:rsidRPr="002069BB">
              <w:t>Set goals for achieving excellence in teaching at the beginning of each new semester after reviewing last semester’s teaching strategies and results</w:t>
            </w:r>
          </w:p>
          <w:p w:rsidR="004E7612" w:rsidRPr="002069BB" w:rsidRDefault="004E7612" w:rsidP="001D724D">
            <w:pPr>
              <w:ind w:right="43"/>
            </w:pPr>
          </w:p>
          <w:p w:rsidR="004E7612" w:rsidRPr="00470372" w:rsidRDefault="004E7612" w:rsidP="00265A1C">
            <w:pPr>
              <w:ind w:right="43"/>
            </w:pPr>
          </w:p>
        </w:tc>
      </w:tr>
      <w:tr w:rsidR="004E7612" w:rsidRPr="00470372" w:rsidTr="005A71B8">
        <w:trPr>
          <w:trHeight w:val="1380"/>
        </w:trPr>
        <w:tc>
          <w:tcPr>
            <w:tcW w:w="10188" w:type="dxa"/>
          </w:tcPr>
          <w:p w:rsidR="004E7612" w:rsidRPr="00470372" w:rsidRDefault="004E7612" w:rsidP="00265A1C">
            <w:pPr>
              <w:ind w:right="43"/>
            </w:pPr>
            <w:r w:rsidRPr="00470372">
              <w:t>4. Processes for Verifying Standards of Student Achievement (e.g. check marking by an independent  member teaching staff of a sample of student work, periodic exchange and remarking of tests or a sample of assignments with staff at another institution)</w:t>
            </w:r>
          </w:p>
          <w:p w:rsidR="001D724D" w:rsidRPr="002069BB" w:rsidRDefault="001D724D" w:rsidP="001D724D">
            <w:pPr>
              <w:tabs>
                <w:tab w:val="left" w:pos="5828"/>
                <w:tab w:val="left" w:pos="6692"/>
              </w:tabs>
            </w:pPr>
            <w:r w:rsidRPr="002069BB">
              <w:t>Check marking of a sample of examination papers either by a resident or visiting faculty member</w:t>
            </w:r>
          </w:p>
          <w:p w:rsidR="001D724D" w:rsidRPr="002069BB" w:rsidRDefault="001D724D" w:rsidP="001D724D">
            <w:pPr>
              <w:tabs>
                <w:tab w:val="left" w:pos="5828"/>
                <w:tab w:val="left" w:pos="6692"/>
              </w:tabs>
            </w:pPr>
            <w:r w:rsidRPr="002069BB">
              <w:t xml:space="preserve">2. Arrange with another institution to have two common test items included on an exam and compare </w:t>
            </w:r>
            <w:r w:rsidRPr="002069BB">
              <w:lastRenderedPageBreak/>
              <w:t>marks given</w:t>
            </w:r>
          </w:p>
          <w:p w:rsidR="004E7612" w:rsidRDefault="001D724D" w:rsidP="00265A1C">
            <w:pPr>
              <w:ind w:right="43"/>
            </w:pPr>
            <w:r w:rsidRPr="002069BB">
              <w:t>3. Double-check papers by a second reader in case of students who believe they are underrated.</w:t>
            </w:r>
          </w:p>
          <w:p w:rsidR="006519EE" w:rsidRPr="00470372" w:rsidRDefault="006519EE" w:rsidP="00265A1C">
            <w:pPr>
              <w:ind w:right="43"/>
            </w:pPr>
          </w:p>
        </w:tc>
      </w:tr>
      <w:tr w:rsidR="004E7612" w:rsidRPr="00470372" w:rsidTr="005A71B8">
        <w:trPr>
          <w:trHeight w:val="1380"/>
        </w:trPr>
        <w:tc>
          <w:tcPr>
            <w:tcW w:w="10188" w:type="dxa"/>
          </w:tcPr>
          <w:p w:rsidR="004E7612" w:rsidRPr="00470372" w:rsidRDefault="004E7612" w:rsidP="00265A1C">
            <w:pPr>
              <w:ind w:right="43"/>
            </w:pPr>
            <w:r w:rsidRPr="00470372">
              <w:lastRenderedPageBreak/>
              <w:t>5</w:t>
            </w:r>
            <w:r w:rsidR="00671BBF">
              <w:t>.</w:t>
            </w:r>
            <w:r w:rsidRPr="00470372">
              <w:t xml:space="preserve"> Describe the planning arrangements for periodically reviewing course effectiveness and planning for improvement.</w:t>
            </w:r>
          </w:p>
          <w:p w:rsidR="001D724D" w:rsidRPr="002069BB" w:rsidRDefault="001D724D" w:rsidP="001D724D">
            <w:pPr>
              <w:rPr>
                <w:lang w:bidi="ar-EG"/>
              </w:rPr>
            </w:pPr>
            <w:r w:rsidRPr="002069BB">
              <w:rPr>
                <w:lang w:bidi="ar-EG"/>
              </w:rPr>
              <w:t xml:space="preserve">Compare syllabi and course description with other universities (including </w:t>
            </w:r>
            <w:r w:rsidRPr="002069BB">
              <w:rPr>
                <w:bCs/>
                <w:lang w:bidi="ar-EG"/>
              </w:rPr>
              <w:t>those on</w:t>
            </w:r>
            <w:r w:rsidRPr="002069BB">
              <w:rPr>
                <w:lang w:bidi="ar-EG"/>
              </w:rPr>
              <w:t xml:space="preserve"> the net)</w:t>
            </w:r>
          </w:p>
          <w:p w:rsidR="001D724D" w:rsidRPr="002069BB" w:rsidRDefault="001D724D" w:rsidP="001D724D">
            <w:pPr>
              <w:rPr>
                <w:lang w:bidi="ar-EG"/>
              </w:rPr>
            </w:pPr>
            <w:r w:rsidRPr="002069BB">
              <w:rPr>
                <w:lang w:bidi="ar-EG"/>
              </w:rPr>
              <w:t xml:space="preserve">2. Bi-annual meetings of faculty members to discuss improvement </w:t>
            </w:r>
          </w:p>
          <w:p w:rsidR="004E7612" w:rsidRPr="002069BB" w:rsidRDefault="001D724D" w:rsidP="001D724D">
            <w:pPr>
              <w:ind w:right="43"/>
            </w:pPr>
            <w:r w:rsidRPr="002069BB">
              <w:rPr>
                <w:lang w:bidi="ar-EG"/>
              </w:rPr>
              <w:t>3. Have a curriculum review committee to review the curriculum periodically and suggest  improvements</w:t>
            </w:r>
          </w:p>
          <w:p w:rsidR="006519EE" w:rsidRPr="00470372" w:rsidRDefault="006519EE" w:rsidP="00265A1C">
            <w:pPr>
              <w:ind w:right="43"/>
            </w:pPr>
          </w:p>
        </w:tc>
      </w:tr>
    </w:tbl>
    <w:p w:rsidR="00A05DA5" w:rsidRDefault="00A05DA5" w:rsidP="00BF11BB">
      <w:pPr>
        <w:ind w:right="43"/>
      </w:pPr>
    </w:p>
    <w:p w:rsidR="00A05DA5" w:rsidRDefault="00A05DA5" w:rsidP="00BF11BB">
      <w:pPr>
        <w:ind w:right="43"/>
      </w:pPr>
    </w:p>
    <w:p w:rsidR="001D724D" w:rsidRDefault="00252D27" w:rsidP="001D724D">
      <w:pPr>
        <w:ind w:right="43"/>
        <w:rPr>
          <w:b/>
          <w:bCs/>
        </w:rPr>
      </w:pPr>
      <w:r w:rsidRPr="006519EE">
        <w:rPr>
          <w:b/>
          <w:bCs/>
        </w:rPr>
        <w:t xml:space="preserve">Name of Course Instructor: </w:t>
      </w:r>
      <w:r w:rsidR="001D724D">
        <w:rPr>
          <w:b/>
          <w:bCs/>
        </w:rPr>
        <w:t>Reef Alharbi</w:t>
      </w:r>
    </w:p>
    <w:p w:rsidR="00A05DA5" w:rsidRDefault="00252D27" w:rsidP="001D724D">
      <w:pPr>
        <w:ind w:right="43"/>
        <w:rPr>
          <w:b/>
          <w:bCs/>
        </w:rPr>
      </w:pPr>
      <w:r w:rsidRPr="006519EE">
        <w:rPr>
          <w:b/>
          <w:bCs/>
        </w:rPr>
        <w:t xml:space="preserve">Signature: </w:t>
      </w:r>
      <w:r w:rsidR="001D724D">
        <w:rPr>
          <w:b/>
          <w:bCs/>
        </w:rPr>
        <w:t xml:space="preserve">Reef                               </w:t>
      </w:r>
      <w:r w:rsidRPr="006519EE">
        <w:rPr>
          <w:b/>
          <w:bCs/>
        </w:rPr>
        <w:t xml:space="preserve">   </w:t>
      </w:r>
    </w:p>
    <w:p w:rsidR="00252D27" w:rsidRPr="006519EE" w:rsidRDefault="00252D27" w:rsidP="001D724D">
      <w:pPr>
        <w:ind w:right="43"/>
        <w:rPr>
          <w:b/>
          <w:bCs/>
        </w:rPr>
      </w:pPr>
      <w:r w:rsidRPr="006519EE">
        <w:rPr>
          <w:b/>
          <w:bCs/>
        </w:rPr>
        <w:t xml:space="preserve">Date </w:t>
      </w:r>
      <w:r w:rsidR="00BF11BB" w:rsidRPr="006519EE">
        <w:rPr>
          <w:b/>
          <w:bCs/>
        </w:rPr>
        <w:t>Specification</w:t>
      </w:r>
      <w:r w:rsidRPr="006519EE">
        <w:rPr>
          <w:b/>
          <w:bCs/>
        </w:rPr>
        <w:t xml:space="preserve"> Completed:  </w:t>
      </w:r>
      <w:r w:rsidR="001D724D">
        <w:rPr>
          <w:b/>
          <w:bCs/>
        </w:rPr>
        <w:t>26</w:t>
      </w:r>
      <w:r w:rsidR="001D724D">
        <w:rPr>
          <w:rFonts w:hint="cs"/>
          <w:b/>
          <w:bCs/>
          <w:rtl/>
        </w:rPr>
        <w:t>/</w:t>
      </w:r>
      <w:r w:rsidR="001D724D">
        <w:rPr>
          <w:b/>
          <w:bCs/>
        </w:rPr>
        <w:t>2</w:t>
      </w:r>
      <w:r w:rsidR="001D724D">
        <w:rPr>
          <w:rFonts w:hint="cs"/>
          <w:b/>
          <w:bCs/>
          <w:rtl/>
        </w:rPr>
        <w:t>/</w:t>
      </w:r>
      <w:r w:rsidR="001D724D">
        <w:rPr>
          <w:b/>
          <w:bCs/>
        </w:rPr>
        <w:t>1439</w:t>
      </w:r>
    </w:p>
    <w:p w:rsidR="00252D27" w:rsidRPr="006519EE" w:rsidRDefault="00252D27" w:rsidP="00252D27">
      <w:pPr>
        <w:ind w:right="43"/>
        <w:rPr>
          <w:b/>
          <w:bCs/>
        </w:rPr>
      </w:pPr>
    </w:p>
    <w:p w:rsidR="001D724D" w:rsidRDefault="001D724D" w:rsidP="001D724D">
      <w:pPr>
        <w:rPr>
          <w:sz w:val="28"/>
          <w:szCs w:val="28"/>
        </w:rPr>
      </w:pPr>
      <w:r>
        <w:rPr>
          <w:b/>
          <w:bCs/>
        </w:rPr>
        <w:t>Program Coordinator:</w:t>
      </w:r>
      <w:r w:rsidRPr="001D724D">
        <w:rPr>
          <w:b/>
          <w:bCs/>
          <w:sz w:val="28"/>
          <w:szCs w:val="28"/>
        </w:rPr>
        <w:t xml:space="preserve"> </w:t>
      </w:r>
      <w:r>
        <w:rPr>
          <w:b/>
          <w:bCs/>
          <w:sz w:val="28"/>
          <w:szCs w:val="28"/>
        </w:rPr>
        <w:t>Dr. Murad Al.Shboul</w:t>
      </w:r>
    </w:p>
    <w:p w:rsidR="00252D27" w:rsidRPr="006519EE" w:rsidRDefault="00252D27" w:rsidP="006519EE">
      <w:pPr>
        <w:ind w:right="43"/>
        <w:rPr>
          <w:b/>
          <w:bCs/>
        </w:rPr>
      </w:pPr>
      <w:r w:rsidRPr="006519EE">
        <w:rPr>
          <w:b/>
          <w:bCs/>
        </w:rPr>
        <w:t xml:space="preserve">Signature: </w:t>
      </w:r>
      <w:r w:rsidR="006519EE">
        <w:rPr>
          <w:b/>
          <w:bCs/>
        </w:rPr>
        <w:t xml:space="preserve">…………………………..   </w:t>
      </w:r>
      <w:r w:rsidRPr="006519EE">
        <w:rPr>
          <w:b/>
          <w:bCs/>
        </w:rPr>
        <w:t xml:space="preserve">Date Received: </w:t>
      </w:r>
      <w:r w:rsidR="006519EE">
        <w:rPr>
          <w:b/>
          <w:bCs/>
        </w:rPr>
        <w:t>………………………………......</w:t>
      </w:r>
    </w:p>
    <w:sectPr w:rsidR="00252D27" w:rsidRPr="006519EE" w:rsidSect="005A71B8">
      <w:headerReference w:type="default" r:id="rId11"/>
      <w:footerReference w:type="even" r:id="rId12"/>
      <w:footerReference w:type="default" r:id="rId13"/>
      <w:headerReference w:type="first" r:id="rId14"/>
      <w:pgSz w:w="12240" w:h="15840"/>
      <w:pgMar w:top="1276" w:right="1134" w:bottom="1134" w:left="113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561E" w:rsidRDefault="0068561E">
      <w:r>
        <w:separator/>
      </w:r>
    </w:p>
  </w:endnote>
  <w:endnote w:type="continuationSeparator" w:id="0">
    <w:p w:rsidR="0068561E" w:rsidRDefault="006856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onotype Koufi">
    <w:altName w:val="MS Gothic"/>
    <w:charset w:val="B2"/>
    <w:family w:val="auto"/>
    <w:pitch w:val="variable"/>
    <w:sig w:usb0="00002000" w:usb1="03D40006" w:usb2="02620000" w:usb3="00000000" w:csb0="00000040" w:csb1="00000000"/>
  </w:font>
  <w:font w:name="AL-Mohanad">
    <w:charset w:val="B2"/>
    <w:family w:val="auto"/>
    <w:pitch w:val="variable"/>
    <w:sig w:usb0="00002001" w:usb1="00000000" w:usb2="00000000" w:usb3="00000000" w:csb0="0000004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EDA" w:rsidRDefault="00D60F15">
    <w:pPr>
      <w:pStyle w:val="Footer"/>
      <w:framePr w:wrap="around" w:vAnchor="text" w:hAnchor="margin" w:xAlign="center" w:y="1"/>
      <w:rPr>
        <w:rStyle w:val="PageNumber"/>
      </w:rPr>
    </w:pPr>
    <w:r>
      <w:rPr>
        <w:rStyle w:val="PageNumber"/>
      </w:rPr>
      <w:fldChar w:fldCharType="begin"/>
    </w:r>
    <w:r w:rsidR="00663EDA">
      <w:rPr>
        <w:rStyle w:val="PageNumber"/>
      </w:rPr>
      <w:instrText xml:space="preserve">PAGE  </w:instrText>
    </w:r>
    <w:r>
      <w:rPr>
        <w:rStyle w:val="PageNumber"/>
      </w:rPr>
      <w:fldChar w:fldCharType="separate"/>
    </w:r>
    <w:r w:rsidR="00663EDA">
      <w:rPr>
        <w:rStyle w:val="PageNumber"/>
        <w:noProof/>
      </w:rPr>
      <w:t>246</w:t>
    </w:r>
    <w:r>
      <w:rPr>
        <w:rStyle w:val="PageNumber"/>
      </w:rPr>
      <w:fldChar w:fldCharType="end"/>
    </w:r>
  </w:p>
  <w:p w:rsidR="00663EDA" w:rsidRDefault="00663ED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752" w:rsidRDefault="00D60F15">
    <w:pPr>
      <w:pStyle w:val="Footer"/>
    </w:pPr>
    <w:r>
      <w:rPr>
        <w:noProof/>
      </w:rPr>
      <w:pict>
        <v:shapetype id="_x0000_t202" coordsize="21600,21600" o:spt="202" path="m,l,21600r21600,l21600,xe">
          <v:stroke joinstyle="miter"/>
          <v:path gradientshapeok="t" o:connecttype="rect"/>
        </v:shapetype>
        <v:shape id="Text Box 1" o:spid="_x0000_s4097" type="#_x0000_t202" style="position:absolute;margin-left:323.1pt;margin-top:9.55pt;width:132.8pt;height:21.5pt;z-index:25166028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" filled="f" stroked="f">
          <v:textbox>
            <w:txbxContent>
              <w:sdt>
                <w:sdtPr>
                  <w:rPr>
                    <w:color w:val="FFFFFF" w:themeColor="background1"/>
                  </w:rPr>
                  <w:id w:val="-1529484385"/>
                  <w:docPartObj>
                    <w:docPartGallery w:val="Page Numbers (Bottom of Page)"/>
                    <w:docPartUnique/>
                  </w:docPartObj>
                </w:sdtPr>
                <w:sdtContent>
                  <w:sdt>
                    <w:sdtPr>
                      <w:rPr>
                        <w:color w:val="FFFFFF" w:themeColor="background1"/>
                      </w:rPr>
                      <w:id w:val="-1555683817"/>
                      <w:docPartObj>
                        <w:docPartGallery w:val="Page Numbers (Top of Page)"/>
                        <w:docPartUnique/>
                      </w:docPartObj>
                    </w:sdtPr>
                    <w:sdtContent>
                      <w:p w:rsidR="00506752" w:rsidRPr="00186D67" w:rsidRDefault="00D60F15" w:rsidP="00506752">
                        <w:pPr>
                          <w:pStyle w:val="Footer"/>
                          <w:jc w:val="center"/>
                          <w:rPr>
                            <w:color w:val="FFFFFF" w:themeColor="background1"/>
                          </w:rPr>
                        </w:pPr>
                        <w:r w:rsidRPr="00186D67">
                          <w:rPr>
                            <w:b/>
                            <w:bCs/>
                            <w:color w:val="FFFFFF" w:themeColor="background1"/>
                          </w:rPr>
                          <w:fldChar w:fldCharType="begin"/>
                        </w:r>
                        <w:r w:rsidR="00506752" w:rsidRPr="00186D67">
                          <w:rPr>
                            <w:b/>
                            <w:bCs/>
                            <w:color w:val="FFFFFF" w:themeColor="background1"/>
                          </w:rPr>
                          <w:instrText>PAGE</w:instrText>
                        </w:r>
                        <w:r w:rsidRPr="00186D67">
                          <w:rPr>
                            <w:b/>
                            <w:bCs/>
                            <w:color w:val="FFFFFF" w:themeColor="background1"/>
                          </w:rPr>
                          <w:fldChar w:fldCharType="separate"/>
                        </w:r>
                        <w:r w:rsidR="00115C0D">
                          <w:rPr>
                            <w:b/>
                            <w:bCs/>
                            <w:noProof/>
                            <w:color w:val="FFFFFF" w:themeColor="background1"/>
                          </w:rPr>
                          <w:t>2</w:t>
                        </w:r>
                        <w:r w:rsidRPr="00186D67">
                          <w:rPr>
                            <w:b/>
                            <w:bCs/>
                            <w:color w:val="FFFFFF" w:themeColor="background1"/>
                          </w:rPr>
                          <w:fldChar w:fldCharType="end"/>
                        </w:r>
                        <w:r w:rsidR="00506752" w:rsidRPr="00186D67">
                          <w:rPr>
                            <w:color w:val="FFFFFF" w:themeColor="background1"/>
                            <w:rtl/>
                            <w:lang w:val="ar-SA"/>
                          </w:rPr>
                          <w:t xml:space="preserve"> </w:t>
                        </w:r>
                        <w:r w:rsidR="00506752" w:rsidRPr="00186D67">
                          <w:rPr>
                            <w:rFonts w:hint="cs"/>
                            <w:color w:val="FFFFFF" w:themeColor="background1"/>
                            <w:rtl/>
                            <w:lang w:val="ar-SA"/>
                          </w:rPr>
                          <w:t>/</w:t>
                        </w:r>
                        <w:r w:rsidR="00506752" w:rsidRPr="00186D67">
                          <w:rPr>
                            <w:color w:val="FFFFFF" w:themeColor="background1"/>
                            <w:rtl/>
                            <w:lang w:val="ar-SA"/>
                          </w:rPr>
                          <w:t xml:space="preserve"> </w:t>
                        </w:r>
                        <w:r w:rsidRPr="00186D67">
                          <w:rPr>
                            <w:b/>
                            <w:bCs/>
                            <w:color w:val="FFFFFF" w:themeColor="background1"/>
                          </w:rPr>
                          <w:fldChar w:fldCharType="begin"/>
                        </w:r>
                        <w:r w:rsidR="00506752" w:rsidRPr="00186D67">
                          <w:rPr>
                            <w:b/>
                            <w:bCs/>
                            <w:color w:val="FFFFFF" w:themeColor="background1"/>
                          </w:rPr>
                          <w:instrText>NUMPAGES</w:instrText>
                        </w:r>
                        <w:r w:rsidRPr="00186D67">
                          <w:rPr>
                            <w:b/>
                            <w:bCs/>
                            <w:color w:val="FFFFFF" w:themeColor="background1"/>
                          </w:rPr>
                          <w:fldChar w:fldCharType="separate"/>
                        </w:r>
                        <w:r w:rsidR="00115C0D">
                          <w:rPr>
                            <w:b/>
                            <w:bCs/>
                            <w:noProof/>
                            <w:color w:val="FFFFFF" w:themeColor="background1"/>
                          </w:rPr>
                          <w:t>9</w:t>
                        </w:r>
                        <w:r w:rsidRPr="00186D67">
                          <w:rPr>
                            <w:b/>
                            <w:bCs/>
                            <w:color w:val="FFFFFF" w:themeColor="background1"/>
                          </w:rPr>
                          <w:fldChar w:fldCharType="end"/>
                        </w:r>
                      </w:p>
                    </w:sdtContent>
                  </w:sdt>
                </w:sdtContent>
              </w:sdt>
              <w:p w:rsidR="00506752" w:rsidRDefault="00506752" w:rsidP="00506752"/>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561E" w:rsidRDefault="0068561E">
      <w:r>
        <w:separator/>
      </w:r>
    </w:p>
  </w:footnote>
  <w:footnote w:type="continuationSeparator" w:id="0">
    <w:p w:rsidR="0068561E" w:rsidRDefault="006856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D15" w:rsidRPr="00867905" w:rsidRDefault="00867905" w:rsidP="00867905">
    <w:pPr>
      <w:pStyle w:val="Header"/>
    </w:pPr>
    <w:r>
      <w:rPr>
        <w:noProof/>
      </w:rPr>
      <w:drawing>
        <wp:anchor distT="0" distB="0" distL="114300" distR="114300" simplePos="0" relativeHeight="251659264" behindDoc="1" locked="0" layoutInCell="1" allowOverlap="1">
          <wp:simplePos x="0" y="0"/>
          <wp:positionH relativeFrom="column">
            <wp:posOffset>-377190</wp:posOffset>
          </wp:positionH>
          <wp:positionV relativeFrom="paragraph">
            <wp:posOffset>-409575</wp:posOffset>
          </wp:positionV>
          <wp:extent cx="7058025" cy="9782175"/>
          <wp:effectExtent l="0" t="0" r="0" b="0"/>
          <wp:wrapNone/>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03 COURSE SPECIFICATIONS.jpg"/>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058025" cy="9782175"/>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905" w:rsidRDefault="00867905">
    <w:pPr>
      <w:pStyle w:val="Header"/>
    </w:pPr>
    <w:r>
      <w:rPr>
        <w:noProof/>
      </w:rPr>
      <w:drawing>
        <wp:anchor distT="0" distB="0" distL="114300" distR="114300" simplePos="0" relativeHeight="251658240" behindDoc="1" locked="0" layoutInCell="1" allowOverlap="1">
          <wp:simplePos x="0" y="0"/>
          <wp:positionH relativeFrom="column">
            <wp:posOffset>-529590</wp:posOffset>
          </wp:positionH>
          <wp:positionV relativeFrom="paragraph">
            <wp:posOffset>-333375</wp:posOffset>
          </wp:positionV>
          <wp:extent cx="7410450" cy="9782175"/>
          <wp:effectExtent l="0" t="0" r="0" b="0"/>
          <wp:wrapNone/>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3 COURSE SPECIFICATIONS.jpg"/>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410450" cy="978217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D0784"/>
    <w:multiLevelType w:val="hybridMultilevel"/>
    <w:tmpl w:val="3FFC38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6C21D93"/>
    <w:multiLevelType w:val="hybridMultilevel"/>
    <w:tmpl w:val="97BA6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EF5702"/>
    <w:multiLevelType w:val="hybridMultilevel"/>
    <w:tmpl w:val="3FFC38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EAD6A0A"/>
    <w:multiLevelType w:val="hybridMultilevel"/>
    <w:tmpl w:val="E1F64B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748741CD"/>
    <w:multiLevelType w:val="hybridMultilevel"/>
    <w:tmpl w:val="0EA2B8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20"/>
  <w:drawingGridHorizontalSpacing w:val="120"/>
  <w:displayHorizontalDrawingGridEvery w:val="2"/>
  <w:characterSpacingControl w:val="doNotCompress"/>
  <w:hdrShapeDefaults>
    <o:shapedefaults v:ext="edit" spidmax="11266"/>
    <o:shapelayout v:ext="edit">
      <o:idmap v:ext="edit" data="4"/>
    </o:shapelayout>
  </w:hdrShapeDefaults>
  <w:footnotePr>
    <w:footnote w:id="-1"/>
    <w:footnote w:id="0"/>
  </w:footnotePr>
  <w:endnotePr>
    <w:endnote w:id="-1"/>
    <w:endnote w:id="0"/>
  </w:endnotePr>
  <w:compat/>
  <w:rsids>
    <w:rsidRoot w:val="00FC79D1"/>
    <w:rsid w:val="00002EEC"/>
    <w:rsid w:val="00003D2E"/>
    <w:rsid w:val="00003FC4"/>
    <w:rsid w:val="00005CAC"/>
    <w:rsid w:val="00010446"/>
    <w:rsid w:val="00013CCA"/>
    <w:rsid w:val="00015606"/>
    <w:rsid w:val="000202CA"/>
    <w:rsid w:val="00024BAA"/>
    <w:rsid w:val="000250D2"/>
    <w:rsid w:val="00026D18"/>
    <w:rsid w:val="00030182"/>
    <w:rsid w:val="00030E95"/>
    <w:rsid w:val="00032D6C"/>
    <w:rsid w:val="00035452"/>
    <w:rsid w:val="00037270"/>
    <w:rsid w:val="00040C89"/>
    <w:rsid w:val="000427B3"/>
    <w:rsid w:val="000431F0"/>
    <w:rsid w:val="000450E3"/>
    <w:rsid w:val="000475A3"/>
    <w:rsid w:val="000507C8"/>
    <w:rsid w:val="00050FFD"/>
    <w:rsid w:val="0005114A"/>
    <w:rsid w:val="00055960"/>
    <w:rsid w:val="000574C7"/>
    <w:rsid w:val="0006314B"/>
    <w:rsid w:val="00063FFC"/>
    <w:rsid w:val="00064628"/>
    <w:rsid w:val="0006606F"/>
    <w:rsid w:val="0007087E"/>
    <w:rsid w:val="00070EF9"/>
    <w:rsid w:val="000715BF"/>
    <w:rsid w:val="000717D7"/>
    <w:rsid w:val="000724DE"/>
    <w:rsid w:val="00072DEA"/>
    <w:rsid w:val="00076EEC"/>
    <w:rsid w:val="0007708E"/>
    <w:rsid w:val="00077F79"/>
    <w:rsid w:val="000811B3"/>
    <w:rsid w:val="00081809"/>
    <w:rsid w:val="00082582"/>
    <w:rsid w:val="00086238"/>
    <w:rsid w:val="00087228"/>
    <w:rsid w:val="00093444"/>
    <w:rsid w:val="00094961"/>
    <w:rsid w:val="000A406D"/>
    <w:rsid w:val="000A4F2F"/>
    <w:rsid w:val="000A5ADF"/>
    <w:rsid w:val="000A5F76"/>
    <w:rsid w:val="000B139F"/>
    <w:rsid w:val="000B3C80"/>
    <w:rsid w:val="000B4A9F"/>
    <w:rsid w:val="000B715A"/>
    <w:rsid w:val="000B73D2"/>
    <w:rsid w:val="000C08C3"/>
    <w:rsid w:val="000C6EBE"/>
    <w:rsid w:val="000D0285"/>
    <w:rsid w:val="000D5BE4"/>
    <w:rsid w:val="000D65F2"/>
    <w:rsid w:val="000E080B"/>
    <w:rsid w:val="000E16CB"/>
    <w:rsid w:val="000E2695"/>
    <w:rsid w:val="000E29DC"/>
    <w:rsid w:val="000E6FAB"/>
    <w:rsid w:val="000E7016"/>
    <w:rsid w:val="000F2B1A"/>
    <w:rsid w:val="000F329E"/>
    <w:rsid w:val="000F4365"/>
    <w:rsid w:val="000F49EC"/>
    <w:rsid w:val="000F54A0"/>
    <w:rsid w:val="00104E57"/>
    <w:rsid w:val="00115746"/>
    <w:rsid w:val="00115C0D"/>
    <w:rsid w:val="0011701D"/>
    <w:rsid w:val="00121384"/>
    <w:rsid w:val="00124671"/>
    <w:rsid w:val="00126A75"/>
    <w:rsid w:val="00135E3E"/>
    <w:rsid w:val="00137CBF"/>
    <w:rsid w:val="00142779"/>
    <w:rsid w:val="001500F4"/>
    <w:rsid w:val="001549C5"/>
    <w:rsid w:val="00157FDC"/>
    <w:rsid w:val="00162E53"/>
    <w:rsid w:val="00166F7B"/>
    <w:rsid w:val="001714FB"/>
    <w:rsid w:val="00171BC0"/>
    <w:rsid w:val="00173028"/>
    <w:rsid w:val="00180742"/>
    <w:rsid w:val="00181EF9"/>
    <w:rsid w:val="00183D2F"/>
    <w:rsid w:val="001849A4"/>
    <w:rsid w:val="0019054C"/>
    <w:rsid w:val="00190CC2"/>
    <w:rsid w:val="00193041"/>
    <w:rsid w:val="00193278"/>
    <w:rsid w:val="00193A07"/>
    <w:rsid w:val="00194369"/>
    <w:rsid w:val="001A7281"/>
    <w:rsid w:val="001B1AC1"/>
    <w:rsid w:val="001B272D"/>
    <w:rsid w:val="001B2E2E"/>
    <w:rsid w:val="001B3BF3"/>
    <w:rsid w:val="001B4FDE"/>
    <w:rsid w:val="001B6AD7"/>
    <w:rsid w:val="001B7089"/>
    <w:rsid w:val="001C173A"/>
    <w:rsid w:val="001C597F"/>
    <w:rsid w:val="001C769C"/>
    <w:rsid w:val="001D0F0E"/>
    <w:rsid w:val="001D3309"/>
    <w:rsid w:val="001D3A92"/>
    <w:rsid w:val="001D60D6"/>
    <w:rsid w:val="001D6119"/>
    <w:rsid w:val="001D724D"/>
    <w:rsid w:val="001D744E"/>
    <w:rsid w:val="001D7668"/>
    <w:rsid w:val="001E0932"/>
    <w:rsid w:val="001E186B"/>
    <w:rsid w:val="001E278B"/>
    <w:rsid w:val="001E38A3"/>
    <w:rsid w:val="001E6F19"/>
    <w:rsid w:val="001F092C"/>
    <w:rsid w:val="001F1FEF"/>
    <w:rsid w:val="001F246C"/>
    <w:rsid w:val="001F52BA"/>
    <w:rsid w:val="001F66EB"/>
    <w:rsid w:val="001F7606"/>
    <w:rsid w:val="00200319"/>
    <w:rsid w:val="00201D6D"/>
    <w:rsid w:val="00203CEE"/>
    <w:rsid w:val="00205D4B"/>
    <w:rsid w:val="00205F0C"/>
    <w:rsid w:val="002069BB"/>
    <w:rsid w:val="00207848"/>
    <w:rsid w:val="0021087A"/>
    <w:rsid w:val="00213038"/>
    <w:rsid w:val="00214566"/>
    <w:rsid w:val="00214EAE"/>
    <w:rsid w:val="002230AB"/>
    <w:rsid w:val="002230B9"/>
    <w:rsid w:val="0022375B"/>
    <w:rsid w:val="00223CA4"/>
    <w:rsid w:val="00224B8D"/>
    <w:rsid w:val="00225944"/>
    <w:rsid w:val="00225B6C"/>
    <w:rsid w:val="00227CE1"/>
    <w:rsid w:val="002302BE"/>
    <w:rsid w:val="002319A8"/>
    <w:rsid w:val="00233DA0"/>
    <w:rsid w:val="002364BB"/>
    <w:rsid w:val="0023651E"/>
    <w:rsid w:val="0024509A"/>
    <w:rsid w:val="0024586C"/>
    <w:rsid w:val="00250EA4"/>
    <w:rsid w:val="00252D27"/>
    <w:rsid w:val="00256503"/>
    <w:rsid w:val="0026312B"/>
    <w:rsid w:val="00263C24"/>
    <w:rsid w:val="00263FF4"/>
    <w:rsid w:val="00265454"/>
    <w:rsid w:val="00265A1C"/>
    <w:rsid w:val="00266C1B"/>
    <w:rsid w:val="0027046B"/>
    <w:rsid w:val="00271F94"/>
    <w:rsid w:val="00271FF1"/>
    <w:rsid w:val="00272AF1"/>
    <w:rsid w:val="00280F9B"/>
    <w:rsid w:val="00281264"/>
    <w:rsid w:val="002843CF"/>
    <w:rsid w:val="00290251"/>
    <w:rsid w:val="00291B93"/>
    <w:rsid w:val="0029258E"/>
    <w:rsid w:val="00292AE4"/>
    <w:rsid w:val="00296095"/>
    <w:rsid w:val="002964B4"/>
    <w:rsid w:val="002967DD"/>
    <w:rsid w:val="002A085A"/>
    <w:rsid w:val="002A56AC"/>
    <w:rsid w:val="002A7406"/>
    <w:rsid w:val="002A7F15"/>
    <w:rsid w:val="002B07FF"/>
    <w:rsid w:val="002C081C"/>
    <w:rsid w:val="002C1731"/>
    <w:rsid w:val="002C399B"/>
    <w:rsid w:val="002D1DA4"/>
    <w:rsid w:val="002D2019"/>
    <w:rsid w:val="002D2C96"/>
    <w:rsid w:val="002E4ED5"/>
    <w:rsid w:val="002E5079"/>
    <w:rsid w:val="002E6F82"/>
    <w:rsid w:val="002F2E8C"/>
    <w:rsid w:val="002F546D"/>
    <w:rsid w:val="002F65CB"/>
    <w:rsid w:val="003019A8"/>
    <w:rsid w:val="00303309"/>
    <w:rsid w:val="00304758"/>
    <w:rsid w:val="00304E8A"/>
    <w:rsid w:val="0030670C"/>
    <w:rsid w:val="00316E13"/>
    <w:rsid w:val="00323BE6"/>
    <w:rsid w:val="00324FA2"/>
    <w:rsid w:val="0032685A"/>
    <w:rsid w:val="0033015F"/>
    <w:rsid w:val="003315CD"/>
    <w:rsid w:val="00331F3A"/>
    <w:rsid w:val="00336CCD"/>
    <w:rsid w:val="00336D62"/>
    <w:rsid w:val="00346495"/>
    <w:rsid w:val="00354220"/>
    <w:rsid w:val="003558E8"/>
    <w:rsid w:val="003563D5"/>
    <w:rsid w:val="00357852"/>
    <w:rsid w:val="00357EBD"/>
    <w:rsid w:val="00362715"/>
    <w:rsid w:val="00364DBA"/>
    <w:rsid w:val="0036738D"/>
    <w:rsid w:val="00370F15"/>
    <w:rsid w:val="00373728"/>
    <w:rsid w:val="003744D0"/>
    <w:rsid w:val="0037522A"/>
    <w:rsid w:val="00375A40"/>
    <w:rsid w:val="0037694C"/>
    <w:rsid w:val="003839C8"/>
    <w:rsid w:val="00385CF0"/>
    <w:rsid w:val="0039228E"/>
    <w:rsid w:val="00395780"/>
    <w:rsid w:val="00396341"/>
    <w:rsid w:val="00396897"/>
    <w:rsid w:val="003A3337"/>
    <w:rsid w:val="003A5389"/>
    <w:rsid w:val="003B05C5"/>
    <w:rsid w:val="003B139D"/>
    <w:rsid w:val="003B27D7"/>
    <w:rsid w:val="003B3206"/>
    <w:rsid w:val="003B5526"/>
    <w:rsid w:val="003B5A37"/>
    <w:rsid w:val="003B6133"/>
    <w:rsid w:val="003B7158"/>
    <w:rsid w:val="003C04A4"/>
    <w:rsid w:val="003C17C3"/>
    <w:rsid w:val="003C2C69"/>
    <w:rsid w:val="003C5602"/>
    <w:rsid w:val="003C6D57"/>
    <w:rsid w:val="003C7640"/>
    <w:rsid w:val="003D01A3"/>
    <w:rsid w:val="003D491F"/>
    <w:rsid w:val="003D6717"/>
    <w:rsid w:val="003E1A8B"/>
    <w:rsid w:val="003E2A8E"/>
    <w:rsid w:val="003E4E4F"/>
    <w:rsid w:val="003E549F"/>
    <w:rsid w:val="003E7C71"/>
    <w:rsid w:val="003F0AF7"/>
    <w:rsid w:val="003F0B8D"/>
    <w:rsid w:val="003F22D5"/>
    <w:rsid w:val="003F51AE"/>
    <w:rsid w:val="004007DD"/>
    <w:rsid w:val="00400FF9"/>
    <w:rsid w:val="004020D0"/>
    <w:rsid w:val="00402F46"/>
    <w:rsid w:val="004107C6"/>
    <w:rsid w:val="00411762"/>
    <w:rsid w:val="00417A9F"/>
    <w:rsid w:val="00417D82"/>
    <w:rsid w:val="0042215F"/>
    <w:rsid w:val="00422384"/>
    <w:rsid w:val="00422FFF"/>
    <w:rsid w:val="00430A1A"/>
    <w:rsid w:val="004322A3"/>
    <w:rsid w:val="00432E16"/>
    <w:rsid w:val="00435432"/>
    <w:rsid w:val="00441A28"/>
    <w:rsid w:val="004439C9"/>
    <w:rsid w:val="00446A48"/>
    <w:rsid w:val="00451F66"/>
    <w:rsid w:val="004546CD"/>
    <w:rsid w:val="00463022"/>
    <w:rsid w:val="004632F8"/>
    <w:rsid w:val="00463485"/>
    <w:rsid w:val="004647E5"/>
    <w:rsid w:val="00465962"/>
    <w:rsid w:val="0046622F"/>
    <w:rsid w:val="0046637E"/>
    <w:rsid w:val="00466A00"/>
    <w:rsid w:val="00467AC7"/>
    <w:rsid w:val="00470372"/>
    <w:rsid w:val="00471232"/>
    <w:rsid w:val="00474F31"/>
    <w:rsid w:val="00474FB0"/>
    <w:rsid w:val="00476F96"/>
    <w:rsid w:val="00480F2A"/>
    <w:rsid w:val="00481EB8"/>
    <w:rsid w:val="00482229"/>
    <w:rsid w:val="00493FC4"/>
    <w:rsid w:val="004944BA"/>
    <w:rsid w:val="004A031D"/>
    <w:rsid w:val="004A161E"/>
    <w:rsid w:val="004A2C6D"/>
    <w:rsid w:val="004A61B7"/>
    <w:rsid w:val="004A7345"/>
    <w:rsid w:val="004B05B5"/>
    <w:rsid w:val="004B2732"/>
    <w:rsid w:val="004B464E"/>
    <w:rsid w:val="004B6683"/>
    <w:rsid w:val="004B6EC4"/>
    <w:rsid w:val="004C2DDD"/>
    <w:rsid w:val="004D02FF"/>
    <w:rsid w:val="004D3192"/>
    <w:rsid w:val="004D3407"/>
    <w:rsid w:val="004D581D"/>
    <w:rsid w:val="004E0CBD"/>
    <w:rsid w:val="004E1165"/>
    <w:rsid w:val="004E1D6E"/>
    <w:rsid w:val="004E3657"/>
    <w:rsid w:val="004E5664"/>
    <w:rsid w:val="004E5C1C"/>
    <w:rsid w:val="004E7612"/>
    <w:rsid w:val="004F2CBB"/>
    <w:rsid w:val="004F3EFF"/>
    <w:rsid w:val="005001E2"/>
    <w:rsid w:val="00501791"/>
    <w:rsid w:val="00502621"/>
    <w:rsid w:val="005030EB"/>
    <w:rsid w:val="00503860"/>
    <w:rsid w:val="00504A1E"/>
    <w:rsid w:val="0050568C"/>
    <w:rsid w:val="00506752"/>
    <w:rsid w:val="0051214E"/>
    <w:rsid w:val="0051401D"/>
    <w:rsid w:val="0051775B"/>
    <w:rsid w:val="005241AA"/>
    <w:rsid w:val="005339AF"/>
    <w:rsid w:val="005364B9"/>
    <w:rsid w:val="005375C9"/>
    <w:rsid w:val="00540380"/>
    <w:rsid w:val="00541516"/>
    <w:rsid w:val="00542C1F"/>
    <w:rsid w:val="00542CCF"/>
    <w:rsid w:val="0054609F"/>
    <w:rsid w:val="005526C3"/>
    <w:rsid w:val="00552A13"/>
    <w:rsid w:val="00552F88"/>
    <w:rsid w:val="005545D3"/>
    <w:rsid w:val="00557CF9"/>
    <w:rsid w:val="00560F65"/>
    <w:rsid w:val="00562BF0"/>
    <w:rsid w:val="005656E4"/>
    <w:rsid w:val="0056645F"/>
    <w:rsid w:val="00567846"/>
    <w:rsid w:val="00567D9E"/>
    <w:rsid w:val="00571663"/>
    <w:rsid w:val="00574AC7"/>
    <w:rsid w:val="00580404"/>
    <w:rsid w:val="00581E69"/>
    <w:rsid w:val="005865D3"/>
    <w:rsid w:val="005953FB"/>
    <w:rsid w:val="0059606C"/>
    <w:rsid w:val="005966C7"/>
    <w:rsid w:val="005A0469"/>
    <w:rsid w:val="005A078F"/>
    <w:rsid w:val="005A2273"/>
    <w:rsid w:val="005A23F7"/>
    <w:rsid w:val="005A296F"/>
    <w:rsid w:val="005A4C8D"/>
    <w:rsid w:val="005A4FDF"/>
    <w:rsid w:val="005A71B8"/>
    <w:rsid w:val="005B1062"/>
    <w:rsid w:val="005B4F0E"/>
    <w:rsid w:val="005B6D90"/>
    <w:rsid w:val="005B705F"/>
    <w:rsid w:val="005B7067"/>
    <w:rsid w:val="005B7E77"/>
    <w:rsid w:val="005C3796"/>
    <w:rsid w:val="005C3E33"/>
    <w:rsid w:val="005C521C"/>
    <w:rsid w:val="005C67C5"/>
    <w:rsid w:val="005C68D6"/>
    <w:rsid w:val="005D5631"/>
    <w:rsid w:val="005D5A08"/>
    <w:rsid w:val="005D65E6"/>
    <w:rsid w:val="005E3C0B"/>
    <w:rsid w:val="005E4976"/>
    <w:rsid w:val="005E6510"/>
    <w:rsid w:val="005E6CCE"/>
    <w:rsid w:val="005E7168"/>
    <w:rsid w:val="005F1A08"/>
    <w:rsid w:val="005F3E55"/>
    <w:rsid w:val="005F6086"/>
    <w:rsid w:val="005F7475"/>
    <w:rsid w:val="00600F38"/>
    <w:rsid w:val="00600F3F"/>
    <w:rsid w:val="006020EE"/>
    <w:rsid w:val="0060681B"/>
    <w:rsid w:val="006100AB"/>
    <w:rsid w:val="006134E8"/>
    <w:rsid w:val="006162DD"/>
    <w:rsid w:val="006203E8"/>
    <w:rsid w:val="006207A9"/>
    <w:rsid w:val="0062127C"/>
    <w:rsid w:val="00622ABE"/>
    <w:rsid w:val="006311A6"/>
    <w:rsid w:val="00632F55"/>
    <w:rsid w:val="00636394"/>
    <w:rsid w:val="0063773C"/>
    <w:rsid w:val="00637BAC"/>
    <w:rsid w:val="006432D3"/>
    <w:rsid w:val="006501F7"/>
    <w:rsid w:val="00650B4B"/>
    <w:rsid w:val="006519EE"/>
    <w:rsid w:val="006520F5"/>
    <w:rsid w:val="00654512"/>
    <w:rsid w:val="00654823"/>
    <w:rsid w:val="00654F8D"/>
    <w:rsid w:val="00656D7E"/>
    <w:rsid w:val="00663EDA"/>
    <w:rsid w:val="00664F35"/>
    <w:rsid w:val="0067044E"/>
    <w:rsid w:val="00671BBF"/>
    <w:rsid w:val="006739C3"/>
    <w:rsid w:val="00680CE0"/>
    <w:rsid w:val="00683864"/>
    <w:rsid w:val="0068561E"/>
    <w:rsid w:val="00685AED"/>
    <w:rsid w:val="00685DA0"/>
    <w:rsid w:val="00691777"/>
    <w:rsid w:val="006917DE"/>
    <w:rsid w:val="006938E2"/>
    <w:rsid w:val="00693CE8"/>
    <w:rsid w:val="00696774"/>
    <w:rsid w:val="00696B49"/>
    <w:rsid w:val="006A1074"/>
    <w:rsid w:val="006A1EC1"/>
    <w:rsid w:val="006B2D42"/>
    <w:rsid w:val="006B4536"/>
    <w:rsid w:val="006B6BEC"/>
    <w:rsid w:val="006C1589"/>
    <w:rsid w:val="006C217A"/>
    <w:rsid w:val="006C24E7"/>
    <w:rsid w:val="006C3D8E"/>
    <w:rsid w:val="006C4685"/>
    <w:rsid w:val="006C5A60"/>
    <w:rsid w:val="006C7E7C"/>
    <w:rsid w:val="006D079A"/>
    <w:rsid w:val="006D50BE"/>
    <w:rsid w:val="006D6757"/>
    <w:rsid w:val="006D6BE5"/>
    <w:rsid w:val="006E085C"/>
    <w:rsid w:val="006E28CB"/>
    <w:rsid w:val="006E2E0C"/>
    <w:rsid w:val="006F1365"/>
    <w:rsid w:val="006F3AAA"/>
    <w:rsid w:val="006F6494"/>
    <w:rsid w:val="006F67A7"/>
    <w:rsid w:val="007001D1"/>
    <w:rsid w:val="00703B6F"/>
    <w:rsid w:val="00710C33"/>
    <w:rsid w:val="00710C3D"/>
    <w:rsid w:val="007118E6"/>
    <w:rsid w:val="0071542C"/>
    <w:rsid w:val="00725322"/>
    <w:rsid w:val="0072609B"/>
    <w:rsid w:val="00726A5F"/>
    <w:rsid w:val="007306C1"/>
    <w:rsid w:val="00730EDF"/>
    <w:rsid w:val="00740A96"/>
    <w:rsid w:val="00747807"/>
    <w:rsid w:val="007514E2"/>
    <w:rsid w:val="007528F9"/>
    <w:rsid w:val="00755A67"/>
    <w:rsid w:val="00760CE4"/>
    <w:rsid w:val="0077159A"/>
    <w:rsid w:val="00772211"/>
    <w:rsid w:val="00773756"/>
    <w:rsid w:val="007766D6"/>
    <w:rsid w:val="0078166C"/>
    <w:rsid w:val="00783277"/>
    <w:rsid w:val="00784CAA"/>
    <w:rsid w:val="00785A63"/>
    <w:rsid w:val="00785D98"/>
    <w:rsid w:val="007905DC"/>
    <w:rsid w:val="00790FB1"/>
    <w:rsid w:val="00791AFC"/>
    <w:rsid w:val="007927D3"/>
    <w:rsid w:val="007929AF"/>
    <w:rsid w:val="007964E5"/>
    <w:rsid w:val="00797A02"/>
    <w:rsid w:val="007A0C3F"/>
    <w:rsid w:val="007A27C5"/>
    <w:rsid w:val="007A4303"/>
    <w:rsid w:val="007A43F7"/>
    <w:rsid w:val="007A6F40"/>
    <w:rsid w:val="007B1F0A"/>
    <w:rsid w:val="007B28CA"/>
    <w:rsid w:val="007B4706"/>
    <w:rsid w:val="007B52C1"/>
    <w:rsid w:val="007B583C"/>
    <w:rsid w:val="007C26E7"/>
    <w:rsid w:val="007D3408"/>
    <w:rsid w:val="007D434C"/>
    <w:rsid w:val="007D45FD"/>
    <w:rsid w:val="007D7ECA"/>
    <w:rsid w:val="007E044E"/>
    <w:rsid w:val="007E3628"/>
    <w:rsid w:val="007E3E23"/>
    <w:rsid w:val="007E50EC"/>
    <w:rsid w:val="007F63FE"/>
    <w:rsid w:val="00802D9C"/>
    <w:rsid w:val="008045D1"/>
    <w:rsid w:val="008126E3"/>
    <w:rsid w:val="00813B44"/>
    <w:rsid w:val="00820EDA"/>
    <w:rsid w:val="00821449"/>
    <w:rsid w:val="0082318F"/>
    <w:rsid w:val="00831B74"/>
    <w:rsid w:val="008327DC"/>
    <w:rsid w:val="008361A0"/>
    <w:rsid w:val="0084205B"/>
    <w:rsid w:val="00842B65"/>
    <w:rsid w:val="0084655A"/>
    <w:rsid w:val="008500B7"/>
    <w:rsid w:val="00851698"/>
    <w:rsid w:val="008526C7"/>
    <w:rsid w:val="008640ED"/>
    <w:rsid w:val="008674B6"/>
    <w:rsid w:val="008676A7"/>
    <w:rsid w:val="00867905"/>
    <w:rsid w:val="00875348"/>
    <w:rsid w:val="008766D2"/>
    <w:rsid w:val="00876849"/>
    <w:rsid w:val="00877237"/>
    <w:rsid w:val="00877880"/>
    <w:rsid w:val="008804CA"/>
    <w:rsid w:val="00884306"/>
    <w:rsid w:val="00886520"/>
    <w:rsid w:val="00891BE4"/>
    <w:rsid w:val="00891F3B"/>
    <w:rsid w:val="008A1333"/>
    <w:rsid w:val="008A1CF2"/>
    <w:rsid w:val="008A5687"/>
    <w:rsid w:val="008B39AE"/>
    <w:rsid w:val="008B5653"/>
    <w:rsid w:val="008C26F5"/>
    <w:rsid w:val="008C3F52"/>
    <w:rsid w:val="008C4B35"/>
    <w:rsid w:val="008C4E53"/>
    <w:rsid w:val="008C685E"/>
    <w:rsid w:val="008C6F02"/>
    <w:rsid w:val="008C753C"/>
    <w:rsid w:val="008D1774"/>
    <w:rsid w:val="008D2433"/>
    <w:rsid w:val="008D3964"/>
    <w:rsid w:val="008D58AC"/>
    <w:rsid w:val="008E30EF"/>
    <w:rsid w:val="008E3347"/>
    <w:rsid w:val="008F3782"/>
    <w:rsid w:val="008F3C93"/>
    <w:rsid w:val="008F73A7"/>
    <w:rsid w:val="009024B6"/>
    <w:rsid w:val="0090388F"/>
    <w:rsid w:val="00903A48"/>
    <w:rsid w:val="00905D00"/>
    <w:rsid w:val="00912466"/>
    <w:rsid w:val="00914752"/>
    <w:rsid w:val="00916063"/>
    <w:rsid w:val="00920BA9"/>
    <w:rsid w:val="00920FC4"/>
    <w:rsid w:val="0092240A"/>
    <w:rsid w:val="00927769"/>
    <w:rsid w:val="00930238"/>
    <w:rsid w:val="00937A11"/>
    <w:rsid w:val="00940076"/>
    <w:rsid w:val="00940884"/>
    <w:rsid w:val="009440E5"/>
    <w:rsid w:val="00944176"/>
    <w:rsid w:val="009447D8"/>
    <w:rsid w:val="0094532F"/>
    <w:rsid w:val="00945E51"/>
    <w:rsid w:val="00954DE5"/>
    <w:rsid w:val="009554EC"/>
    <w:rsid w:val="00957D8B"/>
    <w:rsid w:val="00960961"/>
    <w:rsid w:val="0096231A"/>
    <w:rsid w:val="0096250D"/>
    <w:rsid w:val="00963A2A"/>
    <w:rsid w:val="00970D49"/>
    <w:rsid w:val="00976E69"/>
    <w:rsid w:val="00980100"/>
    <w:rsid w:val="00984084"/>
    <w:rsid w:val="0098496B"/>
    <w:rsid w:val="00985A0F"/>
    <w:rsid w:val="00985C2D"/>
    <w:rsid w:val="009878D8"/>
    <w:rsid w:val="00987FE2"/>
    <w:rsid w:val="0099084F"/>
    <w:rsid w:val="009908DC"/>
    <w:rsid w:val="00991A64"/>
    <w:rsid w:val="009924BE"/>
    <w:rsid w:val="0099451E"/>
    <w:rsid w:val="009947F5"/>
    <w:rsid w:val="00996240"/>
    <w:rsid w:val="0099713E"/>
    <w:rsid w:val="009977C8"/>
    <w:rsid w:val="009A0203"/>
    <w:rsid w:val="009A4F4D"/>
    <w:rsid w:val="009A6DFC"/>
    <w:rsid w:val="009B0884"/>
    <w:rsid w:val="009B0EFF"/>
    <w:rsid w:val="009C0D74"/>
    <w:rsid w:val="009C1312"/>
    <w:rsid w:val="009C1EFD"/>
    <w:rsid w:val="009C453A"/>
    <w:rsid w:val="009C523D"/>
    <w:rsid w:val="009C6845"/>
    <w:rsid w:val="009C77EB"/>
    <w:rsid w:val="009C7CB6"/>
    <w:rsid w:val="009D1A2D"/>
    <w:rsid w:val="009D3A5F"/>
    <w:rsid w:val="009D4468"/>
    <w:rsid w:val="009D45C3"/>
    <w:rsid w:val="009D4733"/>
    <w:rsid w:val="009D71AD"/>
    <w:rsid w:val="009E2A0D"/>
    <w:rsid w:val="009E491D"/>
    <w:rsid w:val="009F4CC1"/>
    <w:rsid w:val="009F5AF6"/>
    <w:rsid w:val="009F681F"/>
    <w:rsid w:val="009F73DE"/>
    <w:rsid w:val="00A0179F"/>
    <w:rsid w:val="00A02D0B"/>
    <w:rsid w:val="00A04DCF"/>
    <w:rsid w:val="00A05DA5"/>
    <w:rsid w:val="00A07438"/>
    <w:rsid w:val="00A20A6A"/>
    <w:rsid w:val="00A21F63"/>
    <w:rsid w:val="00A27640"/>
    <w:rsid w:val="00A323FF"/>
    <w:rsid w:val="00A33A93"/>
    <w:rsid w:val="00A3606A"/>
    <w:rsid w:val="00A360CF"/>
    <w:rsid w:val="00A37EAB"/>
    <w:rsid w:val="00A40D31"/>
    <w:rsid w:val="00A41FA9"/>
    <w:rsid w:val="00A4408D"/>
    <w:rsid w:val="00A45FB6"/>
    <w:rsid w:val="00A47490"/>
    <w:rsid w:val="00A521EF"/>
    <w:rsid w:val="00A52FDF"/>
    <w:rsid w:val="00A537A6"/>
    <w:rsid w:val="00A53CF6"/>
    <w:rsid w:val="00A56552"/>
    <w:rsid w:val="00A60C55"/>
    <w:rsid w:val="00A65B63"/>
    <w:rsid w:val="00A669E4"/>
    <w:rsid w:val="00A66E49"/>
    <w:rsid w:val="00A70327"/>
    <w:rsid w:val="00A70C29"/>
    <w:rsid w:val="00A743A1"/>
    <w:rsid w:val="00A74B14"/>
    <w:rsid w:val="00A82096"/>
    <w:rsid w:val="00A87052"/>
    <w:rsid w:val="00A900A3"/>
    <w:rsid w:val="00A908B2"/>
    <w:rsid w:val="00A913E9"/>
    <w:rsid w:val="00A924EA"/>
    <w:rsid w:val="00A92BA4"/>
    <w:rsid w:val="00A94862"/>
    <w:rsid w:val="00A97C6D"/>
    <w:rsid w:val="00AA014C"/>
    <w:rsid w:val="00AA43F5"/>
    <w:rsid w:val="00AA655C"/>
    <w:rsid w:val="00AB00A0"/>
    <w:rsid w:val="00AB188A"/>
    <w:rsid w:val="00AB46C5"/>
    <w:rsid w:val="00AB4710"/>
    <w:rsid w:val="00AB5B09"/>
    <w:rsid w:val="00AB7073"/>
    <w:rsid w:val="00AC1302"/>
    <w:rsid w:val="00AC19FB"/>
    <w:rsid w:val="00AC630C"/>
    <w:rsid w:val="00AC7211"/>
    <w:rsid w:val="00AD0334"/>
    <w:rsid w:val="00AD5391"/>
    <w:rsid w:val="00AD6564"/>
    <w:rsid w:val="00AD7218"/>
    <w:rsid w:val="00AE080A"/>
    <w:rsid w:val="00AE4B76"/>
    <w:rsid w:val="00AF0B04"/>
    <w:rsid w:val="00AF5AC0"/>
    <w:rsid w:val="00AF5E33"/>
    <w:rsid w:val="00AF6E70"/>
    <w:rsid w:val="00AF71B1"/>
    <w:rsid w:val="00B01E4F"/>
    <w:rsid w:val="00B02158"/>
    <w:rsid w:val="00B03AA5"/>
    <w:rsid w:val="00B0583C"/>
    <w:rsid w:val="00B05961"/>
    <w:rsid w:val="00B06C7B"/>
    <w:rsid w:val="00B07638"/>
    <w:rsid w:val="00B10242"/>
    <w:rsid w:val="00B112E4"/>
    <w:rsid w:val="00B1176F"/>
    <w:rsid w:val="00B12CC2"/>
    <w:rsid w:val="00B141F4"/>
    <w:rsid w:val="00B163C3"/>
    <w:rsid w:val="00B20ED6"/>
    <w:rsid w:val="00B26EA1"/>
    <w:rsid w:val="00B315F4"/>
    <w:rsid w:val="00B353C8"/>
    <w:rsid w:val="00B410A3"/>
    <w:rsid w:val="00B42EC3"/>
    <w:rsid w:val="00B43A01"/>
    <w:rsid w:val="00B459ED"/>
    <w:rsid w:val="00B558D8"/>
    <w:rsid w:val="00B572FE"/>
    <w:rsid w:val="00B5746B"/>
    <w:rsid w:val="00B57FD2"/>
    <w:rsid w:val="00B658B0"/>
    <w:rsid w:val="00B72D15"/>
    <w:rsid w:val="00B73BA9"/>
    <w:rsid w:val="00B75E23"/>
    <w:rsid w:val="00B76B94"/>
    <w:rsid w:val="00B8040C"/>
    <w:rsid w:val="00B81C22"/>
    <w:rsid w:val="00B86B0E"/>
    <w:rsid w:val="00B90601"/>
    <w:rsid w:val="00B909C6"/>
    <w:rsid w:val="00B97BB4"/>
    <w:rsid w:val="00BA0610"/>
    <w:rsid w:val="00BA0C70"/>
    <w:rsid w:val="00BA3C55"/>
    <w:rsid w:val="00BB0DCD"/>
    <w:rsid w:val="00BB30C2"/>
    <w:rsid w:val="00BD2CF4"/>
    <w:rsid w:val="00BD308C"/>
    <w:rsid w:val="00BD3991"/>
    <w:rsid w:val="00BE066F"/>
    <w:rsid w:val="00BE1B55"/>
    <w:rsid w:val="00BE39DD"/>
    <w:rsid w:val="00BE7AB5"/>
    <w:rsid w:val="00BF0E6E"/>
    <w:rsid w:val="00BF11BB"/>
    <w:rsid w:val="00BF3623"/>
    <w:rsid w:val="00BF478E"/>
    <w:rsid w:val="00BF5507"/>
    <w:rsid w:val="00BF72A2"/>
    <w:rsid w:val="00C0001D"/>
    <w:rsid w:val="00C02AE8"/>
    <w:rsid w:val="00C066CB"/>
    <w:rsid w:val="00C06825"/>
    <w:rsid w:val="00C1156E"/>
    <w:rsid w:val="00C11A26"/>
    <w:rsid w:val="00C13EF4"/>
    <w:rsid w:val="00C15667"/>
    <w:rsid w:val="00C16D79"/>
    <w:rsid w:val="00C226BC"/>
    <w:rsid w:val="00C23148"/>
    <w:rsid w:val="00C242EA"/>
    <w:rsid w:val="00C2444A"/>
    <w:rsid w:val="00C320E4"/>
    <w:rsid w:val="00C32169"/>
    <w:rsid w:val="00C33214"/>
    <w:rsid w:val="00C41621"/>
    <w:rsid w:val="00C4203F"/>
    <w:rsid w:val="00C4412D"/>
    <w:rsid w:val="00C461E6"/>
    <w:rsid w:val="00C46CD4"/>
    <w:rsid w:val="00C51AF6"/>
    <w:rsid w:val="00C524B4"/>
    <w:rsid w:val="00C546AF"/>
    <w:rsid w:val="00C60036"/>
    <w:rsid w:val="00C602B1"/>
    <w:rsid w:val="00C62372"/>
    <w:rsid w:val="00C63EE7"/>
    <w:rsid w:val="00C66A0B"/>
    <w:rsid w:val="00C704F6"/>
    <w:rsid w:val="00C70F80"/>
    <w:rsid w:val="00C747A0"/>
    <w:rsid w:val="00C74B27"/>
    <w:rsid w:val="00C80BC5"/>
    <w:rsid w:val="00C84585"/>
    <w:rsid w:val="00C85DC3"/>
    <w:rsid w:val="00C862D1"/>
    <w:rsid w:val="00C8660B"/>
    <w:rsid w:val="00C86704"/>
    <w:rsid w:val="00C873BF"/>
    <w:rsid w:val="00C92629"/>
    <w:rsid w:val="00CA27B7"/>
    <w:rsid w:val="00CB02EC"/>
    <w:rsid w:val="00CB0C97"/>
    <w:rsid w:val="00CB1A39"/>
    <w:rsid w:val="00CB2FE0"/>
    <w:rsid w:val="00CB644B"/>
    <w:rsid w:val="00CB6AD5"/>
    <w:rsid w:val="00CC0C2A"/>
    <w:rsid w:val="00CC30E8"/>
    <w:rsid w:val="00CC6842"/>
    <w:rsid w:val="00CC6E5B"/>
    <w:rsid w:val="00CD1395"/>
    <w:rsid w:val="00CD322C"/>
    <w:rsid w:val="00CD525B"/>
    <w:rsid w:val="00CE6756"/>
    <w:rsid w:val="00CE687B"/>
    <w:rsid w:val="00CE6A17"/>
    <w:rsid w:val="00CF0220"/>
    <w:rsid w:val="00CF2676"/>
    <w:rsid w:val="00D01E1B"/>
    <w:rsid w:val="00D0288A"/>
    <w:rsid w:val="00D02B12"/>
    <w:rsid w:val="00D05DE0"/>
    <w:rsid w:val="00D12D9D"/>
    <w:rsid w:val="00D14FB1"/>
    <w:rsid w:val="00D15551"/>
    <w:rsid w:val="00D20AB4"/>
    <w:rsid w:val="00D25F07"/>
    <w:rsid w:val="00D27D49"/>
    <w:rsid w:val="00D31A04"/>
    <w:rsid w:val="00D32180"/>
    <w:rsid w:val="00D3461E"/>
    <w:rsid w:val="00D34B2C"/>
    <w:rsid w:val="00D36E54"/>
    <w:rsid w:val="00D47DF9"/>
    <w:rsid w:val="00D51B4E"/>
    <w:rsid w:val="00D54139"/>
    <w:rsid w:val="00D5571F"/>
    <w:rsid w:val="00D60EEE"/>
    <w:rsid w:val="00D60F15"/>
    <w:rsid w:val="00D610B2"/>
    <w:rsid w:val="00D63F86"/>
    <w:rsid w:val="00D64EFE"/>
    <w:rsid w:val="00D6563E"/>
    <w:rsid w:val="00D66758"/>
    <w:rsid w:val="00D677A5"/>
    <w:rsid w:val="00D71696"/>
    <w:rsid w:val="00D752E8"/>
    <w:rsid w:val="00D75CE9"/>
    <w:rsid w:val="00D77FE0"/>
    <w:rsid w:val="00D820C0"/>
    <w:rsid w:val="00D829B7"/>
    <w:rsid w:val="00D93686"/>
    <w:rsid w:val="00D93D96"/>
    <w:rsid w:val="00D963EC"/>
    <w:rsid w:val="00D967B7"/>
    <w:rsid w:val="00DA5E3F"/>
    <w:rsid w:val="00DA75EB"/>
    <w:rsid w:val="00DA7610"/>
    <w:rsid w:val="00DB1943"/>
    <w:rsid w:val="00DB5BD9"/>
    <w:rsid w:val="00DB5CF7"/>
    <w:rsid w:val="00DC0E37"/>
    <w:rsid w:val="00DC4EF8"/>
    <w:rsid w:val="00DC5958"/>
    <w:rsid w:val="00DD2639"/>
    <w:rsid w:val="00DD2BBB"/>
    <w:rsid w:val="00DD309D"/>
    <w:rsid w:val="00DD3A5D"/>
    <w:rsid w:val="00DD6E7C"/>
    <w:rsid w:val="00DE1EC3"/>
    <w:rsid w:val="00DE383A"/>
    <w:rsid w:val="00DF5A8E"/>
    <w:rsid w:val="00DF5FBB"/>
    <w:rsid w:val="00DF6DD0"/>
    <w:rsid w:val="00DF7385"/>
    <w:rsid w:val="00E00C1C"/>
    <w:rsid w:val="00E019FF"/>
    <w:rsid w:val="00E03DB4"/>
    <w:rsid w:val="00E04932"/>
    <w:rsid w:val="00E04E5D"/>
    <w:rsid w:val="00E05479"/>
    <w:rsid w:val="00E07093"/>
    <w:rsid w:val="00E074E3"/>
    <w:rsid w:val="00E07ADF"/>
    <w:rsid w:val="00E10853"/>
    <w:rsid w:val="00E10FF9"/>
    <w:rsid w:val="00E12B50"/>
    <w:rsid w:val="00E1488B"/>
    <w:rsid w:val="00E213AE"/>
    <w:rsid w:val="00E237A3"/>
    <w:rsid w:val="00E25A31"/>
    <w:rsid w:val="00E26BC4"/>
    <w:rsid w:val="00E37E28"/>
    <w:rsid w:val="00E37F6E"/>
    <w:rsid w:val="00E4043B"/>
    <w:rsid w:val="00E413F4"/>
    <w:rsid w:val="00E4361D"/>
    <w:rsid w:val="00E45CED"/>
    <w:rsid w:val="00E46CD6"/>
    <w:rsid w:val="00E542B5"/>
    <w:rsid w:val="00E549D6"/>
    <w:rsid w:val="00E54C65"/>
    <w:rsid w:val="00E55656"/>
    <w:rsid w:val="00E625C7"/>
    <w:rsid w:val="00E62D01"/>
    <w:rsid w:val="00E66818"/>
    <w:rsid w:val="00E70426"/>
    <w:rsid w:val="00E71631"/>
    <w:rsid w:val="00E72798"/>
    <w:rsid w:val="00E72EAA"/>
    <w:rsid w:val="00E76A15"/>
    <w:rsid w:val="00E77AEB"/>
    <w:rsid w:val="00E77F6C"/>
    <w:rsid w:val="00E83D1D"/>
    <w:rsid w:val="00E8478A"/>
    <w:rsid w:val="00E84918"/>
    <w:rsid w:val="00E84D89"/>
    <w:rsid w:val="00E85327"/>
    <w:rsid w:val="00E864FF"/>
    <w:rsid w:val="00E86624"/>
    <w:rsid w:val="00E8726E"/>
    <w:rsid w:val="00E87E58"/>
    <w:rsid w:val="00E90AA8"/>
    <w:rsid w:val="00E913B8"/>
    <w:rsid w:val="00E9294C"/>
    <w:rsid w:val="00E937BD"/>
    <w:rsid w:val="00E962EF"/>
    <w:rsid w:val="00EA0335"/>
    <w:rsid w:val="00EA3E9C"/>
    <w:rsid w:val="00EA4FE5"/>
    <w:rsid w:val="00EB4A77"/>
    <w:rsid w:val="00EB5464"/>
    <w:rsid w:val="00EB7124"/>
    <w:rsid w:val="00EC009D"/>
    <w:rsid w:val="00EC1E4B"/>
    <w:rsid w:val="00EC2C70"/>
    <w:rsid w:val="00EC487D"/>
    <w:rsid w:val="00EC4D53"/>
    <w:rsid w:val="00EC4FA9"/>
    <w:rsid w:val="00EC574A"/>
    <w:rsid w:val="00EC71AE"/>
    <w:rsid w:val="00ED379D"/>
    <w:rsid w:val="00ED51DD"/>
    <w:rsid w:val="00EE0345"/>
    <w:rsid w:val="00EE0DC9"/>
    <w:rsid w:val="00EE2B49"/>
    <w:rsid w:val="00EE48E5"/>
    <w:rsid w:val="00EE5C02"/>
    <w:rsid w:val="00EE5ED6"/>
    <w:rsid w:val="00EF54D0"/>
    <w:rsid w:val="00EF731C"/>
    <w:rsid w:val="00EF7492"/>
    <w:rsid w:val="00EF7B2A"/>
    <w:rsid w:val="00F03019"/>
    <w:rsid w:val="00F0316D"/>
    <w:rsid w:val="00F1081C"/>
    <w:rsid w:val="00F1579D"/>
    <w:rsid w:val="00F160A4"/>
    <w:rsid w:val="00F21BE0"/>
    <w:rsid w:val="00F22141"/>
    <w:rsid w:val="00F241C7"/>
    <w:rsid w:val="00F256BA"/>
    <w:rsid w:val="00F25D91"/>
    <w:rsid w:val="00F26056"/>
    <w:rsid w:val="00F26573"/>
    <w:rsid w:val="00F31542"/>
    <w:rsid w:val="00F33A5A"/>
    <w:rsid w:val="00F43012"/>
    <w:rsid w:val="00F51D1F"/>
    <w:rsid w:val="00F53730"/>
    <w:rsid w:val="00F551BB"/>
    <w:rsid w:val="00F55854"/>
    <w:rsid w:val="00F5679E"/>
    <w:rsid w:val="00F60C97"/>
    <w:rsid w:val="00F60D71"/>
    <w:rsid w:val="00F61A06"/>
    <w:rsid w:val="00F64909"/>
    <w:rsid w:val="00F65C2B"/>
    <w:rsid w:val="00F729F3"/>
    <w:rsid w:val="00F77F9D"/>
    <w:rsid w:val="00F84597"/>
    <w:rsid w:val="00F93EF0"/>
    <w:rsid w:val="00F96D4C"/>
    <w:rsid w:val="00FA3B77"/>
    <w:rsid w:val="00FA4990"/>
    <w:rsid w:val="00FA49ED"/>
    <w:rsid w:val="00FB1205"/>
    <w:rsid w:val="00FB305F"/>
    <w:rsid w:val="00FB37BD"/>
    <w:rsid w:val="00FB6B5A"/>
    <w:rsid w:val="00FC0D7E"/>
    <w:rsid w:val="00FC1797"/>
    <w:rsid w:val="00FC626B"/>
    <w:rsid w:val="00FC6D94"/>
    <w:rsid w:val="00FC79D1"/>
    <w:rsid w:val="00FD0C87"/>
    <w:rsid w:val="00FD3A26"/>
    <w:rsid w:val="00FD5FCC"/>
    <w:rsid w:val="00FD7243"/>
    <w:rsid w:val="00FE0734"/>
    <w:rsid w:val="00FE3461"/>
    <w:rsid w:val="00FE421E"/>
    <w:rsid w:val="00FE4FF0"/>
    <w:rsid w:val="00FE5831"/>
    <w:rsid w:val="00FE5F1F"/>
    <w:rsid w:val="00FE71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E95"/>
    <w:rPr>
      <w:sz w:val="24"/>
      <w:szCs w:val="24"/>
    </w:rPr>
  </w:style>
  <w:style w:type="paragraph" w:styleId="Heading1">
    <w:name w:val="heading 1"/>
    <w:basedOn w:val="Normal"/>
    <w:next w:val="Normal"/>
    <w:link w:val="Heading1Char"/>
    <w:qFormat/>
    <w:rsid w:val="00B1176F"/>
    <w:pPr>
      <w:keepNext/>
      <w:outlineLvl w:val="0"/>
    </w:pPr>
    <w:rPr>
      <w:b/>
      <w:bCs/>
      <w:sz w:val="36"/>
    </w:rPr>
  </w:style>
  <w:style w:type="paragraph" w:styleId="Heading2">
    <w:name w:val="heading 2"/>
    <w:basedOn w:val="Normal"/>
    <w:next w:val="Normal"/>
    <w:link w:val="Heading2Char"/>
    <w:qFormat/>
    <w:rsid w:val="00B1176F"/>
    <w:pPr>
      <w:keepNext/>
      <w:jc w:val="center"/>
      <w:outlineLvl w:val="1"/>
    </w:pPr>
    <w:rPr>
      <w:b/>
      <w:bCs/>
    </w:rPr>
  </w:style>
  <w:style w:type="paragraph" w:styleId="Heading3">
    <w:name w:val="heading 3"/>
    <w:basedOn w:val="Normal"/>
    <w:next w:val="Normal"/>
    <w:link w:val="Heading3Char"/>
    <w:qFormat/>
    <w:rsid w:val="00B1176F"/>
    <w:pPr>
      <w:keepNext/>
      <w:jc w:val="center"/>
      <w:outlineLvl w:val="2"/>
    </w:pPr>
    <w:rPr>
      <w:b/>
      <w:bCs/>
      <w:sz w:val="32"/>
    </w:rPr>
  </w:style>
  <w:style w:type="paragraph" w:styleId="Heading4">
    <w:name w:val="heading 4"/>
    <w:basedOn w:val="Normal"/>
    <w:next w:val="Normal"/>
    <w:link w:val="Heading4Char"/>
    <w:qFormat/>
    <w:rsid w:val="00B1176F"/>
    <w:pPr>
      <w:keepNext/>
      <w:spacing w:before="240" w:after="60"/>
      <w:outlineLvl w:val="3"/>
    </w:pPr>
    <w:rPr>
      <w:b/>
      <w:bCs/>
      <w:sz w:val="28"/>
      <w:szCs w:val="28"/>
    </w:rPr>
  </w:style>
  <w:style w:type="paragraph" w:styleId="Heading5">
    <w:name w:val="heading 5"/>
    <w:basedOn w:val="Normal"/>
    <w:next w:val="Normal"/>
    <w:link w:val="Heading5Char"/>
    <w:qFormat/>
    <w:rsid w:val="00B1176F"/>
    <w:pPr>
      <w:keepNext/>
      <w:ind w:left="446" w:hanging="446"/>
      <w:outlineLvl w:val="4"/>
    </w:pPr>
    <w:rPr>
      <w:b/>
      <w:szCs w:val="28"/>
      <w:lang w:bidi="ar-EG"/>
    </w:rPr>
  </w:style>
  <w:style w:type="paragraph" w:styleId="Heading6">
    <w:name w:val="heading 6"/>
    <w:basedOn w:val="Normal"/>
    <w:next w:val="Normal"/>
    <w:link w:val="Heading6Char"/>
    <w:qFormat/>
    <w:rsid w:val="00B1176F"/>
    <w:pPr>
      <w:keepNext/>
      <w:outlineLvl w:val="5"/>
    </w:pPr>
    <w:rPr>
      <w:b/>
      <w:bCs/>
      <w:szCs w:val="28"/>
    </w:rPr>
  </w:style>
  <w:style w:type="paragraph" w:styleId="Heading7">
    <w:name w:val="heading 7"/>
    <w:basedOn w:val="Normal"/>
    <w:next w:val="Normal"/>
    <w:link w:val="Heading7Char"/>
    <w:qFormat/>
    <w:rsid w:val="00B1176F"/>
    <w:pPr>
      <w:spacing w:before="240" w:after="60"/>
      <w:outlineLvl w:val="6"/>
    </w:pPr>
  </w:style>
  <w:style w:type="paragraph" w:styleId="Heading8">
    <w:name w:val="heading 8"/>
    <w:basedOn w:val="Normal"/>
    <w:next w:val="Normal"/>
    <w:link w:val="Heading8Char"/>
    <w:qFormat/>
    <w:rsid w:val="00B1176F"/>
    <w:pPr>
      <w:spacing w:before="240" w:after="60"/>
      <w:outlineLvl w:val="7"/>
    </w:pPr>
    <w:rPr>
      <w:i/>
      <w:iCs/>
    </w:rPr>
  </w:style>
  <w:style w:type="paragraph" w:styleId="Heading9">
    <w:name w:val="heading 9"/>
    <w:basedOn w:val="Normal"/>
    <w:next w:val="Normal"/>
    <w:link w:val="Heading9Char"/>
    <w:qFormat/>
    <w:rsid w:val="00B1176F"/>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1176F"/>
    <w:pPr>
      <w:tabs>
        <w:tab w:val="center" w:pos="4153"/>
        <w:tab w:val="right" w:pos="8306"/>
      </w:tabs>
    </w:pPr>
  </w:style>
  <w:style w:type="paragraph" w:styleId="BodyText">
    <w:name w:val="Body Text"/>
    <w:basedOn w:val="Normal"/>
    <w:link w:val="BodyTextChar"/>
    <w:rsid w:val="00B1176F"/>
    <w:rPr>
      <w:b/>
      <w:bCs/>
    </w:rPr>
  </w:style>
  <w:style w:type="character" w:styleId="PageNumber">
    <w:name w:val="page number"/>
    <w:basedOn w:val="DefaultParagraphFont"/>
    <w:rsid w:val="00B1176F"/>
  </w:style>
  <w:style w:type="paragraph" w:styleId="BodyTextIndent">
    <w:name w:val="Body Text Indent"/>
    <w:basedOn w:val="Normal"/>
    <w:link w:val="BodyTextIndentChar"/>
    <w:rsid w:val="00B1176F"/>
    <w:pPr>
      <w:spacing w:after="120"/>
      <w:ind w:left="283"/>
    </w:pPr>
  </w:style>
  <w:style w:type="paragraph" w:styleId="BodyText2">
    <w:name w:val="Body Text 2"/>
    <w:basedOn w:val="Normal"/>
    <w:link w:val="BodyText2Char"/>
    <w:rsid w:val="00B1176F"/>
    <w:rPr>
      <w:b/>
      <w:bCs/>
      <w:sz w:val="28"/>
      <w:szCs w:val="28"/>
    </w:rPr>
  </w:style>
  <w:style w:type="paragraph" w:styleId="FootnoteText">
    <w:name w:val="footnote text"/>
    <w:basedOn w:val="Normal"/>
    <w:link w:val="FootnoteTextChar"/>
    <w:rsid w:val="00B1176F"/>
    <w:rPr>
      <w:sz w:val="20"/>
      <w:szCs w:val="20"/>
    </w:rPr>
  </w:style>
  <w:style w:type="paragraph" w:styleId="BlockText">
    <w:name w:val="Block Text"/>
    <w:basedOn w:val="Normal"/>
    <w:rsid w:val="00B1176F"/>
    <w:pPr>
      <w:ind w:left="-180" w:right="-180"/>
      <w:jc w:val="lowKashida"/>
    </w:pPr>
    <w:rPr>
      <w:sz w:val="36"/>
      <w:szCs w:val="36"/>
      <w:lang w:eastAsia="ar-SA"/>
    </w:rPr>
  </w:style>
  <w:style w:type="paragraph" w:styleId="BodyTextIndent2">
    <w:name w:val="Body Text Indent 2"/>
    <w:basedOn w:val="Normal"/>
    <w:link w:val="BodyTextIndent2Char"/>
    <w:rsid w:val="00B1176F"/>
    <w:pPr>
      <w:ind w:left="360" w:hanging="540"/>
    </w:pPr>
    <w:rPr>
      <w:sz w:val="20"/>
    </w:rPr>
  </w:style>
  <w:style w:type="paragraph" w:styleId="BodyText3">
    <w:name w:val="Body Text 3"/>
    <w:basedOn w:val="Normal"/>
    <w:link w:val="BodyText3Char"/>
    <w:rsid w:val="00B1176F"/>
    <w:rPr>
      <w:sz w:val="20"/>
      <w:szCs w:val="20"/>
      <w:lang w:bidi="ar-EG"/>
    </w:rPr>
  </w:style>
  <w:style w:type="character" w:styleId="FootnoteReference">
    <w:name w:val="footnote reference"/>
    <w:rsid w:val="00B1176F"/>
    <w:rPr>
      <w:vertAlign w:val="superscript"/>
    </w:rPr>
  </w:style>
  <w:style w:type="paragraph" w:styleId="Header">
    <w:name w:val="header"/>
    <w:basedOn w:val="Normal"/>
    <w:link w:val="HeaderChar"/>
    <w:uiPriority w:val="99"/>
    <w:rsid w:val="00B1176F"/>
    <w:pPr>
      <w:tabs>
        <w:tab w:val="center" w:pos="4320"/>
        <w:tab w:val="right" w:pos="8640"/>
      </w:tabs>
    </w:pPr>
  </w:style>
  <w:style w:type="paragraph" w:styleId="Subtitle">
    <w:name w:val="Subtitle"/>
    <w:basedOn w:val="Normal"/>
    <w:link w:val="SubtitleChar"/>
    <w:qFormat/>
    <w:rsid w:val="00B1176F"/>
    <w:rPr>
      <w:b/>
      <w:bCs/>
      <w:sz w:val="28"/>
      <w:szCs w:val="28"/>
    </w:rPr>
  </w:style>
  <w:style w:type="paragraph" w:styleId="DocumentMap">
    <w:name w:val="Document Map"/>
    <w:basedOn w:val="Normal"/>
    <w:link w:val="DocumentMapChar"/>
    <w:rsid w:val="00B1176F"/>
    <w:pPr>
      <w:shd w:val="clear" w:color="auto" w:fill="000080"/>
    </w:pPr>
    <w:rPr>
      <w:rFonts w:ascii="Tahoma" w:hAnsi="Tahoma"/>
      <w:sz w:val="20"/>
      <w:szCs w:val="20"/>
    </w:rPr>
  </w:style>
  <w:style w:type="paragraph" w:styleId="Title">
    <w:name w:val="Title"/>
    <w:basedOn w:val="Normal"/>
    <w:link w:val="TitleChar"/>
    <w:qFormat/>
    <w:rsid w:val="00B1176F"/>
    <w:pPr>
      <w:jc w:val="center"/>
    </w:pPr>
    <w:rPr>
      <w:sz w:val="32"/>
      <w:szCs w:val="32"/>
      <w:lang w:val="en-GB"/>
    </w:rPr>
  </w:style>
  <w:style w:type="paragraph" w:styleId="BalloonText">
    <w:name w:val="Balloon Text"/>
    <w:basedOn w:val="Normal"/>
    <w:link w:val="BalloonTextChar"/>
    <w:unhideWhenUsed/>
    <w:rsid w:val="00FC79D1"/>
    <w:rPr>
      <w:rFonts w:ascii="Tahoma" w:hAnsi="Tahoma"/>
      <w:sz w:val="16"/>
      <w:szCs w:val="16"/>
    </w:rPr>
  </w:style>
  <w:style w:type="character" w:customStyle="1" w:styleId="BalloonTextChar">
    <w:name w:val="Balloon Text Char"/>
    <w:link w:val="BalloonText"/>
    <w:rsid w:val="00FC79D1"/>
    <w:rPr>
      <w:rFonts w:ascii="Tahoma" w:hAnsi="Tahoma" w:cs="Tahoma"/>
      <w:sz w:val="16"/>
      <w:szCs w:val="16"/>
      <w:lang w:eastAsia="en-US"/>
    </w:rPr>
  </w:style>
  <w:style w:type="paragraph" w:styleId="ListParagraph">
    <w:name w:val="List Paragraph"/>
    <w:basedOn w:val="Normal"/>
    <w:uiPriority w:val="34"/>
    <w:qFormat/>
    <w:rsid w:val="00A37EAB"/>
    <w:pPr>
      <w:ind w:left="720"/>
      <w:contextualSpacing/>
    </w:pPr>
  </w:style>
  <w:style w:type="table" w:styleId="TableGrid">
    <w:name w:val="Table Grid"/>
    <w:basedOn w:val="TableNormal"/>
    <w:uiPriority w:val="59"/>
    <w:rsid w:val="00DB19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470372"/>
    <w:pPr>
      <w:keepLines/>
      <w:spacing w:before="480" w:line="276" w:lineRule="auto"/>
      <w:outlineLvl w:val="9"/>
    </w:pPr>
    <w:rPr>
      <w:rFonts w:ascii="Cambria" w:hAnsi="Cambria"/>
      <w:color w:val="365F91"/>
      <w:sz w:val="28"/>
      <w:szCs w:val="28"/>
    </w:rPr>
  </w:style>
  <w:style w:type="paragraph" w:styleId="TOC1">
    <w:name w:val="toc 1"/>
    <w:basedOn w:val="Normal"/>
    <w:next w:val="Normal"/>
    <w:autoRedefine/>
    <w:uiPriority w:val="39"/>
    <w:unhideWhenUsed/>
    <w:rsid w:val="007B583C"/>
    <w:pPr>
      <w:tabs>
        <w:tab w:val="right" w:leader="dot" w:pos="8630"/>
      </w:tabs>
      <w:spacing w:after="100"/>
    </w:pPr>
    <w:rPr>
      <w:noProof/>
    </w:rPr>
  </w:style>
  <w:style w:type="paragraph" w:styleId="TOC2">
    <w:name w:val="toc 2"/>
    <w:basedOn w:val="Normal"/>
    <w:next w:val="Normal"/>
    <w:autoRedefine/>
    <w:uiPriority w:val="39"/>
    <w:unhideWhenUsed/>
    <w:rsid w:val="00470372"/>
    <w:pPr>
      <w:spacing w:after="100"/>
      <w:ind w:left="240"/>
    </w:pPr>
  </w:style>
  <w:style w:type="paragraph" w:styleId="TOC3">
    <w:name w:val="toc 3"/>
    <w:basedOn w:val="Normal"/>
    <w:next w:val="Normal"/>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FooterChar">
    <w:name w:val="Footer Char"/>
    <w:link w:val="Footer"/>
    <w:uiPriority w:val="99"/>
    <w:rsid w:val="004E1D6E"/>
    <w:rPr>
      <w:sz w:val="24"/>
      <w:szCs w:val="24"/>
    </w:rPr>
  </w:style>
  <w:style w:type="character" w:styleId="Strong">
    <w:name w:val="Strong"/>
    <w:uiPriority w:val="22"/>
    <w:qFormat/>
    <w:rsid w:val="00E54C65"/>
    <w:rPr>
      <w:b/>
      <w:bCs/>
    </w:rPr>
  </w:style>
  <w:style w:type="character" w:customStyle="1" w:styleId="Heading3Char">
    <w:name w:val="Heading 3 Char"/>
    <w:link w:val="Heading3"/>
    <w:rsid w:val="00A3606A"/>
    <w:rPr>
      <w:b/>
      <w:bCs/>
      <w:sz w:val="32"/>
      <w:szCs w:val="24"/>
    </w:rPr>
  </w:style>
  <w:style w:type="character" w:customStyle="1" w:styleId="HeaderChar">
    <w:name w:val="Header Char"/>
    <w:link w:val="Header"/>
    <w:uiPriority w:val="99"/>
    <w:rsid w:val="00A3606A"/>
    <w:rPr>
      <w:sz w:val="24"/>
      <w:szCs w:val="24"/>
    </w:rPr>
  </w:style>
  <w:style w:type="character" w:customStyle="1" w:styleId="Heading7Char">
    <w:name w:val="Heading 7 Char"/>
    <w:link w:val="Heading7"/>
    <w:rsid w:val="00886520"/>
    <w:rPr>
      <w:sz w:val="24"/>
      <w:szCs w:val="24"/>
    </w:rPr>
  </w:style>
  <w:style w:type="character" w:customStyle="1" w:styleId="BodyTextChar">
    <w:name w:val="Body Text Char"/>
    <w:link w:val="BodyText"/>
    <w:rsid w:val="00886520"/>
    <w:rPr>
      <w:b/>
      <w:bCs/>
      <w:sz w:val="24"/>
      <w:szCs w:val="24"/>
    </w:rPr>
  </w:style>
  <w:style w:type="character" w:customStyle="1" w:styleId="FootnoteTextChar">
    <w:name w:val="Footnote Text Char"/>
    <w:basedOn w:val="DefaultParagraphFont"/>
    <w:link w:val="FootnoteText"/>
    <w:rsid w:val="00886520"/>
  </w:style>
  <w:style w:type="character" w:customStyle="1" w:styleId="SubtitleChar">
    <w:name w:val="Subtitle Char"/>
    <w:link w:val="Subtitle"/>
    <w:rsid w:val="00886520"/>
    <w:rPr>
      <w:b/>
      <w:bCs/>
      <w:sz w:val="28"/>
      <w:szCs w:val="28"/>
    </w:rPr>
  </w:style>
  <w:style w:type="paragraph" w:customStyle="1" w:styleId="yiv2125367492msonormal">
    <w:name w:val="yiv2125367492msonormal"/>
    <w:basedOn w:val="Normal"/>
    <w:rsid w:val="00D47DF9"/>
    <w:pPr>
      <w:spacing w:before="100" w:beforeAutospacing="1" w:after="100" w:afterAutospacing="1"/>
    </w:pPr>
  </w:style>
  <w:style w:type="character" w:customStyle="1" w:styleId="TitleChar">
    <w:name w:val="Title Char"/>
    <w:link w:val="Title"/>
    <w:rsid w:val="00D47DF9"/>
    <w:rPr>
      <w:sz w:val="32"/>
      <w:szCs w:val="32"/>
      <w:lang w:val="en-GB"/>
    </w:rPr>
  </w:style>
  <w:style w:type="character" w:customStyle="1" w:styleId="Heading1Char">
    <w:name w:val="Heading 1 Char"/>
    <w:link w:val="Heading1"/>
    <w:rsid w:val="00D47DF9"/>
    <w:rPr>
      <w:b/>
      <w:bCs/>
      <w:sz w:val="36"/>
      <w:szCs w:val="24"/>
    </w:rPr>
  </w:style>
  <w:style w:type="character" w:customStyle="1" w:styleId="Heading2Char">
    <w:name w:val="Heading 2 Char"/>
    <w:link w:val="Heading2"/>
    <w:rsid w:val="00D47DF9"/>
    <w:rPr>
      <w:b/>
      <w:bCs/>
      <w:sz w:val="24"/>
      <w:szCs w:val="24"/>
    </w:rPr>
  </w:style>
  <w:style w:type="character" w:customStyle="1" w:styleId="Heading4Char">
    <w:name w:val="Heading 4 Char"/>
    <w:link w:val="Heading4"/>
    <w:rsid w:val="00D47DF9"/>
    <w:rPr>
      <w:b/>
      <w:bCs/>
      <w:sz w:val="28"/>
      <w:szCs w:val="28"/>
    </w:rPr>
  </w:style>
  <w:style w:type="character" w:customStyle="1" w:styleId="Heading5Char">
    <w:name w:val="Heading 5 Char"/>
    <w:link w:val="Heading5"/>
    <w:rsid w:val="00D47DF9"/>
    <w:rPr>
      <w:b/>
      <w:sz w:val="24"/>
      <w:szCs w:val="28"/>
      <w:lang w:bidi="ar-EG"/>
    </w:rPr>
  </w:style>
  <w:style w:type="character" w:customStyle="1" w:styleId="Heading6Char">
    <w:name w:val="Heading 6 Char"/>
    <w:link w:val="Heading6"/>
    <w:rsid w:val="00D47DF9"/>
    <w:rPr>
      <w:b/>
      <w:bCs/>
      <w:sz w:val="24"/>
      <w:szCs w:val="28"/>
    </w:rPr>
  </w:style>
  <w:style w:type="character" w:customStyle="1" w:styleId="Heading8Char">
    <w:name w:val="Heading 8 Char"/>
    <w:link w:val="Heading8"/>
    <w:rsid w:val="00D47DF9"/>
    <w:rPr>
      <w:i/>
      <w:iCs/>
      <w:sz w:val="24"/>
      <w:szCs w:val="24"/>
    </w:rPr>
  </w:style>
  <w:style w:type="character" w:customStyle="1" w:styleId="Heading9Char">
    <w:name w:val="Heading 9 Char"/>
    <w:link w:val="Heading9"/>
    <w:rsid w:val="00D47DF9"/>
    <w:rPr>
      <w:rFonts w:ascii="Arial" w:hAnsi="Arial" w:cs="Arial"/>
      <w:sz w:val="22"/>
      <w:szCs w:val="22"/>
    </w:rPr>
  </w:style>
  <w:style w:type="character" w:customStyle="1" w:styleId="BodyTextIndentChar">
    <w:name w:val="Body Text Indent Char"/>
    <w:link w:val="BodyTextIndent"/>
    <w:rsid w:val="00D47DF9"/>
    <w:rPr>
      <w:sz w:val="24"/>
      <w:szCs w:val="24"/>
    </w:rPr>
  </w:style>
  <w:style w:type="character" w:customStyle="1" w:styleId="BodyText2Char">
    <w:name w:val="Body Text 2 Char"/>
    <w:link w:val="BodyText2"/>
    <w:rsid w:val="00D47DF9"/>
    <w:rPr>
      <w:b/>
      <w:bCs/>
      <w:sz w:val="28"/>
      <w:szCs w:val="28"/>
    </w:rPr>
  </w:style>
  <w:style w:type="character" w:customStyle="1" w:styleId="BodyTextIndent2Char">
    <w:name w:val="Body Text Indent 2 Char"/>
    <w:link w:val="BodyTextIndent2"/>
    <w:rsid w:val="00D47DF9"/>
    <w:rPr>
      <w:szCs w:val="24"/>
    </w:rPr>
  </w:style>
  <w:style w:type="character" w:customStyle="1" w:styleId="BodyText3Char">
    <w:name w:val="Body Text 3 Char"/>
    <w:link w:val="BodyText3"/>
    <w:rsid w:val="00D47DF9"/>
    <w:rPr>
      <w:lang w:bidi="ar-EG"/>
    </w:rPr>
  </w:style>
  <w:style w:type="character" w:customStyle="1" w:styleId="DocumentMapChar">
    <w:name w:val="Document Map Char"/>
    <w:link w:val="DocumentMap"/>
    <w:rsid w:val="00D47DF9"/>
    <w:rPr>
      <w:rFonts w:ascii="Tahoma" w:hAnsi="Tahoma" w:cs="Tahoma"/>
      <w:shd w:val="clear" w:color="auto" w:fill="000080"/>
    </w:rPr>
  </w:style>
  <w:style w:type="character" w:customStyle="1" w:styleId="apple-converted-space">
    <w:name w:val="apple-converted-space"/>
    <w:basedOn w:val="DefaultParagraphFont"/>
    <w:rsid w:val="005B1062"/>
  </w:style>
  <w:style w:type="character" w:styleId="CommentReference">
    <w:name w:val="annotation reference"/>
    <w:basedOn w:val="DefaultParagraphFont"/>
    <w:uiPriority w:val="99"/>
    <w:semiHidden/>
    <w:unhideWhenUsed/>
    <w:rsid w:val="00DF5FBB"/>
    <w:rPr>
      <w:sz w:val="16"/>
      <w:szCs w:val="16"/>
    </w:rPr>
  </w:style>
  <w:style w:type="paragraph" w:styleId="CommentText">
    <w:name w:val="annotation text"/>
    <w:basedOn w:val="Normal"/>
    <w:link w:val="CommentTextChar"/>
    <w:uiPriority w:val="99"/>
    <w:semiHidden/>
    <w:unhideWhenUsed/>
    <w:rsid w:val="00DF5FBB"/>
    <w:rPr>
      <w:sz w:val="20"/>
      <w:szCs w:val="20"/>
    </w:rPr>
  </w:style>
  <w:style w:type="character" w:customStyle="1" w:styleId="CommentTextChar">
    <w:name w:val="Comment Text Char"/>
    <w:basedOn w:val="DefaultParagraphFont"/>
    <w:link w:val="CommentText"/>
    <w:uiPriority w:val="99"/>
    <w:semiHidden/>
    <w:rsid w:val="00DF5FBB"/>
  </w:style>
  <w:style w:type="paragraph" w:styleId="CommentSubject">
    <w:name w:val="annotation subject"/>
    <w:basedOn w:val="CommentText"/>
    <w:next w:val="CommentText"/>
    <w:link w:val="CommentSubjectChar"/>
    <w:uiPriority w:val="99"/>
    <w:semiHidden/>
    <w:unhideWhenUsed/>
    <w:rsid w:val="00DF5FBB"/>
    <w:rPr>
      <w:b/>
      <w:bCs/>
    </w:rPr>
  </w:style>
  <w:style w:type="character" w:customStyle="1" w:styleId="CommentSubjectChar">
    <w:name w:val="Comment Subject Char"/>
    <w:basedOn w:val="CommentTextChar"/>
    <w:link w:val="CommentSubject"/>
    <w:uiPriority w:val="99"/>
    <w:semiHidden/>
    <w:rsid w:val="00DF5FBB"/>
    <w:rPr>
      <w:b/>
      <w:bCs/>
    </w:rPr>
  </w:style>
</w:styles>
</file>

<file path=word/webSettings.xml><?xml version="1.0" encoding="utf-8"?>
<w:webSettings xmlns:r="http://schemas.openxmlformats.org/officeDocument/2006/relationships" xmlns:w="http://schemas.openxmlformats.org/wordprocessingml/2006/main">
  <w:divs>
    <w:div w:id="30301206">
      <w:bodyDiv w:val="1"/>
      <w:marLeft w:val="0"/>
      <w:marRight w:val="0"/>
      <w:marTop w:val="0"/>
      <w:marBottom w:val="0"/>
      <w:divBdr>
        <w:top w:val="none" w:sz="0" w:space="0" w:color="auto"/>
        <w:left w:val="none" w:sz="0" w:space="0" w:color="auto"/>
        <w:bottom w:val="none" w:sz="0" w:space="0" w:color="auto"/>
        <w:right w:val="none" w:sz="0" w:space="0" w:color="auto"/>
      </w:divBdr>
    </w:div>
    <w:div w:id="187911976">
      <w:bodyDiv w:val="1"/>
      <w:marLeft w:val="0"/>
      <w:marRight w:val="0"/>
      <w:marTop w:val="0"/>
      <w:marBottom w:val="0"/>
      <w:divBdr>
        <w:top w:val="none" w:sz="0" w:space="0" w:color="auto"/>
        <w:left w:val="none" w:sz="0" w:space="0" w:color="auto"/>
        <w:bottom w:val="none" w:sz="0" w:space="0" w:color="auto"/>
        <w:right w:val="none" w:sz="0" w:space="0" w:color="auto"/>
      </w:divBdr>
    </w:div>
    <w:div w:id="204491571">
      <w:bodyDiv w:val="1"/>
      <w:marLeft w:val="0"/>
      <w:marRight w:val="0"/>
      <w:marTop w:val="0"/>
      <w:marBottom w:val="0"/>
      <w:divBdr>
        <w:top w:val="none" w:sz="0" w:space="0" w:color="auto"/>
        <w:left w:val="none" w:sz="0" w:space="0" w:color="auto"/>
        <w:bottom w:val="none" w:sz="0" w:space="0" w:color="auto"/>
        <w:right w:val="none" w:sz="0" w:space="0" w:color="auto"/>
      </w:divBdr>
    </w:div>
    <w:div w:id="239096699">
      <w:bodyDiv w:val="1"/>
      <w:marLeft w:val="0"/>
      <w:marRight w:val="0"/>
      <w:marTop w:val="0"/>
      <w:marBottom w:val="0"/>
      <w:divBdr>
        <w:top w:val="none" w:sz="0" w:space="0" w:color="auto"/>
        <w:left w:val="none" w:sz="0" w:space="0" w:color="auto"/>
        <w:bottom w:val="none" w:sz="0" w:space="0" w:color="auto"/>
        <w:right w:val="none" w:sz="0" w:space="0" w:color="auto"/>
      </w:divBdr>
    </w:div>
    <w:div w:id="379593137">
      <w:bodyDiv w:val="1"/>
      <w:marLeft w:val="0"/>
      <w:marRight w:val="0"/>
      <w:marTop w:val="0"/>
      <w:marBottom w:val="0"/>
      <w:divBdr>
        <w:top w:val="none" w:sz="0" w:space="0" w:color="auto"/>
        <w:left w:val="none" w:sz="0" w:space="0" w:color="auto"/>
        <w:bottom w:val="none" w:sz="0" w:space="0" w:color="auto"/>
        <w:right w:val="none" w:sz="0" w:space="0" w:color="auto"/>
      </w:divBdr>
    </w:div>
    <w:div w:id="393937946">
      <w:bodyDiv w:val="1"/>
      <w:marLeft w:val="0"/>
      <w:marRight w:val="0"/>
      <w:marTop w:val="0"/>
      <w:marBottom w:val="0"/>
      <w:divBdr>
        <w:top w:val="none" w:sz="0" w:space="0" w:color="auto"/>
        <w:left w:val="none" w:sz="0" w:space="0" w:color="auto"/>
        <w:bottom w:val="none" w:sz="0" w:space="0" w:color="auto"/>
        <w:right w:val="none" w:sz="0" w:space="0" w:color="auto"/>
      </w:divBdr>
    </w:div>
    <w:div w:id="417479537">
      <w:bodyDiv w:val="1"/>
      <w:marLeft w:val="0"/>
      <w:marRight w:val="0"/>
      <w:marTop w:val="0"/>
      <w:marBottom w:val="0"/>
      <w:divBdr>
        <w:top w:val="none" w:sz="0" w:space="0" w:color="auto"/>
        <w:left w:val="none" w:sz="0" w:space="0" w:color="auto"/>
        <w:bottom w:val="none" w:sz="0" w:space="0" w:color="auto"/>
        <w:right w:val="none" w:sz="0" w:space="0" w:color="auto"/>
      </w:divBdr>
    </w:div>
    <w:div w:id="444858519">
      <w:bodyDiv w:val="1"/>
      <w:marLeft w:val="0"/>
      <w:marRight w:val="0"/>
      <w:marTop w:val="0"/>
      <w:marBottom w:val="0"/>
      <w:divBdr>
        <w:top w:val="none" w:sz="0" w:space="0" w:color="auto"/>
        <w:left w:val="none" w:sz="0" w:space="0" w:color="auto"/>
        <w:bottom w:val="none" w:sz="0" w:space="0" w:color="auto"/>
        <w:right w:val="none" w:sz="0" w:space="0" w:color="auto"/>
      </w:divBdr>
    </w:div>
    <w:div w:id="498733409">
      <w:bodyDiv w:val="1"/>
      <w:marLeft w:val="0"/>
      <w:marRight w:val="0"/>
      <w:marTop w:val="0"/>
      <w:marBottom w:val="0"/>
      <w:divBdr>
        <w:top w:val="none" w:sz="0" w:space="0" w:color="auto"/>
        <w:left w:val="none" w:sz="0" w:space="0" w:color="auto"/>
        <w:bottom w:val="none" w:sz="0" w:space="0" w:color="auto"/>
        <w:right w:val="none" w:sz="0" w:space="0" w:color="auto"/>
      </w:divBdr>
    </w:div>
    <w:div w:id="528375527">
      <w:bodyDiv w:val="1"/>
      <w:marLeft w:val="0"/>
      <w:marRight w:val="0"/>
      <w:marTop w:val="0"/>
      <w:marBottom w:val="0"/>
      <w:divBdr>
        <w:top w:val="none" w:sz="0" w:space="0" w:color="auto"/>
        <w:left w:val="none" w:sz="0" w:space="0" w:color="auto"/>
        <w:bottom w:val="none" w:sz="0" w:space="0" w:color="auto"/>
        <w:right w:val="none" w:sz="0" w:space="0" w:color="auto"/>
      </w:divBdr>
    </w:div>
    <w:div w:id="549849252">
      <w:bodyDiv w:val="1"/>
      <w:marLeft w:val="0"/>
      <w:marRight w:val="0"/>
      <w:marTop w:val="0"/>
      <w:marBottom w:val="0"/>
      <w:divBdr>
        <w:top w:val="none" w:sz="0" w:space="0" w:color="auto"/>
        <w:left w:val="none" w:sz="0" w:space="0" w:color="auto"/>
        <w:bottom w:val="none" w:sz="0" w:space="0" w:color="auto"/>
        <w:right w:val="none" w:sz="0" w:space="0" w:color="auto"/>
      </w:divBdr>
    </w:div>
    <w:div w:id="592515223">
      <w:bodyDiv w:val="1"/>
      <w:marLeft w:val="0"/>
      <w:marRight w:val="0"/>
      <w:marTop w:val="0"/>
      <w:marBottom w:val="0"/>
      <w:divBdr>
        <w:top w:val="none" w:sz="0" w:space="0" w:color="auto"/>
        <w:left w:val="none" w:sz="0" w:space="0" w:color="auto"/>
        <w:bottom w:val="none" w:sz="0" w:space="0" w:color="auto"/>
        <w:right w:val="none" w:sz="0" w:space="0" w:color="auto"/>
      </w:divBdr>
    </w:div>
    <w:div w:id="844856673">
      <w:bodyDiv w:val="1"/>
      <w:marLeft w:val="0"/>
      <w:marRight w:val="0"/>
      <w:marTop w:val="0"/>
      <w:marBottom w:val="0"/>
      <w:divBdr>
        <w:top w:val="none" w:sz="0" w:space="0" w:color="auto"/>
        <w:left w:val="none" w:sz="0" w:space="0" w:color="auto"/>
        <w:bottom w:val="none" w:sz="0" w:space="0" w:color="auto"/>
        <w:right w:val="none" w:sz="0" w:space="0" w:color="auto"/>
      </w:divBdr>
    </w:div>
    <w:div w:id="957293994">
      <w:bodyDiv w:val="1"/>
      <w:marLeft w:val="0"/>
      <w:marRight w:val="0"/>
      <w:marTop w:val="0"/>
      <w:marBottom w:val="0"/>
      <w:divBdr>
        <w:top w:val="none" w:sz="0" w:space="0" w:color="auto"/>
        <w:left w:val="none" w:sz="0" w:space="0" w:color="auto"/>
        <w:bottom w:val="none" w:sz="0" w:space="0" w:color="auto"/>
        <w:right w:val="none" w:sz="0" w:space="0" w:color="auto"/>
      </w:divBdr>
    </w:div>
    <w:div w:id="958295920">
      <w:bodyDiv w:val="1"/>
      <w:marLeft w:val="0"/>
      <w:marRight w:val="0"/>
      <w:marTop w:val="0"/>
      <w:marBottom w:val="0"/>
      <w:divBdr>
        <w:top w:val="none" w:sz="0" w:space="0" w:color="auto"/>
        <w:left w:val="none" w:sz="0" w:space="0" w:color="auto"/>
        <w:bottom w:val="none" w:sz="0" w:space="0" w:color="auto"/>
        <w:right w:val="none" w:sz="0" w:space="0" w:color="auto"/>
      </w:divBdr>
    </w:div>
    <w:div w:id="969361695">
      <w:bodyDiv w:val="1"/>
      <w:marLeft w:val="0"/>
      <w:marRight w:val="0"/>
      <w:marTop w:val="0"/>
      <w:marBottom w:val="0"/>
      <w:divBdr>
        <w:top w:val="none" w:sz="0" w:space="0" w:color="auto"/>
        <w:left w:val="none" w:sz="0" w:space="0" w:color="auto"/>
        <w:bottom w:val="none" w:sz="0" w:space="0" w:color="auto"/>
        <w:right w:val="none" w:sz="0" w:space="0" w:color="auto"/>
      </w:divBdr>
    </w:div>
    <w:div w:id="1006008736">
      <w:bodyDiv w:val="1"/>
      <w:marLeft w:val="0"/>
      <w:marRight w:val="0"/>
      <w:marTop w:val="0"/>
      <w:marBottom w:val="0"/>
      <w:divBdr>
        <w:top w:val="none" w:sz="0" w:space="0" w:color="auto"/>
        <w:left w:val="none" w:sz="0" w:space="0" w:color="auto"/>
        <w:bottom w:val="none" w:sz="0" w:space="0" w:color="auto"/>
        <w:right w:val="none" w:sz="0" w:space="0" w:color="auto"/>
      </w:divBdr>
    </w:div>
    <w:div w:id="1043406786">
      <w:bodyDiv w:val="1"/>
      <w:marLeft w:val="0"/>
      <w:marRight w:val="0"/>
      <w:marTop w:val="0"/>
      <w:marBottom w:val="0"/>
      <w:divBdr>
        <w:top w:val="none" w:sz="0" w:space="0" w:color="auto"/>
        <w:left w:val="none" w:sz="0" w:space="0" w:color="auto"/>
        <w:bottom w:val="none" w:sz="0" w:space="0" w:color="auto"/>
        <w:right w:val="none" w:sz="0" w:space="0" w:color="auto"/>
      </w:divBdr>
    </w:div>
    <w:div w:id="1070082451">
      <w:bodyDiv w:val="1"/>
      <w:marLeft w:val="0"/>
      <w:marRight w:val="0"/>
      <w:marTop w:val="0"/>
      <w:marBottom w:val="0"/>
      <w:divBdr>
        <w:top w:val="none" w:sz="0" w:space="0" w:color="auto"/>
        <w:left w:val="none" w:sz="0" w:space="0" w:color="auto"/>
        <w:bottom w:val="none" w:sz="0" w:space="0" w:color="auto"/>
        <w:right w:val="none" w:sz="0" w:space="0" w:color="auto"/>
      </w:divBdr>
    </w:div>
    <w:div w:id="1136409194">
      <w:bodyDiv w:val="1"/>
      <w:marLeft w:val="0"/>
      <w:marRight w:val="0"/>
      <w:marTop w:val="0"/>
      <w:marBottom w:val="0"/>
      <w:divBdr>
        <w:top w:val="none" w:sz="0" w:space="0" w:color="auto"/>
        <w:left w:val="none" w:sz="0" w:space="0" w:color="auto"/>
        <w:bottom w:val="none" w:sz="0" w:space="0" w:color="auto"/>
        <w:right w:val="none" w:sz="0" w:space="0" w:color="auto"/>
      </w:divBdr>
    </w:div>
    <w:div w:id="1204177524">
      <w:bodyDiv w:val="1"/>
      <w:marLeft w:val="0"/>
      <w:marRight w:val="0"/>
      <w:marTop w:val="0"/>
      <w:marBottom w:val="0"/>
      <w:divBdr>
        <w:top w:val="none" w:sz="0" w:space="0" w:color="auto"/>
        <w:left w:val="none" w:sz="0" w:space="0" w:color="auto"/>
        <w:bottom w:val="none" w:sz="0" w:space="0" w:color="auto"/>
        <w:right w:val="none" w:sz="0" w:space="0" w:color="auto"/>
      </w:divBdr>
    </w:div>
    <w:div w:id="1234505703">
      <w:bodyDiv w:val="1"/>
      <w:marLeft w:val="0"/>
      <w:marRight w:val="0"/>
      <w:marTop w:val="0"/>
      <w:marBottom w:val="0"/>
      <w:divBdr>
        <w:top w:val="none" w:sz="0" w:space="0" w:color="auto"/>
        <w:left w:val="none" w:sz="0" w:space="0" w:color="auto"/>
        <w:bottom w:val="none" w:sz="0" w:space="0" w:color="auto"/>
        <w:right w:val="none" w:sz="0" w:space="0" w:color="auto"/>
      </w:divBdr>
    </w:div>
    <w:div w:id="1237667747">
      <w:bodyDiv w:val="1"/>
      <w:marLeft w:val="0"/>
      <w:marRight w:val="0"/>
      <w:marTop w:val="0"/>
      <w:marBottom w:val="0"/>
      <w:divBdr>
        <w:top w:val="none" w:sz="0" w:space="0" w:color="auto"/>
        <w:left w:val="none" w:sz="0" w:space="0" w:color="auto"/>
        <w:bottom w:val="none" w:sz="0" w:space="0" w:color="auto"/>
        <w:right w:val="none" w:sz="0" w:space="0" w:color="auto"/>
      </w:divBdr>
    </w:div>
    <w:div w:id="1261908685">
      <w:bodyDiv w:val="1"/>
      <w:marLeft w:val="0"/>
      <w:marRight w:val="0"/>
      <w:marTop w:val="0"/>
      <w:marBottom w:val="0"/>
      <w:divBdr>
        <w:top w:val="none" w:sz="0" w:space="0" w:color="auto"/>
        <w:left w:val="none" w:sz="0" w:space="0" w:color="auto"/>
        <w:bottom w:val="none" w:sz="0" w:space="0" w:color="auto"/>
        <w:right w:val="none" w:sz="0" w:space="0" w:color="auto"/>
      </w:divBdr>
    </w:div>
    <w:div w:id="1291205312">
      <w:bodyDiv w:val="1"/>
      <w:marLeft w:val="0"/>
      <w:marRight w:val="0"/>
      <w:marTop w:val="0"/>
      <w:marBottom w:val="0"/>
      <w:divBdr>
        <w:top w:val="none" w:sz="0" w:space="0" w:color="auto"/>
        <w:left w:val="none" w:sz="0" w:space="0" w:color="auto"/>
        <w:bottom w:val="none" w:sz="0" w:space="0" w:color="auto"/>
        <w:right w:val="none" w:sz="0" w:space="0" w:color="auto"/>
      </w:divBdr>
    </w:div>
    <w:div w:id="1342005347">
      <w:bodyDiv w:val="1"/>
      <w:marLeft w:val="0"/>
      <w:marRight w:val="0"/>
      <w:marTop w:val="0"/>
      <w:marBottom w:val="0"/>
      <w:divBdr>
        <w:top w:val="none" w:sz="0" w:space="0" w:color="auto"/>
        <w:left w:val="none" w:sz="0" w:space="0" w:color="auto"/>
        <w:bottom w:val="none" w:sz="0" w:space="0" w:color="auto"/>
        <w:right w:val="none" w:sz="0" w:space="0" w:color="auto"/>
      </w:divBdr>
    </w:div>
    <w:div w:id="1415201809">
      <w:bodyDiv w:val="1"/>
      <w:marLeft w:val="0"/>
      <w:marRight w:val="0"/>
      <w:marTop w:val="0"/>
      <w:marBottom w:val="0"/>
      <w:divBdr>
        <w:top w:val="none" w:sz="0" w:space="0" w:color="auto"/>
        <w:left w:val="none" w:sz="0" w:space="0" w:color="auto"/>
        <w:bottom w:val="none" w:sz="0" w:space="0" w:color="auto"/>
        <w:right w:val="none" w:sz="0" w:space="0" w:color="auto"/>
      </w:divBdr>
    </w:div>
    <w:div w:id="1468743665">
      <w:bodyDiv w:val="1"/>
      <w:marLeft w:val="0"/>
      <w:marRight w:val="0"/>
      <w:marTop w:val="0"/>
      <w:marBottom w:val="0"/>
      <w:divBdr>
        <w:top w:val="none" w:sz="0" w:space="0" w:color="auto"/>
        <w:left w:val="none" w:sz="0" w:space="0" w:color="auto"/>
        <w:bottom w:val="none" w:sz="0" w:space="0" w:color="auto"/>
        <w:right w:val="none" w:sz="0" w:space="0" w:color="auto"/>
      </w:divBdr>
    </w:div>
    <w:div w:id="1507819333">
      <w:bodyDiv w:val="1"/>
      <w:marLeft w:val="0"/>
      <w:marRight w:val="0"/>
      <w:marTop w:val="0"/>
      <w:marBottom w:val="0"/>
      <w:divBdr>
        <w:top w:val="none" w:sz="0" w:space="0" w:color="auto"/>
        <w:left w:val="none" w:sz="0" w:space="0" w:color="auto"/>
        <w:bottom w:val="none" w:sz="0" w:space="0" w:color="auto"/>
        <w:right w:val="none" w:sz="0" w:space="0" w:color="auto"/>
      </w:divBdr>
    </w:div>
    <w:div w:id="1660648603">
      <w:bodyDiv w:val="1"/>
      <w:marLeft w:val="0"/>
      <w:marRight w:val="0"/>
      <w:marTop w:val="0"/>
      <w:marBottom w:val="0"/>
      <w:divBdr>
        <w:top w:val="none" w:sz="0" w:space="0" w:color="auto"/>
        <w:left w:val="none" w:sz="0" w:space="0" w:color="auto"/>
        <w:bottom w:val="none" w:sz="0" w:space="0" w:color="auto"/>
        <w:right w:val="none" w:sz="0" w:space="0" w:color="auto"/>
      </w:divBdr>
    </w:div>
    <w:div w:id="1662388873">
      <w:bodyDiv w:val="1"/>
      <w:marLeft w:val="0"/>
      <w:marRight w:val="0"/>
      <w:marTop w:val="0"/>
      <w:marBottom w:val="0"/>
      <w:divBdr>
        <w:top w:val="none" w:sz="0" w:space="0" w:color="auto"/>
        <w:left w:val="none" w:sz="0" w:space="0" w:color="auto"/>
        <w:bottom w:val="none" w:sz="0" w:space="0" w:color="auto"/>
        <w:right w:val="none" w:sz="0" w:space="0" w:color="auto"/>
      </w:divBdr>
    </w:div>
    <w:div w:id="1663659362">
      <w:bodyDiv w:val="1"/>
      <w:marLeft w:val="0"/>
      <w:marRight w:val="0"/>
      <w:marTop w:val="0"/>
      <w:marBottom w:val="0"/>
      <w:divBdr>
        <w:top w:val="none" w:sz="0" w:space="0" w:color="auto"/>
        <w:left w:val="none" w:sz="0" w:space="0" w:color="auto"/>
        <w:bottom w:val="none" w:sz="0" w:space="0" w:color="auto"/>
        <w:right w:val="none" w:sz="0" w:space="0" w:color="auto"/>
      </w:divBdr>
    </w:div>
    <w:div w:id="1678462679">
      <w:bodyDiv w:val="1"/>
      <w:marLeft w:val="0"/>
      <w:marRight w:val="0"/>
      <w:marTop w:val="0"/>
      <w:marBottom w:val="0"/>
      <w:divBdr>
        <w:top w:val="none" w:sz="0" w:space="0" w:color="auto"/>
        <w:left w:val="none" w:sz="0" w:space="0" w:color="auto"/>
        <w:bottom w:val="none" w:sz="0" w:space="0" w:color="auto"/>
        <w:right w:val="none" w:sz="0" w:space="0" w:color="auto"/>
      </w:divBdr>
    </w:div>
    <w:div w:id="1691643032">
      <w:bodyDiv w:val="1"/>
      <w:marLeft w:val="0"/>
      <w:marRight w:val="0"/>
      <w:marTop w:val="0"/>
      <w:marBottom w:val="0"/>
      <w:divBdr>
        <w:top w:val="none" w:sz="0" w:space="0" w:color="auto"/>
        <w:left w:val="none" w:sz="0" w:space="0" w:color="auto"/>
        <w:bottom w:val="none" w:sz="0" w:space="0" w:color="auto"/>
        <w:right w:val="none" w:sz="0" w:space="0" w:color="auto"/>
      </w:divBdr>
    </w:div>
    <w:div w:id="1758939166">
      <w:bodyDiv w:val="1"/>
      <w:marLeft w:val="0"/>
      <w:marRight w:val="0"/>
      <w:marTop w:val="0"/>
      <w:marBottom w:val="0"/>
      <w:divBdr>
        <w:top w:val="none" w:sz="0" w:space="0" w:color="auto"/>
        <w:left w:val="none" w:sz="0" w:space="0" w:color="auto"/>
        <w:bottom w:val="none" w:sz="0" w:space="0" w:color="auto"/>
        <w:right w:val="none" w:sz="0" w:space="0" w:color="auto"/>
      </w:divBdr>
    </w:div>
    <w:div w:id="1782602203">
      <w:bodyDiv w:val="1"/>
      <w:marLeft w:val="0"/>
      <w:marRight w:val="0"/>
      <w:marTop w:val="0"/>
      <w:marBottom w:val="0"/>
      <w:divBdr>
        <w:top w:val="none" w:sz="0" w:space="0" w:color="auto"/>
        <w:left w:val="none" w:sz="0" w:space="0" w:color="auto"/>
        <w:bottom w:val="none" w:sz="0" w:space="0" w:color="auto"/>
        <w:right w:val="none" w:sz="0" w:space="0" w:color="auto"/>
      </w:divBdr>
    </w:div>
    <w:div w:id="1835416685">
      <w:bodyDiv w:val="1"/>
      <w:marLeft w:val="0"/>
      <w:marRight w:val="0"/>
      <w:marTop w:val="0"/>
      <w:marBottom w:val="0"/>
      <w:divBdr>
        <w:top w:val="none" w:sz="0" w:space="0" w:color="auto"/>
        <w:left w:val="none" w:sz="0" w:space="0" w:color="auto"/>
        <w:bottom w:val="none" w:sz="0" w:space="0" w:color="auto"/>
        <w:right w:val="none" w:sz="0" w:space="0" w:color="auto"/>
      </w:divBdr>
    </w:div>
    <w:div w:id="1836992171">
      <w:bodyDiv w:val="1"/>
      <w:marLeft w:val="0"/>
      <w:marRight w:val="0"/>
      <w:marTop w:val="0"/>
      <w:marBottom w:val="0"/>
      <w:divBdr>
        <w:top w:val="none" w:sz="0" w:space="0" w:color="auto"/>
        <w:left w:val="none" w:sz="0" w:space="0" w:color="auto"/>
        <w:bottom w:val="none" w:sz="0" w:space="0" w:color="auto"/>
        <w:right w:val="none" w:sz="0" w:space="0" w:color="auto"/>
      </w:divBdr>
    </w:div>
    <w:div w:id="1928879933">
      <w:bodyDiv w:val="1"/>
      <w:marLeft w:val="0"/>
      <w:marRight w:val="0"/>
      <w:marTop w:val="0"/>
      <w:marBottom w:val="0"/>
      <w:divBdr>
        <w:top w:val="none" w:sz="0" w:space="0" w:color="auto"/>
        <w:left w:val="none" w:sz="0" w:space="0" w:color="auto"/>
        <w:bottom w:val="none" w:sz="0" w:space="0" w:color="auto"/>
        <w:right w:val="none" w:sz="0" w:space="0" w:color="auto"/>
      </w:divBdr>
    </w:div>
    <w:div w:id="1947106360">
      <w:bodyDiv w:val="1"/>
      <w:marLeft w:val="0"/>
      <w:marRight w:val="0"/>
      <w:marTop w:val="0"/>
      <w:marBottom w:val="0"/>
      <w:divBdr>
        <w:top w:val="none" w:sz="0" w:space="0" w:color="auto"/>
        <w:left w:val="none" w:sz="0" w:space="0" w:color="auto"/>
        <w:bottom w:val="none" w:sz="0" w:space="0" w:color="auto"/>
        <w:right w:val="none" w:sz="0" w:space="0" w:color="auto"/>
      </w:divBdr>
    </w:div>
    <w:div w:id="1962758499">
      <w:bodyDiv w:val="1"/>
      <w:marLeft w:val="0"/>
      <w:marRight w:val="0"/>
      <w:marTop w:val="0"/>
      <w:marBottom w:val="0"/>
      <w:divBdr>
        <w:top w:val="none" w:sz="0" w:space="0" w:color="auto"/>
        <w:left w:val="none" w:sz="0" w:space="0" w:color="auto"/>
        <w:bottom w:val="none" w:sz="0" w:space="0" w:color="auto"/>
        <w:right w:val="none" w:sz="0" w:space="0" w:color="auto"/>
      </w:divBdr>
    </w:div>
    <w:div w:id="1964381596">
      <w:bodyDiv w:val="1"/>
      <w:marLeft w:val="0"/>
      <w:marRight w:val="0"/>
      <w:marTop w:val="0"/>
      <w:marBottom w:val="0"/>
      <w:divBdr>
        <w:top w:val="none" w:sz="0" w:space="0" w:color="auto"/>
        <w:left w:val="none" w:sz="0" w:space="0" w:color="auto"/>
        <w:bottom w:val="none" w:sz="0" w:space="0" w:color="auto"/>
        <w:right w:val="none" w:sz="0" w:space="0" w:color="auto"/>
      </w:divBdr>
    </w:div>
    <w:div w:id="1964727021">
      <w:bodyDiv w:val="1"/>
      <w:marLeft w:val="0"/>
      <w:marRight w:val="0"/>
      <w:marTop w:val="0"/>
      <w:marBottom w:val="0"/>
      <w:divBdr>
        <w:top w:val="none" w:sz="0" w:space="0" w:color="auto"/>
        <w:left w:val="none" w:sz="0" w:space="0" w:color="auto"/>
        <w:bottom w:val="none" w:sz="0" w:space="0" w:color="auto"/>
        <w:right w:val="none" w:sz="0" w:space="0" w:color="auto"/>
      </w:divBdr>
    </w:div>
    <w:div w:id="1980260898">
      <w:bodyDiv w:val="1"/>
      <w:marLeft w:val="0"/>
      <w:marRight w:val="0"/>
      <w:marTop w:val="0"/>
      <w:marBottom w:val="0"/>
      <w:divBdr>
        <w:top w:val="none" w:sz="0" w:space="0" w:color="auto"/>
        <w:left w:val="none" w:sz="0" w:space="0" w:color="auto"/>
        <w:bottom w:val="none" w:sz="0" w:space="0" w:color="auto"/>
        <w:right w:val="none" w:sz="0" w:space="0" w:color="auto"/>
      </w:divBdr>
    </w:div>
    <w:div w:id="1995717112">
      <w:bodyDiv w:val="1"/>
      <w:marLeft w:val="0"/>
      <w:marRight w:val="0"/>
      <w:marTop w:val="0"/>
      <w:marBottom w:val="0"/>
      <w:divBdr>
        <w:top w:val="none" w:sz="0" w:space="0" w:color="auto"/>
        <w:left w:val="none" w:sz="0" w:space="0" w:color="auto"/>
        <w:bottom w:val="none" w:sz="0" w:space="0" w:color="auto"/>
        <w:right w:val="none" w:sz="0" w:space="0" w:color="auto"/>
      </w:divBdr>
    </w:div>
    <w:div w:id="2075662793">
      <w:bodyDiv w:val="1"/>
      <w:marLeft w:val="0"/>
      <w:marRight w:val="0"/>
      <w:marTop w:val="0"/>
      <w:marBottom w:val="0"/>
      <w:divBdr>
        <w:top w:val="none" w:sz="0" w:space="0" w:color="auto"/>
        <w:left w:val="none" w:sz="0" w:space="0" w:color="auto"/>
        <w:bottom w:val="none" w:sz="0" w:space="0" w:color="auto"/>
        <w:right w:val="none" w:sz="0" w:space="0" w:color="auto"/>
      </w:divBdr>
    </w:div>
    <w:div w:id="2077774482">
      <w:bodyDiv w:val="1"/>
      <w:marLeft w:val="0"/>
      <w:marRight w:val="0"/>
      <w:marTop w:val="0"/>
      <w:marBottom w:val="0"/>
      <w:divBdr>
        <w:top w:val="none" w:sz="0" w:space="0" w:color="auto"/>
        <w:left w:val="none" w:sz="0" w:space="0" w:color="auto"/>
        <w:bottom w:val="none" w:sz="0" w:space="0" w:color="auto"/>
        <w:right w:val="none" w:sz="0" w:space="0" w:color="auto"/>
      </w:divBdr>
    </w:div>
    <w:div w:id="2082366002">
      <w:bodyDiv w:val="1"/>
      <w:marLeft w:val="0"/>
      <w:marRight w:val="0"/>
      <w:marTop w:val="0"/>
      <w:marBottom w:val="0"/>
      <w:divBdr>
        <w:top w:val="none" w:sz="0" w:space="0" w:color="auto"/>
        <w:left w:val="none" w:sz="0" w:space="0" w:color="auto"/>
        <w:bottom w:val="none" w:sz="0" w:space="0" w:color="auto"/>
        <w:right w:val="none" w:sz="0" w:space="0" w:color="auto"/>
      </w:divBdr>
    </w:div>
    <w:div w:id="2084259216">
      <w:bodyDiv w:val="1"/>
      <w:marLeft w:val="0"/>
      <w:marRight w:val="0"/>
      <w:marTop w:val="0"/>
      <w:marBottom w:val="0"/>
      <w:divBdr>
        <w:top w:val="none" w:sz="0" w:space="0" w:color="auto"/>
        <w:left w:val="none" w:sz="0" w:space="0" w:color="auto"/>
        <w:bottom w:val="none" w:sz="0" w:space="0" w:color="auto"/>
        <w:right w:val="none" w:sz="0" w:space="0" w:color="auto"/>
      </w:divBdr>
    </w:div>
    <w:div w:id="2127233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973D513407A2343BB0FC819A206E910" ma:contentTypeVersion="0" ma:contentTypeDescription="Create a new document." ma:contentTypeScope="" ma:versionID="d778f252b4cf1441446604bff61574d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072FE-36F4-4FDD-AEB1-EB29ADA007A8}">
  <ds:schemaRefs>
    <ds:schemaRef ds:uri="http://schemas.microsoft.com/sharepoint/v3/contenttype/forms"/>
  </ds:schemaRefs>
</ds:datastoreItem>
</file>

<file path=customXml/itemProps2.xml><?xml version="1.0" encoding="utf-8"?>
<ds:datastoreItem xmlns:ds="http://schemas.openxmlformats.org/officeDocument/2006/customXml" ds:itemID="{D94CD19F-17FE-4D94-9D4F-3417234E5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12FE038-5CF7-4871-88FD-60302E63F8D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34EA030-A3CD-4555-B5FA-745D740B9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9</Pages>
  <Words>1795</Words>
  <Characters>10234</Characters>
  <Application>Microsoft Office Word</Application>
  <DocSecurity>0</DocSecurity>
  <Lines>85</Lines>
  <Paragraphs>24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T6_Course Specifications_10_6_2017</vt:lpstr>
      <vt:lpstr>T6_Course Specifications_10_6_2017</vt:lpstr>
    </vt:vector>
  </TitlesOfParts>
  <Company>Hewlett-Packard</Company>
  <LinksUpToDate>false</LinksUpToDate>
  <CharactersWithSpaces>12005</CharactersWithSpaces>
  <SharedDoc>false</SharedDoc>
  <HLinks>
    <vt:vector size="210" baseType="variant">
      <vt:variant>
        <vt:i4>1900593</vt:i4>
      </vt:variant>
      <vt:variant>
        <vt:i4>149</vt:i4>
      </vt:variant>
      <vt:variant>
        <vt:i4>0</vt:i4>
      </vt:variant>
      <vt:variant>
        <vt:i4>5</vt:i4>
      </vt:variant>
      <vt:variant>
        <vt:lpwstr/>
      </vt:variant>
      <vt:variant>
        <vt:lpwstr>_Toc294526502</vt:lpwstr>
      </vt:variant>
      <vt:variant>
        <vt:i4>1310768</vt:i4>
      </vt:variant>
      <vt:variant>
        <vt:i4>143</vt:i4>
      </vt:variant>
      <vt:variant>
        <vt:i4>0</vt:i4>
      </vt:variant>
      <vt:variant>
        <vt:i4>5</vt:i4>
      </vt:variant>
      <vt:variant>
        <vt:lpwstr/>
      </vt:variant>
      <vt:variant>
        <vt:lpwstr>_Toc294526498</vt:lpwstr>
      </vt:variant>
      <vt:variant>
        <vt:i4>1310768</vt:i4>
      </vt:variant>
      <vt:variant>
        <vt:i4>140</vt:i4>
      </vt:variant>
      <vt:variant>
        <vt:i4>0</vt:i4>
      </vt:variant>
      <vt:variant>
        <vt:i4>5</vt:i4>
      </vt:variant>
      <vt:variant>
        <vt:lpwstr/>
      </vt:variant>
      <vt:variant>
        <vt:lpwstr>_Toc294526494</vt:lpwstr>
      </vt:variant>
      <vt:variant>
        <vt:i4>1310768</vt:i4>
      </vt:variant>
      <vt:variant>
        <vt:i4>137</vt:i4>
      </vt:variant>
      <vt:variant>
        <vt:i4>0</vt:i4>
      </vt:variant>
      <vt:variant>
        <vt:i4>5</vt:i4>
      </vt:variant>
      <vt:variant>
        <vt:lpwstr/>
      </vt:variant>
      <vt:variant>
        <vt:lpwstr>_Toc294526490</vt:lpwstr>
      </vt:variant>
      <vt:variant>
        <vt:i4>1376304</vt:i4>
      </vt:variant>
      <vt:variant>
        <vt:i4>131</vt:i4>
      </vt:variant>
      <vt:variant>
        <vt:i4>0</vt:i4>
      </vt:variant>
      <vt:variant>
        <vt:i4>5</vt:i4>
      </vt:variant>
      <vt:variant>
        <vt:lpwstr/>
      </vt:variant>
      <vt:variant>
        <vt:lpwstr>_Toc294526486</vt:lpwstr>
      </vt:variant>
      <vt:variant>
        <vt:i4>1376304</vt:i4>
      </vt:variant>
      <vt:variant>
        <vt:i4>125</vt:i4>
      </vt:variant>
      <vt:variant>
        <vt:i4>0</vt:i4>
      </vt:variant>
      <vt:variant>
        <vt:i4>5</vt:i4>
      </vt:variant>
      <vt:variant>
        <vt:lpwstr/>
      </vt:variant>
      <vt:variant>
        <vt:lpwstr>_Toc294526482</vt:lpwstr>
      </vt:variant>
      <vt:variant>
        <vt:i4>1703984</vt:i4>
      </vt:variant>
      <vt:variant>
        <vt:i4>122</vt:i4>
      </vt:variant>
      <vt:variant>
        <vt:i4>0</vt:i4>
      </vt:variant>
      <vt:variant>
        <vt:i4>5</vt:i4>
      </vt:variant>
      <vt:variant>
        <vt:lpwstr/>
      </vt:variant>
      <vt:variant>
        <vt:lpwstr>_Toc294526478</vt:lpwstr>
      </vt:variant>
      <vt:variant>
        <vt:i4>1703984</vt:i4>
      </vt:variant>
      <vt:variant>
        <vt:i4>119</vt:i4>
      </vt:variant>
      <vt:variant>
        <vt:i4>0</vt:i4>
      </vt:variant>
      <vt:variant>
        <vt:i4>5</vt:i4>
      </vt:variant>
      <vt:variant>
        <vt:lpwstr/>
      </vt:variant>
      <vt:variant>
        <vt:lpwstr>_Toc294526474</vt:lpwstr>
      </vt:variant>
      <vt:variant>
        <vt:i4>1703984</vt:i4>
      </vt:variant>
      <vt:variant>
        <vt:i4>116</vt:i4>
      </vt:variant>
      <vt:variant>
        <vt:i4>0</vt:i4>
      </vt:variant>
      <vt:variant>
        <vt:i4>5</vt:i4>
      </vt:variant>
      <vt:variant>
        <vt:lpwstr/>
      </vt:variant>
      <vt:variant>
        <vt:lpwstr>_Toc294526472</vt:lpwstr>
      </vt:variant>
      <vt:variant>
        <vt:i4>1703984</vt:i4>
      </vt:variant>
      <vt:variant>
        <vt:i4>113</vt:i4>
      </vt:variant>
      <vt:variant>
        <vt:i4>0</vt:i4>
      </vt:variant>
      <vt:variant>
        <vt:i4>5</vt:i4>
      </vt:variant>
      <vt:variant>
        <vt:lpwstr/>
      </vt:variant>
      <vt:variant>
        <vt:lpwstr>_Toc294526470</vt:lpwstr>
      </vt:variant>
      <vt:variant>
        <vt:i4>1769520</vt:i4>
      </vt:variant>
      <vt:variant>
        <vt:i4>110</vt:i4>
      </vt:variant>
      <vt:variant>
        <vt:i4>0</vt:i4>
      </vt:variant>
      <vt:variant>
        <vt:i4>5</vt:i4>
      </vt:variant>
      <vt:variant>
        <vt:lpwstr/>
      </vt:variant>
      <vt:variant>
        <vt:lpwstr>_Toc294526469</vt:lpwstr>
      </vt:variant>
      <vt:variant>
        <vt:i4>1769520</vt:i4>
      </vt:variant>
      <vt:variant>
        <vt:i4>107</vt:i4>
      </vt:variant>
      <vt:variant>
        <vt:i4>0</vt:i4>
      </vt:variant>
      <vt:variant>
        <vt:i4>5</vt:i4>
      </vt:variant>
      <vt:variant>
        <vt:lpwstr/>
      </vt:variant>
      <vt:variant>
        <vt:lpwstr>_Toc294526468</vt:lpwstr>
      </vt:variant>
      <vt:variant>
        <vt:i4>1769520</vt:i4>
      </vt:variant>
      <vt:variant>
        <vt:i4>101</vt:i4>
      </vt:variant>
      <vt:variant>
        <vt:i4>0</vt:i4>
      </vt:variant>
      <vt:variant>
        <vt:i4>5</vt:i4>
      </vt:variant>
      <vt:variant>
        <vt:lpwstr/>
      </vt:variant>
      <vt:variant>
        <vt:lpwstr>_Toc294526467</vt:lpwstr>
      </vt:variant>
      <vt:variant>
        <vt:i4>1769520</vt:i4>
      </vt:variant>
      <vt:variant>
        <vt:i4>95</vt:i4>
      </vt:variant>
      <vt:variant>
        <vt:i4>0</vt:i4>
      </vt:variant>
      <vt:variant>
        <vt:i4>5</vt:i4>
      </vt:variant>
      <vt:variant>
        <vt:lpwstr/>
      </vt:variant>
      <vt:variant>
        <vt:lpwstr>_Toc294526466</vt:lpwstr>
      </vt:variant>
      <vt:variant>
        <vt:i4>1769520</vt:i4>
      </vt:variant>
      <vt:variant>
        <vt:i4>89</vt:i4>
      </vt:variant>
      <vt:variant>
        <vt:i4>0</vt:i4>
      </vt:variant>
      <vt:variant>
        <vt:i4>5</vt:i4>
      </vt:variant>
      <vt:variant>
        <vt:lpwstr/>
      </vt:variant>
      <vt:variant>
        <vt:lpwstr>_Toc294526465</vt:lpwstr>
      </vt:variant>
      <vt:variant>
        <vt:i4>1769520</vt:i4>
      </vt:variant>
      <vt:variant>
        <vt:i4>83</vt:i4>
      </vt:variant>
      <vt:variant>
        <vt:i4>0</vt:i4>
      </vt:variant>
      <vt:variant>
        <vt:i4>5</vt:i4>
      </vt:variant>
      <vt:variant>
        <vt:lpwstr/>
      </vt:variant>
      <vt:variant>
        <vt:lpwstr>_Toc294526464</vt:lpwstr>
      </vt:variant>
      <vt:variant>
        <vt:i4>1769520</vt:i4>
      </vt:variant>
      <vt:variant>
        <vt:i4>77</vt:i4>
      </vt:variant>
      <vt:variant>
        <vt:i4>0</vt:i4>
      </vt:variant>
      <vt:variant>
        <vt:i4>5</vt:i4>
      </vt:variant>
      <vt:variant>
        <vt:lpwstr/>
      </vt:variant>
      <vt:variant>
        <vt:lpwstr>_Toc294526463</vt:lpwstr>
      </vt:variant>
      <vt:variant>
        <vt:i4>1769520</vt:i4>
      </vt:variant>
      <vt:variant>
        <vt:i4>71</vt:i4>
      </vt:variant>
      <vt:variant>
        <vt:i4>0</vt:i4>
      </vt:variant>
      <vt:variant>
        <vt:i4>5</vt:i4>
      </vt:variant>
      <vt:variant>
        <vt:lpwstr/>
      </vt:variant>
      <vt:variant>
        <vt:lpwstr>_Toc294526462</vt:lpwstr>
      </vt:variant>
      <vt:variant>
        <vt:i4>1769520</vt:i4>
      </vt:variant>
      <vt:variant>
        <vt:i4>65</vt:i4>
      </vt:variant>
      <vt:variant>
        <vt:i4>0</vt:i4>
      </vt:variant>
      <vt:variant>
        <vt:i4>5</vt:i4>
      </vt:variant>
      <vt:variant>
        <vt:lpwstr/>
      </vt:variant>
      <vt:variant>
        <vt:lpwstr>_Toc294526461</vt:lpwstr>
      </vt:variant>
      <vt:variant>
        <vt:i4>1769520</vt:i4>
      </vt:variant>
      <vt:variant>
        <vt:i4>62</vt:i4>
      </vt:variant>
      <vt:variant>
        <vt:i4>0</vt:i4>
      </vt:variant>
      <vt:variant>
        <vt:i4>5</vt:i4>
      </vt:variant>
      <vt:variant>
        <vt:lpwstr/>
      </vt:variant>
      <vt:variant>
        <vt:lpwstr>_Toc294526460</vt:lpwstr>
      </vt:variant>
      <vt:variant>
        <vt:i4>1572912</vt:i4>
      </vt:variant>
      <vt:variant>
        <vt:i4>59</vt:i4>
      </vt:variant>
      <vt:variant>
        <vt:i4>0</vt:i4>
      </vt:variant>
      <vt:variant>
        <vt:i4>5</vt:i4>
      </vt:variant>
      <vt:variant>
        <vt:lpwstr/>
      </vt:variant>
      <vt:variant>
        <vt:lpwstr>_Toc294526459</vt:lpwstr>
      </vt:variant>
      <vt:variant>
        <vt:i4>1572912</vt:i4>
      </vt:variant>
      <vt:variant>
        <vt:i4>56</vt:i4>
      </vt:variant>
      <vt:variant>
        <vt:i4>0</vt:i4>
      </vt:variant>
      <vt:variant>
        <vt:i4>5</vt:i4>
      </vt:variant>
      <vt:variant>
        <vt:lpwstr/>
      </vt:variant>
      <vt:variant>
        <vt:lpwstr>_Toc294526458</vt:lpwstr>
      </vt:variant>
      <vt:variant>
        <vt:i4>1572912</vt:i4>
      </vt:variant>
      <vt:variant>
        <vt:i4>50</vt:i4>
      </vt:variant>
      <vt:variant>
        <vt:i4>0</vt:i4>
      </vt:variant>
      <vt:variant>
        <vt:i4>5</vt:i4>
      </vt:variant>
      <vt:variant>
        <vt:lpwstr/>
      </vt:variant>
      <vt:variant>
        <vt:lpwstr>_Toc294526457</vt:lpwstr>
      </vt:variant>
      <vt:variant>
        <vt:i4>1572912</vt:i4>
      </vt:variant>
      <vt:variant>
        <vt:i4>44</vt:i4>
      </vt:variant>
      <vt:variant>
        <vt:i4>0</vt:i4>
      </vt:variant>
      <vt:variant>
        <vt:i4>5</vt:i4>
      </vt:variant>
      <vt:variant>
        <vt:lpwstr/>
      </vt:variant>
      <vt:variant>
        <vt:lpwstr>_Toc294526456</vt:lpwstr>
      </vt:variant>
      <vt:variant>
        <vt:i4>1572912</vt:i4>
      </vt:variant>
      <vt:variant>
        <vt:i4>41</vt:i4>
      </vt:variant>
      <vt:variant>
        <vt:i4>0</vt:i4>
      </vt:variant>
      <vt:variant>
        <vt:i4>5</vt:i4>
      </vt:variant>
      <vt:variant>
        <vt:lpwstr/>
      </vt:variant>
      <vt:variant>
        <vt:lpwstr>_Toc294526454</vt:lpwstr>
      </vt:variant>
      <vt:variant>
        <vt:i4>1572912</vt:i4>
      </vt:variant>
      <vt:variant>
        <vt:i4>35</vt:i4>
      </vt:variant>
      <vt:variant>
        <vt:i4>0</vt:i4>
      </vt:variant>
      <vt:variant>
        <vt:i4>5</vt:i4>
      </vt:variant>
      <vt:variant>
        <vt:lpwstr/>
      </vt:variant>
      <vt:variant>
        <vt:lpwstr>_Toc294526453</vt:lpwstr>
      </vt:variant>
      <vt:variant>
        <vt:i4>1572912</vt:i4>
      </vt:variant>
      <vt:variant>
        <vt:i4>29</vt:i4>
      </vt:variant>
      <vt:variant>
        <vt:i4>0</vt:i4>
      </vt:variant>
      <vt:variant>
        <vt:i4>5</vt:i4>
      </vt:variant>
      <vt:variant>
        <vt:lpwstr/>
      </vt:variant>
      <vt:variant>
        <vt:lpwstr>_Toc294526452</vt:lpwstr>
      </vt:variant>
      <vt:variant>
        <vt:i4>1572912</vt:i4>
      </vt:variant>
      <vt:variant>
        <vt:i4>23</vt:i4>
      </vt:variant>
      <vt:variant>
        <vt:i4>0</vt:i4>
      </vt:variant>
      <vt:variant>
        <vt:i4>5</vt:i4>
      </vt:variant>
      <vt:variant>
        <vt:lpwstr/>
      </vt:variant>
      <vt:variant>
        <vt:lpwstr>_Toc294526451</vt:lpwstr>
      </vt:variant>
      <vt:variant>
        <vt:i4>1572912</vt:i4>
      </vt:variant>
      <vt:variant>
        <vt:i4>20</vt:i4>
      </vt:variant>
      <vt:variant>
        <vt:i4>0</vt:i4>
      </vt:variant>
      <vt:variant>
        <vt:i4>5</vt:i4>
      </vt:variant>
      <vt:variant>
        <vt:lpwstr/>
      </vt:variant>
      <vt:variant>
        <vt:lpwstr>_Toc294526450</vt:lpwstr>
      </vt:variant>
      <vt:variant>
        <vt:i4>1638448</vt:i4>
      </vt:variant>
      <vt:variant>
        <vt:i4>17</vt:i4>
      </vt:variant>
      <vt:variant>
        <vt:i4>0</vt:i4>
      </vt:variant>
      <vt:variant>
        <vt:i4>5</vt:i4>
      </vt:variant>
      <vt:variant>
        <vt:lpwstr/>
      </vt:variant>
      <vt:variant>
        <vt:lpwstr>_Toc294526449</vt:lpwstr>
      </vt:variant>
      <vt:variant>
        <vt:i4>1638448</vt:i4>
      </vt:variant>
      <vt:variant>
        <vt:i4>14</vt:i4>
      </vt:variant>
      <vt:variant>
        <vt:i4>0</vt:i4>
      </vt:variant>
      <vt:variant>
        <vt:i4>5</vt:i4>
      </vt:variant>
      <vt:variant>
        <vt:lpwstr/>
      </vt:variant>
      <vt:variant>
        <vt:lpwstr>_Toc294526448</vt:lpwstr>
      </vt:variant>
      <vt:variant>
        <vt:i4>1638448</vt:i4>
      </vt:variant>
      <vt:variant>
        <vt:i4>11</vt:i4>
      </vt:variant>
      <vt:variant>
        <vt:i4>0</vt:i4>
      </vt:variant>
      <vt:variant>
        <vt:i4>5</vt:i4>
      </vt:variant>
      <vt:variant>
        <vt:lpwstr/>
      </vt:variant>
      <vt:variant>
        <vt:lpwstr>_Toc294526447</vt:lpwstr>
      </vt:variant>
      <vt:variant>
        <vt:i4>1638448</vt:i4>
      </vt:variant>
      <vt:variant>
        <vt:i4>8</vt:i4>
      </vt:variant>
      <vt:variant>
        <vt:i4>0</vt:i4>
      </vt:variant>
      <vt:variant>
        <vt:i4>5</vt:i4>
      </vt:variant>
      <vt:variant>
        <vt:lpwstr/>
      </vt:variant>
      <vt:variant>
        <vt:lpwstr>_Toc294526446</vt:lpwstr>
      </vt:variant>
      <vt:variant>
        <vt:i4>1638448</vt:i4>
      </vt:variant>
      <vt:variant>
        <vt:i4>5</vt:i4>
      </vt:variant>
      <vt:variant>
        <vt:i4>0</vt:i4>
      </vt:variant>
      <vt:variant>
        <vt:i4>5</vt:i4>
      </vt:variant>
      <vt:variant>
        <vt:lpwstr/>
      </vt:variant>
      <vt:variant>
        <vt:lpwstr>_Toc294526445</vt:lpwstr>
      </vt:variant>
      <vt:variant>
        <vt:i4>1638448</vt:i4>
      </vt:variant>
      <vt:variant>
        <vt:i4>2</vt:i4>
      </vt:variant>
      <vt:variant>
        <vt:i4>0</vt:i4>
      </vt:variant>
      <vt:variant>
        <vt:i4>5</vt:i4>
      </vt:variant>
      <vt:variant>
        <vt:lpwstr/>
      </vt:variant>
      <vt:variant>
        <vt:lpwstr>_Toc294526444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T6_Course Specifications_10_6_2017</dc:title>
  <dc:creator>Ian Allen</dc:creator>
  <cp:lastModifiedBy>balaji k</cp:lastModifiedBy>
  <cp:revision>12</cp:revision>
  <cp:lastPrinted>2016-12-01T06:39:00Z</cp:lastPrinted>
  <dcterms:created xsi:type="dcterms:W3CDTF">2017-11-23T09:59:00Z</dcterms:created>
  <dcterms:modified xsi:type="dcterms:W3CDTF">2017-11-24T16:05:00Z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0x0101005973D513407A2343BB0FC819A206E910</vt:lpwstr>
  </property>
</Properties>
</file>