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0A" w:rsidRDefault="0092240A" w:rsidP="0092240A">
      <w:pPr>
        <w:bidi/>
        <w:ind w:left="30"/>
        <w:jc w:val="center"/>
        <w:rPr>
          <w:rFonts w:cs="Monotype Koufi"/>
          <w:color w:val="00B050"/>
          <w:sz w:val="22"/>
          <w:szCs w:val="22"/>
          <w:rtl/>
        </w:rPr>
      </w:pPr>
    </w:p>
    <w:p w:rsidR="0092240A" w:rsidRDefault="0092240A" w:rsidP="00265A1C">
      <w:pPr>
        <w:pStyle w:val="Heading3"/>
        <w:ind w:right="43"/>
        <w:jc w:val="left"/>
        <w:rPr>
          <w:szCs w:val="32"/>
        </w:rPr>
      </w:pPr>
    </w:p>
    <w:p w:rsidR="004E7612" w:rsidRDefault="004E7612" w:rsidP="00265A1C">
      <w:pPr>
        <w:pStyle w:val="Heading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735"/>
        <w:gridCol w:w="2111"/>
        <w:gridCol w:w="4342"/>
      </w:tblGrid>
      <w:tr w:rsidR="005A71B8" w:rsidRPr="005A71B8" w:rsidTr="005A71B8">
        <w:tc>
          <w:tcPr>
            <w:tcW w:w="1833" w:type="pct"/>
            <w:hideMark/>
          </w:tcPr>
          <w:p w:rsidR="005A71B8" w:rsidRPr="005A71B8" w:rsidRDefault="005A71B8">
            <w:pPr>
              <w:rPr>
                <w:color w:val="4F6228" w:themeColor="accent3" w:themeShade="80"/>
                <w:sz w:val="32"/>
                <w:szCs w:val="32"/>
              </w:rPr>
            </w:pPr>
            <w:r w:rsidRPr="005A71B8">
              <w:rPr>
                <w:color w:val="4F6228" w:themeColor="accent3" w:themeShade="80"/>
                <w:sz w:val="32"/>
                <w:szCs w:val="32"/>
              </w:rPr>
              <w:t>Institution</w:t>
            </w:r>
            <w:r w:rsidRPr="005A71B8">
              <w:rPr>
                <w:rFonts w:hint="cs"/>
                <w:color w:val="4F6228" w:themeColor="accent3" w:themeShade="80"/>
                <w:sz w:val="32"/>
                <w:szCs w:val="32"/>
                <w:rtl/>
              </w:rPr>
              <w:t xml:space="preserve"> :</w:t>
            </w:r>
          </w:p>
        </w:tc>
        <w:tc>
          <w:tcPr>
            <w:tcW w:w="3167" w:type="pct"/>
            <w:gridSpan w:val="2"/>
            <w:hideMark/>
          </w:tcPr>
          <w:p w:rsidR="00D829B7" w:rsidRDefault="00D829B7" w:rsidP="00D829B7">
            <w:pPr>
              <w:rPr>
                <w:sz w:val="28"/>
                <w:szCs w:val="28"/>
              </w:rPr>
            </w:pPr>
            <w:r>
              <w:rPr>
                <w:color w:val="000000"/>
                <w:sz w:val="28"/>
                <w:szCs w:val="28"/>
              </w:rPr>
              <w:t xml:space="preserve">University </w:t>
            </w:r>
            <w:r>
              <w:rPr>
                <w:sz w:val="28"/>
                <w:szCs w:val="28"/>
              </w:rPr>
              <w:t xml:space="preserve">College of </w:t>
            </w:r>
            <w:r w:rsidR="007A3C63">
              <w:rPr>
                <w:sz w:val="28"/>
                <w:szCs w:val="28"/>
              </w:rPr>
              <w:t xml:space="preserve">  Science and Humanities, Majmaah University</w:t>
            </w:r>
          </w:p>
          <w:p w:rsidR="005A71B8" w:rsidRPr="005A71B8" w:rsidRDefault="005A71B8">
            <w:pPr>
              <w:rPr>
                <w:color w:val="4F6228" w:themeColor="accent3" w:themeShade="80"/>
                <w:sz w:val="28"/>
                <w:szCs w:val="28"/>
                <w:rtl/>
              </w:rPr>
            </w:pPr>
          </w:p>
        </w:tc>
      </w:tr>
      <w:tr w:rsidR="005A71B8" w:rsidRPr="005A71B8" w:rsidTr="005A71B8">
        <w:tc>
          <w:tcPr>
            <w:tcW w:w="1833" w:type="pct"/>
            <w:hideMark/>
          </w:tcPr>
          <w:p w:rsidR="005A71B8" w:rsidRPr="005A71B8" w:rsidRDefault="005A71B8">
            <w:pPr>
              <w:rPr>
                <w:color w:val="4F6228" w:themeColor="accent3" w:themeShade="80"/>
                <w:sz w:val="32"/>
                <w:szCs w:val="32"/>
                <w:rtl/>
              </w:rPr>
            </w:pPr>
            <w:r w:rsidRPr="005A71B8">
              <w:rPr>
                <w:color w:val="4F6228" w:themeColor="accent3" w:themeShade="80"/>
                <w:sz w:val="32"/>
                <w:szCs w:val="32"/>
              </w:rPr>
              <w:t>Academic Department :</w:t>
            </w:r>
          </w:p>
        </w:tc>
        <w:tc>
          <w:tcPr>
            <w:tcW w:w="3167" w:type="pct"/>
            <w:gridSpan w:val="2"/>
            <w:hideMark/>
          </w:tcPr>
          <w:p w:rsidR="005A71B8" w:rsidRPr="005A71B8" w:rsidRDefault="007A3C63">
            <w:pPr>
              <w:rPr>
                <w:color w:val="4F6228" w:themeColor="accent3" w:themeShade="80"/>
                <w:sz w:val="28"/>
                <w:szCs w:val="28"/>
                <w:rtl/>
              </w:rPr>
            </w:pPr>
            <w:r>
              <w:rPr>
                <w:sz w:val="28"/>
                <w:szCs w:val="28"/>
              </w:rPr>
              <w:t>English Language</w:t>
            </w:r>
          </w:p>
        </w:tc>
      </w:tr>
      <w:tr w:rsidR="005A71B8" w:rsidRPr="005A71B8" w:rsidTr="005A71B8">
        <w:tc>
          <w:tcPr>
            <w:tcW w:w="1833" w:type="pct"/>
            <w:hideMark/>
          </w:tcPr>
          <w:p w:rsidR="005A71B8" w:rsidRPr="005A71B8" w:rsidRDefault="005A71B8">
            <w:pPr>
              <w:rPr>
                <w:color w:val="4F6228" w:themeColor="accent3" w:themeShade="80"/>
                <w:sz w:val="32"/>
                <w:szCs w:val="32"/>
                <w:rtl/>
              </w:rPr>
            </w:pPr>
            <w:r w:rsidRPr="005A71B8">
              <w:rPr>
                <w:color w:val="4F6228" w:themeColor="accent3" w:themeShade="80"/>
                <w:sz w:val="32"/>
                <w:szCs w:val="32"/>
              </w:rPr>
              <w:t>Programme</w:t>
            </w:r>
            <w:r w:rsidRPr="005A71B8">
              <w:rPr>
                <w:rFonts w:hint="cs"/>
                <w:color w:val="4F6228" w:themeColor="accent3" w:themeShade="80"/>
                <w:sz w:val="32"/>
                <w:szCs w:val="32"/>
                <w:rtl/>
              </w:rPr>
              <w:t xml:space="preserve"> :</w:t>
            </w:r>
          </w:p>
        </w:tc>
        <w:tc>
          <w:tcPr>
            <w:tcW w:w="3167" w:type="pct"/>
            <w:gridSpan w:val="2"/>
            <w:hideMark/>
          </w:tcPr>
          <w:p w:rsidR="005A71B8" w:rsidRPr="00C934E9" w:rsidRDefault="00D829B7">
            <w:r w:rsidRPr="00C934E9">
              <w:t>BA</w:t>
            </w:r>
          </w:p>
        </w:tc>
      </w:tr>
      <w:tr w:rsidR="005A71B8" w:rsidRPr="005A71B8" w:rsidTr="005A71B8">
        <w:tc>
          <w:tcPr>
            <w:tcW w:w="1833" w:type="pct"/>
          </w:tcPr>
          <w:p w:rsidR="005A71B8" w:rsidRPr="005A71B8" w:rsidRDefault="005A71B8">
            <w:pPr>
              <w:rPr>
                <w:color w:val="4F6228" w:themeColor="accent3" w:themeShade="80"/>
                <w:sz w:val="32"/>
                <w:szCs w:val="32"/>
              </w:rPr>
            </w:pPr>
            <w:r w:rsidRPr="005A71B8">
              <w:rPr>
                <w:color w:val="4F6228" w:themeColor="accent3" w:themeShade="80"/>
                <w:sz w:val="32"/>
                <w:szCs w:val="32"/>
              </w:rPr>
              <w:t>Course title and code:</w:t>
            </w:r>
          </w:p>
        </w:tc>
        <w:tc>
          <w:tcPr>
            <w:tcW w:w="3167" w:type="pct"/>
            <w:gridSpan w:val="2"/>
          </w:tcPr>
          <w:p w:rsidR="005A71B8" w:rsidRPr="005A71B8" w:rsidRDefault="008E6B4D">
            <w:pPr>
              <w:rPr>
                <w:color w:val="4F6228" w:themeColor="accent3" w:themeShade="80"/>
                <w:sz w:val="28"/>
                <w:szCs w:val="28"/>
                <w:rtl/>
              </w:rPr>
            </w:pPr>
            <w:r>
              <w:rPr>
                <w:sz w:val="28"/>
                <w:szCs w:val="28"/>
              </w:rPr>
              <w:t>Grammar II Eng: 122</w:t>
            </w:r>
          </w:p>
        </w:tc>
      </w:tr>
      <w:tr w:rsidR="005A71B8" w:rsidRPr="005A71B8" w:rsidTr="005A71B8">
        <w:tc>
          <w:tcPr>
            <w:tcW w:w="2869" w:type="pct"/>
            <w:gridSpan w:val="2"/>
            <w:hideMark/>
          </w:tcPr>
          <w:p w:rsidR="005A71B8" w:rsidRPr="005A71B8" w:rsidRDefault="005A71B8">
            <w:pPr>
              <w:rPr>
                <w:color w:val="4F6228" w:themeColor="accent3" w:themeShade="80"/>
                <w:sz w:val="32"/>
                <w:szCs w:val="32"/>
              </w:rPr>
            </w:pPr>
            <w:r w:rsidRPr="005A71B8">
              <w:rPr>
                <w:color w:val="4F6228" w:themeColor="accent3" w:themeShade="80"/>
                <w:sz w:val="32"/>
                <w:szCs w:val="32"/>
              </w:rPr>
              <w:t xml:space="preserve">Specification Approved Date : </w:t>
            </w:r>
          </w:p>
        </w:tc>
        <w:tc>
          <w:tcPr>
            <w:tcW w:w="2131" w:type="pct"/>
            <w:hideMark/>
          </w:tcPr>
          <w:p w:rsidR="005A71B8" w:rsidRPr="005A71B8" w:rsidRDefault="005A71B8">
            <w:pPr>
              <w:rPr>
                <w:rFonts w:ascii="Arial" w:hAnsi="Arial" w:cs="AL-Mohanad"/>
                <w:color w:val="4F6228" w:themeColor="accent3" w:themeShade="80"/>
                <w:sz w:val="28"/>
                <w:szCs w:val="28"/>
              </w:rPr>
            </w:pPr>
            <w:r w:rsidRPr="005A71B8">
              <w:rPr>
                <w:color w:val="4F6228" w:themeColor="accent3" w:themeShade="80"/>
                <w:sz w:val="28"/>
                <w:szCs w:val="28"/>
              </w:rPr>
              <w:t>…./ … / …… H</w:t>
            </w:r>
          </w:p>
        </w:tc>
      </w:tr>
    </w:tbl>
    <w:p w:rsidR="005A71B8" w:rsidRDefault="005A71B8" w:rsidP="001D7668">
      <w:pPr>
        <w:spacing w:before="240" w:after="120"/>
        <w:ind w:right="45"/>
        <w:jc w:val="center"/>
        <w:rPr>
          <w:b/>
          <w:bCs/>
          <w:color w:val="C00000"/>
          <w:rtl/>
        </w:rPr>
      </w:pPr>
    </w:p>
    <w:p w:rsidR="004E7612" w:rsidRPr="006F3AAA" w:rsidRDefault="004E7612" w:rsidP="001D7668">
      <w:pPr>
        <w:spacing w:before="240" w:after="120"/>
        <w:ind w:right="45"/>
        <w:jc w:val="center"/>
        <w:rPr>
          <w:b/>
          <w:bCs/>
          <w:color w:val="C00000"/>
          <w:sz w:val="28"/>
          <w:szCs w:val="28"/>
        </w:rPr>
      </w:pPr>
      <w:r w:rsidRPr="006F3AAA">
        <w:rPr>
          <w:b/>
          <w:bCs/>
          <w:color w:val="C00000"/>
          <w:sz w:val="28"/>
          <w:szCs w:val="28"/>
        </w:rPr>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BD2CF4" w:rsidRPr="00B26EA1" w:rsidTr="00E10FF9">
        <w:trPr>
          <w:trHeight w:val="397"/>
        </w:trPr>
        <w:tc>
          <w:tcPr>
            <w:tcW w:w="2662" w:type="pct"/>
            <w:vAlign w:val="center"/>
          </w:tcPr>
          <w:p w:rsidR="00BD2CF4" w:rsidRPr="00B26EA1" w:rsidRDefault="00BD2CF4" w:rsidP="00B26EA1">
            <w:pPr>
              <w:ind w:right="43"/>
              <w:rPr>
                <w:b/>
                <w:bCs/>
              </w:rPr>
            </w:pPr>
            <w:r w:rsidRPr="00B26EA1">
              <w:rPr>
                <w:b/>
                <w:bCs/>
              </w:rPr>
              <w:t>Institution:</w:t>
            </w:r>
            <w:r w:rsidR="00D829B7" w:rsidRPr="009B52C6">
              <w:rPr>
                <w:bCs/>
              </w:rPr>
              <w:t>Majmaa</w:t>
            </w:r>
            <w:r w:rsidR="007A3C63" w:rsidRPr="009B52C6">
              <w:rPr>
                <w:bCs/>
              </w:rPr>
              <w:t>h</w:t>
            </w:r>
            <w:r w:rsidR="00D829B7" w:rsidRPr="009B52C6">
              <w:rPr>
                <w:bCs/>
              </w:rPr>
              <w:t xml:space="preserve"> University</w:t>
            </w:r>
          </w:p>
        </w:tc>
        <w:tc>
          <w:tcPr>
            <w:tcW w:w="2338" w:type="pct"/>
            <w:vAlign w:val="center"/>
          </w:tcPr>
          <w:p w:rsidR="00BD2CF4" w:rsidRPr="00B26EA1" w:rsidRDefault="00BD2CF4" w:rsidP="00B26EA1">
            <w:pPr>
              <w:ind w:right="43"/>
              <w:rPr>
                <w:b/>
                <w:bCs/>
              </w:rPr>
            </w:pPr>
            <w:r w:rsidRPr="00B26EA1">
              <w:rPr>
                <w:b/>
                <w:bCs/>
              </w:rPr>
              <w:t xml:space="preserve">Date:    </w:t>
            </w:r>
            <w:r w:rsidR="007A3C63" w:rsidRPr="007A3C63">
              <w:rPr>
                <w:bCs/>
              </w:rPr>
              <w:t>18/11/2017</w:t>
            </w:r>
            <w:r w:rsidRPr="00B26EA1">
              <w:rPr>
                <w:b/>
                <w:bCs/>
              </w:rPr>
              <w:t xml:space="preserve">                                              </w:t>
            </w:r>
          </w:p>
        </w:tc>
      </w:tr>
      <w:tr w:rsidR="004E7612" w:rsidRPr="00B26EA1" w:rsidTr="00E10FF9">
        <w:trPr>
          <w:trHeight w:val="397"/>
        </w:trPr>
        <w:tc>
          <w:tcPr>
            <w:tcW w:w="5000" w:type="pct"/>
            <w:gridSpan w:val="2"/>
            <w:vAlign w:val="center"/>
          </w:tcPr>
          <w:p w:rsidR="00D829B7" w:rsidRPr="00B26EA1" w:rsidRDefault="004E7612" w:rsidP="00B26EA1">
            <w:pPr>
              <w:ind w:right="43"/>
              <w:rPr>
                <w:b/>
                <w:bCs/>
              </w:rPr>
            </w:pPr>
            <w:r w:rsidRPr="00B26EA1">
              <w:rPr>
                <w:b/>
                <w:bCs/>
              </w:rPr>
              <w:t xml:space="preserve">College/Department </w:t>
            </w:r>
            <w:r w:rsidR="00BD2CF4" w:rsidRPr="00B26EA1">
              <w:rPr>
                <w:b/>
                <w:bCs/>
              </w:rPr>
              <w:t>:</w:t>
            </w:r>
          </w:p>
          <w:p w:rsidR="00D829B7" w:rsidRPr="007A3C63" w:rsidRDefault="00D829B7" w:rsidP="00D829B7">
            <w:r w:rsidRPr="007A3C63">
              <w:rPr>
                <w:color w:val="000000"/>
              </w:rPr>
              <w:t xml:space="preserve"> </w:t>
            </w:r>
            <w:r w:rsidRPr="007A3C63">
              <w:t>Colle</w:t>
            </w:r>
            <w:r w:rsidR="007A3C63" w:rsidRPr="007A3C63">
              <w:t>ge of Science and Humanities</w:t>
            </w:r>
            <w:r w:rsidR="007A3C63">
              <w:t>/English Language</w:t>
            </w:r>
            <w:r w:rsidRPr="007A3C63">
              <w:t xml:space="preserve"> </w:t>
            </w:r>
          </w:p>
          <w:p w:rsidR="00D829B7" w:rsidRPr="00B26EA1" w:rsidRDefault="00D829B7" w:rsidP="00B26EA1">
            <w:pPr>
              <w:ind w:right="43"/>
              <w:rPr>
                <w:b/>
                <w:bCs/>
              </w:rPr>
            </w:pPr>
          </w:p>
          <w:p w:rsidR="004E7612" w:rsidRPr="00B26EA1" w:rsidRDefault="004E7612" w:rsidP="00B26EA1">
            <w:pPr>
              <w:ind w:right="43"/>
              <w:rPr>
                <w:b/>
                <w:bCs/>
              </w:rPr>
            </w:pP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978"/>
      </w:tblGrid>
      <w:tr w:rsidR="004E7612" w:rsidRPr="00470372" w:rsidTr="00E10FF9">
        <w:trPr>
          <w:trHeight w:val="828"/>
        </w:trPr>
        <w:tc>
          <w:tcPr>
            <w:tcW w:w="9978" w:type="dxa"/>
          </w:tcPr>
          <w:p w:rsidR="004E7612" w:rsidRDefault="004E7612" w:rsidP="00265A1C">
            <w:pPr>
              <w:ind w:right="43"/>
            </w:pPr>
            <w:r w:rsidRPr="00470372">
              <w:t>1.  Course title and code:</w:t>
            </w:r>
            <w:r w:rsidR="000B24E7">
              <w:t xml:space="preserve"> </w:t>
            </w:r>
            <w:r w:rsidR="008E6B4D" w:rsidRPr="007A3C63">
              <w:t>Grammar II</w:t>
            </w:r>
            <w:r w:rsidR="007A3C63" w:rsidRPr="007A3C63">
              <w:t xml:space="preserve">, </w:t>
            </w:r>
            <w:r w:rsidR="008E6B4D" w:rsidRPr="007A3C63">
              <w:rPr>
                <w:rFonts w:cs="Traditional Arabic"/>
                <w:bCs/>
                <w:lang w:bidi="ar-EG"/>
              </w:rPr>
              <w:t>ENG</w:t>
            </w:r>
            <w:r w:rsidR="008E6B4D" w:rsidRPr="007A3C63">
              <w:rPr>
                <w:rFonts w:cs="Traditional Arabic"/>
                <w:lang w:bidi="ar-EG"/>
              </w:rPr>
              <w:t xml:space="preserve"> 122</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2.  Credit hours</w:t>
            </w:r>
            <w:r w:rsidR="00BD2CF4">
              <w:t>:</w:t>
            </w:r>
            <w:r w:rsidR="00D829B7">
              <w:t>3</w:t>
            </w:r>
          </w:p>
        </w:tc>
      </w:tr>
      <w:tr w:rsidR="004E7612" w:rsidRPr="00470372" w:rsidTr="00E10FF9">
        <w:trPr>
          <w:trHeight w:val="828"/>
        </w:trPr>
        <w:tc>
          <w:tcPr>
            <w:tcW w:w="9978" w:type="dxa"/>
          </w:tcPr>
          <w:p w:rsidR="004E7612" w:rsidRPr="00470372" w:rsidRDefault="004E7612" w:rsidP="00265A1C">
            <w:pPr>
              <w:ind w:right="43"/>
            </w:pPr>
            <w:r w:rsidRPr="00470372">
              <w:t xml:space="preserve">3.  Program(s) in which the course is offered. </w:t>
            </w:r>
          </w:p>
          <w:p w:rsidR="004E7612" w:rsidRPr="007A3C63" w:rsidRDefault="00D829B7" w:rsidP="00265A1C">
            <w:pPr>
              <w:ind w:right="43"/>
            </w:pPr>
            <w:r w:rsidRPr="007A3C63">
              <w:t>B. A. in English</w:t>
            </w:r>
          </w:p>
        </w:tc>
      </w:tr>
      <w:tr w:rsidR="004E7612" w:rsidRPr="00470372" w:rsidTr="00E10FF9">
        <w:trPr>
          <w:trHeight w:val="828"/>
        </w:trPr>
        <w:tc>
          <w:tcPr>
            <w:tcW w:w="9978" w:type="dxa"/>
          </w:tcPr>
          <w:p w:rsidR="004E7612" w:rsidRDefault="004E7612" w:rsidP="00265A1C">
            <w:pPr>
              <w:ind w:right="43"/>
            </w:pPr>
            <w:r w:rsidRPr="00470372">
              <w:t>4.  Name of faculty member responsible for the course</w:t>
            </w:r>
            <w:r w:rsidR="007A3C63">
              <w:t>:</w:t>
            </w:r>
          </w:p>
          <w:p w:rsidR="00D829B7" w:rsidRPr="00470372" w:rsidRDefault="00D829B7" w:rsidP="00265A1C">
            <w:pPr>
              <w:ind w:right="43"/>
            </w:pPr>
            <w:r>
              <w:t>Reef Alharbi</w:t>
            </w:r>
          </w:p>
          <w:p w:rsidR="004E7612" w:rsidRPr="00470372" w:rsidRDefault="004E7612" w:rsidP="00265A1C">
            <w:pPr>
              <w:ind w:right="43"/>
            </w:pPr>
          </w:p>
        </w:tc>
      </w:tr>
      <w:tr w:rsidR="004E7612" w:rsidRPr="00470372" w:rsidTr="00E10FF9">
        <w:trPr>
          <w:trHeight w:val="828"/>
        </w:trPr>
        <w:tc>
          <w:tcPr>
            <w:tcW w:w="9978" w:type="dxa"/>
          </w:tcPr>
          <w:p w:rsidR="00D829B7" w:rsidRPr="00470372" w:rsidRDefault="004E7612" w:rsidP="00265A1C">
            <w:pPr>
              <w:ind w:right="43"/>
            </w:pPr>
            <w:r w:rsidRPr="00470372">
              <w:t>5.  Level/year at which this course is offered</w:t>
            </w:r>
            <w:r w:rsidR="00BD2CF4">
              <w:t>:</w:t>
            </w:r>
          </w:p>
          <w:p w:rsidR="00D829B7" w:rsidRPr="007A3C63" w:rsidRDefault="00D829B7" w:rsidP="00D829B7">
            <w:pPr>
              <w:rPr>
                <w:b/>
              </w:rPr>
            </w:pPr>
            <w:r w:rsidRPr="007A3C63">
              <w:t xml:space="preserve">Level </w:t>
            </w:r>
            <w:r w:rsidR="008E6B4D" w:rsidRPr="007A3C63">
              <w:t>2</w:t>
            </w:r>
            <w:r w:rsidRPr="007A3C63">
              <w:t xml:space="preserve"> / </w:t>
            </w:r>
            <w:r w:rsidR="008E6B4D" w:rsidRPr="007A3C63">
              <w:t>First</w:t>
            </w:r>
            <w:r w:rsidRPr="007A3C63">
              <w:t xml:space="preserve"> Year</w:t>
            </w:r>
          </w:p>
          <w:p w:rsidR="004E7612" w:rsidRPr="00470372" w:rsidRDefault="004E7612" w:rsidP="00265A1C">
            <w:pPr>
              <w:ind w:right="43"/>
            </w:pPr>
          </w:p>
        </w:tc>
      </w:tr>
      <w:tr w:rsidR="004E7612" w:rsidRPr="00470372" w:rsidTr="00E10FF9">
        <w:trPr>
          <w:trHeight w:val="828"/>
        </w:trPr>
        <w:tc>
          <w:tcPr>
            <w:tcW w:w="9978" w:type="dxa"/>
          </w:tcPr>
          <w:p w:rsidR="004E7612" w:rsidRDefault="004E7612" w:rsidP="00265A1C">
            <w:pPr>
              <w:ind w:right="43"/>
            </w:pPr>
            <w:r w:rsidRPr="00470372">
              <w:t>6.  Pre-requisites for this course (if any)</w:t>
            </w:r>
            <w:r w:rsidR="00BD2CF4">
              <w:t>:</w:t>
            </w:r>
            <w:r w:rsidR="008E6B4D">
              <w:rPr>
                <w:sz w:val="28"/>
                <w:szCs w:val="28"/>
              </w:rPr>
              <w:t xml:space="preserve"> </w:t>
            </w:r>
            <w:r w:rsidR="008E6B4D" w:rsidRPr="007A3C63">
              <w:t>ENG 111 Basic Grammar and Writing Sentences</w:t>
            </w:r>
          </w:p>
          <w:p w:rsidR="008E6B4D" w:rsidRPr="00470372" w:rsidRDefault="008E6B4D" w:rsidP="00265A1C">
            <w:pPr>
              <w:ind w:right="43"/>
            </w:pP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7.  Co-requisites for this course (if any)</w:t>
            </w:r>
            <w:r w:rsidR="00BD2CF4">
              <w:t>:</w:t>
            </w:r>
          </w:p>
          <w:p w:rsidR="004E7612" w:rsidRPr="00470372" w:rsidRDefault="003D491F" w:rsidP="00265A1C">
            <w:pPr>
              <w:ind w:right="43"/>
            </w:pPr>
            <w:r>
              <w:t>None</w:t>
            </w:r>
          </w:p>
        </w:tc>
      </w:tr>
      <w:tr w:rsidR="004E7612" w:rsidRPr="00470372" w:rsidTr="00E10FF9">
        <w:trPr>
          <w:trHeight w:val="828"/>
        </w:trPr>
        <w:tc>
          <w:tcPr>
            <w:tcW w:w="9978" w:type="dxa"/>
          </w:tcPr>
          <w:p w:rsidR="004E7612" w:rsidRPr="00470372" w:rsidRDefault="004E7612" w:rsidP="00265A1C">
            <w:pPr>
              <w:ind w:right="43"/>
            </w:pPr>
            <w:r w:rsidRPr="00470372">
              <w:t>8.  Location if not on main campus</w:t>
            </w:r>
            <w:r w:rsidR="00BD2CF4">
              <w:t>:</w:t>
            </w:r>
            <w:r w:rsidR="007A3C63" w:rsidRPr="007A3C63">
              <w:t xml:space="preserve">Hotat </w:t>
            </w:r>
            <w:r w:rsidR="003D491F" w:rsidRPr="007A3C63">
              <w:t>Sudair</w:t>
            </w:r>
          </w:p>
          <w:p w:rsidR="004E7612" w:rsidRPr="00470372" w:rsidRDefault="004E7612" w:rsidP="00265A1C">
            <w:pPr>
              <w:ind w:right="43"/>
            </w:pPr>
          </w:p>
        </w:tc>
      </w:tr>
      <w:tr w:rsidR="004E7612" w:rsidRPr="00470372" w:rsidTr="00E10FF9">
        <w:tc>
          <w:tcPr>
            <w:tcW w:w="9978" w:type="dxa"/>
          </w:tcPr>
          <w:p w:rsidR="004E7612" w:rsidRDefault="009B5E22" w:rsidP="00265A1C">
            <w:pPr>
              <w:ind w:right="43"/>
            </w:pPr>
            <w:bookmarkStart w:id="0" w:name="_GoBack"/>
            <w:bookmarkEnd w:id="0"/>
            <w:r>
              <w:rPr>
                <w:noProof/>
              </w:rPr>
              <w:pict>
                <v:rect id="Rectangle 266" o:spid="_x0000_s1026" style="position:absolute;margin-left:353.55pt;margin-top:6.85pt;width:66pt;height:24.6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8ycKQIAAEkEAAAOAAAAZHJzL2Uyb0RvYy54bWysVNuO0zAQfUfiHyy/0zTZtnSjpqtVlyKk&#10;BVYsfIDjOImFb4zdpuXrd+x0Sxd4QuTB8mTGJ2fOGWd1c9CK7AV4aU1F88mUEmG4baTpKvrt6/bN&#10;khIfmGmYskZU9Cg8vVm/frUaXCkK21vVCCAIYnw5uIr2IbgyyzzvhWZ+Yp0wmGwtaBYwhC5rgA2I&#10;rlVWTKeLbLDQOLBceI9v78YkXSf8thU8fG5bLwJRFUVuIa2Q1jqu2XrFyg6Y6yU/0WD/wEIzafCj&#10;Z6g7FhjZgfwDSksO1ts2TLjVmW1byUXqAbvJp79189gzJ1IvKI53Z5n8/4Pln/YPQGRT0dmCEsM0&#10;evQFVWOmU4IUi0VUaHC+xMJH9wCxR+/uLf/uibGbHuvELYAdesEa5JXH+uzFgRh4PErq4aNtEJ/t&#10;gk1iHVrQERBlIIfkyfHsiTgEwvHl8mqJPlPCMXWVF7MieZax8vmwAx/eC6tJ3FQUkHwCZ/t7HyIZ&#10;Vj6XJPJWyWYrlUoBdPVGAdkzHI9tehJ/7PGyTBkyVPR6XswT8oucv4SYpudvEFoGnHMlNXZ0LmJl&#10;VO2dadIUBibVuEfKypxkjMqNDoRDfTiZUdvmiIKCHecZ7x9uegs/KRlwlivqf+wYCErUB4OmXOez&#10;WRz+FMzmb1FDApeZ+jLDDEeoigZKxu0mjBdm50B2PX4pTzIYe4tGtjKJHE0eWZ1447wm7U93K16I&#10;yzhV/foDrJ8AAAD//wMAUEsDBBQABgAIAAAAIQC4eb2z3gAAAAkBAAAPAAAAZHJzL2Rvd25yZXYu&#10;eG1sTI/BToNAEIbvJr7DZky82d1CUgqyNEZTE48tvXhbYASUnSXs0qJP73iyx5n/yz/f5LvFDuKM&#10;k+8daVivFAik2jU9tRpO5f5hC8IHQ40ZHKGGb/SwK25vcpM17kIHPB9DK7iEfGY0dCGMmZS+7tAa&#10;v3IjEmcfbrIm8Di1spnMhcvtICOlNtKanvhCZ0Z87rD+Os5WQ9VHJ/NzKF+VTfdxeFvKz/n9Rev7&#10;u+XpEUTAJfzD8KfP6lCwU+VmarwYNCQqWTPKQZyAYGAbp7yoNGyiFGSRy+sPil8AAAD//wMAUEsB&#10;Ai0AFAAGAAgAAAAhALaDOJL+AAAA4QEAABMAAAAAAAAAAAAAAAAAAAAAAFtDb250ZW50X1R5cGVz&#10;XS54bWxQSwECLQAUAAYACAAAACEAOP0h/9YAAACUAQAACwAAAAAAAAAAAAAAAAAvAQAAX3JlbHMv&#10;LnJlbHNQSwECLQAUAAYACAAAACEAM2fMnCkCAABJBAAADgAAAAAAAAAAAAAAAAAuAgAAZHJzL2Uy&#10;b0RvYy54bWxQSwECLQAUAAYACAAAACEAuHm9s94AAAAJAQAADwAAAAAAAAAAAAAAAACDBAAAZHJz&#10;L2Rvd25yZXYueG1sUEsFBgAAAAAEAAQA8wAAAI4FAAAAAA==&#10;">
                  <v:textbox>
                    <w:txbxContent>
                      <w:p w:rsidR="00771A35" w:rsidRDefault="00F72830" w:rsidP="003D491F">
                        <w:pPr>
                          <w:jc w:val="center"/>
                        </w:pPr>
                        <w:r>
                          <w:rPr>
                            <w:b/>
                            <w:sz w:val="28"/>
                            <w:szCs w:val="28"/>
                          </w:rPr>
                          <w:t>80</w:t>
                        </w:r>
                        <w:r w:rsidR="00771A35">
                          <w:rPr>
                            <w:b/>
                            <w:sz w:val="28"/>
                            <w:szCs w:val="28"/>
                          </w:rPr>
                          <w:t xml:space="preserve"> %</w:t>
                        </w:r>
                      </w:p>
                    </w:txbxContent>
                  </v:textbox>
                </v:rect>
              </w:pict>
            </w:r>
            <w:r w:rsidR="004E7612">
              <w:t>9.  Mode of Instruction (mark all that apply)</w:t>
            </w:r>
            <w:r w:rsidR="00BD2CF4">
              <w:t>:</w:t>
            </w:r>
          </w:p>
          <w:p w:rsidR="004E7612" w:rsidRDefault="009B5E22" w:rsidP="00265A1C">
            <w:pPr>
              <w:ind w:right="43"/>
            </w:pPr>
            <w:r>
              <w:rPr>
                <w:noProof/>
              </w:rPr>
              <w:pict>
                <v:rect id="Rectangle 257" o:spid="_x0000_s1027" style="position:absolute;margin-left:199.6pt;margin-top:10.6pt;width:35.75pt;height:1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eAKAIAAFAEAAAOAAAAZHJzL2Uyb0RvYy54bWysVNtu2zAMfR+wfxD0vthxnbU14hRFugwD&#10;uq1Ytw+QZdkWptsoJU729aPkNM0u2MMwPwiiSB0dHpJe3uy1IjsBXlpT0/ksp0QYbltp+pp++bx5&#10;dUWJD8y0TFkjanoQnt6sXr5Yjq4ShR2sagUQBDG+Gl1NhxBclWWeD0IzP7NOGHR2FjQLaEKftcBG&#10;RNcqK/L8dTZaaB1YLrzH07vJSVcJv+sEDx+7zotAVE2RW0grpLWJa7ZasqoH5gbJjzTYP7DQTBp8&#10;9AR1xwIjW5C/QWnJwXrbhRm3OrNdJ7lIOWA28/yXbB4H5kTKBcXx7iST/3+w/MPuAYhsa1ouKDFM&#10;Y40+oWrM9EqQYnEZFRqdrzDw0T1AzNG7e8u/emLsesA4cQtgx0GwFnnNY3z204VoeLxKmvG9bRGf&#10;bYNNYu070BEQZSD7VJPDqSZiHwjHw3JR5gVS4+gqisuLi1SzjFVPlx348FZYTeKmpoDkEzjb3fsQ&#10;ybDqKSSRt0q2G6lUMqBv1grIjmF7bNKX+GOO52HKkLGm1wvk8XeIPH1/gtAyYJ8rqWt6dQpiVVTt&#10;jWlTFwYm1bRHysocZYzKTRUI+2afKpU0jqo2tj2grmCntsYxxM1g4TslI7Z0Tf23LQNBiXpnsDbX&#10;87KMM5CMcnFZoAHnnubcwwxHqJoGSqbtOkxzs3Ug+wFfmic1jL3FenYyaf3M6kgf2zaV4DhicS7O&#10;7RT1/CNY/QAAAP//AwBQSwMEFAAGAAgAAAAhADYuEX3fAAAACQEAAA8AAABkcnMvZG93bnJldi54&#10;bWxMj8FOg0AQhu8mvsNmTLzZ3VIVoSyN0dTEY0sv3gaYAsrOEnZp0ad3PdXTZDJf/vn+bDObXpxo&#10;dJ1lDcuFAkFc2brjRsOh2N49gXAeucbeMmn4Jgeb/Poqw7S2Z97Rae8bEULYpaih9X5IpXRVSwbd&#10;wg7E4Xa0o0Ef1rGR9YjnEG56GSn1KA12HD60ONBLS9XXfjIayi464M+ueFMm2a78+1x8Th+vWt/e&#10;zM9rEJ5mf4HhTz+oQx6cSjtx7USvYZUkUUA1RMswA3AfqxhEqeEhViDzTP5vkP8CAAD//wMAUEsB&#10;Ai0AFAAGAAgAAAAhALaDOJL+AAAA4QEAABMAAAAAAAAAAAAAAAAAAAAAAFtDb250ZW50X1R5cGVz&#10;XS54bWxQSwECLQAUAAYACAAAACEAOP0h/9YAAACUAQAACwAAAAAAAAAAAAAAAAAvAQAAX3JlbHMv&#10;LnJlbHNQSwECLQAUAAYACAAAACEAt4OXgCgCAABQBAAADgAAAAAAAAAAAAAAAAAuAgAAZHJzL2Uy&#10;b0RvYy54bWxQSwECLQAUAAYACAAAACEANi4Rfd8AAAAJAQAADwAAAAAAAAAAAAAAAACCBAAAZHJz&#10;L2Rvd25yZXYueG1sUEsFBgAAAAAEAAQA8wAAAI4FAAAAAA==&#10;">
                  <v:textbox>
                    <w:txbxContent>
                      <w:p w:rsidR="00771A35" w:rsidRDefault="00771A35" w:rsidP="003D491F">
                        <w:pPr>
                          <w:jc w:val="center"/>
                        </w:pPr>
                        <w:r>
                          <w:rPr>
                            <w:b/>
                            <w:sz w:val="28"/>
                            <w:szCs w:val="28"/>
                            <w:lang w:bidi="ar-EG"/>
                          </w:rPr>
                          <w:t>*</w:t>
                        </w:r>
                      </w:p>
                    </w:txbxContent>
                  </v:textbox>
                </v:rect>
              </w:pict>
            </w:r>
          </w:p>
          <w:p w:rsidR="004E7612" w:rsidRDefault="009B5E22" w:rsidP="00265A1C">
            <w:pPr>
              <w:ind w:right="43"/>
            </w:pPr>
            <w:r>
              <w:rPr>
                <w:noProof/>
              </w:rPr>
              <w:pict>
                <v:rect id="Rectangle 265" o:spid="_x0000_s1028" style="position:absolute;margin-left:353.55pt;margin-top:12.25pt;width:66.6pt;height:28.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XTKwIAAFAEAAAOAAAAZHJzL2Uyb0RvYy54bWysVMGO0zAQvSPxD5bvNE1Ilm7UdLXqUoS0&#10;wIqFD3AcJ7FwbDN2myxfz9hpSxc4IXKwPJnxy5v3xlnfTIMiBwFOGl3RdLGkRGhuGqm7in79snu1&#10;osR5phumjBYVfRKO3mxevliPthSZ6Y1qBBAE0a4cbUV7722ZJI73YmBuYazQmGwNDMxjCF3SABsR&#10;fVBJtlxeJaOBxoLhwjl8ezcn6Sbit63g/lPbOuGJqihy83GFuNZhTTZrVnbAbC/5kQb7BxYDkxo/&#10;eoa6Y56RPcg/oAbJwTjT+gU3Q2LaVnIRe8Bu0uVv3Tz2zIrYC4rj7Fkm9/9g+cfDAxDZVDTPKdFs&#10;QI8+o2pMd0qQ7KoICo3WlVj4aB8g9OjsveHfHNFm22OduAUwYy9Yg7zSUJ88OxACh0dJPX4wDeKz&#10;vTdRrKmFIQCiDGSKnjydPRGTJxxfrvJilaFzHFOvi1WaR88SVp4OW3D+nTADCZuKApKP4Oxw73wg&#10;w8pTSSRvlGx2UqkYQFdvFZADw/HYxSfyxx4vy5QmY0Wvi6yIyM9y7hJiGZ+/QQzS45wrOWBH5yJW&#10;BtXe6iZOoWdSzXukrPRRxqDc7ICf6ik6lZ08qU3zhLqCmccaryFuegM/KBlxpCvqvu8ZCErUe43e&#10;XKc5qkd8DPLiTZAVLjP1ZYZpjlAV9ZTM262f783egux6/FIa1dDmFv1sZdQ6eD2zOtLHsY0WHK9Y&#10;uBeXcaz69SPY/AQAAP//AwBQSwMEFAAGAAgAAAAhAJ3vkgHfAAAACQEAAA8AAABkcnMvZG93bnJl&#10;di54bWxMj8FOwzAMhu9IvENkJG4sWTfYVppOCDQkjlt34eY2pi00TtWkW+HpCadxs+VPv78/2062&#10;EycafOtYw3ymQBBXzrRcazgWu7s1CB+QDXaOScM3edjm11cZpsadeU+nQ6hFDGGfooYmhD6V0lcN&#10;WfQz1xPH24cbLIa4DrU0A55juO1kotSDtNhy/NBgT88NVV+H0Woo2+SIP/viVdnNbhHepuJzfH/R&#10;+vZmenoEEWgKFxj+9KM65NGpdCMbLzoNK7WaR1RDsrwHEYH1Ui1AlHFQG5B5Jv83yH8BAAD//wMA&#10;UEsBAi0AFAAGAAgAAAAhALaDOJL+AAAA4QEAABMAAAAAAAAAAAAAAAAAAAAAAFtDb250ZW50X1R5&#10;cGVzXS54bWxQSwECLQAUAAYACAAAACEAOP0h/9YAAACUAQAACwAAAAAAAAAAAAAAAAAvAQAAX3Jl&#10;bHMvLnJlbHNQSwECLQAUAAYACAAAACEANIj10ysCAABQBAAADgAAAAAAAAAAAAAAAAAuAgAAZHJz&#10;L2Uyb0RvYy54bWxQSwECLQAUAAYACAAAACEAne+SAd8AAAAJAQAADwAAAAAAAAAAAAAAAACFBAAA&#10;ZHJzL2Rvd25yZXYueG1sUEsFBgAAAAAEAAQA8wAAAJEFAAAAAA==&#10;">
                  <v:textbox>
                    <w:txbxContent>
                      <w:p w:rsidR="00771A35" w:rsidRPr="00F72830" w:rsidRDefault="00F72830" w:rsidP="003D491F">
                        <w:pPr>
                          <w:jc w:val="center"/>
                          <w:rPr>
                            <w:b/>
                            <w:bCs/>
                          </w:rPr>
                        </w:pPr>
                        <w:r w:rsidRPr="00F72830">
                          <w:rPr>
                            <w:b/>
                            <w:bCs/>
                          </w:rPr>
                          <w:t>20%</w:t>
                        </w:r>
                      </w:p>
                    </w:txbxContent>
                  </v:textbox>
                </v:rect>
              </w:pict>
            </w:r>
            <w:r w:rsidR="004E7612">
              <w:t xml:space="preserve">a.  traditional classroom                                        What percentage?  </w:t>
            </w:r>
          </w:p>
          <w:p w:rsidR="004E7612" w:rsidRDefault="009B5E22" w:rsidP="00265A1C">
            <w:pPr>
              <w:ind w:right="43"/>
            </w:pPr>
            <w:r>
              <w:rPr>
                <w:noProof/>
              </w:rPr>
              <w:pict>
                <v:rect id="Rectangle 258" o:spid="_x0000_s1029" style="position:absolute;margin-left:199.6pt;margin-top:7.6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ZlKgIAAFAEAAAOAAAAZHJzL2Uyb0RvYy54bWysVNuO0zAQfUfiHyy/06RpynajpqtVlyKk&#10;BVYsfIDjOImFY5ux22T5+h07bSkX8YDIg+WJxydnzpnJ+mbsFTkIcNLoks5nKSVCc1NL3Zb0y+fd&#10;qxUlzjNdM2W0KOmTcPRm8/LFerCFyExnVC2AIIh2xWBL2nlviyRxvBM9czNjhcbDxkDPPIbQJjWw&#10;AdF7lWRp+joZDNQWDBfO4du76ZBuIn7TCO4/No0TnqiSIjcfV4hrFdZks2ZFC8x2kh9psH9g0TOp&#10;8aNnqDvmGdmD/A2qlxyMM42fcdMnpmkkF7EGrGae/lLNY8esiLWgOM6eZXL/D5Z/ODwAkXVJ8wUl&#10;mvXo0SdUjelWCZItV0GhwboCEx/tA4Qanb03/Ksj2mw7zBO3AGboBKuR1zzkJz9dCIHDq6Qa3psa&#10;8dnemyjW2EAfAFEGMkZPns6eiNETji/zZZ5mS0o4HmXZ1WIRPUtYcbpswfm3wvQkbEoKSD6Cs8O9&#10;84EMK04pkbxRst5JpWIAbbVVQA4M22MXn8gfa7xMU5oMJb1eIo+/Q6Tx+RNELz32uZJ9SVfnJFYE&#10;1d7oOnahZ1JNe6Ss9FHGoNzkgB+rMTq1OHlSmfoJdQUztTWOIW46A98pGbClS+q+7RkIStQ7jd5c&#10;z/M8zEAM8uVVhgFcnlSXJ0xzhCqpp2Tabv00N3sLsu3wS/Oohja36Gcjo9bB64nVkT62bbTgOGJh&#10;Li7jmPXjR7B5BgAA//8DAFBLAwQUAAYACAAAACEA9rEbmN8AAAAJAQAADwAAAGRycy9kb3ducmV2&#10;LnhtbEyPy07DMBBF90j8gzVI7KjzoJSEOBUCFYllm27YTeIhCcTjKHbawNdjVrAc3aN7zxTbxQzi&#10;RJPrLSuIVxEI4sbqnlsFx2p3cw/CeWSNg2VS8EUOtuXlRYG5tmfe0+ngWxFK2OWooPN+zKV0TUcG&#10;3cqOxCF7t5NBH86plXrCcyg3g0yi6E4a7DksdDjSU0fN52E2Cuo+OeL3vnqJTLZL/etSfcxvz0pd&#10;Xy2PDyA8Lf4Phl/9oA5lcKrtzNqJQUGaZUlAQ7BOQQTgdhNtQNQK1nEMsizk/w/KHwAAAP//AwBQ&#10;SwECLQAUAAYACAAAACEAtoM4kv4AAADhAQAAEwAAAAAAAAAAAAAAAAAAAAAAW0NvbnRlbnRfVHlw&#10;ZXNdLnhtbFBLAQItABQABgAIAAAAIQA4/SH/1gAAAJQBAAALAAAAAAAAAAAAAAAAAC8BAABfcmVs&#10;cy8ucmVsc1BLAQItABQABgAIAAAAIQDI3DZlKgIAAFAEAAAOAAAAAAAAAAAAAAAAAC4CAABkcnMv&#10;ZTJvRG9jLnhtbFBLAQItABQABgAIAAAAIQD2sRuY3wAAAAkBAAAPAAAAAAAAAAAAAAAAAIQEAABk&#10;cnMvZG93bnJldi54bWxQSwUGAAAAAAQABADzAAAAkAUAAAAA&#10;">
                  <v:textbox>
                    <w:txbxContent>
                      <w:p w:rsidR="00F72830" w:rsidRDefault="00F72830" w:rsidP="00F72830">
                        <w:pPr>
                          <w:jc w:val="center"/>
                        </w:pPr>
                        <w:r>
                          <w:rPr>
                            <w:b/>
                            <w:sz w:val="28"/>
                            <w:szCs w:val="28"/>
                            <w:lang w:bidi="ar-EG"/>
                          </w:rPr>
                          <w:t>*</w:t>
                        </w:r>
                      </w:p>
                      <w:p w:rsidR="00771A35" w:rsidRDefault="00771A35" w:rsidP="003D491F">
                        <w:pPr>
                          <w:jc w:val="center"/>
                        </w:pPr>
                      </w:p>
                    </w:txbxContent>
                  </v:textbox>
                </v:rect>
              </w:pict>
            </w:r>
          </w:p>
          <w:p w:rsidR="004E7612" w:rsidRDefault="004E7612" w:rsidP="00265A1C">
            <w:pPr>
              <w:ind w:right="43"/>
            </w:pPr>
            <w:r>
              <w:t>b.  blended (traditional and online)                       What percentage?</w:t>
            </w:r>
          </w:p>
          <w:p w:rsidR="004E7612" w:rsidRDefault="009B5E22" w:rsidP="00265A1C">
            <w:pPr>
              <w:ind w:right="43"/>
            </w:pPr>
            <w:r>
              <w:rPr>
                <w:noProof/>
              </w:rPr>
              <w:pict>
                <v:rect id="Rectangle 264" o:spid="_x0000_s1036" style="position:absolute;margin-left:353.55pt;margin-top:6.25pt;width:67.8pt;height:22.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5hIAIAAD4EAAAOAAAAZHJzL2Uyb0RvYy54bWysU9uO0zAQfUfiHyy/01zUljZqulp1KUJa&#10;2BULH+A6TmLhG2O3afl6xk63dIEnRB6smcz4eOacmdXNUStyEOClNTUtJjklwnDbSNPV9OuX7ZsF&#10;JT4w0zBljajpSXh6s379ajW4SpS2t6oRQBDE+GpwNe1DcFWWed4LzfzEOmEw2FrQLKALXdYAGxBd&#10;q6zM83k2WGgcWC68x793Y5CuE37bCh4e2taLQFRNsbaQTkjnLp7ZesWqDpjrJT+Xwf6hCs2kwUcv&#10;UHcsMLIH+QeUlhyst22YcKsz27aSi9QDdlPkv3Xz1DMnUi9IjncXmvz/g+WfDo9AZFPTaUmJYRo1&#10;+oysMdMpQcr5NDI0OF9h4pN7hNijd/eWf/PE2E2PeeIWwA69YA3WVcT87MWF6Hi8SnbDR9sgPtsH&#10;m8g6tqAjINJAjkmT00UTcQyE48/FvMjnqBzHULlYztCOL7Dq+bIDH94Lq0k0agpYfAJnh3sfxtTn&#10;lFS8VbLZSqWSA91uo4AcGI7HNn1ndH+dpgwZarqclbOE/CLmryHy9P0NQsuAc66kxo4uSayKrL0z&#10;DZbJqsCkGm3sTpkzjZG5UYGdbU7IIthxiHHp0Ogt/KBkwAGuqf++ZyAoUR8MKrEsptM48cmZzt6W&#10;6MB1ZHcdYYYjVE0DJaO5CeOW7B3IrseXitS7sbeoXisTs1HZsapzsTikSZvzQsUtuPZT1q+1X/8E&#10;AAD//wMAUEsDBBQABgAIAAAAIQAhRTmm3gAAAAkBAAAPAAAAZHJzL2Rvd25yZXYueG1sTI9BT4NA&#10;EIXvJv6HzZh4swtoBZGlMZqaeGzpxdvAjoCyu4RdWvTXO57qcfK+vPdNsVnMII40+d5ZBfEqAkG2&#10;cbq3rYJDtb3JQPiAVuPgLCn4Jg+b8vKiwFy7k93RcR9awSXW56igC2HMpfRNRwb9yo1kOftwk8HA&#10;59RKPeGJy80gkyi6lwZ7ywsdjvTcUfO1n42Cuk8O+LOrXiPzsL0Nb0v1Ob+/KHV9tTw9ggi0hDMM&#10;f/qsDiU71W622otBQRqlMaMcJGsQDGR3SQqiVrDOYpBlIf9/UP4CAAD//wMAUEsBAi0AFAAGAAgA&#10;AAAhALaDOJL+AAAA4QEAABMAAAAAAAAAAAAAAAAAAAAAAFtDb250ZW50X1R5cGVzXS54bWxQSwEC&#10;LQAUAAYACAAAACEAOP0h/9YAAACUAQAACwAAAAAAAAAAAAAAAAAvAQAAX3JlbHMvLnJlbHNQSwEC&#10;LQAUAAYACAAAACEANAMeYSACAAA+BAAADgAAAAAAAAAAAAAAAAAuAgAAZHJzL2Uyb0RvYy54bWxQ&#10;SwECLQAUAAYACAAAACEAIUU5pt4AAAAJAQAADwAAAAAAAAAAAAAAAAB6BAAAZHJzL2Rvd25yZXYu&#10;eG1sUEsFBgAAAAAEAAQA8wAAAIUFAAAAAA==&#10;"/>
              </w:pict>
            </w:r>
            <w:r>
              <w:rPr>
                <w:noProof/>
              </w:rPr>
              <w:pict>
                <v:rect id="Rectangle 259" o:spid="_x0000_s1035" style="position:absolute;margin-left:199.6pt;margin-top:12.2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p9IAIAAD4EAAAOAAAAZHJzL2Uyb0RvYy54bWysU9tuEzEQfUfiHyy/k710Q5tVNlWVEoRU&#10;oKLwAY7Xu2vhG2Mnm/L1HXvTEC7iAeEHy+MZH585M7O8PmhF9gK8tKahxSynRBhuW2n6hn75vHl1&#10;RYkPzLRMWSMa+ig8vV69fLEcXS1KO1jVCiAIYnw9uoYOIbg6yzwfhGZ+Zp0w6OwsaBbQhD5rgY2I&#10;rlVW5vnrbLTQOrBceI+3t5OTrhJ+1wkePnadF4GohiK3kHZI+zbu2WrJ6h6YGyQ/0mD/wEIzafDT&#10;E9QtC4zsQP4GpSUH620XZtzqzHad5CLlgNkU+S/ZPAzMiZQLiuPdSSb//2D5h/09ENk2tCooMUxj&#10;jT6hasz0SpByvogKjc7XGPjg7iHm6N2d5V89MXY9YJy4AbDjIFiLvIoYn/30IBoen5Lt+N62iM92&#10;wSaxDh3oCIgykEOqyeOpJuIQCMfLal7l5ZwSjq6yvLy4SDXLWP382IEPb4XVJB4aCkg+gbP9nQ+R&#10;DKufQxJ5q2S7kUolA/rtWgHZM2yPTVqJP+Z4HqYMGRu6mCOPv0Pkaf0JQsuAfa6kbujVKYjVUbU3&#10;pk1dGJhU0xkpK3OUMSo3VWBr20dUEezUxDh0eBgsfKdkxAZuqP+2YyAoUe8MVmJRVFXs+GRU88sS&#10;DTj3bM89zHCEamigZDquwzQlOweyH/CnIuVu7A1Wr5NJ2VjZidWRLDZpEvw4UHEKzu0U9WPsV08A&#10;AAD//wMAUEsDBBQABgAIAAAAIQDrupy03wAAAAkBAAAPAAAAZHJzL2Rvd25yZXYueG1sTI/BTsMw&#10;EETvSPyDtUjcqI0btSTNpkKgInFs0ws3JzZJSryOYqcNfD3mVI6reZp5m29n27OzGX3nCOFxIYAZ&#10;qp3uqEE4lruHJ2A+KNKqd2QQvo2HbXF7k6tMuwvtzfkQGhZLyGcKoQ1hyDj3dWus8gs3GIrZpxut&#10;CvEcG65HdYnltudSiBW3qqO40KrBvLSm/jpMFqHq5FH97Ms3YdPdMrzP5Wn6eEW8v5ufN8CCmcMV&#10;hj/9qA5FdKrcRNqzHmGZpjKiCDJJgEUgWYs1sAphJSTwIuf/Pyh+AQAA//8DAFBLAQItABQABgAI&#10;AAAAIQC2gziS/gAAAOEBAAATAAAAAAAAAAAAAAAAAAAAAABbQ29udGVudF9UeXBlc10ueG1sUEsB&#10;Ai0AFAAGAAgAAAAhADj9If/WAAAAlAEAAAsAAAAAAAAAAAAAAAAALwEAAF9yZWxzLy5yZWxzUEsB&#10;Ai0AFAAGAAgAAAAhACqL2n0gAgAAPgQAAA4AAAAAAAAAAAAAAAAALgIAAGRycy9lMm9Eb2MueG1s&#10;UEsBAi0AFAAGAAgAAAAhAOu6nLTfAAAACQEAAA8AAAAAAAAAAAAAAAAAegQAAGRycy9kb3ducmV2&#10;LnhtbFBLBQYAAAAABAAEAPMAAACGBQAAAAA=&#10;"/>
              </w:pict>
            </w:r>
          </w:p>
          <w:p w:rsidR="004E7612" w:rsidRDefault="004E7612" w:rsidP="00265A1C">
            <w:pPr>
              <w:ind w:right="43"/>
            </w:pPr>
            <w:r>
              <w:t>c.  e-learning                                                          What percentage?</w:t>
            </w:r>
          </w:p>
          <w:p w:rsidR="004E7612" w:rsidRDefault="009B5E22" w:rsidP="00265A1C">
            <w:pPr>
              <w:ind w:right="43"/>
            </w:pPr>
            <w:r>
              <w:rPr>
                <w:noProof/>
              </w:rPr>
              <w:pict>
                <v:rect id="Rectangle 263" o:spid="_x0000_s1034" style="position:absolute;margin-left:353.55pt;margin-top:8.65pt;width:67.8pt;height:2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fBIgIAAD4EAAAOAAAAZHJzL2Uyb0RvYy54bWysU1Fv0zAQfkfiP1h+p0mzttuiptPUUYQ0&#10;YGLwA1zHSSwcnzm7Tcev5+x0pQOeEH6wfL7z5+++u1veHHrD9gq9Blvx6STnTFkJtbZtxb9+2by5&#10;4swHYWthwKqKPynPb1avXy0HV6oCOjC1QkYg1peDq3gXgiuzzMtO9cJPwClLzgawF4FMbLMaxUDo&#10;vcmKPF9kA2DtEKTynm7vRidfJfymUTJ8ahqvAjMVJ24h7Zj2bdyz1VKULQrXaXmkIf6BRS+0pU9P&#10;UHciCLZD/QdUryWChyZMJPQZNI2WKuVA2Uzz37J57IRTKRcSx7uTTP7/wcqP+wdkuq74jOSxoqca&#10;fSbVhG2NYsXiIio0OF9S4KN7wJijd/cgv3lmYd1RnLpFhKFToiZe0xifvXgQDU9P2Xb4ADXhi12A&#10;JNahwT4CkgzskGrydKqJOgQm6fJqMc0XRE2Sq7i8yOepZpkonx879OGdgp7FQ8WRyCdwsb/3IZIR&#10;5XNIIg9G1xttTDKw3a4Nsr2g9tiklfhTjudhxrKh4tfzYp6QX/j8OUSe1t8geh2oz43uKaNTkCij&#10;am9tnbowCG3GM1E29ihjVG6swBbqJ1IRYWxiGjo6dIA/OBuogSvuv+8EKs7Me0uVuJ7OYklDMmbz&#10;y4IMPPdszz3CSoKqeOBsPK7DOCU7h7rt6Kdpyt3CLVWv0UnZWNmR1ZEsNWkS/DhQcQrO7RT1a+xX&#10;PwEAAP//AwBQSwMEFAAGAAgAAAAhAN2hKxPeAAAACQEAAA8AAABkcnMvZG93bnJldi54bWxMj0FP&#10;g0AQhe8m/ofNmHizuwVTKmVpjKYmHlt68TbAClR2lrBLi/56x1M9Tt6X977JtrPtxdmMvnOkYblQ&#10;IAxVru6o0XAsdg9rED4g1dg7Mhq+jYdtfnuTYVq7C+3N+RAawSXkU9TQhjCkUvqqNRb9wg2GOPt0&#10;o8XA59jIesQLl9teRkqtpMWOeKHFwby0pvo6TFZD2UVH/NkXb8o+7eLwPhen6eNV6/u7+XkDIpg5&#10;XGH402d1yNmpdBPVXvQaEpUsGeUgiUEwsH6MEhClhpWKQeaZ/P9B/gsAAP//AwBQSwECLQAUAAYA&#10;CAAAACEAtoM4kv4AAADhAQAAEwAAAAAAAAAAAAAAAAAAAAAAW0NvbnRlbnRfVHlwZXNdLnhtbFBL&#10;AQItABQABgAIAAAAIQA4/SH/1gAAAJQBAAALAAAAAAAAAAAAAAAAAC8BAABfcmVscy8ucmVsc1BL&#10;AQItABQABgAIAAAAIQBFWSfBIgIAAD4EAAAOAAAAAAAAAAAAAAAAAC4CAABkcnMvZTJvRG9jLnht&#10;bFBLAQItABQABgAIAAAAIQDdoSsT3gAAAAkBAAAPAAAAAAAAAAAAAAAAAHwEAABkcnMvZG93bnJl&#10;di54bWxQSwUGAAAAAAQABADzAAAAhwUAAAAA&#10;"/>
              </w:pict>
            </w:r>
            <w:r>
              <w:rPr>
                <w:noProof/>
              </w:rPr>
              <w:pict>
                <v:rect id="Rectangle 260" o:spid="_x0000_s1033" style="position:absolute;margin-left:199.6pt;margin-top:12.1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w:r>
          </w:p>
          <w:p w:rsidR="004E7612" w:rsidRDefault="004E7612" w:rsidP="00265A1C">
            <w:pPr>
              <w:ind w:right="43"/>
            </w:pPr>
            <w:r>
              <w:t>d.  correspondence                                                 What percentage?</w:t>
            </w:r>
          </w:p>
          <w:p w:rsidR="004E7612" w:rsidRDefault="009B5E22" w:rsidP="00265A1C">
            <w:pPr>
              <w:ind w:right="43"/>
            </w:pPr>
            <w:r>
              <w:rPr>
                <w:noProof/>
              </w:rPr>
              <w:pict>
                <v:rect id="Rectangle 262" o:spid="_x0000_s1032" style="position:absolute;margin-left:353.55pt;margin-top:6.85pt;width:70.8pt;height:19.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14jIAIAAD4EAAAOAAAAZHJzL2Uyb0RvYy54bWysU1GP0zAMfkfiP0R5Z13LNm7VutNpxxDS&#10;AScOfkCWpm1EGgcnW3f8epx0N3bAE6IPkV07X+zvs1fXx96wg0KvwVY8n0w5U1ZCrW1b8a9ftq+u&#10;OPNB2FoYsKrij8rz6/XLF6vBlaqADkytkBGI9eXgKt6F4Mos87JTvfATcMpSsAHsRSAX26xGMRB6&#10;b7JiOl1kA2DtEKTynv7ejkG+TvhNo2T41DReBWYqTrWFdGI6d/HM1itRtihcp+WpDPEPVfRCW3r0&#10;DHUrgmB71H9A9VoieGjCREKfQdNoqVIP1E0+/a2bh044lXohcrw70+T/H6z8eLhHpuuKvyalrOhJ&#10;o8/EmrCtUaxYFJGhwfmSEh/cPcYevbsD+c0zC5uO8tQNIgydEjXVlcf87NmF6Hi6ynbDB6gJX+wD&#10;JLKODfYRkGhgx6TJ41kTdQxM0s+r5TJfkHKSQsU8n5EdXxDl02WHPrxT0LNoVByp+AQuDnc+jKlP&#10;Kal4MLreamOSg+1uY5AdBI3HNn0ndH+ZZiwbKr6cF/OE/CzmLyGm6fsbRK8DzbnRPXV0ThJlZO2t&#10;ralMUQahzWhTd8aeaIzMjQrsoH4kFhHGIaalI6MD/MHZQANccf99L1BxZt5bUmKZz2Zx4pMzm78p&#10;yMHLyO4yIqwkqIoHzkZzE8Yt2TvUbUcv5al3CzekXqMTs1HZsapTsTSkSZvTQsUtuPRT1q+1X/8E&#10;AAD//wMAUEsDBBQABgAIAAAAIQAOcluf3gAAAAkBAAAPAAAAZHJzL2Rvd25yZXYueG1sTI/BToNA&#10;EIbvJr7DZky82aVFBSlLYzQ18djSi7eFnQLKzhJ2adGndzzV20z+L/98k29m24sTjr5zpGC5iEAg&#10;1c501Cg4lNu7FIQPmozuHaGCb/SwKa6vcp0Zd6YdnvahEVxCPtMK2hCGTEpft2i1X7gBibOjG60O&#10;vI6NNKM+c7nt5SqKHqXVHfGFVg/40mL9tZ+sgqpbHfTPrnyL7NM2Du9z+Tl9vCp1ezM/r0EEnMMF&#10;hj99VoeCnSo3kfGiV5BEyZJRDuIEBAPpfcpDpeAhjkEWufz/QfELAAD//wMAUEsBAi0AFAAGAAgA&#10;AAAhALaDOJL+AAAA4QEAABMAAAAAAAAAAAAAAAAAAAAAAFtDb250ZW50X1R5cGVzXS54bWxQSwEC&#10;LQAUAAYACAAAACEAOP0h/9YAAACUAQAACwAAAAAAAAAAAAAAAAAvAQAAX3JlbHMvLnJlbHNQSwEC&#10;LQAUAAYACAAAACEADateIyACAAA+BAAADgAAAAAAAAAAAAAAAAAuAgAAZHJzL2Uyb0RvYy54bWxQ&#10;SwECLQAUAAYACAAAACEADnJbn94AAAAJAQAADwAAAAAAAAAAAAAAAAB6BAAAZHJzL2Rvd25yZXYu&#10;eG1sUEsFBgAAAAAEAAQA8wAAAIUFAAAAAA==&#10;"/>
              </w:pict>
            </w:r>
            <w:r>
              <w:rPr>
                <w:noProof/>
              </w:rPr>
              <w:pict>
                <v:rect id="Rectangle 261" o:spid="_x0000_s1031" style="position:absolute;margin-left:199.6pt;margin-top:13.05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tnIAIAAD4EAAAOAAAAZHJzL2Uyb0RvYy54bWysU9uO0zAQfUfiHyy/07Rpu5eo6WrVpQhp&#10;gRULH+A6TmJhe8zYbVq+nonTlnIRDwg/WB7P+PjMmZnF3d4atlMYNLiST0ZjzpSTUGnXlPzzp/Wr&#10;G85CFK4SBpwq+UEFfrd8+WLR+ULl0IKpFDICcaHofMnbGH2RZUG2yoowAq8cOWtAKyKZ2GQVio7Q&#10;rcny8fgq6wArjyBVCHT7MDj5MuHXtZLxQ10HFZkpOXGLace0b/o9Wy5E0aDwrZZHGuIfWFihHX16&#10;hnoQUbAt6t+grJYIAeo4kmAzqGstVcqBspmMf8nmuRVepVxInODPMoX/Byvf756Q6ark02vOnLBU&#10;o4+kmnCNUSy/mvQKdT4UFPjsn7DPMfhHkF8Cc7BqKU7dI0LXKlERrxSf/fSgNwI9ZZvuHVSEL7YR&#10;klj7Gm0PSDKwfarJ4VwTtY9M0uVsPhvnc84kufL8ejpNNctEcXrsMcQ3CizrDyVHIp/Axe4xRCJP&#10;oaeQRB6MrtbamGRgs1kZZDtB7bFOq8+XnoTLMONYV/LbOfH4O8Q4rT9BWB2pz422Jb85B4miV+21&#10;q1IXRqHNcKb/jSMaJ+WGCmygOpCKCEMT09DRoQX8xllHDVzy8HUrUHFm3jqqxO1kNus7Phmz+XVO&#10;Bl56Npce4SRBlTxyNhxXcZiSrUfdtPTTJOXu4J6qV+ukbM9vYHUkS02a1DsOVD8Fl3aK+jH2y+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qvS2cgAgAAPgQAAA4AAAAAAAAAAAAAAAAALgIAAGRycy9lMm9Eb2MueG1s&#10;UEsBAi0AFAAGAAgAAAAhAPy+vQzfAAAACQEAAA8AAAAAAAAAAAAAAAAAegQAAGRycy9kb3ducmV2&#10;LnhtbFBLBQYAAAAABAAEAPMAAACGBQAAAAA=&#10;"/>
              </w:pict>
            </w:r>
          </w:p>
          <w:p w:rsidR="004E7612" w:rsidRDefault="004E7612" w:rsidP="00265A1C">
            <w:pPr>
              <w:ind w:right="43"/>
            </w:pPr>
            <w:r>
              <w:t>f.   other                                                                  What percentage?</w:t>
            </w:r>
          </w:p>
          <w:p w:rsidR="004E7612" w:rsidRDefault="004E7612" w:rsidP="00265A1C">
            <w:pPr>
              <w:ind w:right="43"/>
            </w:pPr>
          </w:p>
          <w:p w:rsidR="004E7612" w:rsidRPr="00B26EA1" w:rsidRDefault="004E7612" w:rsidP="00265A1C">
            <w:pPr>
              <w:ind w:right="43"/>
              <w:rPr>
                <w:b/>
                <w:bCs/>
              </w:rPr>
            </w:pPr>
            <w:r w:rsidRPr="00B26EA1">
              <w:rPr>
                <w:b/>
                <w:bCs/>
              </w:rPr>
              <w:t>Comments:</w:t>
            </w:r>
          </w:p>
          <w:p w:rsidR="004E7612" w:rsidRDefault="004E7612" w:rsidP="00265A1C">
            <w:pPr>
              <w:ind w:right="43"/>
            </w:pPr>
          </w:p>
          <w:p w:rsidR="001D7668" w:rsidRPr="00470372" w:rsidRDefault="001D7668" w:rsidP="00265A1C">
            <w:pPr>
              <w:ind w:right="43"/>
            </w:pP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rPr>
          <w:cantSplit/>
          <w:trHeight w:val="690"/>
        </w:trPr>
        <w:tc>
          <w:tcPr>
            <w:tcW w:w="5000" w:type="pct"/>
          </w:tcPr>
          <w:p w:rsidR="004E7612" w:rsidRPr="00470372" w:rsidRDefault="004E7612" w:rsidP="00265A1C">
            <w:pPr>
              <w:ind w:right="43"/>
            </w:pPr>
            <w:r>
              <w:t>1.  What is the main purpose for this course?</w:t>
            </w:r>
          </w:p>
          <w:p w:rsidR="00F72830" w:rsidRPr="007A3C63" w:rsidRDefault="00F72830" w:rsidP="00F72830">
            <w:pPr>
              <w:jc w:val="both"/>
              <w:rPr>
                <w:color w:val="000000" w:themeColor="text1"/>
              </w:rPr>
            </w:pPr>
            <w:r w:rsidRPr="007A3C63">
              <w:rPr>
                <w:color w:val="000000" w:themeColor="text1"/>
              </w:rPr>
              <w:t>This course aims to</w:t>
            </w:r>
            <w:r w:rsidR="007A3C63">
              <w:rPr>
                <w:color w:val="000000" w:themeColor="text1"/>
              </w:rPr>
              <w:t>:</w:t>
            </w:r>
          </w:p>
          <w:p w:rsidR="008E6B4D" w:rsidRDefault="007A3C63" w:rsidP="003C469D">
            <w:pPr>
              <w:numPr>
                <w:ilvl w:val="0"/>
                <w:numId w:val="3"/>
              </w:numPr>
              <w:spacing w:after="200" w:line="276" w:lineRule="auto"/>
              <w:contextualSpacing/>
            </w:pPr>
            <w:r>
              <w:t>Help</w:t>
            </w:r>
            <w:r w:rsidR="008E6B4D">
              <w:t xml:space="preserve"> students in expressing oneself orally and in writing in acceptable English </w:t>
            </w:r>
          </w:p>
          <w:p w:rsidR="008E6B4D" w:rsidRDefault="008E6B4D" w:rsidP="003C469D">
            <w:pPr>
              <w:numPr>
                <w:ilvl w:val="0"/>
                <w:numId w:val="3"/>
              </w:numPr>
              <w:spacing w:after="200" w:line="276" w:lineRule="auto"/>
              <w:contextualSpacing/>
            </w:pPr>
            <w:r>
              <w:t xml:space="preserve">Make them understand the usage of time and tenses  </w:t>
            </w:r>
          </w:p>
          <w:p w:rsidR="008E6B4D" w:rsidRDefault="008E6B4D" w:rsidP="003C469D">
            <w:pPr>
              <w:numPr>
                <w:ilvl w:val="0"/>
                <w:numId w:val="3"/>
              </w:numPr>
              <w:spacing w:after="200" w:line="276" w:lineRule="auto"/>
              <w:contextualSpacing/>
            </w:pPr>
            <w:r>
              <w:t xml:space="preserve">Train them in using Present Simple, Present Progressive, Past Simple and Past Progressive tenses making them aware of the differences and confident in using of "Going to ", "Present progressive" and "Will/Shall" Futures  </w:t>
            </w:r>
          </w:p>
          <w:p w:rsidR="008E6B4D" w:rsidRDefault="008E6B4D" w:rsidP="003C469D">
            <w:pPr>
              <w:numPr>
                <w:ilvl w:val="0"/>
                <w:numId w:val="3"/>
              </w:numPr>
              <w:spacing w:after="200" w:line="276" w:lineRule="auto"/>
              <w:contextualSpacing/>
            </w:pPr>
            <w:r>
              <w:t xml:space="preserve">Explain modals, nouns and modifiers and their usage </w:t>
            </w:r>
          </w:p>
          <w:p w:rsidR="008E6B4D" w:rsidRDefault="008E6B4D" w:rsidP="003C469D">
            <w:pPr>
              <w:numPr>
                <w:ilvl w:val="0"/>
                <w:numId w:val="3"/>
              </w:numPr>
              <w:spacing w:after="200" w:line="276" w:lineRule="auto"/>
              <w:contextualSpacing/>
            </w:pPr>
            <w:r>
              <w:t xml:space="preserve">Train the students identifying and using 'Possessives"; and letting them know and use of "Comparisons" and "prepositions"  </w:t>
            </w:r>
          </w:p>
          <w:p w:rsidR="004E7612" w:rsidRPr="00470372" w:rsidRDefault="004E7612" w:rsidP="008E6B4D">
            <w:pPr>
              <w:ind w:right="43"/>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c>
          <w:tcPr>
            <w:tcW w:w="5000" w:type="pct"/>
          </w:tcPr>
          <w:p w:rsidR="004E7612" w:rsidRDefault="004E7612" w:rsidP="00265A1C">
            <w:pPr>
              <w:ind w:right="43"/>
            </w:pPr>
            <w:r w:rsidRPr="00470372">
              <w:t>2.  Briefly describe any plans for developing and improving the course that are being implemented.  (e.g. increased use of IT or web based reference material,  changes in content as a result of new research in the field)</w:t>
            </w:r>
          </w:p>
          <w:p w:rsidR="008E6B4D" w:rsidRDefault="008E6B4D" w:rsidP="008E6B4D">
            <w:pPr>
              <w:jc w:val="both"/>
            </w:pPr>
            <w:r>
              <w:t xml:space="preserve">1. </w:t>
            </w:r>
            <w:r w:rsidR="00680EA6">
              <w:t>T</w:t>
            </w:r>
            <w:r>
              <w:t xml:space="preserve">o increase exposure to  English grammatical rules </w:t>
            </w:r>
          </w:p>
          <w:p w:rsidR="008E6B4D" w:rsidRDefault="008E6B4D" w:rsidP="008E6B4D">
            <w:pPr>
              <w:jc w:val="both"/>
            </w:pPr>
            <w:r>
              <w:t xml:space="preserve">2. </w:t>
            </w:r>
            <w:r w:rsidR="00680EA6">
              <w:t xml:space="preserve">To </w:t>
            </w:r>
            <w:r>
              <w:t>increase use of  web based language analysis materials;</w:t>
            </w:r>
          </w:p>
          <w:p w:rsidR="008E6B4D" w:rsidRDefault="008E6B4D" w:rsidP="008E6B4D">
            <w:pPr>
              <w:jc w:val="both"/>
            </w:pPr>
            <w:r>
              <w:t xml:space="preserve">3. </w:t>
            </w:r>
            <w:r w:rsidR="00680EA6">
              <w:t>To r</w:t>
            </w:r>
            <w:r>
              <w:t xml:space="preserve">egularly change and </w:t>
            </w:r>
            <w:r w:rsidR="00680EA6">
              <w:t>update textbooks and references.</w:t>
            </w:r>
          </w:p>
          <w:p w:rsidR="008E6B4D" w:rsidRDefault="008E6B4D" w:rsidP="008E6B4D">
            <w:pPr>
              <w:jc w:val="both"/>
            </w:pPr>
            <w:r>
              <w:t xml:space="preserve">4. </w:t>
            </w:r>
            <w:r w:rsidR="00680EA6">
              <w:t>To e</w:t>
            </w:r>
            <w:r>
              <w:t xml:space="preserve">ncourage students to do practical </w:t>
            </w:r>
            <w:r w:rsidR="00680EA6">
              <w:t>writingparagraphs.</w:t>
            </w:r>
          </w:p>
          <w:p w:rsidR="008E6B4D" w:rsidRDefault="008E6B4D" w:rsidP="008E6B4D">
            <w:pPr>
              <w:jc w:val="both"/>
            </w:pPr>
            <w:r>
              <w:t xml:space="preserve">5. </w:t>
            </w:r>
            <w:r w:rsidR="00680EA6">
              <w:t>To increase</w:t>
            </w:r>
            <w:r>
              <w:t xml:space="preserve"> using of e-linguistics; and</w:t>
            </w:r>
          </w:p>
          <w:p w:rsidR="008E6B4D" w:rsidRDefault="008E6B4D" w:rsidP="008E6B4D">
            <w:pPr>
              <w:jc w:val="both"/>
            </w:pPr>
            <w:r>
              <w:t xml:space="preserve">6. </w:t>
            </w:r>
            <w:r w:rsidR="00680EA6">
              <w:t>To s</w:t>
            </w:r>
            <w:r>
              <w:t>et up a students’ language and linguistics club.</w:t>
            </w:r>
          </w:p>
          <w:p w:rsidR="00C334F1" w:rsidRPr="00470372" w:rsidRDefault="00C334F1"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4E7612" w:rsidRPr="00B26EA1" w:rsidRDefault="004E7612" w:rsidP="00BD2CF4">
      <w:pPr>
        <w:spacing w:before="240" w:after="120"/>
        <w:ind w:right="45"/>
        <w:rPr>
          <w:sz w:val="22"/>
          <w:szCs w:val="22"/>
        </w:rPr>
      </w:pPr>
      <w:r w:rsidRPr="005A71B8">
        <w:rPr>
          <w:b/>
          <w:bCs/>
          <w:color w:val="C00000"/>
          <w:sz w:val="28"/>
          <w:szCs w:val="28"/>
        </w:rPr>
        <w:t>C.  Course Description</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4E7612" w:rsidTr="00E10FF9">
        <w:tc>
          <w:tcPr>
            <w:tcW w:w="5000" w:type="pct"/>
          </w:tcPr>
          <w:p w:rsidR="004E7612" w:rsidRDefault="004E7612" w:rsidP="00680EA6">
            <w:pPr>
              <w:ind w:right="43"/>
            </w:pPr>
          </w:p>
          <w:p w:rsidR="006D44E1" w:rsidRDefault="006D44E1" w:rsidP="006D44E1">
            <w:pPr>
              <w:autoSpaceDE w:val="0"/>
              <w:autoSpaceDN w:val="0"/>
              <w:adjustRightInd w:val="0"/>
              <w:rPr>
                <w:color w:val="000000"/>
              </w:rPr>
            </w:pPr>
            <w:r>
              <w:t>The course aims at teaching basic language structures focusing on practicing and using fundamental grammatical elements in written as well as in spoken English. The learners will develop their skills in expressing themselves orally and in writing in acceptable English. The course particularly aims at making the students understand the usage of time and tenses, modals, prepositions, nouns and modifiers, possessives and comparisons,</w:t>
            </w:r>
            <w:r>
              <w:rPr>
                <w:color w:val="000000"/>
              </w:rPr>
              <w:t xml:space="preserve"> specially Present Simple and Present Progressive tenses, what is covered in ENG.111, the course moves on to the usage of Past Simple, Past Progressive, Past Progressive vs. Past Simple, Past Progressive vs. Present Progressive; three Futures - "Going to Future", "Present Progressive Future" and "Will Future"; use of Modals, Nouns and Modifiers; identifying different types of "Possessives"; and finally to "Comparisons and Degrees".</w:t>
            </w:r>
          </w:p>
          <w:p w:rsidR="00C934E9" w:rsidRDefault="006D44E1" w:rsidP="006D44E1">
            <w:pPr>
              <w:ind w:right="43"/>
            </w:pPr>
            <w:r>
              <w:rPr>
                <w:color w:val="4F6228"/>
              </w:rPr>
              <w:t>أ</w:t>
            </w:r>
          </w:p>
          <w:p w:rsidR="00C934E9" w:rsidRDefault="00C934E9" w:rsidP="00680EA6">
            <w:pPr>
              <w:ind w:right="43"/>
            </w:pPr>
          </w:p>
          <w:p w:rsidR="00C934E9" w:rsidRDefault="00C934E9" w:rsidP="00680EA6">
            <w:pPr>
              <w:ind w:right="43"/>
            </w:pPr>
          </w:p>
          <w:p w:rsidR="00C934E9" w:rsidRDefault="00C934E9" w:rsidP="00680EA6">
            <w:pPr>
              <w:ind w:right="43"/>
            </w:pPr>
          </w:p>
          <w:p w:rsidR="00C934E9" w:rsidRPr="00680EA6" w:rsidRDefault="00C934E9" w:rsidP="00680EA6">
            <w:pPr>
              <w:ind w:right="43"/>
            </w:pPr>
          </w:p>
        </w:tc>
      </w:tr>
    </w:tbl>
    <w:p w:rsidR="004E7612" w:rsidRPr="00BD2CF4" w:rsidRDefault="004E7612" w:rsidP="00265A1C">
      <w:pPr>
        <w:ind w:right="43"/>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664"/>
        <w:gridCol w:w="1261"/>
        <w:gridCol w:w="1263"/>
      </w:tblGrid>
      <w:tr w:rsidR="004E7612" w:rsidRPr="00B26EA1"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1. Topics to be Covered</w:t>
            </w:r>
          </w:p>
        </w:tc>
      </w:tr>
      <w:tr w:rsidR="004E7612" w:rsidRPr="00B26EA1" w:rsidTr="001C769C">
        <w:trPr>
          <w:cantSplit/>
          <w:trHeight w:val="340"/>
        </w:trPr>
        <w:tc>
          <w:tcPr>
            <w:tcW w:w="3761"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List of Topics</w:t>
            </w:r>
          </w:p>
        </w:tc>
        <w:tc>
          <w:tcPr>
            <w:tcW w:w="619"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No. of</w:t>
            </w:r>
          </w:p>
          <w:p w:rsidR="004E7612" w:rsidRPr="00B26EA1" w:rsidRDefault="004E7612" w:rsidP="00B26EA1">
            <w:pPr>
              <w:ind w:right="43"/>
              <w:jc w:val="center"/>
              <w:rPr>
                <w:b/>
                <w:bCs/>
              </w:rPr>
            </w:pPr>
            <w:r w:rsidRPr="00B26EA1">
              <w:rPr>
                <w:b/>
                <w:bCs/>
              </w:rPr>
              <w:t>Weeks</w:t>
            </w:r>
          </w:p>
        </w:tc>
        <w:tc>
          <w:tcPr>
            <w:tcW w:w="620" w:type="pct"/>
            <w:tcBorders>
              <w:top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Contact hours</w:t>
            </w:r>
          </w:p>
        </w:tc>
      </w:tr>
      <w:tr w:rsidR="002C4F59" w:rsidRPr="00B26EA1" w:rsidTr="001C769C">
        <w:trPr>
          <w:cantSplit/>
          <w:trHeight w:val="340"/>
        </w:trPr>
        <w:tc>
          <w:tcPr>
            <w:tcW w:w="3761" w:type="pct"/>
            <w:tcBorders>
              <w:top w:val="single" w:sz="12" w:space="0" w:color="auto"/>
              <w:right w:val="single" w:sz="12" w:space="0" w:color="auto"/>
            </w:tcBorders>
          </w:tcPr>
          <w:p w:rsidR="002C4F59" w:rsidRPr="007A3C63" w:rsidRDefault="00680EA6" w:rsidP="00680EA6">
            <w:pPr>
              <w:ind w:left="360"/>
            </w:pPr>
            <w:r w:rsidRPr="007A3C63">
              <w:t xml:space="preserve">Orientation Revision – present simple and present progressive ; frequency adverbs; time words used with present simple and present progressive tenses </w:t>
            </w:r>
          </w:p>
        </w:tc>
        <w:tc>
          <w:tcPr>
            <w:tcW w:w="619" w:type="pct"/>
            <w:tcBorders>
              <w:top w:val="single" w:sz="12" w:space="0" w:color="auto"/>
              <w:left w:val="single" w:sz="12" w:space="0" w:color="auto"/>
            </w:tcBorders>
          </w:tcPr>
          <w:p w:rsidR="002C4F59" w:rsidRPr="007A3C63" w:rsidRDefault="00680EA6" w:rsidP="003D491F">
            <w:pPr>
              <w:spacing w:line="216" w:lineRule="auto"/>
            </w:pPr>
            <w:r w:rsidRPr="007A3C63">
              <w:t>1</w:t>
            </w:r>
          </w:p>
        </w:tc>
        <w:tc>
          <w:tcPr>
            <w:tcW w:w="620" w:type="pct"/>
            <w:tcBorders>
              <w:top w:val="single" w:sz="12" w:space="0" w:color="auto"/>
            </w:tcBorders>
          </w:tcPr>
          <w:p w:rsidR="002C4F59" w:rsidRPr="007A3C63" w:rsidRDefault="00680EA6" w:rsidP="003D491F">
            <w:pPr>
              <w:spacing w:line="216" w:lineRule="auto"/>
            </w:pPr>
            <w:r w:rsidRPr="007A3C63">
              <w:t>3</w:t>
            </w:r>
          </w:p>
        </w:tc>
      </w:tr>
      <w:tr w:rsidR="003D491F" w:rsidRPr="00B26EA1" w:rsidTr="001C769C">
        <w:trPr>
          <w:cantSplit/>
          <w:trHeight w:val="340"/>
        </w:trPr>
        <w:tc>
          <w:tcPr>
            <w:tcW w:w="3761" w:type="pct"/>
            <w:tcBorders>
              <w:top w:val="single" w:sz="12" w:space="0" w:color="auto"/>
              <w:right w:val="single" w:sz="12" w:space="0" w:color="auto"/>
            </w:tcBorders>
          </w:tcPr>
          <w:p w:rsidR="003D491F" w:rsidRPr="007A3C63" w:rsidRDefault="00680EA6" w:rsidP="00680EA6">
            <w:pPr>
              <w:spacing w:line="240" w:lineRule="atLeast"/>
              <w:rPr>
                <w:bCs/>
              </w:rPr>
            </w:pPr>
            <w:r w:rsidRPr="007A3C63">
              <w:t xml:space="preserve">Past simple and its different forms- statements, negatives and interrogatives; time words used with past tenses </w:t>
            </w:r>
          </w:p>
        </w:tc>
        <w:tc>
          <w:tcPr>
            <w:tcW w:w="619" w:type="pct"/>
            <w:tcBorders>
              <w:top w:val="single" w:sz="12" w:space="0" w:color="auto"/>
              <w:left w:val="single" w:sz="12" w:space="0" w:color="auto"/>
            </w:tcBorders>
          </w:tcPr>
          <w:p w:rsidR="003D491F" w:rsidRPr="007A3C63" w:rsidRDefault="00680EA6" w:rsidP="003D491F">
            <w:pPr>
              <w:spacing w:line="216" w:lineRule="auto"/>
              <w:rPr>
                <w:lang w:bidi="ar-EG"/>
              </w:rPr>
            </w:pPr>
            <w:r w:rsidRPr="007A3C63">
              <w:t>2</w:t>
            </w:r>
          </w:p>
        </w:tc>
        <w:tc>
          <w:tcPr>
            <w:tcW w:w="620" w:type="pct"/>
            <w:tcBorders>
              <w:top w:val="single" w:sz="12" w:space="0" w:color="auto"/>
            </w:tcBorders>
          </w:tcPr>
          <w:p w:rsidR="003D491F" w:rsidRPr="007A3C63" w:rsidRDefault="00680EA6" w:rsidP="003D491F">
            <w:pPr>
              <w:spacing w:line="216" w:lineRule="auto"/>
              <w:rPr>
                <w:lang w:bidi="ar-EG"/>
              </w:rPr>
            </w:pPr>
            <w:r w:rsidRPr="007A3C63">
              <w:t>6</w:t>
            </w:r>
          </w:p>
        </w:tc>
      </w:tr>
      <w:tr w:rsidR="003D491F" w:rsidRPr="00B26EA1" w:rsidTr="001C769C">
        <w:trPr>
          <w:cantSplit/>
          <w:trHeight w:val="340"/>
        </w:trPr>
        <w:tc>
          <w:tcPr>
            <w:tcW w:w="3761" w:type="pct"/>
            <w:tcBorders>
              <w:right w:val="single" w:sz="12" w:space="0" w:color="auto"/>
            </w:tcBorders>
          </w:tcPr>
          <w:p w:rsidR="003D491F" w:rsidRPr="007A3C63" w:rsidRDefault="00680EA6" w:rsidP="00680EA6">
            <w:pPr>
              <w:spacing w:line="240" w:lineRule="atLeast"/>
              <w:rPr>
                <w:bCs/>
              </w:rPr>
            </w:pPr>
            <w:r w:rsidRPr="007A3C63">
              <w:t>Present progressive and its different forms – statements, negatives and interrogatives</w:t>
            </w:r>
          </w:p>
        </w:tc>
        <w:tc>
          <w:tcPr>
            <w:tcW w:w="619" w:type="pct"/>
            <w:tcBorders>
              <w:left w:val="single" w:sz="12" w:space="0" w:color="auto"/>
            </w:tcBorders>
          </w:tcPr>
          <w:p w:rsidR="003D491F" w:rsidRPr="007A3C63" w:rsidRDefault="003D491F" w:rsidP="003D491F">
            <w:pPr>
              <w:spacing w:line="216" w:lineRule="auto"/>
              <w:rPr>
                <w:lang w:bidi="ar-EG"/>
              </w:rPr>
            </w:pPr>
            <w:r w:rsidRPr="007A3C63">
              <w:t>2</w:t>
            </w:r>
          </w:p>
        </w:tc>
        <w:tc>
          <w:tcPr>
            <w:tcW w:w="620" w:type="pct"/>
          </w:tcPr>
          <w:p w:rsidR="003D491F" w:rsidRPr="007A3C63" w:rsidRDefault="00F72830" w:rsidP="003D491F">
            <w:pPr>
              <w:spacing w:line="216" w:lineRule="auto"/>
              <w:rPr>
                <w:lang w:bidi="ar-EG"/>
              </w:rPr>
            </w:pPr>
            <w:r w:rsidRPr="007A3C63">
              <w:t>6</w:t>
            </w:r>
          </w:p>
        </w:tc>
      </w:tr>
      <w:tr w:rsidR="003D491F" w:rsidRPr="00B26EA1" w:rsidTr="001C769C">
        <w:trPr>
          <w:cantSplit/>
          <w:trHeight w:val="340"/>
        </w:trPr>
        <w:tc>
          <w:tcPr>
            <w:tcW w:w="3761" w:type="pct"/>
            <w:tcBorders>
              <w:right w:val="single" w:sz="12" w:space="0" w:color="auto"/>
            </w:tcBorders>
          </w:tcPr>
          <w:p w:rsidR="00680EA6" w:rsidRPr="007A3C63" w:rsidRDefault="00680EA6" w:rsidP="00680EA6">
            <w:r w:rsidRPr="007A3C63">
              <w:t>Past progressive with past simple; and adverbs used in this context</w:t>
            </w:r>
          </w:p>
          <w:p w:rsidR="003D491F" w:rsidRPr="007A3C63" w:rsidRDefault="003D491F" w:rsidP="00C334F1">
            <w:pPr>
              <w:pStyle w:val="ListParagraph"/>
              <w:spacing w:line="240" w:lineRule="atLeast"/>
              <w:rPr>
                <w:bCs/>
              </w:rPr>
            </w:pPr>
          </w:p>
        </w:tc>
        <w:tc>
          <w:tcPr>
            <w:tcW w:w="619" w:type="pct"/>
            <w:tcBorders>
              <w:left w:val="single" w:sz="12" w:space="0" w:color="auto"/>
            </w:tcBorders>
          </w:tcPr>
          <w:p w:rsidR="003D491F" w:rsidRPr="007A3C63" w:rsidRDefault="00680EA6" w:rsidP="003D491F">
            <w:pPr>
              <w:spacing w:line="216" w:lineRule="auto"/>
              <w:rPr>
                <w:lang w:bidi="ar-EG"/>
              </w:rPr>
            </w:pPr>
            <w:r w:rsidRPr="007A3C63">
              <w:t>1</w:t>
            </w:r>
          </w:p>
        </w:tc>
        <w:tc>
          <w:tcPr>
            <w:tcW w:w="620" w:type="pct"/>
            <w:tcBorders>
              <w:right w:val="single" w:sz="4" w:space="0" w:color="auto"/>
            </w:tcBorders>
          </w:tcPr>
          <w:p w:rsidR="003D491F" w:rsidRPr="007A3C63" w:rsidRDefault="00680EA6" w:rsidP="003D491F">
            <w:pPr>
              <w:spacing w:line="216" w:lineRule="auto"/>
              <w:rPr>
                <w:lang w:bidi="ar-EG"/>
              </w:rPr>
            </w:pPr>
            <w:r w:rsidRPr="007A3C63">
              <w:t>3</w:t>
            </w:r>
          </w:p>
        </w:tc>
      </w:tr>
      <w:tr w:rsidR="003D491F" w:rsidRPr="00B26EA1" w:rsidTr="001C769C">
        <w:trPr>
          <w:cantSplit/>
          <w:trHeight w:val="340"/>
        </w:trPr>
        <w:tc>
          <w:tcPr>
            <w:tcW w:w="3761" w:type="pct"/>
            <w:tcBorders>
              <w:right w:val="single" w:sz="12" w:space="0" w:color="auto"/>
            </w:tcBorders>
          </w:tcPr>
          <w:p w:rsidR="00680EA6" w:rsidRPr="007A3C63" w:rsidRDefault="00680EA6" w:rsidP="00680EA6">
            <w:r w:rsidRPr="007A3C63">
              <w:t>Future time words; “Going to future” and its different forms-statements, negatives and interrogatives</w:t>
            </w:r>
          </w:p>
          <w:p w:rsidR="003D491F" w:rsidRPr="007A3C63" w:rsidRDefault="003D491F" w:rsidP="00C334F1">
            <w:pPr>
              <w:pStyle w:val="ListParagraph"/>
              <w:spacing w:line="240" w:lineRule="atLeast"/>
              <w:rPr>
                <w:bCs/>
              </w:rPr>
            </w:pPr>
          </w:p>
        </w:tc>
        <w:tc>
          <w:tcPr>
            <w:tcW w:w="619" w:type="pct"/>
            <w:tcBorders>
              <w:left w:val="single" w:sz="12" w:space="0" w:color="auto"/>
            </w:tcBorders>
          </w:tcPr>
          <w:p w:rsidR="003D491F" w:rsidRPr="007A3C63" w:rsidRDefault="00680EA6" w:rsidP="003D491F">
            <w:pPr>
              <w:spacing w:line="216" w:lineRule="auto"/>
              <w:rPr>
                <w:lang w:bidi="ar-EG"/>
              </w:rPr>
            </w:pPr>
            <w:r w:rsidRPr="007A3C63">
              <w:t>1</w:t>
            </w:r>
          </w:p>
        </w:tc>
        <w:tc>
          <w:tcPr>
            <w:tcW w:w="620" w:type="pct"/>
          </w:tcPr>
          <w:p w:rsidR="003D491F" w:rsidRPr="007A3C63" w:rsidRDefault="00680EA6" w:rsidP="003D491F">
            <w:pPr>
              <w:spacing w:line="216" w:lineRule="auto"/>
              <w:rPr>
                <w:lang w:bidi="ar-EG"/>
              </w:rPr>
            </w:pPr>
            <w:r w:rsidRPr="007A3C63">
              <w:t>3</w:t>
            </w:r>
          </w:p>
        </w:tc>
      </w:tr>
      <w:tr w:rsidR="003D491F" w:rsidRPr="00B26EA1" w:rsidTr="001C769C">
        <w:trPr>
          <w:cantSplit/>
          <w:trHeight w:val="340"/>
        </w:trPr>
        <w:tc>
          <w:tcPr>
            <w:tcW w:w="3761" w:type="pct"/>
            <w:tcBorders>
              <w:right w:val="single" w:sz="12" w:space="0" w:color="auto"/>
            </w:tcBorders>
          </w:tcPr>
          <w:p w:rsidR="00680EA6" w:rsidRPr="007A3C63" w:rsidRDefault="00680EA6" w:rsidP="00680EA6">
            <w:r w:rsidRPr="007A3C63">
              <w:t>“Present progressive future” and “ Will/Shall Future” and their different forms- statements, negatives and interrogatives</w:t>
            </w:r>
          </w:p>
          <w:p w:rsidR="003D491F" w:rsidRPr="007A3C63" w:rsidRDefault="003D491F" w:rsidP="00C334F1">
            <w:pPr>
              <w:spacing w:line="240" w:lineRule="atLeast"/>
              <w:ind w:left="360"/>
              <w:rPr>
                <w:bCs/>
              </w:rPr>
            </w:pPr>
          </w:p>
        </w:tc>
        <w:tc>
          <w:tcPr>
            <w:tcW w:w="619" w:type="pct"/>
            <w:tcBorders>
              <w:left w:val="single" w:sz="12" w:space="0" w:color="auto"/>
            </w:tcBorders>
          </w:tcPr>
          <w:p w:rsidR="003D491F" w:rsidRPr="007A3C63" w:rsidRDefault="006D44E1" w:rsidP="003D491F">
            <w:pPr>
              <w:spacing w:line="216" w:lineRule="auto"/>
              <w:rPr>
                <w:lang w:bidi="ar-EG"/>
              </w:rPr>
            </w:pPr>
            <w:r>
              <w:t>2</w:t>
            </w:r>
          </w:p>
        </w:tc>
        <w:tc>
          <w:tcPr>
            <w:tcW w:w="620" w:type="pct"/>
          </w:tcPr>
          <w:p w:rsidR="003D491F" w:rsidRPr="007A3C63" w:rsidRDefault="006D44E1" w:rsidP="003D491F">
            <w:pPr>
              <w:spacing w:line="216" w:lineRule="auto"/>
              <w:rPr>
                <w:lang w:bidi="ar-EG"/>
              </w:rPr>
            </w:pPr>
            <w:r>
              <w:t>6</w:t>
            </w:r>
          </w:p>
        </w:tc>
      </w:tr>
      <w:tr w:rsidR="001C769C" w:rsidRPr="00B26EA1" w:rsidTr="00680EA6">
        <w:trPr>
          <w:cantSplit/>
          <w:trHeight w:val="680"/>
        </w:trPr>
        <w:tc>
          <w:tcPr>
            <w:tcW w:w="3761" w:type="pct"/>
            <w:vMerge w:val="restart"/>
            <w:tcBorders>
              <w:right w:val="single" w:sz="12" w:space="0" w:color="auto"/>
            </w:tcBorders>
            <w:vAlign w:val="center"/>
          </w:tcPr>
          <w:tbl>
            <w:tblPr>
              <w:tblW w:w="722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5"/>
            </w:tblGrid>
            <w:tr w:rsidR="001C769C" w:rsidRPr="007A3C63" w:rsidTr="001C769C">
              <w:trPr>
                <w:trHeight w:val="318"/>
              </w:trPr>
              <w:tc>
                <w:tcPr>
                  <w:tcW w:w="5000" w:type="pct"/>
                  <w:tcBorders>
                    <w:top w:val="single" w:sz="4" w:space="0" w:color="auto"/>
                    <w:left w:val="nil"/>
                    <w:bottom w:val="single" w:sz="4" w:space="0" w:color="auto"/>
                    <w:right w:val="nil"/>
                  </w:tcBorders>
                  <w:hideMark/>
                </w:tcPr>
                <w:p w:rsidR="00680EA6" w:rsidRPr="007A3C63" w:rsidRDefault="00680EA6" w:rsidP="00680EA6">
                  <w:r w:rsidRPr="007A3C63">
                    <w:t>Modals</w:t>
                  </w:r>
                </w:p>
                <w:p w:rsidR="001C769C" w:rsidRPr="007A3C63" w:rsidRDefault="001C769C" w:rsidP="003D491F">
                  <w:pPr>
                    <w:spacing w:line="240" w:lineRule="atLeast"/>
                    <w:ind w:left="360"/>
                    <w:rPr>
                      <w:bCs/>
                    </w:rPr>
                  </w:pPr>
                </w:p>
              </w:tc>
            </w:tr>
            <w:tr w:rsidR="001C769C" w:rsidRPr="007A3C63" w:rsidTr="001C769C">
              <w:trPr>
                <w:trHeight w:val="306"/>
              </w:trPr>
              <w:tc>
                <w:tcPr>
                  <w:tcW w:w="5000" w:type="pct"/>
                  <w:tcBorders>
                    <w:top w:val="single" w:sz="4" w:space="0" w:color="auto"/>
                    <w:left w:val="nil"/>
                    <w:bottom w:val="single" w:sz="4" w:space="0" w:color="auto"/>
                    <w:right w:val="nil"/>
                  </w:tcBorders>
                  <w:hideMark/>
                </w:tcPr>
                <w:p w:rsidR="00680EA6" w:rsidRPr="007A3C63" w:rsidRDefault="00680EA6" w:rsidP="00680EA6">
                  <w:r w:rsidRPr="007A3C63">
                    <w:t>Nouns and Modifiers; Possessives</w:t>
                  </w:r>
                </w:p>
                <w:p w:rsidR="001C769C" w:rsidRPr="007A3C63" w:rsidRDefault="001C769C" w:rsidP="003D491F">
                  <w:pPr>
                    <w:spacing w:line="240" w:lineRule="atLeast"/>
                    <w:ind w:left="360"/>
                    <w:rPr>
                      <w:bCs/>
                    </w:rPr>
                  </w:pPr>
                </w:p>
              </w:tc>
            </w:tr>
          </w:tbl>
          <w:p w:rsidR="001C769C" w:rsidRPr="007A3C63" w:rsidRDefault="001C769C" w:rsidP="003D491F">
            <w:pPr>
              <w:ind w:right="43"/>
              <w:rPr>
                <w:bCs/>
              </w:rPr>
            </w:pPr>
          </w:p>
        </w:tc>
        <w:tc>
          <w:tcPr>
            <w:tcW w:w="619" w:type="pct"/>
            <w:tcBorders>
              <w:left w:val="single" w:sz="12" w:space="0" w:color="auto"/>
            </w:tcBorders>
            <w:vAlign w:val="center"/>
          </w:tcPr>
          <w:p w:rsidR="001C769C" w:rsidRPr="007A3C63" w:rsidRDefault="00F72830" w:rsidP="002C4F59">
            <w:pPr>
              <w:ind w:right="43"/>
              <w:rPr>
                <w:bCs/>
              </w:rPr>
            </w:pPr>
            <w:r w:rsidRPr="007A3C63">
              <w:rPr>
                <w:bCs/>
              </w:rPr>
              <w:t>2</w:t>
            </w:r>
          </w:p>
        </w:tc>
        <w:tc>
          <w:tcPr>
            <w:tcW w:w="620" w:type="pct"/>
            <w:vAlign w:val="center"/>
          </w:tcPr>
          <w:p w:rsidR="001C769C" w:rsidRPr="007A3C63" w:rsidRDefault="00F72830" w:rsidP="002C4F59">
            <w:pPr>
              <w:ind w:right="43"/>
              <w:rPr>
                <w:bCs/>
              </w:rPr>
            </w:pPr>
            <w:r w:rsidRPr="007A3C63">
              <w:rPr>
                <w:bCs/>
              </w:rPr>
              <w:t>6</w:t>
            </w:r>
          </w:p>
        </w:tc>
      </w:tr>
      <w:tr w:rsidR="001C769C" w:rsidRPr="00B26EA1" w:rsidTr="001C769C">
        <w:trPr>
          <w:cantSplit/>
          <w:trHeight w:val="348"/>
        </w:trPr>
        <w:tc>
          <w:tcPr>
            <w:tcW w:w="3761" w:type="pct"/>
            <w:vMerge/>
            <w:tcBorders>
              <w:right w:val="single" w:sz="12" w:space="0" w:color="auto"/>
            </w:tcBorders>
            <w:vAlign w:val="center"/>
          </w:tcPr>
          <w:p w:rsidR="001C769C" w:rsidRPr="007A3C63" w:rsidRDefault="001C769C" w:rsidP="003D491F">
            <w:pPr>
              <w:spacing w:line="240" w:lineRule="atLeast"/>
              <w:ind w:left="360"/>
            </w:pPr>
          </w:p>
        </w:tc>
        <w:tc>
          <w:tcPr>
            <w:tcW w:w="619" w:type="pct"/>
            <w:tcBorders>
              <w:left w:val="single" w:sz="12" w:space="0" w:color="auto"/>
            </w:tcBorders>
            <w:vAlign w:val="center"/>
          </w:tcPr>
          <w:p w:rsidR="001C769C" w:rsidRPr="007A3C63" w:rsidRDefault="00F72830" w:rsidP="002C4F59">
            <w:pPr>
              <w:ind w:right="43"/>
              <w:rPr>
                <w:bCs/>
              </w:rPr>
            </w:pPr>
            <w:r w:rsidRPr="007A3C63">
              <w:rPr>
                <w:bCs/>
              </w:rPr>
              <w:t>2</w:t>
            </w:r>
          </w:p>
        </w:tc>
        <w:tc>
          <w:tcPr>
            <w:tcW w:w="620" w:type="pct"/>
            <w:vAlign w:val="center"/>
          </w:tcPr>
          <w:p w:rsidR="001C769C" w:rsidRPr="007A3C63" w:rsidRDefault="00F72830" w:rsidP="002C4F59">
            <w:pPr>
              <w:ind w:right="43"/>
              <w:rPr>
                <w:bCs/>
              </w:rPr>
            </w:pPr>
            <w:r w:rsidRPr="007A3C63">
              <w:rPr>
                <w:bCs/>
              </w:rPr>
              <w:t>6</w:t>
            </w:r>
          </w:p>
        </w:tc>
      </w:tr>
      <w:tr w:rsidR="004E7612" w:rsidRPr="00B26EA1" w:rsidTr="001C769C">
        <w:trPr>
          <w:cantSplit/>
          <w:trHeight w:val="340"/>
        </w:trPr>
        <w:tc>
          <w:tcPr>
            <w:tcW w:w="3761" w:type="pct"/>
            <w:tcBorders>
              <w:right w:val="single" w:sz="12" w:space="0" w:color="auto"/>
            </w:tcBorders>
            <w:vAlign w:val="center"/>
          </w:tcPr>
          <w:p w:rsidR="00680EA6" w:rsidRPr="007A3C63" w:rsidRDefault="00680EA6" w:rsidP="00680EA6">
            <w:r w:rsidRPr="007A3C63">
              <w:t>Comparisons</w:t>
            </w:r>
          </w:p>
          <w:p w:rsidR="004E7612" w:rsidRPr="007A3C63" w:rsidRDefault="004E7612" w:rsidP="00F72830">
            <w:pPr>
              <w:ind w:right="43"/>
              <w:rPr>
                <w:bCs/>
              </w:rPr>
            </w:pPr>
          </w:p>
        </w:tc>
        <w:tc>
          <w:tcPr>
            <w:tcW w:w="619" w:type="pct"/>
            <w:tcBorders>
              <w:left w:val="single" w:sz="12" w:space="0" w:color="auto"/>
            </w:tcBorders>
            <w:vAlign w:val="center"/>
          </w:tcPr>
          <w:p w:rsidR="004E7612" w:rsidRPr="007A3C63" w:rsidRDefault="00680EA6" w:rsidP="00680EA6">
            <w:pPr>
              <w:ind w:right="43"/>
              <w:rPr>
                <w:bCs/>
              </w:rPr>
            </w:pPr>
            <w:r w:rsidRPr="007A3C63">
              <w:rPr>
                <w:bCs/>
              </w:rPr>
              <w:t>1</w:t>
            </w:r>
          </w:p>
        </w:tc>
        <w:tc>
          <w:tcPr>
            <w:tcW w:w="620" w:type="pct"/>
            <w:vAlign w:val="center"/>
          </w:tcPr>
          <w:p w:rsidR="004E7612" w:rsidRPr="007A3C63" w:rsidRDefault="00680EA6" w:rsidP="00680EA6">
            <w:pPr>
              <w:ind w:right="43"/>
              <w:rPr>
                <w:bCs/>
              </w:rPr>
            </w:pPr>
            <w:r w:rsidRPr="007A3C63">
              <w:rPr>
                <w:bCs/>
              </w:rPr>
              <w:t>3</w:t>
            </w:r>
          </w:p>
        </w:tc>
      </w:tr>
      <w:tr w:rsidR="00680EA6" w:rsidRPr="00B26EA1" w:rsidTr="001C769C">
        <w:trPr>
          <w:cantSplit/>
          <w:trHeight w:val="340"/>
        </w:trPr>
        <w:tc>
          <w:tcPr>
            <w:tcW w:w="3761" w:type="pct"/>
            <w:tcBorders>
              <w:right w:val="single" w:sz="12" w:space="0" w:color="auto"/>
            </w:tcBorders>
            <w:vAlign w:val="center"/>
          </w:tcPr>
          <w:p w:rsidR="00680EA6" w:rsidRPr="007A3C63" w:rsidRDefault="00680EA6" w:rsidP="00680EA6">
            <w:r w:rsidRPr="007A3C63">
              <w:t>Revision</w:t>
            </w:r>
          </w:p>
        </w:tc>
        <w:tc>
          <w:tcPr>
            <w:tcW w:w="619" w:type="pct"/>
            <w:tcBorders>
              <w:left w:val="single" w:sz="12" w:space="0" w:color="auto"/>
            </w:tcBorders>
            <w:vAlign w:val="center"/>
          </w:tcPr>
          <w:p w:rsidR="00680EA6" w:rsidRPr="007A3C63" w:rsidRDefault="00680EA6" w:rsidP="00680EA6">
            <w:pPr>
              <w:ind w:right="43"/>
              <w:rPr>
                <w:bCs/>
              </w:rPr>
            </w:pPr>
            <w:r w:rsidRPr="007A3C63">
              <w:rPr>
                <w:bCs/>
              </w:rPr>
              <w:t>1</w:t>
            </w:r>
          </w:p>
        </w:tc>
        <w:tc>
          <w:tcPr>
            <w:tcW w:w="620" w:type="pct"/>
            <w:vAlign w:val="center"/>
          </w:tcPr>
          <w:p w:rsidR="00680EA6" w:rsidRPr="007A3C63" w:rsidRDefault="00680EA6" w:rsidP="00680EA6">
            <w:pPr>
              <w:ind w:right="43"/>
              <w:rPr>
                <w:bCs/>
              </w:rPr>
            </w:pPr>
            <w:r w:rsidRPr="007A3C63">
              <w:rPr>
                <w:bCs/>
              </w:rPr>
              <w:t>3</w:t>
            </w:r>
          </w:p>
        </w:tc>
      </w:tr>
    </w:tbl>
    <w:p w:rsidR="00BD2CF4" w:rsidRPr="00BD2CF4" w:rsidRDefault="00BD2CF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2"/>
        <w:gridCol w:w="1030"/>
        <w:gridCol w:w="1196"/>
        <w:gridCol w:w="1288"/>
        <w:gridCol w:w="1513"/>
        <w:gridCol w:w="1502"/>
        <w:gridCol w:w="1135"/>
        <w:gridCol w:w="1412"/>
      </w:tblGrid>
      <w:tr w:rsidR="004E7612" w:rsidRPr="00B26EA1"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B26EA1" w:rsidRDefault="004E7612" w:rsidP="00B26EA1">
            <w:pPr>
              <w:ind w:right="43"/>
              <w:rPr>
                <w:b/>
                <w:bCs/>
              </w:rPr>
            </w:pPr>
            <w:r w:rsidRPr="00B26EA1">
              <w:rPr>
                <w:b/>
                <w:bCs/>
              </w:rPr>
              <w:t>2.  Course components (total contact hours and credits per semester):</w:t>
            </w:r>
          </w:p>
        </w:tc>
      </w:tr>
      <w:tr w:rsidR="00B26EA1" w:rsidRPr="00B26EA1" w:rsidTr="005A71B8">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B26EA1" w:rsidRPr="00B26EA1" w:rsidTr="005A71B8">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Contact</w:t>
            </w:r>
          </w:p>
          <w:p w:rsidR="001D7668" w:rsidRPr="00B26EA1" w:rsidRDefault="001D7668" w:rsidP="00B26EA1">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w:t>
            </w:r>
            <w:r w:rsidR="007A3C63">
              <w:rPr>
                <w:b/>
                <w:bCs/>
                <w:sz w:val="22"/>
                <w:szCs w:val="22"/>
              </w:rPr>
              <w:t>n</w:t>
            </w:r>
            <w:r w:rsidRPr="00B26EA1">
              <w:rPr>
                <w:b/>
                <w:bCs/>
                <w:sz w:val="22"/>
                <w:szCs w:val="22"/>
              </w:rPr>
              <w:t>ed</w:t>
            </w:r>
          </w:p>
        </w:tc>
        <w:tc>
          <w:tcPr>
            <w:tcW w:w="591" w:type="pct"/>
            <w:tcBorders>
              <w:top w:val="single" w:sz="12" w:space="0" w:color="auto"/>
              <w:left w:val="single" w:sz="12" w:space="0" w:color="auto"/>
              <w:bottom w:val="single" w:sz="4" w:space="0" w:color="auto"/>
              <w:right w:val="single" w:sz="4" w:space="0" w:color="auto"/>
            </w:tcBorders>
            <w:vAlign w:val="center"/>
          </w:tcPr>
          <w:p w:rsidR="001D7668" w:rsidRPr="00B26EA1" w:rsidRDefault="007A3C63" w:rsidP="00B26EA1">
            <w:pPr>
              <w:ind w:right="43"/>
              <w:jc w:val="center"/>
              <w:rPr>
                <w:b/>
                <w:bCs/>
              </w:rPr>
            </w:pPr>
            <w:r>
              <w:rPr>
                <w:b/>
                <w:sz w:val="28"/>
                <w:szCs w:val="28"/>
              </w:rPr>
              <w:t>45</w:t>
            </w:r>
          </w:p>
        </w:tc>
        <w:tc>
          <w:tcPr>
            <w:tcW w:w="636" w:type="pct"/>
            <w:tcBorders>
              <w:top w:val="single" w:sz="12" w:space="0" w:color="auto"/>
              <w:left w:val="single" w:sz="4" w:space="0" w:color="auto"/>
              <w:bottom w:val="single" w:sz="4"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742" w:type="pct"/>
            <w:tcBorders>
              <w:top w:val="single" w:sz="12" w:space="0" w:color="auto"/>
              <w:left w:val="single" w:sz="4" w:space="0" w:color="auto"/>
              <w:bottom w:val="single" w:sz="4"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741" w:type="pct"/>
            <w:tcBorders>
              <w:top w:val="single" w:sz="12" w:space="0" w:color="auto"/>
              <w:left w:val="single" w:sz="4" w:space="0" w:color="auto"/>
              <w:bottom w:val="single" w:sz="4"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561" w:type="pct"/>
            <w:tcBorders>
              <w:top w:val="single" w:sz="12" w:space="0" w:color="auto"/>
              <w:left w:val="single" w:sz="4" w:space="0" w:color="auto"/>
              <w:bottom w:val="single" w:sz="4" w:space="0" w:color="auto"/>
              <w:right w:val="single" w:sz="12" w:space="0" w:color="auto"/>
            </w:tcBorders>
            <w:vAlign w:val="center"/>
          </w:tcPr>
          <w:p w:rsidR="001D7668" w:rsidRPr="00B26EA1" w:rsidRDefault="001C769C" w:rsidP="00B26EA1">
            <w:pPr>
              <w:ind w:right="43"/>
              <w:jc w:val="center"/>
              <w:rPr>
                <w:b/>
                <w:bCs/>
              </w:rPr>
            </w:pPr>
            <w:r>
              <w:rPr>
                <w:b/>
                <w:sz w:val="28"/>
                <w:szCs w:val="28"/>
              </w:rPr>
              <w:t>None</w:t>
            </w:r>
          </w:p>
        </w:tc>
        <w:tc>
          <w:tcPr>
            <w:tcW w:w="697" w:type="pct"/>
            <w:tcBorders>
              <w:top w:val="single" w:sz="12" w:space="0" w:color="auto"/>
              <w:left w:val="single" w:sz="12" w:space="0" w:color="auto"/>
              <w:bottom w:val="single" w:sz="4" w:space="0" w:color="auto"/>
              <w:right w:val="single" w:sz="12" w:space="0" w:color="auto"/>
            </w:tcBorders>
            <w:vAlign w:val="center"/>
          </w:tcPr>
          <w:p w:rsidR="001D7668" w:rsidRPr="00B26EA1" w:rsidRDefault="007A3C63" w:rsidP="00C934E9">
            <w:pPr>
              <w:ind w:right="43"/>
              <w:jc w:val="center"/>
              <w:rPr>
                <w:b/>
                <w:bCs/>
              </w:rPr>
            </w:pPr>
            <w:r>
              <w:rPr>
                <w:b/>
                <w:sz w:val="28"/>
                <w:szCs w:val="28"/>
              </w:rPr>
              <w:t>45</w:t>
            </w:r>
            <w:r w:rsidR="001C769C">
              <w:rPr>
                <w:b/>
                <w:sz w:val="28"/>
                <w:szCs w:val="28"/>
              </w:rPr>
              <w:t xml:space="preserve"> </w:t>
            </w:r>
          </w:p>
        </w:tc>
      </w:tr>
      <w:tr w:rsidR="00B26EA1" w:rsidRPr="00B26EA1" w:rsidTr="005A71B8">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7A3C63" w:rsidP="00B26EA1">
            <w:pPr>
              <w:ind w:right="43"/>
              <w:jc w:val="center"/>
              <w:rPr>
                <w:b/>
                <w:bCs/>
              </w:rPr>
            </w:pPr>
            <w:r>
              <w:rPr>
                <w:b/>
                <w:sz w:val="28"/>
                <w:szCs w:val="28"/>
              </w:rPr>
              <w:t>45</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1C769C" w:rsidP="00B26EA1">
            <w:pPr>
              <w:ind w:right="43"/>
              <w:jc w:val="center"/>
              <w:rPr>
                <w:b/>
                <w:bCs/>
              </w:rPr>
            </w:pPr>
            <w:r>
              <w:rPr>
                <w:b/>
                <w:sz w:val="28"/>
                <w:szCs w:val="28"/>
              </w:rPr>
              <w:t>None</w:t>
            </w: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7A3C63" w:rsidP="00C934E9">
            <w:pPr>
              <w:ind w:right="43"/>
              <w:jc w:val="center"/>
              <w:rPr>
                <w:b/>
                <w:bCs/>
              </w:rPr>
            </w:pPr>
            <w:r>
              <w:rPr>
                <w:b/>
                <w:sz w:val="28"/>
                <w:szCs w:val="28"/>
              </w:rPr>
              <w:t>45</w:t>
            </w:r>
          </w:p>
        </w:tc>
      </w:tr>
      <w:tr w:rsidR="00B26EA1" w:rsidRPr="00B26EA1" w:rsidTr="005A71B8">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w:t>
            </w:r>
            <w:r w:rsidR="007A3C63">
              <w:rPr>
                <w:b/>
                <w:bCs/>
                <w:sz w:val="22"/>
                <w:szCs w:val="22"/>
              </w:rPr>
              <w:t>n</w:t>
            </w:r>
            <w:r w:rsidRPr="00B26EA1">
              <w:rPr>
                <w:b/>
                <w:bCs/>
                <w:sz w:val="22"/>
                <w:szCs w:val="22"/>
              </w:rPr>
              <w:t>ed</w:t>
            </w:r>
          </w:p>
        </w:tc>
        <w:tc>
          <w:tcPr>
            <w:tcW w:w="591" w:type="pct"/>
            <w:tcBorders>
              <w:top w:val="single" w:sz="4" w:space="0" w:color="auto"/>
              <w:left w:val="single" w:sz="12" w:space="0" w:color="auto"/>
              <w:bottom w:val="single" w:sz="4" w:space="0" w:color="auto"/>
              <w:right w:val="single" w:sz="4" w:space="0" w:color="auto"/>
            </w:tcBorders>
            <w:vAlign w:val="center"/>
          </w:tcPr>
          <w:p w:rsidR="001C769C" w:rsidRDefault="001C769C" w:rsidP="001C769C">
            <w:pPr>
              <w:pStyle w:val="Heading7"/>
              <w:spacing w:before="0" w:after="0"/>
              <w:jc w:val="center"/>
              <w:rPr>
                <w:bCs/>
                <w:sz w:val="28"/>
                <w:szCs w:val="28"/>
              </w:rPr>
            </w:pPr>
            <w:r>
              <w:rPr>
                <w:b/>
                <w:sz w:val="28"/>
                <w:szCs w:val="28"/>
              </w:rPr>
              <w:t>3</w:t>
            </w:r>
          </w:p>
          <w:p w:rsidR="001D7668" w:rsidRPr="00B26EA1" w:rsidRDefault="001D7668" w:rsidP="00B26EA1">
            <w:pPr>
              <w:ind w:right="43"/>
              <w:jc w:val="center"/>
              <w:rPr>
                <w:b/>
                <w:bCs/>
              </w:rPr>
            </w:pP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1C769C" w:rsidP="00B26EA1">
            <w:pPr>
              <w:ind w:right="43"/>
              <w:jc w:val="center"/>
              <w:rPr>
                <w:b/>
                <w:bCs/>
              </w:rPr>
            </w:pPr>
            <w:r>
              <w:rPr>
                <w:b/>
                <w:sz w:val="28"/>
                <w:szCs w:val="28"/>
              </w:rPr>
              <w:t>None</w:t>
            </w: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6D44E1" w:rsidP="00C934E9">
            <w:pPr>
              <w:ind w:right="43"/>
              <w:jc w:val="center"/>
              <w:rPr>
                <w:b/>
                <w:bCs/>
              </w:rPr>
            </w:pPr>
            <w:r>
              <w:rPr>
                <w:b/>
                <w:sz w:val="28"/>
                <w:szCs w:val="28"/>
              </w:rPr>
              <w:t>3</w:t>
            </w:r>
          </w:p>
        </w:tc>
      </w:tr>
      <w:tr w:rsidR="00B26EA1" w:rsidRPr="00B26EA1" w:rsidTr="005A71B8">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1D7668" w:rsidRPr="00B26EA1" w:rsidRDefault="001C769C" w:rsidP="007A3C63">
            <w:pPr>
              <w:pStyle w:val="Heading7"/>
              <w:spacing w:before="0" w:after="0"/>
              <w:jc w:val="center"/>
              <w:rPr>
                <w:b/>
                <w:bCs/>
              </w:rPr>
            </w:pPr>
            <w:r>
              <w:rPr>
                <w:b/>
                <w:sz w:val="28"/>
                <w:szCs w:val="28"/>
              </w:rPr>
              <w:t xml:space="preserve">3 </w:t>
            </w:r>
          </w:p>
        </w:tc>
        <w:tc>
          <w:tcPr>
            <w:tcW w:w="636" w:type="pct"/>
            <w:tcBorders>
              <w:top w:val="single" w:sz="4" w:space="0" w:color="auto"/>
              <w:left w:val="single" w:sz="4" w:space="0" w:color="auto"/>
              <w:bottom w:val="single" w:sz="12"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742" w:type="pct"/>
            <w:tcBorders>
              <w:top w:val="single" w:sz="4" w:space="0" w:color="auto"/>
              <w:left w:val="single" w:sz="4" w:space="0" w:color="auto"/>
              <w:bottom w:val="single" w:sz="12"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741" w:type="pct"/>
            <w:tcBorders>
              <w:top w:val="single" w:sz="4" w:space="0" w:color="auto"/>
              <w:left w:val="single" w:sz="4" w:space="0" w:color="auto"/>
              <w:bottom w:val="single" w:sz="12"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561" w:type="pct"/>
            <w:tcBorders>
              <w:top w:val="single" w:sz="4" w:space="0" w:color="auto"/>
              <w:left w:val="single" w:sz="4" w:space="0" w:color="auto"/>
              <w:bottom w:val="single" w:sz="12" w:space="0" w:color="auto"/>
              <w:right w:val="single" w:sz="12" w:space="0" w:color="auto"/>
            </w:tcBorders>
            <w:vAlign w:val="center"/>
          </w:tcPr>
          <w:p w:rsidR="001D7668" w:rsidRPr="00B26EA1" w:rsidRDefault="001C769C" w:rsidP="00B26EA1">
            <w:pPr>
              <w:ind w:right="43"/>
              <w:jc w:val="center"/>
              <w:rPr>
                <w:b/>
                <w:bCs/>
              </w:rPr>
            </w:pPr>
            <w:r>
              <w:rPr>
                <w:b/>
                <w:sz w:val="28"/>
                <w:szCs w:val="28"/>
              </w:rPr>
              <w:t>None</w:t>
            </w:r>
          </w:p>
        </w:tc>
        <w:tc>
          <w:tcPr>
            <w:tcW w:w="697" w:type="pct"/>
            <w:tcBorders>
              <w:top w:val="single" w:sz="4" w:space="0" w:color="auto"/>
              <w:left w:val="single" w:sz="12" w:space="0" w:color="auto"/>
              <w:bottom w:val="single" w:sz="12" w:space="0" w:color="auto"/>
              <w:right w:val="single" w:sz="12" w:space="0" w:color="auto"/>
            </w:tcBorders>
            <w:vAlign w:val="center"/>
          </w:tcPr>
          <w:p w:rsidR="001D7668" w:rsidRPr="00B26EA1" w:rsidRDefault="006D44E1" w:rsidP="00C934E9">
            <w:pPr>
              <w:ind w:right="43"/>
              <w:jc w:val="center"/>
              <w:rPr>
                <w:b/>
                <w:bCs/>
              </w:rPr>
            </w:pPr>
            <w:r>
              <w:rPr>
                <w:b/>
                <w:sz w:val="28"/>
                <w:szCs w:val="28"/>
              </w:rPr>
              <w:t>3</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4E7612" w:rsidRPr="00470372" w:rsidTr="00E10FF9">
        <w:trPr>
          <w:trHeight w:val="647"/>
        </w:trPr>
        <w:tc>
          <w:tcPr>
            <w:tcW w:w="5000" w:type="pct"/>
            <w:vAlign w:val="center"/>
          </w:tcPr>
          <w:p w:rsidR="00B8040C" w:rsidRPr="00470372" w:rsidRDefault="009B5E22" w:rsidP="00954DE5">
            <w:pPr>
              <w:ind w:right="43"/>
            </w:pPr>
            <w:r>
              <w:rPr>
                <w:noProof/>
              </w:rPr>
              <w:lastRenderedPageBreak/>
              <w:pict>
                <v:rect id="Rectangle 267" o:spid="_x0000_s1030" style="position:absolute;margin-left:382.05pt;margin-top:5.8pt;width:90pt;height:31.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m5MQIAAFEEAAAOAAAAZHJzL2Uyb0RvYy54bWysVMtu2zAQvBfoPxC8N5Ic5SVEDoKkKQqk&#10;bdC0H7CiKIkoRbJL2nL69VlStmu3t6I+EFztcjg7w/X1zWbUbC3RK2tqXpzknEkjbKtMX/Pv3x7e&#10;XXLmA5gWtDWy5i/S85vl2zfXk6vkwg5WtxIZgRhfTa7mQwiuyjIvBjmCP7FOGkp2FkcIFGKftQgT&#10;oY86W+T5eTZZbB1aIb2nr/dzki8TftdJEb50nZeB6ZoTt5BWTGsT12x5DVWP4AYltjTgH1iMoAxd&#10;uoe6hwBsheovqFEJtN524UTYMbNdp4RMPVA3Rf5HN88DOJl6IXG828vk/x+s+Lx+Qqbamp+ec2Zg&#10;JI++kmpgei3Z4vwiKjQ5X1Hhs3vC2KN3j1b88MzYu4Hq5C2inQYJLfEqYn12dCAGno6yZvpkW8KH&#10;VbBJrE2HYwQkGdgmefKy90RuAhP0sSjK0zwn6wTlyrw4XSTTMqh2px368EHakcVNzZHYJ3RYP/oQ&#10;2UC1K0nsrVbtg9I6Bdg3dxrZGuh9PKRfaoCaPCzThk01vzpbnCXko5w/hCCmkex861HZqAI9dK3G&#10;ml/ui6CKsr03LR2AKoDS854oa7PVMUo3WxA2zSZZVe5MaWz7QsKind81zSFtBou/OJvoTdfc/1wB&#10;Ss70R0PmXBVlGYcgBeXZBUnJ8DDTHGbACIKqeeBs3t6FeXBWDlU/0E1FUsPYWzK0U0nraPbMakuf&#10;3m2yYDtjcTAO41T1+59g+QoAAP//AwBQSwMEFAAGAAgAAAAhAMsxgxDdAAAACQEAAA8AAABkcnMv&#10;ZG93bnJldi54bWxMj8FOg0AQhu8mvsNmTLzZhUqwRZbGaGrSY0sv3gZ2BJTdJezSok/f6UmPM9+f&#10;f77JN7PpxYlG3zmrIF5EIMjWTne2UXAstw8rED6g1dg7Swp+yMOmuL3JMdPubPd0OoRGcIn1GSpo&#10;QxgyKX3dkkG/cANZZp9uNBh4HBupRzxzuenlMopSabCzfKHFgV5bqr8Pk1FQdcsj/u7L98ist49h&#10;N5df08ebUvd388sziEBz+AvDVZ/VoWCnyk1We9EreEqTmKMM4hQEB9bJdVExSVYgi1z+/6C4AAAA&#10;//8DAFBLAQItABQABgAIAAAAIQC2gziS/gAAAOEBAAATAAAAAAAAAAAAAAAAAAAAAABbQ29udGVu&#10;dF9UeXBlc10ueG1sUEsBAi0AFAAGAAgAAAAhADj9If/WAAAAlAEAAAsAAAAAAAAAAAAAAAAALwEA&#10;AF9yZWxzLy5yZWxzUEsBAi0AFAAGAAgAAAAhAALHabkxAgAAUQQAAA4AAAAAAAAAAAAAAAAALgIA&#10;AGRycy9lMm9Eb2MueG1sUEsBAi0AFAAGAAgAAAAhAMsxgxDdAAAACQEAAA8AAAAAAAAAAAAAAAAA&#10;iwQAAGRycy9kb3ducmV2LnhtbFBLBQYAAAAABAAEAPMAAACVBQAAAAA=&#10;">
                  <v:textbox>
                    <w:txbxContent>
                      <w:p w:rsidR="00771A35" w:rsidRPr="001C769C" w:rsidRDefault="00680EA6" w:rsidP="001C769C">
                        <w:pPr>
                          <w:jc w:val="center"/>
                          <w:rPr>
                            <w:sz w:val="22"/>
                            <w:szCs w:val="22"/>
                          </w:rPr>
                        </w:pPr>
                        <w:r>
                          <w:rPr>
                            <w:bCs/>
                            <w:sz w:val="22"/>
                            <w:szCs w:val="22"/>
                          </w:rPr>
                          <w:t>3</w:t>
                        </w:r>
                        <w:r w:rsidR="00771A35" w:rsidRPr="001C769C">
                          <w:rPr>
                            <w:bCs/>
                            <w:sz w:val="22"/>
                            <w:szCs w:val="22"/>
                          </w:rPr>
                          <w:t xml:space="preserve"> hours per week</w:t>
                        </w:r>
                      </w:p>
                    </w:txbxContent>
                  </v:textbox>
                </v:rect>
              </w:pic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
        <w:gridCol w:w="4858"/>
        <w:gridCol w:w="2364"/>
        <w:gridCol w:w="2154"/>
      </w:tblGrid>
      <w:tr w:rsidR="004E7612" w:rsidRPr="00470372"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E7612" w:rsidRDefault="004E7612" w:rsidP="00422FF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E10FF9">
        <w:trPr>
          <w:trHeight w:val="656"/>
        </w:trPr>
        <w:tc>
          <w:tcPr>
            <w:tcW w:w="5000" w:type="pct"/>
            <w:gridSpan w:val="4"/>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p>
        </w:tc>
      </w:tr>
      <w:tr w:rsidR="000811B3" w:rsidTr="001C769C">
        <w:tblPrEx>
          <w:tblLook w:val="04A0"/>
        </w:tblPrEx>
        <w:trPr>
          <w:trHeight w:val="460"/>
        </w:trPr>
        <w:tc>
          <w:tcPr>
            <w:tcW w:w="399"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Code</w:t>
            </w:r>
          </w:p>
          <w:p w:rsidR="004E7612" w:rsidRPr="007D3408" w:rsidRDefault="004E7612" w:rsidP="007D3408">
            <w:pPr>
              <w:ind w:right="43"/>
              <w:jc w:val="center"/>
              <w:rPr>
                <w:b/>
                <w:bCs/>
              </w:rPr>
            </w:pPr>
            <w:r w:rsidRPr="007D3408">
              <w:rPr>
                <w:b/>
                <w:bCs/>
              </w:rPr>
              <w:t>#</w:t>
            </w:r>
          </w:p>
        </w:tc>
        <w:tc>
          <w:tcPr>
            <w:tcW w:w="2384"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NQF Learning Domains</w:t>
            </w:r>
          </w:p>
          <w:p w:rsidR="004E7612" w:rsidRPr="007D3408" w:rsidRDefault="004E7612" w:rsidP="007D3408">
            <w:pPr>
              <w:ind w:right="43"/>
              <w:jc w:val="center"/>
              <w:rPr>
                <w:b/>
                <w:bCs/>
              </w:rPr>
            </w:pPr>
            <w:r w:rsidRPr="007D3408">
              <w:rPr>
                <w:b/>
                <w:bCs/>
              </w:rPr>
              <w:t>And Course Learning Outcomes</w:t>
            </w:r>
          </w:p>
        </w:tc>
        <w:tc>
          <w:tcPr>
            <w:tcW w:w="1160" w:type="pct"/>
            <w:tcBorders>
              <w:top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Teaching</w:t>
            </w:r>
          </w:p>
          <w:p w:rsidR="004E7612" w:rsidRPr="007D3408" w:rsidRDefault="004E7612" w:rsidP="007D3408">
            <w:pPr>
              <w:ind w:right="43"/>
              <w:jc w:val="center"/>
              <w:rPr>
                <w:b/>
                <w:bCs/>
              </w:rPr>
            </w:pPr>
            <w:r w:rsidRPr="007D3408">
              <w:rPr>
                <w:b/>
                <w:bCs/>
              </w:rPr>
              <w:t>Strategies</w:t>
            </w:r>
          </w:p>
        </w:tc>
        <w:tc>
          <w:tcPr>
            <w:tcW w:w="1057" w:type="pct"/>
            <w:tcBorders>
              <w:top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Assessment</w:t>
            </w:r>
          </w:p>
          <w:p w:rsidR="004E7612" w:rsidRPr="007D3408" w:rsidRDefault="004E7612" w:rsidP="007D3408">
            <w:pPr>
              <w:ind w:right="43"/>
              <w:jc w:val="center"/>
              <w:rPr>
                <w:b/>
                <w:bCs/>
              </w:rPr>
            </w:pPr>
            <w:r w:rsidRPr="007D3408">
              <w:rPr>
                <w:b/>
                <w:bCs/>
              </w:rPr>
              <w:t>Methods</w:t>
            </w:r>
          </w:p>
        </w:tc>
      </w:tr>
      <w:tr w:rsidR="004E7612" w:rsidTr="001C769C">
        <w:tblPrEx>
          <w:tblLook w:val="04A0"/>
        </w:tblPrEx>
        <w:trPr>
          <w:trHeight w:val="460"/>
        </w:trPr>
        <w:tc>
          <w:tcPr>
            <w:tcW w:w="399"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1.0</w:t>
            </w:r>
          </w:p>
        </w:tc>
        <w:tc>
          <w:tcPr>
            <w:tcW w:w="4601"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Knowledge</w:t>
            </w:r>
          </w:p>
        </w:tc>
      </w:tr>
      <w:tr w:rsidR="000811B3"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1.1</w:t>
            </w:r>
          </w:p>
        </w:tc>
        <w:tc>
          <w:tcPr>
            <w:tcW w:w="2384" w:type="pct"/>
            <w:tcBorders>
              <w:left w:val="single" w:sz="12" w:space="0" w:color="auto"/>
            </w:tcBorders>
            <w:vAlign w:val="center"/>
          </w:tcPr>
          <w:p w:rsidR="004E7612" w:rsidRPr="00C934E9" w:rsidRDefault="005D6A0A" w:rsidP="007D3408">
            <w:pPr>
              <w:ind w:right="43"/>
              <w:jc w:val="center"/>
            </w:pPr>
            <w:r w:rsidRPr="00C934E9">
              <w:rPr>
                <w:color w:val="000000" w:themeColor="text1"/>
              </w:rPr>
              <w:t xml:space="preserve">To recognize </w:t>
            </w:r>
            <w:r w:rsidR="00680EA6" w:rsidRPr="00C934E9">
              <w:t>tenses</w:t>
            </w:r>
          </w:p>
        </w:tc>
        <w:tc>
          <w:tcPr>
            <w:tcW w:w="1160" w:type="pct"/>
            <w:vAlign w:val="center"/>
          </w:tcPr>
          <w:p w:rsidR="005D6A0A" w:rsidRPr="00C934E9" w:rsidRDefault="00C934E9" w:rsidP="005D6A0A">
            <w:pPr>
              <w:jc w:val="center"/>
              <w:rPr>
                <w:color w:val="000000" w:themeColor="text1"/>
              </w:rPr>
            </w:pPr>
            <w:r w:rsidRPr="00C934E9">
              <w:rPr>
                <w:color w:val="000000" w:themeColor="text1"/>
              </w:rPr>
              <w:t>Lecture</w:t>
            </w:r>
            <w:r w:rsidR="005D6A0A" w:rsidRPr="00C934E9">
              <w:rPr>
                <w:color w:val="000000" w:themeColor="text1"/>
              </w:rPr>
              <w:t>, PPTS</w:t>
            </w:r>
          </w:p>
          <w:p w:rsidR="004E7612" w:rsidRPr="00C934E9" w:rsidRDefault="004E7612" w:rsidP="007D3408">
            <w:pPr>
              <w:ind w:right="43"/>
              <w:jc w:val="center"/>
            </w:pPr>
          </w:p>
        </w:tc>
        <w:tc>
          <w:tcPr>
            <w:tcW w:w="1057" w:type="pct"/>
            <w:tcBorders>
              <w:right w:val="single" w:sz="12" w:space="0" w:color="auto"/>
            </w:tcBorders>
            <w:vAlign w:val="center"/>
          </w:tcPr>
          <w:p w:rsidR="005D6A0A" w:rsidRPr="00C934E9" w:rsidRDefault="00680EA6" w:rsidP="005D6A0A">
            <w:pPr>
              <w:jc w:val="center"/>
              <w:rPr>
                <w:color w:val="000000" w:themeColor="text1"/>
              </w:rPr>
            </w:pPr>
            <w:r w:rsidRPr="00C934E9">
              <w:rPr>
                <w:color w:val="000000" w:themeColor="text1"/>
              </w:rPr>
              <w:t>Tests</w:t>
            </w:r>
          </w:p>
          <w:p w:rsidR="004E7612" w:rsidRPr="00C934E9" w:rsidRDefault="004E7612" w:rsidP="007D3408">
            <w:pPr>
              <w:ind w:right="43"/>
              <w:jc w:val="center"/>
            </w:pPr>
          </w:p>
        </w:tc>
      </w:tr>
      <w:tr w:rsidR="000811B3"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1.2</w:t>
            </w:r>
          </w:p>
        </w:tc>
        <w:tc>
          <w:tcPr>
            <w:tcW w:w="2384" w:type="pct"/>
            <w:tcBorders>
              <w:left w:val="single" w:sz="12" w:space="0" w:color="auto"/>
            </w:tcBorders>
            <w:vAlign w:val="center"/>
          </w:tcPr>
          <w:p w:rsidR="005D6A0A" w:rsidRPr="00C934E9" w:rsidRDefault="005D6A0A" w:rsidP="005D6A0A">
            <w:pPr>
              <w:jc w:val="center"/>
              <w:rPr>
                <w:color w:val="000000" w:themeColor="text1"/>
              </w:rPr>
            </w:pPr>
            <w:r w:rsidRPr="00C934E9">
              <w:rPr>
                <w:color w:val="000000" w:themeColor="text1"/>
              </w:rPr>
              <w:t xml:space="preserve">To identify </w:t>
            </w:r>
            <w:r w:rsidR="00680EA6" w:rsidRPr="00C934E9">
              <w:t>the structures of the tenses</w:t>
            </w:r>
            <w:r w:rsidRPr="00C934E9">
              <w:rPr>
                <w:color w:val="000000" w:themeColor="text1"/>
              </w:rPr>
              <w:t>.</w:t>
            </w:r>
          </w:p>
          <w:p w:rsidR="004E7612" w:rsidRPr="00C934E9" w:rsidRDefault="004E7612" w:rsidP="007D3408">
            <w:pPr>
              <w:ind w:right="43"/>
              <w:jc w:val="center"/>
            </w:pPr>
          </w:p>
        </w:tc>
        <w:tc>
          <w:tcPr>
            <w:tcW w:w="1160" w:type="pct"/>
            <w:vAlign w:val="center"/>
          </w:tcPr>
          <w:p w:rsidR="00680EA6" w:rsidRPr="00C934E9" w:rsidRDefault="00C934E9" w:rsidP="00680EA6">
            <w:pPr>
              <w:jc w:val="center"/>
              <w:rPr>
                <w:color w:val="000000" w:themeColor="text1"/>
              </w:rPr>
            </w:pPr>
            <w:r w:rsidRPr="00C934E9">
              <w:rPr>
                <w:color w:val="000000" w:themeColor="text1"/>
              </w:rPr>
              <w:t>Lecture</w:t>
            </w:r>
            <w:r w:rsidR="00680EA6" w:rsidRPr="00C934E9">
              <w:rPr>
                <w:color w:val="000000" w:themeColor="text1"/>
              </w:rPr>
              <w:t>, PPTS</w:t>
            </w:r>
          </w:p>
          <w:p w:rsidR="005D6A0A" w:rsidRPr="00C934E9" w:rsidRDefault="005D6A0A" w:rsidP="005D6A0A">
            <w:pPr>
              <w:jc w:val="center"/>
              <w:rPr>
                <w:color w:val="000000" w:themeColor="text1"/>
              </w:rPr>
            </w:pPr>
          </w:p>
          <w:p w:rsidR="004E7612" w:rsidRPr="00C934E9" w:rsidRDefault="004E7612" w:rsidP="007D3408">
            <w:pPr>
              <w:ind w:right="43"/>
              <w:jc w:val="center"/>
            </w:pPr>
          </w:p>
        </w:tc>
        <w:tc>
          <w:tcPr>
            <w:tcW w:w="1057" w:type="pct"/>
            <w:tcBorders>
              <w:right w:val="single" w:sz="12" w:space="0" w:color="auto"/>
            </w:tcBorders>
            <w:vAlign w:val="center"/>
          </w:tcPr>
          <w:p w:rsidR="00D801B6" w:rsidRPr="00C934E9" w:rsidRDefault="00680EA6" w:rsidP="007D3408">
            <w:pPr>
              <w:ind w:right="43"/>
              <w:jc w:val="center"/>
              <w:rPr>
                <w:b/>
                <w:bCs/>
              </w:rPr>
            </w:pPr>
            <w:r w:rsidRPr="00C934E9">
              <w:rPr>
                <w:color w:val="000000" w:themeColor="text1"/>
              </w:rPr>
              <w:t xml:space="preserve">Tests </w:t>
            </w:r>
          </w:p>
        </w:tc>
      </w:tr>
      <w:tr w:rsidR="001C769C"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1C769C" w:rsidRPr="007D3408" w:rsidRDefault="00783277" w:rsidP="007D3408">
            <w:pPr>
              <w:ind w:right="43"/>
              <w:jc w:val="center"/>
              <w:rPr>
                <w:b/>
                <w:bCs/>
              </w:rPr>
            </w:pPr>
            <w:r>
              <w:rPr>
                <w:b/>
                <w:bCs/>
              </w:rPr>
              <w:t>2.3</w:t>
            </w:r>
          </w:p>
        </w:tc>
        <w:tc>
          <w:tcPr>
            <w:tcW w:w="2384" w:type="pct"/>
            <w:tcBorders>
              <w:left w:val="single" w:sz="12" w:space="0" w:color="auto"/>
            </w:tcBorders>
            <w:vAlign w:val="center"/>
          </w:tcPr>
          <w:p w:rsidR="005D6A0A" w:rsidRPr="00C934E9" w:rsidRDefault="005D6A0A" w:rsidP="005D6A0A">
            <w:pPr>
              <w:jc w:val="center"/>
              <w:rPr>
                <w:color w:val="000000" w:themeColor="text1"/>
              </w:rPr>
            </w:pPr>
            <w:r w:rsidRPr="00C934E9">
              <w:rPr>
                <w:color w:val="000000" w:themeColor="text1"/>
              </w:rPr>
              <w:t xml:space="preserve">To introduce </w:t>
            </w:r>
            <w:r w:rsidR="00680EA6" w:rsidRPr="00C934E9">
              <w:rPr>
                <w:color w:val="000000" w:themeColor="text1"/>
              </w:rPr>
              <w:t xml:space="preserve">the use of </w:t>
            </w:r>
            <w:r w:rsidR="00680EA6" w:rsidRPr="00C934E9">
              <w:t>proper Verbs</w:t>
            </w:r>
            <w:r w:rsidRPr="00C934E9">
              <w:rPr>
                <w:color w:val="000000" w:themeColor="text1"/>
              </w:rPr>
              <w:t>.</w:t>
            </w:r>
          </w:p>
          <w:p w:rsidR="001C769C" w:rsidRPr="00C934E9" w:rsidRDefault="001C769C" w:rsidP="001C769C">
            <w:pPr>
              <w:jc w:val="center"/>
              <w:rPr>
                <w:color w:val="000000"/>
              </w:rPr>
            </w:pPr>
          </w:p>
        </w:tc>
        <w:tc>
          <w:tcPr>
            <w:tcW w:w="1160" w:type="pct"/>
            <w:vAlign w:val="center"/>
          </w:tcPr>
          <w:p w:rsidR="005D6A0A" w:rsidRPr="00C934E9" w:rsidRDefault="00C934E9" w:rsidP="005D6A0A">
            <w:pPr>
              <w:jc w:val="center"/>
              <w:rPr>
                <w:color w:val="000000" w:themeColor="text1"/>
              </w:rPr>
            </w:pPr>
            <w:r w:rsidRPr="00C934E9">
              <w:rPr>
                <w:color w:val="000000" w:themeColor="text1"/>
              </w:rPr>
              <w:t>Lecture</w:t>
            </w:r>
            <w:r w:rsidR="005D6A0A" w:rsidRPr="00C934E9">
              <w:rPr>
                <w:color w:val="000000" w:themeColor="text1"/>
              </w:rPr>
              <w:t>, PPTS</w:t>
            </w:r>
          </w:p>
          <w:p w:rsidR="001C769C" w:rsidRPr="00C934E9" w:rsidRDefault="001C769C" w:rsidP="007D3408">
            <w:pPr>
              <w:ind w:right="43"/>
              <w:jc w:val="center"/>
            </w:pPr>
          </w:p>
        </w:tc>
        <w:tc>
          <w:tcPr>
            <w:tcW w:w="1057" w:type="pct"/>
            <w:tcBorders>
              <w:right w:val="single" w:sz="12" w:space="0" w:color="auto"/>
            </w:tcBorders>
            <w:vAlign w:val="center"/>
          </w:tcPr>
          <w:p w:rsidR="005D6A0A" w:rsidRPr="00C934E9" w:rsidRDefault="00680EA6" w:rsidP="005D6A0A">
            <w:pPr>
              <w:jc w:val="center"/>
              <w:rPr>
                <w:color w:val="000000" w:themeColor="text1"/>
              </w:rPr>
            </w:pPr>
            <w:r w:rsidRPr="00C934E9">
              <w:rPr>
                <w:color w:val="000000" w:themeColor="text1"/>
              </w:rPr>
              <w:t xml:space="preserve">Tests </w:t>
            </w:r>
          </w:p>
          <w:p w:rsidR="001C769C" w:rsidRPr="00C934E9" w:rsidRDefault="001C769C" w:rsidP="007D3408">
            <w:pPr>
              <w:ind w:right="43"/>
              <w:jc w:val="center"/>
            </w:pPr>
          </w:p>
        </w:tc>
      </w:tr>
      <w:tr w:rsidR="002C4F59"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2C4F59" w:rsidRDefault="002C4F59" w:rsidP="007D3408">
            <w:pPr>
              <w:ind w:right="43"/>
              <w:jc w:val="center"/>
              <w:rPr>
                <w:b/>
                <w:bCs/>
              </w:rPr>
            </w:pPr>
            <w:r>
              <w:rPr>
                <w:b/>
                <w:bCs/>
              </w:rPr>
              <w:t>2.4</w:t>
            </w:r>
          </w:p>
        </w:tc>
        <w:tc>
          <w:tcPr>
            <w:tcW w:w="2384" w:type="pct"/>
            <w:tcBorders>
              <w:left w:val="single" w:sz="12" w:space="0" w:color="auto"/>
            </w:tcBorders>
            <w:vAlign w:val="center"/>
          </w:tcPr>
          <w:p w:rsidR="002C4F59" w:rsidRPr="00C934E9" w:rsidRDefault="00680EA6" w:rsidP="002C4F59">
            <w:pPr>
              <w:jc w:val="center"/>
            </w:pPr>
            <w:r w:rsidRPr="00C934E9">
              <w:rPr>
                <w:color w:val="000000" w:themeColor="text1"/>
              </w:rPr>
              <w:t xml:space="preserve">To introduce the use </w:t>
            </w:r>
            <w:r w:rsidRPr="00C934E9">
              <w:t>of proper Modals</w:t>
            </w:r>
          </w:p>
        </w:tc>
        <w:tc>
          <w:tcPr>
            <w:tcW w:w="1160" w:type="pct"/>
            <w:vAlign w:val="center"/>
          </w:tcPr>
          <w:p w:rsidR="002C4F59" w:rsidRPr="00C934E9" w:rsidRDefault="00680EA6" w:rsidP="007D3408">
            <w:pPr>
              <w:ind w:right="43"/>
              <w:jc w:val="center"/>
            </w:pPr>
            <w:r w:rsidRPr="00C934E9">
              <w:rPr>
                <w:color w:val="000000" w:themeColor="text1"/>
              </w:rPr>
              <w:t>Lectur</w:t>
            </w:r>
            <w:r w:rsidR="00C934E9" w:rsidRPr="00C934E9">
              <w:rPr>
                <w:color w:val="000000" w:themeColor="text1"/>
              </w:rPr>
              <w:t>e</w:t>
            </w:r>
          </w:p>
        </w:tc>
        <w:tc>
          <w:tcPr>
            <w:tcW w:w="1057" w:type="pct"/>
            <w:tcBorders>
              <w:right w:val="single" w:sz="12" w:space="0" w:color="auto"/>
            </w:tcBorders>
            <w:vAlign w:val="center"/>
          </w:tcPr>
          <w:p w:rsidR="005D6A0A" w:rsidRPr="00C934E9" w:rsidRDefault="00680EA6" w:rsidP="005D6A0A">
            <w:pPr>
              <w:jc w:val="center"/>
              <w:rPr>
                <w:color w:val="000000" w:themeColor="text1"/>
              </w:rPr>
            </w:pPr>
            <w:r w:rsidRPr="00C934E9">
              <w:rPr>
                <w:color w:val="000000" w:themeColor="text1"/>
              </w:rPr>
              <w:t xml:space="preserve">Tests </w:t>
            </w:r>
          </w:p>
          <w:p w:rsidR="002C4F59" w:rsidRPr="00C934E9" w:rsidRDefault="002C4F59" w:rsidP="007D3408">
            <w:pPr>
              <w:ind w:right="43"/>
              <w:jc w:val="center"/>
            </w:pPr>
          </w:p>
        </w:tc>
      </w:tr>
      <w:tr w:rsidR="004E7612" w:rsidTr="001C769C">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2.0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Cognitive Skills</w:t>
            </w:r>
          </w:p>
        </w:tc>
      </w:tr>
      <w:tr w:rsidR="000811B3"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2.1</w:t>
            </w:r>
          </w:p>
        </w:tc>
        <w:tc>
          <w:tcPr>
            <w:tcW w:w="2384" w:type="pct"/>
            <w:tcBorders>
              <w:left w:val="single" w:sz="12" w:space="0" w:color="auto"/>
            </w:tcBorders>
            <w:vAlign w:val="center"/>
          </w:tcPr>
          <w:p w:rsidR="005D6A0A" w:rsidRPr="00C934E9" w:rsidRDefault="00680EA6" w:rsidP="005D6A0A">
            <w:pPr>
              <w:rPr>
                <w:color w:val="000000" w:themeColor="text1"/>
              </w:rPr>
            </w:pPr>
            <w:r w:rsidRPr="00C934E9">
              <w:rPr>
                <w:color w:val="000000" w:themeColor="text1"/>
              </w:rPr>
              <w:t xml:space="preserve">To </w:t>
            </w:r>
            <w:r w:rsidRPr="00C934E9">
              <w:t>apply principles introduced</w:t>
            </w:r>
          </w:p>
          <w:p w:rsidR="004E7612" w:rsidRPr="00C934E9" w:rsidRDefault="004E7612" w:rsidP="007D3408">
            <w:pPr>
              <w:ind w:right="43"/>
              <w:jc w:val="center"/>
            </w:pPr>
          </w:p>
        </w:tc>
        <w:tc>
          <w:tcPr>
            <w:tcW w:w="1160" w:type="pct"/>
            <w:vAlign w:val="center"/>
          </w:tcPr>
          <w:p w:rsidR="004E7612" w:rsidRPr="00C934E9" w:rsidRDefault="006D44E1" w:rsidP="007D3408">
            <w:pPr>
              <w:ind w:right="43"/>
              <w:jc w:val="center"/>
            </w:pPr>
            <w:r>
              <w:t>Think-pair share</w:t>
            </w:r>
          </w:p>
        </w:tc>
        <w:tc>
          <w:tcPr>
            <w:tcW w:w="1057" w:type="pct"/>
            <w:tcBorders>
              <w:right w:val="single" w:sz="12" w:space="0" w:color="auto"/>
            </w:tcBorders>
            <w:vAlign w:val="center"/>
          </w:tcPr>
          <w:p w:rsidR="00680EA6" w:rsidRPr="00C934E9" w:rsidRDefault="00680EA6" w:rsidP="00680EA6">
            <w:pPr>
              <w:jc w:val="center"/>
            </w:pPr>
            <w:r w:rsidRPr="00C934E9">
              <w:t>Team work</w:t>
            </w:r>
          </w:p>
          <w:p w:rsidR="004E7612" w:rsidRPr="00C934E9" w:rsidRDefault="004E7612" w:rsidP="007D3408">
            <w:pPr>
              <w:ind w:right="43"/>
              <w:jc w:val="center"/>
            </w:pPr>
          </w:p>
        </w:tc>
      </w:tr>
      <w:tr w:rsidR="001C769C"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1C769C" w:rsidRPr="007D3408" w:rsidRDefault="001C769C" w:rsidP="001C769C">
            <w:pPr>
              <w:ind w:right="43"/>
              <w:jc w:val="center"/>
              <w:rPr>
                <w:b/>
                <w:bCs/>
              </w:rPr>
            </w:pPr>
            <w:r w:rsidRPr="007D3408">
              <w:rPr>
                <w:b/>
                <w:bCs/>
              </w:rPr>
              <w:t>2.2</w:t>
            </w:r>
          </w:p>
        </w:tc>
        <w:tc>
          <w:tcPr>
            <w:tcW w:w="2384" w:type="pct"/>
            <w:tcBorders>
              <w:left w:val="single" w:sz="12" w:space="0" w:color="auto"/>
            </w:tcBorders>
            <w:vAlign w:val="center"/>
          </w:tcPr>
          <w:p w:rsidR="001C769C" w:rsidRPr="00C934E9" w:rsidRDefault="00680EA6" w:rsidP="001C769C">
            <w:pPr>
              <w:ind w:right="43"/>
              <w:jc w:val="center"/>
            </w:pPr>
            <w:r w:rsidRPr="00C934E9">
              <w:t xml:space="preserve">To use information from the basic material </w:t>
            </w:r>
          </w:p>
        </w:tc>
        <w:tc>
          <w:tcPr>
            <w:tcW w:w="1160" w:type="pct"/>
            <w:vAlign w:val="center"/>
          </w:tcPr>
          <w:p w:rsidR="001C769C" w:rsidRPr="00C934E9" w:rsidRDefault="006D44E1" w:rsidP="001C769C">
            <w:pPr>
              <w:ind w:right="43"/>
              <w:jc w:val="center"/>
            </w:pPr>
            <w:r>
              <w:t>PPTs</w:t>
            </w:r>
          </w:p>
        </w:tc>
        <w:tc>
          <w:tcPr>
            <w:tcW w:w="1057" w:type="pct"/>
            <w:tcBorders>
              <w:right w:val="single" w:sz="12" w:space="0" w:color="auto"/>
            </w:tcBorders>
            <w:vAlign w:val="center"/>
          </w:tcPr>
          <w:p w:rsidR="00680EA6" w:rsidRPr="00C934E9" w:rsidRDefault="00680EA6" w:rsidP="00680EA6">
            <w:pPr>
              <w:jc w:val="center"/>
            </w:pPr>
            <w:r w:rsidRPr="00C934E9">
              <w:t>Team work</w:t>
            </w:r>
          </w:p>
          <w:p w:rsidR="001C769C" w:rsidRPr="00C934E9" w:rsidRDefault="001C769C" w:rsidP="001C769C">
            <w:pPr>
              <w:ind w:right="43"/>
              <w:jc w:val="center"/>
            </w:pPr>
          </w:p>
        </w:tc>
      </w:tr>
      <w:tr w:rsidR="00783277"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783277" w:rsidRPr="007D3408" w:rsidRDefault="00783277" w:rsidP="00783277">
            <w:pPr>
              <w:ind w:right="43"/>
              <w:jc w:val="center"/>
              <w:rPr>
                <w:b/>
                <w:bCs/>
              </w:rPr>
            </w:pPr>
            <w:r>
              <w:rPr>
                <w:b/>
                <w:bCs/>
              </w:rPr>
              <w:t>2.3</w:t>
            </w:r>
          </w:p>
        </w:tc>
        <w:tc>
          <w:tcPr>
            <w:tcW w:w="2384" w:type="pct"/>
            <w:tcBorders>
              <w:left w:val="single" w:sz="12" w:space="0" w:color="auto"/>
            </w:tcBorders>
            <w:vAlign w:val="center"/>
          </w:tcPr>
          <w:p w:rsidR="005D6A0A" w:rsidRPr="00C934E9" w:rsidRDefault="00C934E9" w:rsidP="005D6A0A">
            <w:pPr>
              <w:jc w:val="center"/>
              <w:rPr>
                <w:color w:val="000000" w:themeColor="text1"/>
              </w:rPr>
            </w:pPr>
            <w:r>
              <w:rPr>
                <w:color w:val="000000" w:themeColor="text1"/>
              </w:rPr>
              <w:t xml:space="preserve">To </w:t>
            </w:r>
            <w:r w:rsidR="005D6A0A" w:rsidRPr="00C934E9">
              <w:rPr>
                <w:color w:val="000000" w:themeColor="text1"/>
              </w:rPr>
              <w:t>Plan effective writing.</w:t>
            </w:r>
          </w:p>
          <w:p w:rsidR="00783277" w:rsidRPr="00C934E9" w:rsidRDefault="00783277" w:rsidP="00783277">
            <w:pPr>
              <w:ind w:right="43"/>
              <w:jc w:val="center"/>
            </w:pPr>
          </w:p>
        </w:tc>
        <w:tc>
          <w:tcPr>
            <w:tcW w:w="1160" w:type="pct"/>
            <w:vAlign w:val="center"/>
          </w:tcPr>
          <w:p w:rsidR="005D6A0A" w:rsidRPr="00C934E9" w:rsidRDefault="005D6A0A" w:rsidP="005D6A0A">
            <w:pPr>
              <w:jc w:val="center"/>
              <w:rPr>
                <w:color w:val="000000" w:themeColor="text1"/>
              </w:rPr>
            </w:pPr>
            <w:r w:rsidRPr="00C934E9">
              <w:rPr>
                <w:color w:val="000000" w:themeColor="text1"/>
              </w:rPr>
              <w:t>Lecturing</w:t>
            </w:r>
          </w:p>
          <w:p w:rsidR="00783277" w:rsidRPr="00C934E9" w:rsidRDefault="00783277" w:rsidP="00783277">
            <w:pPr>
              <w:ind w:right="43"/>
              <w:jc w:val="center"/>
            </w:pPr>
          </w:p>
        </w:tc>
        <w:tc>
          <w:tcPr>
            <w:tcW w:w="1057" w:type="pct"/>
            <w:tcBorders>
              <w:right w:val="single" w:sz="12" w:space="0" w:color="auto"/>
            </w:tcBorders>
            <w:vAlign w:val="center"/>
          </w:tcPr>
          <w:p w:rsidR="005D6A0A" w:rsidRPr="00C934E9" w:rsidRDefault="005D6A0A" w:rsidP="005D6A0A">
            <w:pPr>
              <w:jc w:val="center"/>
              <w:rPr>
                <w:color w:val="000000" w:themeColor="text1"/>
              </w:rPr>
            </w:pPr>
            <w:r w:rsidRPr="00C934E9">
              <w:rPr>
                <w:color w:val="000000" w:themeColor="text1"/>
              </w:rPr>
              <w:t>Essay writing</w:t>
            </w:r>
          </w:p>
          <w:p w:rsidR="00783277" w:rsidRPr="00C934E9" w:rsidRDefault="00783277" w:rsidP="00783277">
            <w:pPr>
              <w:ind w:right="43"/>
              <w:jc w:val="center"/>
            </w:pPr>
          </w:p>
        </w:tc>
      </w:tr>
      <w:tr w:rsidR="00D801B6"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Default="00D801B6" w:rsidP="00D801B6">
            <w:pPr>
              <w:ind w:right="43"/>
              <w:jc w:val="center"/>
              <w:rPr>
                <w:b/>
                <w:bCs/>
              </w:rPr>
            </w:pPr>
            <w:r>
              <w:rPr>
                <w:b/>
                <w:bCs/>
              </w:rPr>
              <w:t>2.4</w:t>
            </w:r>
          </w:p>
        </w:tc>
        <w:tc>
          <w:tcPr>
            <w:tcW w:w="2384" w:type="pct"/>
            <w:tcBorders>
              <w:left w:val="single" w:sz="12" w:space="0" w:color="auto"/>
            </w:tcBorders>
            <w:vAlign w:val="center"/>
          </w:tcPr>
          <w:p w:rsidR="005D6A0A" w:rsidRPr="00C934E9" w:rsidRDefault="00C934E9" w:rsidP="005D6A0A">
            <w:pPr>
              <w:jc w:val="both"/>
              <w:rPr>
                <w:bCs/>
                <w:color w:val="000000" w:themeColor="text1"/>
              </w:rPr>
            </w:pPr>
            <w:r>
              <w:rPr>
                <w:bCs/>
                <w:color w:val="000000" w:themeColor="text1"/>
              </w:rPr>
              <w:t>To c</w:t>
            </w:r>
            <w:r w:rsidR="005D6A0A" w:rsidRPr="00C934E9">
              <w:rPr>
                <w:bCs/>
                <w:color w:val="000000" w:themeColor="text1"/>
              </w:rPr>
              <w:t>ompare between different tenses and different language functions.</w:t>
            </w:r>
          </w:p>
          <w:p w:rsidR="00D801B6" w:rsidRPr="00C934E9" w:rsidRDefault="00D801B6" w:rsidP="00D801B6">
            <w:pPr>
              <w:spacing w:line="360" w:lineRule="auto"/>
              <w:jc w:val="center"/>
            </w:pPr>
          </w:p>
        </w:tc>
        <w:tc>
          <w:tcPr>
            <w:tcW w:w="1160" w:type="pct"/>
            <w:vAlign w:val="center"/>
          </w:tcPr>
          <w:p w:rsidR="005D6A0A" w:rsidRPr="00C934E9" w:rsidRDefault="005D6A0A" w:rsidP="005D6A0A">
            <w:pPr>
              <w:jc w:val="center"/>
              <w:rPr>
                <w:color w:val="000000" w:themeColor="text1"/>
              </w:rPr>
            </w:pPr>
            <w:r w:rsidRPr="00C934E9">
              <w:rPr>
                <w:color w:val="000000" w:themeColor="text1"/>
              </w:rPr>
              <w:t>Lecturing</w:t>
            </w:r>
          </w:p>
          <w:p w:rsidR="00D801B6" w:rsidRPr="00C934E9" w:rsidRDefault="00D801B6" w:rsidP="00D801B6">
            <w:pPr>
              <w:ind w:right="43"/>
              <w:jc w:val="center"/>
            </w:pPr>
          </w:p>
        </w:tc>
        <w:tc>
          <w:tcPr>
            <w:tcW w:w="1057" w:type="pct"/>
            <w:tcBorders>
              <w:right w:val="single" w:sz="12" w:space="0" w:color="auto"/>
            </w:tcBorders>
            <w:vAlign w:val="center"/>
          </w:tcPr>
          <w:p w:rsidR="00D801B6" w:rsidRPr="00C934E9" w:rsidRDefault="00D801B6" w:rsidP="00D801B6">
            <w:pPr>
              <w:ind w:right="43"/>
              <w:jc w:val="center"/>
            </w:pPr>
            <w:r w:rsidRPr="00C934E9">
              <w:t>Individual assignments and group quizzes, tests and exams</w:t>
            </w:r>
          </w:p>
        </w:tc>
      </w:tr>
      <w:tr w:rsidR="00D801B6"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Default="00D801B6" w:rsidP="00D801B6">
            <w:pPr>
              <w:ind w:right="43"/>
              <w:jc w:val="center"/>
              <w:rPr>
                <w:b/>
                <w:bCs/>
              </w:rPr>
            </w:pPr>
            <w:r>
              <w:rPr>
                <w:b/>
                <w:bCs/>
              </w:rPr>
              <w:t>2.5</w:t>
            </w:r>
          </w:p>
        </w:tc>
        <w:tc>
          <w:tcPr>
            <w:tcW w:w="2384" w:type="pct"/>
            <w:tcBorders>
              <w:left w:val="single" w:sz="12" w:space="0" w:color="auto"/>
            </w:tcBorders>
            <w:vAlign w:val="center"/>
          </w:tcPr>
          <w:p w:rsidR="00D801B6" w:rsidRPr="00C934E9" w:rsidRDefault="00C934E9" w:rsidP="00D801B6">
            <w:pPr>
              <w:spacing w:line="360" w:lineRule="auto"/>
              <w:jc w:val="center"/>
            </w:pPr>
            <w:r>
              <w:t xml:space="preserve">To differentiate </w:t>
            </w:r>
            <w:r w:rsidR="005D2CFF" w:rsidRPr="00C934E9">
              <w:t xml:space="preserve"> the use of simple past and past progress, Future</w:t>
            </w:r>
          </w:p>
        </w:tc>
        <w:tc>
          <w:tcPr>
            <w:tcW w:w="1160" w:type="pct"/>
            <w:vAlign w:val="center"/>
          </w:tcPr>
          <w:p w:rsidR="005D6A0A" w:rsidRPr="00C934E9" w:rsidRDefault="005D2CFF" w:rsidP="005D6A0A">
            <w:pPr>
              <w:jc w:val="center"/>
              <w:rPr>
                <w:color w:val="000000" w:themeColor="text1"/>
              </w:rPr>
            </w:pPr>
            <w:r w:rsidRPr="00C934E9">
              <w:t>Collaborative Learning</w:t>
            </w:r>
          </w:p>
          <w:p w:rsidR="00D801B6" w:rsidRPr="00C934E9" w:rsidRDefault="00D801B6" w:rsidP="00D801B6">
            <w:pPr>
              <w:ind w:right="43"/>
              <w:jc w:val="center"/>
            </w:pPr>
          </w:p>
        </w:tc>
        <w:tc>
          <w:tcPr>
            <w:tcW w:w="1057" w:type="pct"/>
            <w:tcBorders>
              <w:right w:val="single" w:sz="12" w:space="0" w:color="auto"/>
            </w:tcBorders>
            <w:vAlign w:val="center"/>
          </w:tcPr>
          <w:p w:rsidR="005D2CFF" w:rsidRPr="00C934E9" w:rsidRDefault="005D2CFF" w:rsidP="005D2CFF">
            <w:pPr>
              <w:jc w:val="center"/>
            </w:pPr>
            <w:r w:rsidRPr="00C934E9">
              <w:t>Role plays</w:t>
            </w:r>
          </w:p>
          <w:p w:rsidR="00D801B6" w:rsidRPr="00C934E9" w:rsidRDefault="00D801B6" w:rsidP="00D801B6">
            <w:pPr>
              <w:ind w:right="43"/>
              <w:jc w:val="center"/>
            </w:pPr>
          </w:p>
        </w:tc>
      </w:tr>
      <w:tr w:rsidR="00D801B6" w:rsidTr="001C769C">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D801B6" w:rsidRPr="007D3408" w:rsidRDefault="00D801B6" w:rsidP="00D801B6">
            <w:pPr>
              <w:ind w:right="43"/>
              <w:jc w:val="center"/>
              <w:rPr>
                <w:b/>
                <w:bCs/>
              </w:rPr>
            </w:pPr>
            <w:r w:rsidRPr="007D3408">
              <w:rPr>
                <w:b/>
                <w:bCs/>
              </w:rPr>
              <w:t>3.0</w:t>
            </w:r>
          </w:p>
        </w:tc>
        <w:tc>
          <w:tcPr>
            <w:tcW w:w="4601" w:type="pct"/>
            <w:gridSpan w:val="3"/>
            <w:tcBorders>
              <w:left w:val="single" w:sz="12" w:space="0" w:color="auto"/>
              <w:right w:val="single" w:sz="12" w:space="0" w:color="auto"/>
            </w:tcBorders>
            <w:shd w:val="clear" w:color="auto" w:fill="D6E3BC" w:themeFill="accent3" w:themeFillTint="66"/>
            <w:vAlign w:val="center"/>
          </w:tcPr>
          <w:p w:rsidR="00D801B6" w:rsidRPr="007D3408" w:rsidRDefault="00D801B6" w:rsidP="00D801B6">
            <w:pPr>
              <w:ind w:right="43"/>
              <w:rPr>
                <w:b/>
                <w:bCs/>
              </w:rPr>
            </w:pPr>
            <w:r w:rsidRPr="007D3408">
              <w:rPr>
                <w:b/>
                <w:bCs/>
              </w:rPr>
              <w:t>Interpersonal Skills &amp; Responsibility</w:t>
            </w:r>
          </w:p>
        </w:tc>
      </w:tr>
      <w:tr w:rsidR="00D801B6"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Pr="007D3408" w:rsidRDefault="00D801B6" w:rsidP="00D801B6">
            <w:pPr>
              <w:ind w:right="43"/>
              <w:jc w:val="center"/>
              <w:rPr>
                <w:b/>
                <w:bCs/>
              </w:rPr>
            </w:pPr>
            <w:r w:rsidRPr="007D3408">
              <w:rPr>
                <w:b/>
                <w:bCs/>
              </w:rPr>
              <w:lastRenderedPageBreak/>
              <w:t>3.1</w:t>
            </w:r>
          </w:p>
        </w:tc>
        <w:tc>
          <w:tcPr>
            <w:tcW w:w="2384" w:type="pct"/>
            <w:tcBorders>
              <w:left w:val="single" w:sz="12" w:space="0" w:color="auto"/>
            </w:tcBorders>
            <w:vAlign w:val="center"/>
          </w:tcPr>
          <w:p w:rsidR="00D801B6" w:rsidRPr="00C934E9" w:rsidRDefault="00C934E9" w:rsidP="00D801B6">
            <w:pPr>
              <w:ind w:right="43"/>
              <w:jc w:val="center"/>
            </w:pPr>
            <w:r>
              <w:t xml:space="preserve">To </w:t>
            </w:r>
            <w:r w:rsidR="005D2CFF" w:rsidRPr="00C934E9">
              <w:t xml:space="preserve"> participate in class discussion and think critically</w:t>
            </w:r>
          </w:p>
        </w:tc>
        <w:tc>
          <w:tcPr>
            <w:tcW w:w="1160" w:type="pct"/>
            <w:vAlign w:val="center"/>
          </w:tcPr>
          <w:p w:rsidR="00D801B6" w:rsidRPr="00C934E9" w:rsidRDefault="005D2CFF" w:rsidP="00D801B6">
            <w:pPr>
              <w:ind w:right="43"/>
              <w:jc w:val="center"/>
            </w:pPr>
            <w:r w:rsidRPr="00C934E9">
              <w:t>Presentations</w:t>
            </w:r>
          </w:p>
        </w:tc>
        <w:tc>
          <w:tcPr>
            <w:tcW w:w="1057" w:type="pct"/>
            <w:tcBorders>
              <w:right w:val="single" w:sz="12" w:space="0" w:color="auto"/>
            </w:tcBorders>
            <w:vAlign w:val="center"/>
          </w:tcPr>
          <w:p w:rsidR="005D2CFF" w:rsidRPr="00C934E9" w:rsidRDefault="005D2CFF" w:rsidP="005D2CFF">
            <w:pPr>
              <w:jc w:val="center"/>
            </w:pPr>
            <w:r w:rsidRPr="00C934E9">
              <w:t>Problem solving questions</w:t>
            </w:r>
          </w:p>
          <w:p w:rsidR="00D801B6" w:rsidRPr="00C934E9" w:rsidRDefault="00D801B6" w:rsidP="00D801B6">
            <w:pPr>
              <w:ind w:right="43"/>
              <w:jc w:val="center"/>
            </w:pPr>
          </w:p>
        </w:tc>
      </w:tr>
      <w:tr w:rsidR="00D801B6"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Pr="007D3408" w:rsidRDefault="00D801B6" w:rsidP="00D801B6">
            <w:pPr>
              <w:ind w:right="43"/>
              <w:jc w:val="center"/>
              <w:rPr>
                <w:b/>
                <w:bCs/>
              </w:rPr>
            </w:pPr>
            <w:r w:rsidRPr="007D3408">
              <w:rPr>
                <w:b/>
                <w:bCs/>
              </w:rPr>
              <w:t>3.2</w:t>
            </w:r>
          </w:p>
        </w:tc>
        <w:tc>
          <w:tcPr>
            <w:tcW w:w="2384" w:type="pct"/>
            <w:tcBorders>
              <w:left w:val="single" w:sz="12" w:space="0" w:color="auto"/>
            </w:tcBorders>
            <w:vAlign w:val="center"/>
          </w:tcPr>
          <w:p w:rsidR="00D801B6" w:rsidRPr="00C934E9" w:rsidRDefault="00C934E9" w:rsidP="00D801B6">
            <w:pPr>
              <w:ind w:right="43"/>
              <w:jc w:val="center"/>
            </w:pPr>
            <w:r>
              <w:t>To</w:t>
            </w:r>
            <w:r w:rsidR="005D2CFF" w:rsidRPr="00C934E9">
              <w:t xml:space="preserve"> use necessary skills to communicate in class </w:t>
            </w:r>
          </w:p>
        </w:tc>
        <w:tc>
          <w:tcPr>
            <w:tcW w:w="1160" w:type="pct"/>
            <w:vAlign w:val="center"/>
          </w:tcPr>
          <w:p w:rsidR="00D801B6" w:rsidRPr="00C934E9" w:rsidRDefault="005D2CFF" w:rsidP="00D801B6">
            <w:pPr>
              <w:ind w:right="43"/>
              <w:jc w:val="center"/>
            </w:pPr>
            <w:r w:rsidRPr="00C934E9">
              <w:t>Presentations</w:t>
            </w:r>
          </w:p>
        </w:tc>
        <w:tc>
          <w:tcPr>
            <w:tcW w:w="1057" w:type="pct"/>
            <w:tcBorders>
              <w:right w:val="single" w:sz="12" w:space="0" w:color="auto"/>
            </w:tcBorders>
            <w:vAlign w:val="center"/>
          </w:tcPr>
          <w:p w:rsidR="005D2CFF" w:rsidRPr="00C934E9" w:rsidRDefault="005D2CFF" w:rsidP="005D2CFF">
            <w:pPr>
              <w:jc w:val="center"/>
            </w:pPr>
            <w:r w:rsidRPr="00C934E9">
              <w:t>Problem solving questions</w:t>
            </w:r>
          </w:p>
          <w:p w:rsidR="00D801B6" w:rsidRPr="00C934E9" w:rsidRDefault="00D801B6" w:rsidP="00D801B6">
            <w:pPr>
              <w:ind w:right="43"/>
              <w:jc w:val="center"/>
            </w:pPr>
          </w:p>
        </w:tc>
      </w:tr>
      <w:tr w:rsidR="00D801B6" w:rsidTr="001C769C">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D801B6" w:rsidRPr="007D3408" w:rsidRDefault="00D801B6" w:rsidP="00D801B6">
            <w:pPr>
              <w:ind w:right="43"/>
              <w:jc w:val="center"/>
              <w:rPr>
                <w:b/>
                <w:bCs/>
              </w:rPr>
            </w:pPr>
            <w:r w:rsidRPr="007D3408">
              <w:rPr>
                <w:b/>
                <w:bCs/>
              </w:rPr>
              <w:t>4.0</w:t>
            </w:r>
          </w:p>
        </w:tc>
        <w:tc>
          <w:tcPr>
            <w:tcW w:w="4601" w:type="pct"/>
            <w:gridSpan w:val="3"/>
            <w:tcBorders>
              <w:left w:val="single" w:sz="12" w:space="0" w:color="auto"/>
              <w:right w:val="single" w:sz="12" w:space="0" w:color="auto"/>
            </w:tcBorders>
            <w:shd w:val="clear" w:color="auto" w:fill="D6E3BC" w:themeFill="accent3" w:themeFillTint="66"/>
            <w:vAlign w:val="center"/>
          </w:tcPr>
          <w:p w:rsidR="00D801B6" w:rsidRPr="007D3408" w:rsidRDefault="00D801B6" w:rsidP="00D801B6">
            <w:pPr>
              <w:ind w:right="43"/>
              <w:rPr>
                <w:b/>
                <w:bCs/>
              </w:rPr>
            </w:pPr>
            <w:r w:rsidRPr="007D3408">
              <w:rPr>
                <w:b/>
                <w:bCs/>
              </w:rPr>
              <w:t>Communication, Information Technology, Numerical</w:t>
            </w:r>
          </w:p>
        </w:tc>
      </w:tr>
      <w:tr w:rsidR="00D801B6"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Pr="007D3408" w:rsidRDefault="00D801B6" w:rsidP="00D801B6">
            <w:pPr>
              <w:ind w:right="43"/>
              <w:jc w:val="center"/>
              <w:rPr>
                <w:b/>
                <w:bCs/>
              </w:rPr>
            </w:pPr>
            <w:r w:rsidRPr="007D3408">
              <w:rPr>
                <w:b/>
                <w:bCs/>
              </w:rPr>
              <w:t>4.1</w:t>
            </w:r>
          </w:p>
        </w:tc>
        <w:tc>
          <w:tcPr>
            <w:tcW w:w="2384" w:type="pct"/>
            <w:tcBorders>
              <w:left w:val="single" w:sz="12" w:space="0" w:color="auto"/>
            </w:tcBorders>
            <w:vAlign w:val="center"/>
          </w:tcPr>
          <w:p w:rsidR="00D801B6" w:rsidRPr="007D3408" w:rsidRDefault="00C75FC1" w:rsidP="00D801B6">
            <w:pPr>
              <w:ind w:right="43"/>
              <w:jc w:val="center"/>
            </w:pPr>
            <w:r>
              <w:t>To u</w:t>
            </w:r>
            <w:r w:rsidR="00D801B6">
              <w:t>se of electronic journals and data basis</w:t>
            </w:r>
          </w:p>
        </w:tc>
        <w:tc>
          <w:tcPr>
            <w:tcW w:w="1160" w:type="pct"/>
            <w:vAlign w:val="center"/>
          </w:tcPr>
          <w:p w:rsidR="00D801B6" w:rsidRDefault="00D801B6" w:rsidP="00D801B6">
            <w:pPr>
              <w:pStyle w:val="Heading7"/>
              <w:spacing w:after="120"/>
              <w:rPr>
                <w:bCs/>
              </w:rPr>
            </w:pPr>
            <w:r>
              <w:rPr>
                <w:bCs/>
              </w:rPr>
              <w:t>Encourage students to make extensive use of material on the web</w:t>
            </w:r>
          </w:p>
          <w:p w:rsidR="00D801B6" w:rsidRPr="00783277" w:rsidRDefault="00D801B6" w:rsidP="00D801B6"/>
        </w:tc>
        <w:tc>
          <w:tcPr>
            <w:tcW w:w="1057" w:type="pct"/>
            <w:tcBorders>
              <w:right w:val="single" w:sz="12" w:space="0" w:color="auto"/>
            </w:tcBorders>
            <w:vAlign w:val="center"/>
          </w:tcPr>
          <w:p w:rsidR="00D801B6" w:rsidRDefault="00D801B6" w:rsidP="00D801B6">
            <w:r>
              <w:t xml:space="preserve">Allocate marks for the use of web-based material in students' presentations. </w:t>
            </w:r>
          </w:p>
          <w:p w:rsidR="00D801B6" w:rsidRPr="007D3408" w:rsidRDefault="00D801B6" w:rsidP="00D801B6">
            <w:pPr>
              <w:ind w:right="43"/>
              <w:jc w:val="center"/>
            </w:pPr>
          </w:p>
        </w:tc>
      </w:tr>
      <w:tr w:rsidR="00D801B6"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Pr="007D3408" w:rsidRDefault="00D801B6" w:rsidP="00D801B6">
            <w:pPr>
              <w:ind w:right="43"/>
              <w:jc w:val="center"/>
              <w:rPr>
                <w:b/>
                <w:bCs/>
              </w:rPr>
            </w:pPr>
            <w:r w:rsidRPr="007D3408">
              <w:rPr>
                <w:b/>
                <w:bCs/>
              </w:rPr>
              <w:t>4.2</w:t>
            </w:r>
          </w:p>
        </w:tc>
        <w:tc>
          <w:tcPr>
            <w:tcW w:w="2384" w:type="pct"/>
            <w:tcBorders>
              <w:left w:val="single" w:sz="12" w:space="0" w:color="auto"/>
            </w:tcBorders>
            <w:vAlign w:val="center"/>
          </w:tcPr>
          <w:p w:rsidR="00D801B6" w:rsidRDefault="00C75FC1" w:rsidP="00D801B6">
            <w:pPr>
              <w:jc w:val="center"/>
              <w:rPr>
                <w:b/>
                <w:bCs/>
                <w:sz w:val="28"/>
                <w:szCs w:val="28"/>
              </w:rPr>
            </w:pPr>
            <w:r>
              <w:t>To u</w:t>
            </w:r>
            <w:r w:rsidR="00D801B6">
              <w:t>se of PowerPoint and laptop – projector systems</w:t>
            </w:r>
          </w:p>
          <w:p w:rsidR="00D801B6" w:rsidRPr="007D3408" w:rsidRDefault="00D801B6" w:rsidP="00D801B6">
            <w:pPr>
              <w:ind w:right="43"/>
              <w:jc w:val="center"/>
            </w:pPr>
          </w:p>
        </w:tc>
        <w:tc>
          <w:tcPr>
            <w:tcW w:w="1160" w:type="pct"/>
            <w:vAlign w:val="center"/>
          </w:tcPr>
          <w:p w:rsidR="00C75FC1" w:rsidRDefault="00C75FC1" w:rsidP="00C75FC1">
            <w:r>
              <w:t>Encourage students to consult the specialist in the computer lab for help on web-based material</w:t>
            </w:r>
          </w:p>
          <w:p w:rsidR="00D801B6" w:rsidRPr="007D3408" w:rsidRDefault="00D801B6" w:rsidP="00D801B6">
            <w:pPr>
              <w:jc w:val="center"/>
            </w:pPr>
          </w:p>
        </w:tc>
        <w:tc>
          <w:tcPr>
            <w:tcW w:w="1057" w:type="pct"/>
            <w:tcBorders>
              <w:right w:val="single" w:sz="12" w:space="0" w:color="auto"/>
            </w:tcBorders>
            <w:vAlign w:val="center"/>
          </w:tcPr>
          <w:p w:rsidR="00C75FC1" w:rsidRDefault="00C75FC1" w:rsidP="00C75FC1">
            <w:pPr>
              <w:rPr>
                <w:bCs/>
              </w:rPr>
            </w:pPr>
            <w:r>
              <w:rPr>
                <w:bCs/>
              </w:rPr>
              <w:t>Distribute rubric at beginning of assignment so students know what they will be evaluated on</w:t>
            </w:r>
          </w:p>
          <w:p w:rsidR="00D801B6" w:rsidRPr="007D3408" w:rsidRDefault="00D801B6" w:rsidP="00D801B6">
            <w:pPr>
              <w:jc w:val="center"/>
            </w:pPr>
          </w:p>
        </w:tc>
      </w:tr>
      <w:tr w:rsidR="00C75FC1"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C75FC1" w:rsidRPr="007D3408" w:rsidRDefault="00C75FC1" w:rsidP="00D801B6">
            <w:pPr>
              <w:ind w:right="43"/>
              <w:jc w:val="center"/>
              <w:rPr>
                <w:b/>
                <w:bCs/>
              </w:rPr>
            </w:pPr>
            <w:r>
              <w:rPr>
                <w:b/>
                <w:bCs/>
              </w:rPr>
              <w:t>4.3</w:t>
            </w:r>
          </w:p>
        </w:tc>
        <w:tc>
          <w:tcPr>
            <w:tcW w:w="2384" w:type="pct"/>
            <w:tcBorders>
              <w:left w:val="single" w:sz="12" w:space="0" w:color="auto"/>
            </w:tcBorders>
            <w:vAlign w:val="center"/>
          </w:tcPr>
          <w:p w:rsidR="00C75FC1" w:rsidRDefault="00C75FC1" w:rsidP="00C75FC1">
            <w:r>
              <w:t xml:space="preserve">To use </w:t>
            </w:r>
            <w:r>
              <w:rPr>
                <w:color w:val="000000"/>
              </w:rPr>
              <w:t>of communicative drills</w:t>
            </w:r>
          </w:p>
          <w:p w:rsidR="00C75FC1" w:rsidRDefault="00C75FC1" w:rsidP="00D801B6">
            <w:pPr>
              <w:jc w:val="center"/>
            </w:pPr>
          </w:p>
        </w:tc>
        <w:tc>
          <w:tcPr>
            <w:tcW w:w="1160" w:type="pct"/>
            <w:vAlign w:val="center"/>
          </w:tcPr>
          <w:p w:rsidR="00C75FC1" w:rsidRDefault="006D44E1" w:rsidP="00C75FC1">
            <w:pPr>
              <w:rPr>
                <w:bCs/>
              </w:rPr>
            </w:pPr>
            <w:r>
              <w:rPr>
                <w:bCs/>
              </w:rPr>
              <w:t xml:space="preserve"> the U</w:t>
            </w:r>
            <w:r w:rsidR="00C75FC1">
              <w:rPr>
                <w:bCs/>
              </w:rPr>
              <w:t>se of PowerPoint when giving presentations</w:t>
            </w:r>
          </w:p>
          <w:p w:rsidR="00C75FC1" w:rsidRDefault="00C75FC1" w:rsidP="00C75FC1"/>
        </w:tc>
        <w:tc>
          <w:tcPr>
            <w:tcW w:w="1057" w:type="pct"/>
            <w:tcBorders>
              <w:right w:val="single" w:sz="12" w:space="0" w:color="auto"/>
            </w:tcBorders>
            <w:vAlign w:val="center"/>
          </w:tcPr>
          <w:p w:rsidR="00C75FC1" w:rsidRDefault="00C75FC1" w:rsidP="00C75FC1">
            <w:pPr>
              <w:rPr>
                <w:sz w:val="28"/>
                <w:szCs w:val="28"/>
              </w:rPr>
            </w:pPr>
            <w:r>
              <w:rPr>
                <w:bCs/>
              </w:rPr>
              <w:t>Appreciate the responsive students and encourage the slow learners to come forward and participate.</w:t>
            </w:r>
          </w:p>
          <w:p w:rsidR="00C75FC1" w:rsidRDefault="00C75FC1" w:rsidP="00C75FC1">
            <w:pPr>
              <w:rPr>
                <w:bCs/>
              </w:rPr>
            </w:pPr>
          </w:p>
        </w:tc>
      </w:tr>
      <w:tr w:rsidR="00C75FC1"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C75FC1" w:rsidRPr="007D3408" w:rsidRDefault="00C75FC1" w:rsidP="00D801B6">
            <w:pPr>
              <w:ind w:right="43"/>
              <w:jc w:val="center"/>
              <w:rPr>
                <w:b/>
                <w:bCs/>
              </w:rPr>
            </w:pPr>
            <w:r>
              <w:rPr>
                <w:b/>
                <w:bCs/>
              </w:rPr>
              <w:t>4.4</w:t>
            </w:r>
          </w:p>
        </w:tc>
        <w:tc>
          <w:tcPr>
            <w:tcW w:w="2384" w:type="pct"/>
            <w:tcBorders>
              <w:left w:val="single" w:sz="12" w:space="0" w:color="auto"/>
            </w:tcBorders>
            <w:vAlign w:val="center"/>
          </w:tcPr>
          <w:p w:rsidR="00C75FC1" w:rsidRDefault="00C75FC1" w:rsidP="00C75FC1">
            <w:pPr>
              <w:rPr>
                <w:b/>
                <w:bCs/>
                <w:sz w:val="28"/>
                <w:szCs w:val="28"/>
              </w:rPr>
            </w:pPr>
            <w:r>
              <w:t>To experience predicting skills</w:t>
            </w:r>
          </w:p>
          <w:p w:rsidR="00C75FC1" w:rsidRDefault="00C75FC1" w:rsidP="00D801B6">
            <w:pPr>
              <w:jc w:val="center"/>
            </w:pPr>
          </w:p>
        </w:tc>
        <w:tc>
          <w:tcPr>
            <w:tcW w:w="1160" w:type="pct"/>
            <w:vAlign w:val="center"/>
          </w:tcPr>
          <w:p w:rsidR="00C75FC1" w:rsidRDefault="00C75FC1" w:rsidP="00C75FC1">
            <w:pPr>
              <w:rPr>
                <w:bCs/>
              </w:rPr>
            </w:pPr>
            <w:r>
              <w:rPr>
                <w:bCs/>
              </w:rPr>
              <w:t>Demonstrate and give blog  and  module assignments and coach students in how to carry them out</w:t>
            </w:r>
          </w:p>
          <w:p w:rsidR="00C75FC1" w:rsidRDefault="00C75FC1" w:rsidP="00C75FC1"/>
        </w:tc>
        <w:tc>
          <w:tcPr>
            <w:tcW w:w="1057" w:type="pct"/>
            <w:tcBorders>
              <w:right w:val="single" w:sz="12" w:space="0" w:color="auto"/>
            </w:tcBorders>
            <w:vAlign w:val="center"/>
          </w:tcPr>
          <w:p w:rsidR="00C75FC1" w:rsidRDefault="00C75FC1" w:rsidP="00C75FC1">
            <w:pPr>
              <w:rPr>
                <w:bCs/>
              </w:rPr>
            </w:pPr>
          </w:p>
        </w:tc>
      </w:tr>
      <w:tr w:rsidR="00D801B6" w:rsidTr="001C769C">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D801B6" w:rsidRPr="007D3408" w:rsidRDefault="00D801B6" w:rsidP="00D801B6">
            <w:pPr>
              <w:ind w:right="43"/>
              <w:jc w:val="center"/>
              <w:rPr>
                <w:b/>
                <w:bCs/>
              </w:rPr>
            </w:pPr>
            <w:r w:rsidRPr="007D3408">
              <w:rPr>
                <w:b/>
                <w:bCs/>
              </w:rPr>
              <w:t>5.0</w:t>
            </w:r>
          </w:p>
        </w:tc>
        <w:tc>
          <w:tcPr>
            <w:tcW w:w="4601" w:type="pct"/>
            <w:gridSpan w:val="3"/>
            <w:tcBorders>
              <w:left w:val="single" w:sz="12" w:space="0" w:color="auto"/>
              <w:right w:val="single" w:sz="12" w:space="0" w:color="auto"/>
            </w:tcBorders>
            <w:shd w:val="clear" w:color="auto" w:fill="D6E3BC" w:themeFill="accent3" w:themeFillTint="66"/>
            <w:vAlign w:val="center"/>
          </w:tcPr>
          <w:p w:rsidR="00D801B6" w:rsidRPr="007D3408" w:rsidRDefault="00D801B6" w:rsidP="00D801B6">
            <w:pPr>
              <w:ind w:right="43"/>
              <w:rPr>
                <w:b/>
                <w:bCs/>
              </w:rPr>
            </w:pPr>
            <w:r w:rsidRPr="007D3408">
              <w:rPr>
                <w:b/>
                <w:bCs/>
              </w:rPr>
              <w:t>Psychomotor</w:t>
            </w:r>
          </w:p>
        </w:tc>
      </w:tr>
      <w:tr w:rsidR="00D801B6"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Pr="007D3408" w:rsidRDefault="00D801B6" w:rsidP="00D801B6">
            <w:pPr>
              <w:ind w:right="43"/>
              <w:jc w:val="center"/>
              <w:rPr>
                <w:b/>
                <w:bCs/>
              </w:rPr>
            </w:pPr>
            <w:r w:rsidRPr="007D3408">
              <w:rPr>
                <w:b/>
                <w:bCs/>
              </w:rPr>
              <w:t>5.1</w:t>
            </w:r>
          </w:p>
        </w:tc>
        <w:tc>
          <w:tcPr>
            <w:tcW w:w="2384" w:type="pct"/>
            <w:tcBorders>
              <w:left w:val="single" w:sz="12" w:space="0" w:color="auto"/>
            </w:tcBorders>
            <w:vAlign w:val="center"/>
          </w:tcPr>
          <w:p w:rsidR="00D801B6" w:rsidRDefault="00D801B6" w:rsidP="00D801B6">
            <w:pPr>
              <w:jc w:val="center"/>
              <w:rPr>
                <w:b/>
                <w:bCs/>
                <w:sz w:val="28"/>
                <w:szCs w:val="28"/>
              </w:rPr>
            </w:pPr>
            <w:r>
              <w:rPr>
                <w:b/>
                <w:bCs/>
                <w:sz w:val="28"/>
                <w:szCs w:val="28"/>
              </w:rPr>
              <w:t>Not Applicable</w:t>
            </w:r>
          </w:p>
          <w:p w:rsidR="00D801B6" w:rsidRPr="007D3408" w:rsidRDefault="00D801B6" w:rsidP="00D801B6">
            <w:pPr>
              <w:ind w:right="43"/>
              <w:jc w:val="center"/>
            </w:pPr>
          </w:p>
        </w:tc>
        <w:tc>
          <w:tcPr>
            <w:tcW w:w="1160" w:type="pct"/>
            <w:vAlign w:val="center"/>
          </w:tcPr>
          <w:p w:rsidR="00D801B6" w:rsidRPr="007D3408" w:rsidRDefault="00D801B6" w:rsidP="00D801B6">
            <w:pPr>
              <w:ind w:right="43"/>
              <w:jc w:val="center"/>
            </w:pPr>
          </w:p>
        </w:tc>
        <w:tc>
          <w:tcPr>
            <w:tcW w:w="1057" w:type="pct"/>
            <w:tcBorders>
              <w:right w:val="single" w:sz="12" w:space="0" w:color="auto"/>
            </w:tcBorders>
            <w:vAlign w:val="center"/>
          </w:tcPr>
          <w:p w:rsidR="00D801B6" w:rsidRPr="007D3408" w:rsidRDefault="00D801B6" w:rsidP="00D801B6">
            <w:pPr>
              <w:ind w:right="43"/>
              <w:jc w:val="center"/>
            </w:pPr>
          </w:p>
        </w:tc>
      </w:tr>
      <w:tr w:rsidR="00D801B6" w:rsidTr="001C769C">
        <w:tblPrEx>
          <w:tblLook w:val="04A0"/>
        </w:tblPrEx>
        <w:trPr>
          <w:trHeight w:val="460"/>
        </w:trPr>
        <w:tc>
          <w:tcPr>
            <w:tcW w:w="399" w:type="pct"/>
            <w:tcBorders>
              <w:left w:val="single" w:sz="12" w:space="0" w:color="auto"/>
              <w:bottom w:val="single" w:sz="12" w:space="0" w:color="auto"/>
              <w:right w:val="single" w:sz="12" w:space="0" w:color="auto"/>
            </w:tcBorders>
            <w:shd w:val="clear" w:color="auto" w:fill="C2D69B" w:themeFill="accent3" w:themeFillTint="99"/>
            <w:vAlign w:val="center"/>
          </w:tcPr>
          <w:p w:rsidR="00D801B6" w:rsidRPr="007D3408" w:rsidRDefault="00D801B6" w:rsidP="00D801B6">
            <w:pPr>
              <w:ind w:right="43"/>
              <w:jc w:val="center"/>
              <w:rPr>
                <w:b/>
                <w:bCs/>
              </w:rPr>
            </w:pPr>
            <w:r w:rsidRPr="007D3408">
              <w:rPr>
                <w:b/>
                <w:bCs/>
              </w:rPr>
              <w:t>5.2</w:t>
            </w:r>
          </w:p>
        </w:tc>
        <w:tc>
          <w:tcPr>
            <w:tcW w:w="2384" w:type="pct"/>
            <w:tcBorders>
              <w:left w:val="single" w:sz="12" w:space="0" w:color="auto"/>
              <w:bottom w:val="single" w:sz="12" w:space="0" w:color="auto"/>
            </w:tcBorders>
            <w:vAlign w:val="center"/>
          </w:tcPr>
          <w:p w:rsidR="00D801B6" w:rsidRPr="007D3408" w:rsidRDefault="00D801B6" w:rsidP="00D801B6">
            <w:pPr>
              <w:ind w:right="43"/>
              <w:jc w:val="center"/>
            </w:pPr>
          </w:p>
        </w:tc>
        <w:tc>
          <w:tcPr>
            <w:tcW w:w="1160" w:type="pct"/>
            <w:tcBorders>
              <w:bottom w:val="single" w:sz="12" w:space="0" w:color="auto"/>
            </w:tcBorders>
            <w:vAlign w:val="center"/>
          </w:tcPr>
          <w:p w:rsidR="00D801B6" w:rsidRPr="007D3408" w:rsidRDefault="00D801B6" w:rsidP="00D801B6">
            <w:pPr>
              <w:ind w:right="43"/>
              <w:jc w:val="center"/>
            </w:pPr>
          </w:p>
        </w:tc>
        <w:tc>
          <w:tcPr>
            <w:tcW w:w="1057" w:type="pct"/>
            <w:tcBorders>
              <w:bottom w:val="single" w:sz="12" w:space="0" w:color="auto"/>
              <w:right w:val="single" w:sz="12" w:space="0" w:color="auto"/>
            </w:tcBorders>
            <w:vAlign w:val="center"/>
          </w:tcPr>
          <w:p w:rsidR="00D801B6" w:rsidRPr="007D3408" w:rsidRDefault="00D801B6" w:rsidP="00D801B6">
            <w:pPr>
              <w:ind w:right="43"/>
              <w:jc w:val="center"/>
            </w:pPr>
          </w:p>
        </w:tc>
      </w:tr>
    </w:tbl>
    <w:p w:rsidR="00D71696" w:rsidRDefault="00D71696"/>
    <w:p w:rsidR="00D71696" w:rsidRDefault="00D71696"/>
    <w:p w:rsidR="00D71696" w:rsidRDefault="00D71696"/>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943"/>
        <w:gridCol w:w="1445"/>
        <w:gridCol w:w="2406"/>
      </w:tblGrid>
      <w:tr w:rsidR="004E7612" w:rsidRPr="00D71696" w:rsidTr="005A71B8">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5A71B8">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4E7612" w:rsidRPr="00D71696" w:rsidTr="00C934E9">
        <w:trPr>
          <w:trHeight w:val="552"/>
        </w:trPr>
        <w:tc>
          <w:tcPr>
            <w:tcW w:w="425" w:type="dxa"/>
            <w:tcBorders>
              <w:top w:val="single" w:sz="12" w:space="0" w:color="auto"/>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lastRenderedPageBreak/>
              <w:t>1</w:t>
            </w:r>
          </w:p>
        </w:tc>
        <w:tc>
          <w:tcPr>
            <w:tcW w:w="5943" w:type="dxa"/>
            <w:tcBorders>
              <w:top w:val="single" w:sz="12" w:space="0" w:color="auto"/>
              <w:left w:val="single" w:sz="12" w:space="0" w:color="auto"/>
              <w:right w:val="single" w:sz="12" w:space="0" w:color="auto"/>
            </w:tcBorders>
            <w:vAlign w:val="bottom"/>
          </w:tcPr>
          <w:p w:rsidR="004E7612" w:rsidRPr="00C934E9" w:rsidRDefault="00783277" w:rsidP="00C934E9">
            <w:pPr>
              <w:ind w:right="43"/>
              <w:jc w:val="center"/>
              <w:rPr>
                <w:b/>
                <w:bCs/>
              </w:rPr>
            </w:pPr>
            <w:r w:rsidRPr="00C934E9">
              <w:rPr>
                <w:lang w:bidi="ar-EG"/>
              </w:rPr>
              <w:t>1</w:t>
            </w:r>
            <w:r w:rsidRPr="00C934E9">
              <w:rPr>
                <w:vertAlign w:val="superscript"/>
                <w:lang w:bidi="ar-EG"/>
              </w:rPr>
              <w:t>st</w:t>
            </w:r>
            <w:r w:rsidRPr="00C934E9">
              <w:rPr>
                <w:lang w:bidi="ar-EG"/>
              </w:rPr>
              <w:t xml:space="preserve"> midterm</w:t>
            </w:r>
          </w:p>
        </w:tc>
        <w:tc>
          <w:tcPr>
            <w:tcW w:w="1445" w:type="dxa"/>
            <w:tcBorders>
              <w:top w:val="single" w:sz="12" w:space="0" w:color="auto"/>
              <w:left w:val="single" w:sz="12" w:space="0" w:color="auto"/>
            </w:tcBorders>
            <w:vAlign w:val="bottom"/>
          </w:tcPr>
          <w:p w:rsidR="00783277" w:rsidRPr="00C934E9" w:rsidRDefault="00783277" w:rsidP="00C934E9">
            <w:pPr>
              <w:ind w:right="43"/>
              <w:jc w:val="center"/>
              <w:rPr>
                <w:b/>
                <w:bCs/>
              </w:rPr>
            </w:pPr>
          </w:p>
          <w:p w:rsidR="00783277" w:rsidRPr="00C934E9" w:rsidRDefault="00783277" w:rsidP="00C934E9">
            <w:pPr>
              <w:spacing w:line="216" w:lineRule="auto"/>
              <w:jc w:val="center"/>
              <w:rPr>
                <w:lang w:bidi="ar-EG"/>
              </w:rPr>
            </w:pPr>
            <w:r w:rsidRPr="00C934E9">
              <w:rPr>
                <w:lang w:bidi="ar-EG"/>
              </w:rPr>
              <w:t>week 6-7</w:t>
            </w:r>
          </w:p>
          <w:p w:rsidR="004E7612" w:rsidRPr="00C934E9" w:rsidRDefault="004E7612" w:rsidP="00C934E9">
            <w:pPr>
              <w:jc w:val="center"/>
            </w:pPr>
          </w:p>
        </w:tc>
        <w:tc>
          <w:tcPr>
            <w:tcW w:w="2406" w:type="dxa"/>
            <w:tcBorders>
              <w:top w:val="single" w:sz="12" w:space="0" w:color="auto"/>
            </w:tcBorders>
            <w:vAlign w:val="bottom"/>
          </w:tcPr>
          <w:p w:rsidR="00783277" w:rsidRPr="00C934E9" w:rsidRDefault="00783277" w:rsidP="00C934E9">
            <w:pPr>
              <w:spacing w:line="216" w:lineRule="auto"/>
              <w:jc w:val="center"/>
              <w:rPr>
                <w:lang w:bidi="ar-EG"/>
              </w:rPr>
            </w:pPr>
          </w:p>
          <w:p w:rsidR="004E7612" w:rsidRPr="00C934E9" w:rsidRDefault="00783277" w:rsidP="00C934E9">
            <w:pPr>
              <w:ind w:right="43"/>
              <w:jc w:val="center"/>
              <w:rPr>
                <w:b/>
                <w:bCs/>
              </w:rPr>
            </w:pPr>
            <w:r w:rsidRPr="00C934E9">
              <w:rPr>
                <w:lang w:bidi="ar-EG"/>
              </w:rPr>
              <w:t>20 %</w:t>
            </w:r>
          </w:p>
        </w:tc>
      </w:tr>
      <w:tr w:rsidR="004E7612" w:rsidRPr="00D71696" w:rsidTr="00C934E9">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2</w:t>
            </w:r>
          </w:p>
        </w:tc>
        <w:tc>
          <w:tcPr>
            <w:tcW w:w="5943" w:type="dxa"/>
            <w:tcBorders>
              <w:left w:val="single" w:sz="12" w:space="0" w:color="auto"/>
              <w:right w:val="single" w:sz="12" w:space="0" w:color="auto"/>
            </w:tcBorders>
            <w:vAlign w:val="bottom"/>
          </w:tcPr>
          <w:p w:rsidR="004E7612" w:rsidRPr="00C934E9" w:rsidRDefault="00783277" w:rsidP="00C934E9">
            <w:pPr>
              <w:ind w:right="43"/>
              <w:jc w:val="center"/>
              <w:rPr>
                <w:b/>
                <w:bCs/>
              </w:rPr>
            </w:pPr>
            <w:r w:rsidRPr="00C934E9">
              <w:rPr>
                <w:lang w:bidi="ar-EG"/>
              </w:rPr>
              <w:t>Participation</w:t>
            </w:r>
          </w:p>
        </w:tc>
        <w:tc>
          <w:tcPr>
            <w:tcW w:w="1445" w:type="dxa"/>
            <w:tcBorders>
              <w:left w:val="single" w:sz="12" w:space="0" w:color="auto"/>
            </w:tcBorders>
            <w:vAlign w:val="bottom"/>
          </w:tcPr>
          <w:p w:rsidR="00783277" w:rsidRPr="00C934E9" w:rsidRDefault="00783277" w:rsidP="00C934E9">
            <w:pPr>
              <w:spacing w:line="216" w:lineRule="auto"/>
              <w:jc w:val="center"/>
              <w:rPr>
                <w:lang w:bidi="ar-EG"/>
              </w:rPr>
            </w:pPr>
          </w:p>
          <w:p w:rsidR="004E7612" w:rsidRPr="00C934E9" w:rsidRDefault="00783277" w:rsidP="00C934E9">
            <w:pPr>
              <w:ind w:right="43"/>
              <w:jc w:val="center"/>
              <w:rPr>
                <w:b/>
                <w:bCs/>
              </w:rPr>
            </w:pPr>
            <w:r w:rsidRPr="00C934E9">
              <w:rPr>
                <w:lang w:bidi="ar-EG"/>
              </w:rPr>
              <w:t xml:space="preserve">All </w:t>
            </w:r>
            <w:r w:rsidRPr="00C934E9">
              <w:rPr>
                <w:bCs/>
                <w:lang w:bidi="ar-EG"/>
              </w:rPr>
              <w:t>a</w:t>
            </w:r>
            <w:r w:rsidRPr="00C934E9">
              <w:rPr>
                <w:lang w:bidi="ar-EG"/>
              </w:rPr>
              <w:t>long</w:t>
            </w:r>
          </w:p>
        </w:tc>
        <w:tc>
          <w:tcPr>
            <w:tcW w:w="2406" w:type="dxa"/>
            <w:vAlign w:val="bottom"/>
          </w:tcPr>
          <w:p w:rsidR="004E7612" w:rsidRPr="00C934E9" w:rsidRDefault="00783277" w:rsidP="00C934E9">
            <w:pPr>
              <w:ind w:right="43"/>
              <w:jc w:val="center"/>
              <w:rPr>
                <w:b/>
                <w:bCs/>
              </w:rPr>
            </w:pPr>
            <w:r w:rsidRPr="00C934E9">
              <w:rPr>
                <w:lang w:bidi="ar-EG"/>
              </w:rPr>
              <w:t>10 %</w:t>
            </w:r>
          </w:p>
        </w:tc>
      </w:tr>
      <w:tr w:rsidR="004E7612" w:rsidRPr="00D71696" w:rsidTr="00C934E9">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3</w:t>
            </w:r>
          </w:p>
        </w:tc>
        <w:tc>
          <w:tcPr>
            <w:tcW w:w="5943" w:type="dxa"/>
            <w:tcBorders>
              <w:left w:val="single" w:sz="12" w:space="0" w:color="auto"/>
              <w:right w:val="single" w:sz="12" w:space="0" w:color="auto"/>
            </w:tcBorders>
            <w:vAlign w:val="bottom"/>
          </w:tcPr>
          <w:p w:rsidR="004E7612" w:rsidRPr="00C934E9" w:rsidRDefault="00783277" w:rsidP="00C934E9">
            <w:pPr>
              <w:ind w:right="43"/>
              <w:jc w:val="center"/>
              <w:rPr>
                <w:b/>
                <w:bCs/>
              </w:rPr>
            </w:pPr>
            <w:r w:rsidRPr="00C934E9">
              <w:rPr>
                <w:lang w:bidi="ar-EG"/>
              </w:rPr>
              <w:t>Quizzes</w:t>
            </w:r>
          </w:p>
        </w:tc>
        <w:tc>
          <w:tcPr>
            <w:tcW w:w="1445" w:type="dxa"/>
            <w:tcBorders>
              <w:left w:val="single" w:sz="12" w:space="0" w:color="auto"/>
            </w:tcBorders>
            <w:vAlign w:val="bottom"/>
          </w:tcPr>
          <w:p w:rsidR="004E7612" w:rsidRPr="00C934E9" w:rsidRDefault="00783277" w:rsidP="00C934E9">
            <w:pPr>
              <w:ind w:right="43"/>
              <w:jc w:val="center"/>
              <w:rPr>
                <w:b/>
                <w:bCs/>
              </w:rPr>
            </w:pPr>
            <w:r w:rsidRPr="00C934E9">
              <w:rPr>
                <w:lang w:bidi="ar-EG"/>
              </w:rPr>
              <w:t xml:space="preserve">All </w:t>
            </w:r>
            <w:r w:rsidRPr="00C934E9">
              <w:rPr>
                <w:bCs/>
                <w:lang w:bidi="ar-EG"/>
              </w:rPr>
              <w:t>a</w:t>
            </w:r>
            <w:r w:rsidRPr="00C934E9">
              <w:rPr>
                <w:lang w:bidi="ar-EG"/>
              </w:rPr>
              <w:t>long</w:t>
            </w:r>
          </w:p>
        </w:tc>
        <w:tc>
          <w:tcPr>
            <w:tcW w:w="2406" w:type="dxa"/>
            <w:vAlign w:val="bottom"/>
          </w:tcPr>
          <w:p w:rsidR="004E7612" w:rsidRPr="00C934E9" w:rsidRDefault="00783277" w:rsidP="00C934E9">
            <w:pPr>
              <w:ind w:right="43"/>
              <w:jc w:val="center"/>
              <w:rPr>
                <w:b/>
                <w:bCs/>
              </w:rPr>
            </w:pPr>
            <w:r w:rsidRPr="00C934E9">
              <w:rPr>
                <w:lang w:bidi="ar-EG"/>
              </w:rPr>
              <w:t>5 %</w:t>
            </w:r>
          </w:p>
        </w:tc>
      </w:tr>
      <w:tr w:rsidR="004E7612" w:rsidRPr="00D71696" w:rsidTr="00C934E9">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4</w:t>
            </w:r>
          </w:p>
        </w:tc>
        <w:tc>
          <w:tcPr>
            <w:tcW w:w="5943" w:type="dxa"/>
            <w:tcBorders>
              <w:left w:val="single" w:sz="12" w:space="0" w:color="auto"/>
              <w:right w:val="single" w:sz="12" w:space="0" w:color="auto"/>
            </w:tcBorders>
            <w:vAlign w:val="bottom"/>
          </w:tcPr>
          <w:p w:rsidR="00783277" w:rsidRPr="00C934E9" w:rsidRDefault="00783277" w:rsidP="00C934E9">
            <w:pPr>
              <w:spacing w:line="216" w:lineRule="auto"/>
              <w:jc w:val="center"/>
              <w:rPr>
                <w:lang w:bidi="ar-EG"/>
              </w:rPr>
            </w:pPr>
            <w:r w:rsidRPr="00C934E9">
              <w:rPr>
                <w:lang w:bidi="ar-EG"/>
              </w:rPr>
              <w:t>Home Assignments</w:t>
            </w:r>
          </w:p>
          <w:p w:rsidR="004E7612" w:rsidRPr="00C934E9" w:rsidRDefault="004E7612" w:rsidP="00C934E9">
            <w:pPr>
              <w:ind w:right="43"/>
              <w:jc w:val="center"/>
              <w:rPr>
                <w:b/>
                <w:bCs/>
              </w:rPr>
            </w:pPr>
          </w:p>
        </w:tc>
        <w:tc>
          <w:tcPr>
            <w:tcW w:w="1445" w:type="dxa"/>
            <w:tcBorders>
              <w:left w:val="single" w:sz="12" w:space="0" w:color="auto"/>
            </w:tcBorders>
            <w:vAlign w:val="bottom"/>
          </w:tcPr>
          <w:p w:rsidR="00783277" w:rsidRPr="00C934E9" w:rsidRDefault="00783277" w:rsidP="00C934E9">
            <w:pPr>
              <w:spacing w:line="216" w:lineRule="auto"/>
              <w:jc w:val="center"/>
              <w:rPr>
                <w:lang w:bidi="ar-EG"/>
              </w:rPr>
            </w:pPr>
          </w:p>
          <w:p w:rsidR="004E7612" w:rsidRPr="00C934E9" w:rsidRDefault="00783277" w:rsidP="00C934E9">
            <w:pPr>
              <w:ind w:right="43"/>
              <w:jc w:val="center"/>
              <w:rPr>
                <w:b/>
                <w:bCs/>
              </w:rPr>
            </w:pPr>
            <w:r w:rsidRPr="00C934E9">
              <w:rPr>
                <w:lang w:bidi="ar-EG"/>
              </w:rPr>
              <w:t>All along</w:t>
            </w:r>
          </w:p>
        </w:tc>
        <w:tc>
          <w:tcPr>
            <w:tcW w:w="2406" w:type="dxa"/>
            <w:vAlign w:val="bottom"/>
          </w:tcPr>
          <w:p w:rsidR="004E7612" w:rsidRPr="00C934E9" w:rsidRDefault="00783277" w:rsidP="00C934E9">
            <w:pPr>
              <w:ind w:right="43"/>
              <w:jc w:val="center"/>
              <w:rPr>
                <w:b/>
                <w:bCs/>
              </w:rPr>
            </w:pPr>
            <w:r w:rsidRPr="00C934E9">
              <w:rPr>
                <w:lang w:bidi="ar-EG"/>
              </w:rPr>
              <w:t>5 %</w:t>
            </w:r>
          </w:p>
        </w:tc>
      </w:tr>
      <w:tr w:rsidR="004E7612" w:rsidRPr="00D71696" w:rsidTr="00C934E9">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5</w:t>
            </w:r>
          </w:p>
        </w:tc>
        <w:tc>
          <w:tcPr>
            <w:tcW w:w="5943" w:type="dxa"/>
            <w:tcBorders>
              <w:left w:val="single" w:sz="12" w:space="0" w:color="auto"/>
              <w:right w:val="single" w:sz="12" w:space="0" w:color="auto"/>
            </w:tcBorders>
            <w:vAlign w:val="bottom"/>
          </w:tcPr>
          <w:p w:rsidR="00783277" w:rsidRPr="00C934E9" w:rsidRDefault="00783277" w:rsidP="00C934E9">
            <w:pPr>
              <w:spacing w:line="216" w:lineRule="auto"/>
              <w:jc w:val="center"/>
              <w:rPr>
                <w:lang w:bidi="ar-EG"/>
              </w:rPr>
            </w:pPr>
          </w:p>
          <w:p w:rsidR="004E7612" w:rsidRPr="00C934E9" w:rsidRDefault="00783277" w:rsidP="00C934E9">
            <w:pPr>
              <w:ind w:right="43"/>
              <w:jc w:val="center"/>
              <w:rPr>
                <w:b/>
                <w:bCs/>
              </w:rPr>
            </w:pPr>
            <w:r w:rsidRPr="00C934E9">
              <w:rPr>
                <w:lang w:bidi="ar-EG"/>
              </w:rPr>
              <w:t>2</w:t>
            </w:r>
            <w:r w:rsidRPr="00C934E9">
              <w:rPr>
                <w:vertAlign w:val="superscript"/>
                <w:lang w:bidi="ar-EG"/>
              </w:rPr>
              <w:t>nd</w:t>
            </w:r>
            <w:r w:rsidRPr="00C934E9">
              <w:rPr>
                <w:lang w:bidi="ar-EG"/>
              </w:rPr>
              <w:t xml:space="preserve"> midterm</w:t>
            </w:r>
          </w:p>
        </w:tc>
        <w:tc>
          <w:tcPr>
            <w:tcW w:w="1445" w:type="dxa"/>
            <w:tcBorders>
              <w:left w:val="single" w:sz="12" w:space="0" w:color="auto"/>
            </w:tcBorders>
            <w:vAlign w:val="bottom"/>
          </w:tcPr>
          <w:p w:rsidR="00783277" w:rsidRPr="00C934E9" w:rsidRDefault="00783277" w:rsidP="00C934E9">
            <w:pPr>
              <w:spacing w:line="216" w:lineRule="auto"/>
              <w:jc w:val="center"/>
              <w:rPr>
                <w:lang w:bidi="ar-EG"/>
              </w:rPr>
            </w:pPr>
          </w:p>
          <w:p w:rsidR="004E7612" w:rsidRPr="00C934E9" w:rsidRDefault="00783277" w:rsidP="00C934E9">
            <w:pPr>
              <w:ind w:right="43"/>
              <w:jc w:val="center"/>
              <w:rPr>
                <w:b/>
                <w:bCs/>
              </w:rPr>
            </w:pPr>
            <w:r w:rsidRPr="00C934E9">
              <w:rPr>
                <w:lang w:bidi="ar-EG"/>
              </w:rPr>
              <w:t>Week 11-12</w:t>
            </w:r>
          </w:p>
        </w:tc>
        <w:tc>
          <w:tcPr>
            <w:tcW w:w="2406" w:type="dxa"/>
            <w:vAlign w:val="bottom"/>
          </w:tcPr>
          <w:p w:rsidR="00783277" w:rsidRPr="00C934E9" w:rsidRDefault="00783277" w:rsidP="00C934E9">
            <w:pPr>
              <w:spacing w:line="216" w:lineRule="auto"/>
              <w:jc w:val="center"/>
              <w:rPr>
                <w:lang w:bidi="ar-EG"/>
              </w:rPr>
            </w:pPr>
          </w:p>
          <w:p w:rsidR="004E7612" w:rsidRPr="00C934E9" w:rsidRDefault="00783277" w:rsidP="00C934E9">
            <w:pPr>
              <w:ind w:right="43"/>
              <w:jc w:val="center"/>
              <w:rPr>
                <w:b/>
                <w:bCs/>
              </w:rPr>
            </w:pPr>
            <w:r w:rsidRPr="00C934E9">
              <w:rPr>
                <w:lang w:bidi="ar-EG"/>
              </w:rPr>
              <w:t>20 %</w:t>
            </w:r>
          </w:p>
        </w:tc>
      </w:tr>
      <w:tr w:rsidR="004E7612" w:rsidRPr="00D71696" w:rsidTr="00C934E9">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6</w:t>
            </w:r>
          </w:p>
        </w:tc>
        <w:tc>
          <w:tcPr>
            <w:tcW w:w="5943" w:type="dxa"/>
            <w:tcBorders>
              <w:left w:val="single" w:sz="12" w:space="0" w:color="auto"/>
              <w:right w:val="single" w:sz="12" w:space="0" w:color="auto"/>
            </w:tcBorders>
            <w:vAlign w:val="bottom"/>
          </w:tcPr>
          <w:p w:rsidR="004E7612" w:rsidRPr="00C934E9" w:rsidRDefault="00783277" w:rsidP="00C934E9">
            <w:pPr>
              <w:ind w:right="43"/>
              <w:jc w:val="center"/>
              <w:rPr>
                <w:b/>
                <w:bCs/>
              </w:rPr>
            </w:pPr>
            <w:r w:rsidRPr="00C934E9">
              <w:rPr>
                <w:lang w:bidi="ar-EG"/>
              </w:rPr>
              <w:t>Final</w:t>
            </w:r>
          </w:p>
        </w:tc>
        <w:tc>
          <w:tcPr>
            <w:tcW w:w="1445" w:type="dxa"/>
            <w:tcBorders>
              <w:left w:val="single" w:sz="12" w:space="0" w:color="auto"/>
            </w:tcBorders>
            <w:vAlign w:val="bottom"/>
          </w:tcPr>
          <w:p w:rsidR="00783277" w:rsidRPr="00C934E9" w:rsidRDefault="00783277" w:rsidP="00C934E9">
            <w:pPr>
              <w:spacing w:line="216" w:lineRule="auto"/>
              <w:jc w:val="center"/>
              <w:rPr>
                <w:lang w:bidi="ar-EG"/>
              </w:rPr>
            </w:pPr>
          </w:p>
          <w:p w:rsidR="004E7612" w:rsidRPr="00C934E9" w:rsidRDefault="00783277" w:rsidP="00C934E9">
            <w:pPr>
              <w:ind w:right="43"/>
              <w:jc w:val="center"/>
              <w:rPr>
                <w:b/>
                <w:bCs/>
              </w:rPr>
            </w:pPr>
            <w:r w:rsidRPr="00C934E9">
              <w:rPr>
                <w:lang w:bidi="ar-EG"/>
              </w:rPr>
              <w:t>Week 14</w:t>
            </w:r>
          </w:p>
        </w:tc>
        <w:tc>
          <w:tcPr>
            <w:tcW w:w="2406" w:type="dxa"/>
            <w:vAlign w:val="bottom"/>
          </w:tcPr>
          <w:p w:rsidR="00783277" w:rsidRPr="00C934E9" w:rsidRDefault="00783277" w:rsidP="00C934E9">
            <w:pPr>
              <w:spacing w:line="216" w:lineRule="auto"/>
              <w:jc w:val="center"/>
              <w:rPr>
                <w:lang w:bidi="ar-EG"/>
              </w:rPr>
            </w:pPr>
          </w:p>
          <w:p w:rsidR="004E7612" w:rsidRPr="00C934E9" w:rsidRDefault="00783277" w:rsidP="00C934E9">
            <w:pPr>
              <w:jc w:val="center"/>
            </w:pPr>
            <w:r w:rsidRPr="00C934E9">
              <w:rPr>
                <w:lang w:bidi="ar-EG"/>
              </w:rPr>
              <w:t>40 %</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7</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8</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4E7612" w:rsidRPr="00470372" w:rsidTr="005A71B8">
        <w:tc>
          <w:tcPr>
            <w:tcW w:w="10188" w:type="dxa"/>
          </w:tcPr>
          <w:p w:rsidR="00783277" w:rsidRPr="00C934E9" w:rsidRDefault="00783277" w:rsidP="00783277">
            <w:pPr>
              <w:pStyle w:val="BodyText3"/>
              <w:rPr>
                <w:sz w:val="24"/>
                <w:szCs w:val="24"/>
              </w:rPr>
            </w:pPr>
            <w:r w:rsidRPr="00C934E9">
              <w:rPr>
                <w:rFonts w:hint="cs"/>
                <w:sz w:val="24"/>
                <w:szCs w:val="24"/>
                <w:rtl/>
              </w:rPr>
              <w:t>8</w:t>
            </w:r>
            <w:r w:rsidR="00C934E9">
              <w:rPr>
                <w:sz w:val="24"/>
                <w:szCs w:val="24"/>
                <w:rtl/>
              </w:rPr>
              <w:t xml:space="preserve"> </w:t>
            </w:r>
            <w:r w:rsidRPr="00C934E9">
              <w:rPr>
                <w:sz w:val="24"/>
                <w:szCs w:val="24"/>
              </w:rPr>
              <w:t>hour per course per week</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c>
          <w:tcPr>
            <w:tcW w:w="10188" w:type="dxa"/>
          </w:tcPr>
          <w:p w:rsidR="004E7612" w:rsidRDefault="004E7612" w:rsidP="003C469D">
            <w:pPr>
              <w:pStyle w:val="ListParagraph"/>
              <w:numPr>
                <w:ilvl w:val="0"/>
                <w:numId w:val="1"/>
              </w:numPr>
              <w:ind w:right="43"/>
            </w:pPr>
            <w:r>
              <w:t>List Required Textbooks</w:t>
            </w:r>
          </w:p>
          <w:p w:rsidR="005D2CFF" w:rsidRPr="00C934E9" w:rsidRDefault="005D2CFF" w:rsidP="003C469D">
            <w:pPr>
              <w:numPr>
                <w:ilvl w:val="0"/>
                <w:numId w:val="4"/>
              </w:numPr>
            </w:pPr>
            <w:r w:rsidRPr="00C934E9">
              <w:t>Basic English Grammar Third Edition, Betty SchrampferAzar, Stacy A. Hagen, Pearson Longman, 2006</w:t>
            </w:r>
          </w:p>
          <w:p w:rsidR="005D2CFF" w:rsidRPr="00C934E9" w:rsidRDefault="005D2CFF" w:rsidP="003C469D">
            <w:pPr>
              <w:numPr>
                <w:ilvl w:val="0"/>
                <w:numId w:val="2"/>
              </w:numPr>
              <w:ind w:left="284" w:firstLine="0"/>
              <w:jc w:val="both"/>
              <w:rPr>
                <w:lang w:bidi="ar-EG"/>
              </w:rPr>
            </w:pPr>
            <w:r w:rsidRPr="00C934E9">
              <w:t>English Grammar in Use, Third Edition, Raymond Murphy, Cambridge University Press, 2004.</w:t>
            </w:r>
          </w:p>
          <w:p w:rsidR="005D6A0A" w:rsidRPr="00C934E9" w:rsidRDefault="005D6A0A" w:rsidP="005D2CFF">
            <w:pPr>
              <w:pStyle w:val="ListParagraph"/>
              <w:ind w:right="43"/>
            </w:pPr>
          </w:p>
          <w:p w:rsidR="004E7612" w:rsidRDefault="004E7612" w:rsidP="00265A1C">
            <w:pPr>
              <w:ind w:right="43"/>
            </w:pPr>
          </w:p>
          <w:p w:rsidR="004E7612" w:rsidRDefault="004E7612" w:rsidP="00265A1C">
            <w:pPr>
              <w:ind w:right="43"/>
            </w:pPr>
          </w:p>
          <w:p w:rsidR="00552F88" w:rsidRPr="00470372" w:rsidRDefault="00552F88" w:rsidP="00265A1C">
            <w:pPr>
              <w:ind w:right="43"/>
            </w:pPr>
          </w:p>
        </w:tc>
      </w:tr>
      <w:tr w:rsidR="004E7612" w:rsidRPr="00470372" w:rsidTr="005A71B8">
        <w:tc>
          <w:tcPr>
            <w:tcW w:w="10188" w:type="dxa"/>
          </w:tcPr>
          <w:p w:rsidR="004E7612" w:rsidRPr="00C934E9" w:rsidRDefault="004E7612" w:rsidP="003C469D">
            <w:pPr>
              <w:pStyle w:val="ListParagraph"/>
              <w:numPr>
                <w:ilvl w:val="0"/>
                <w:numId w:val="1"/>
              </w:numPr>
              <w:ind w:right="43"/>
            </w:pPr>
            <w:r w:rsidRPr="00C934E9">
              <w:t>List Essential References Materials (Journals, Reports, etc.)</w:t>
            </w:r>
          </w:p>
          <w:p w:rsidR="005D2CFF" w:rsidRPr="00C934E9" w:rsidRDefault="005D2CFF" w:rsidP="003C469D">
            <w:pPr>
              <w:numPr>
                <w:ilvl w:val="0"/>
                <w:numId w:val="1"/>
              </w:numPr>
              <w:spacing w:line="360" w:lineRule="auto"/>
              <w:jc w:val="both"/>
              <w:rPr>
                <w:lang w:bidi="ar-EG"/>
              </w:rPr>
            </w:pPr>
            <w:r w:rsidRPr="00C934E9">
              <w:rPr>
                <w:lang w:bidi="ar-EG"/>
              </w:rPr>
              <w:t>http://www.edufind.com/english/grammar/ (Good)</w:t>
            </w:r>
          </w:p>
          <w:p w:rsidR="005D2CFF" w:rsidRPr="00C934E9" w:rsidRDefault="005D2CFF" w:rsidP="003C469D">
            <w:pPr>
              <w:numPr>
                <w:ilvl w:val="0"/>
                <w:numId w:val="1"/>
              </w:numPr>
              <w:spacing w:line="360" w:lineRule="auto"/>
              <w:jc w:val="both"/>
              <w:rPr>
                <w:lang w:bidi="ar-EG"/>
              </w:rPr>
            </w:pPr>
            <w:r w:rsidRPr="00C934E9">
              <w:rPr>
                <w:lang w:bidi="ar-EG"/>
              </w:rPr>
              <w:sym w:font="Arial" w:char="F0B7"/>
            </w:r>
            <w:r w:rsidRPr="00C934E9">
              <w:rPr>
                <w:lang w:bidi="ar-EG"/>
              </w:rPr>
              <w:t xml:space="preserve"> http://www.englishclub.com/grammar (Good)</w:t>
            </w:r>
          </w:p>
          <w:p w:rsidR="005D2CFF" w:rsidRPr="00C934E9" w:rsidRDefault="005D2CFF" w:rsidP="003C469D">
            <w:pPr>
              <w:numPr>
                <w:ilvl w:val="0"/>
                <w:numId w:val="1"/>
              </w:numPr>
              <w:spacing w:line="360" w:lineRule="auto"/>
              <w:jc w:val="both"/>
              <w:rPr>
                <w:lang w:bidi="ar-EG"/>
              </w:rPr>
            </w:pPr>
            <w:r w:rsidRPr="00C934E9">
              <w:rPr>
                <w:lang w:bidi="ar-EG"/>
              </w:rPr>
              <w:sym w:font="Arial" w:char="F0B7"/>
            </w:r>
            <w:r w:rsidRPr="00C934E9">
              <w:rPr>
                <w:lang w:bidi="ar-EG"/>
              </w:rPr>
              <w:t xml:space="preserve"> http://grammar.ccc.comment.edu/grammar/ (V. good)</w:t>
            </w:r>
          </w:p>
          <w:p w:rsidR="005D2CFF" w:rsidRPr="00C934E9" w:rsidRDefault="005D2CFF" w:rsidP="003C469D">
            <w:pPr>
              <w:numPr>
                <w:ilvl w:val="0"/>
                <w:numId w:val="1"/>
              </w:numPr>
              <w:spacing w:line="360" w:lineRule="auto"/>
              <w:jc w:val="both"/>
              <w:rPr>
                <w:lang w:bidi="ar-EG"/>
              </w:rPr>
            </w:pPr>
            <w:r w:rsidRPr="00C934E9">
              <w:rPr>
                <w:lang w:bidi="ar-EG"/>
              </w:rPr>
              <w:sym w:font="Arial" w:char="F0B7"/>
            </w:r>
            <w:r w:rsidRPr="00C934E9">
              <w:rPr>
                <w:lang w:bidi="ar-EG"/>
              </w:rPr>
              <w:t xml:space="preserve"> http://en.wikipedia.org/wiki/English_grammar (V. good)</w:t>
            </w:r>
          </w:p>
          <w:p w:rsidR="005D2CFF" w:rsidRPr="00C934E9" w:rsidRDefault="005D2CFF" w:rsidP="003C469D">
            <w:pPr>
              <w:numPr>
                <w:ilvl w:val="0"/>
                <w:numId w:val="1"/>
              </w:numPr>
              <w:spacing w:line="360" w:lineRule="auto"/>
              <w:jc w:val="both"/>
              <w:rPr>
                <w:lang w:bidi="ar-EG"/>
              </w:rPr>
            </w:pPr>
            <w:r w:rsidRPr="00C934E9">
              <w:rPr>
                <w:lang w:bidi="ar-EG"/>
              </w:rPr>
              <w:sym w:font="Arial" w:char="F0B7"/>
            </w:r>
            <w:r w:rsidRPr="00C934E9">
              <w:rPr>
                <w:lang w:bidi="ar-EG"/>
              </w:rPr>
              <w:t xml:space="preserve"> http://englishplus.com/grammar/ (Good)</w:t>
            </w:r>
          </w:p>
          <w:p w:rsidR="005D2CFF" w:rsidRPr="00C934E9" w:rsidRDefault="005D2CFF" w:rsidP="003C469D">
            <w:pPr>
              <w:numPr>
                <w:ilvl w:val="0"/>
                <w:numId w:val="1"/>
              </w:numPr>
              <w:spacing w:line="360" w:lineRule="auto"/>
              <w:jc w:val="both"/>
              <w:rPr>
                <w:lang w:bidi="ar-EG"/>
              </w:rPr>
            </w:pPr>
            <w:r w:rsidRPr="00C934E9">
              <w:rPr>
                <w:lang w:bidi="ar-EG"/>
              </w:rPr>
              <w:sym w:font="Arial" w:char="F0B7"/>
            </w:r>
            <w:r w:rsidRPr="00C934E9">
              <w:rPr>
                <w:lang w:bidi="ar-EG"/>
              </w:rPr>
              <w:t xml:space="preserve"> http://owl.english.purdue.edu/handouts/gammar/ (Excellent)</w:t>
            </w:r>
          </w:p>
          <w:p w:rsidR="00552F88" w:rsidRPr="00C934E9" w:rsidRDefault="00552F88" w:rsidP="005D2CFF">
            <w:pPr>
              <w:ind w:right="43"/>
            </w:pPr>
          </w:p>
          <w:p w:rsidR="004E7612" w:rsidRPr="00470372" w:rsidRDefault="004E7612" w:rsidP="00265A1C">
            <w:pPr>
              <w:ind w:right="43"/>
            </w:pPr>
          </w:p>
        </w:tc>
      </w:tr>
      <w:tr w:rsidR="004E7612" w:rsidRPr="00470372" w:rsidTr="005A71B8">
        <w:tc>
          <w:tcPr>
            <w:tcW w:w="10188" w:type="dxa"/>
          </w:tcPr>
          <w:p w:rsidR="004E7612" w:rsidRDefault="004E7612" w:rsidP="003C469D">
            <w:pPr>
              <w:pStyle w:val="ListParagraph"/>
              <w:numPr>
                <w:ilvl w:val="0"/>
                <w:numId w:val="1"/>
              </w:numPr>
              <w:ind w:right="43"/>
            </w:pPr>
            <w:r>
              <w:lastRenderedPageBreak/>
              <w:t xml:space="preserve">List </w:t>
            </w:r>
            <w:r w:rsidRPr="00470372">
              <w:t>Electronic Materials, Web Sites</w:t>
            </w:r>
            <w:r>
              <w:t xml:space="preserve">, Facebook, Twitter, </w:t>
            </w:r>
            <w:r w:rsidRPr="00470372">
              <w:t>etc</w:t>
            </w:r>
            <w:r>
              <w:t>.</w:t>
            </w:r>
          </w:p>
          <w:p w:rsidR="005D6A0A" w:rsidRDefault="009B5E22" w:rsidP="005D6A0A">
            <w:pPr>
              <w:rPr>
                <w:bCs/>
                <w:color w:val="000000" w:themeColor="text1"/>
                <w:sz w:val="28"/>
                <w:szCs w:val="28"/>
              </w:rPr>
            </w:pPr>
            <w:hyperlink r:id="rId11" w:history="1">
              <w:r w:rsidR="005D6A0A">
                <w:rPr>
                  <w:rStyle w:val="Hyperlink"/>
                  <w:bCs/>
                  <w:color w:val="000000" w:themeColor="text1"/>
                  <w:sz w:val="28"/>
                  <w:szCs w:val="28"/>
                </w:rPr>
                <w:t>www.writing.com</w:t>
              </w:r>
            </w:hyperlink>
          </w:p>
          <w:p w:rsidR="005D6A0A" w:rsidRDefault="005D6A0A" w:rsidP="005D6A0A">
            <w:pPr>
              <w:ind w:right="43"/>
            </w:pPr>
          </w:p>
          <w:p w:rsidR="00466A00" w:rsidRPr="00470372" w:rsidRDefault="009B5E22" w:rsidP="005D6A0A">
            <w:pPr>
              <w:ind w:right="43"/>
            </w:pPr>
            <w:hyperlink r:id="rId12" w:history="1">
              <w:r w:rsidR="005D6A0A">
                <w:rPr>
                  <w:rStyle w:val="Hyperlink"/>
                  <w:bCs/>
                  <w:color w:val="000000" w:themeColor="text1"/>
                  <w:sz w:val="28"/>
                  <w:szCs w:val="28"/>
                </w:rPr>
                <w:t>www.geosites.com.soho/atrium</w:t>
              </w:r>
            </w:hyperlink>
          </w:p>
          <w:p w:rsidR="004E7612" w:rsidRDefault="004E7612" w:rsidP="00265A1C">
            <w:pPr>
              <w:ind w:right="43"/>
            </w:pPr>
          </w:p>
          <w:p w:rsidR="007E50EC" w:rsidRDefault="007E50EC" w:rsidP="00265A1C">
            <w:pPr>
              <w:ind w:right="43"/>
            </w:pPr>
          </w:p>
          <w:p w:rsidR="00552F88" w:rsidRPr="00470372" w:rsidRDefault="00552F88" w:rsidP="00265A1C">
            <w:pPr>
              <w:ind w:right="43"/>
            </w:pPr>
          </w:p>
        </w:tc>
      </w:tr>
      <w:tr w:rsidR="004E7612" w:rsidRPr="00470372" w:rsidTr="005A71B8">
        <w:tc>
          <w:tcPr>
            <w:tcW w:w="10188" w:type="dxa"/>
          </w:tcPr>
          <w:p w:rsidR="004E7612" w:rsidRPr="00470372" w:rsidRDefault="00E213AE" w:rsidP="00552F88">
            <w:pPr>
              <w:ind w:right="43"/>
              <w:jc w:val="both"/>
            </w:pPr>
            <w:r>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5D6A0A" w:rsidRPr="00C934E9" w:rsidRDefault="005D6A0A" w:rsidP="005D6A0A">
            <w:pPr>
              <w:jc w:val="both"/>
              <w:rPr>
                <w:color w:val="000000" w:themeColor="text1"/>
              </w:rPr>
            </w:pPr>
            <w:r w:rsidRPr="00C934E9">
              <w:rPr>
                <w:color w:val="000000" w:themeColor="text1"/>
              </w:rPr>
              <w:t>www.better.english.com</w:t>
            </w:r>
          </w:p>
          <w:p w:rsidR="005D6A0A" w:rsidRPr="00C934E9" w:rsidRDefault="005D6A0A" w:rsidP="005D6A0A">
            <w:pPr>
              <w:jc w:val="both"/>
              <w:rPr>
                <w:color w:val="000000" w:themeColor="text1"/>
              </w:rPr>
            </w:pPr>
            <w:r w:rsidRPr="00C934E9">
              <w:rPr>
                <w:color w:val="000000" w:themeColor="text1"/>
              </w:rPr>
              <w:t xml:space="preserve">TOEFL test papers for writing essays should be made available </w:t>
            </w:r>
          </w:p>
          <w:p w:rsidR="004E7612" w:rsidRPr="00C934E9" w:rsidRDefault="004E7612" w:rsidP="00265A1C">
            <w:pPr>
              <w:ind w:right="43"/>
            </w:pPr>
          </w:p>
          <w:p w:rsidR="004E7612" w:rsidRDefault="004E7612" w:rsidP="00265A1C">
            <w:pPr>
              <w:ind w:right="43"/>
            </w:pPr>
          </w:p>
          <w:p w:rsidR="00552F88" w:rsidRPr="00470372" w:rsidRDefault="00552F88" w:rsidP="00265A1C">
            <w:pPr>
              <w:ind w:right="43"/>
            </w:pPr>
          </w:p>
        </w:tc>
      </w:tr>
    </w:tbl>
    <w:p w:rsidR="004E7612" w:rsidRDefault="004E7612" w:rsidP="00265A1C">
      <w:pPr>
        <w:ind w:right="43"/>
      </w:pPr>
    </w:p>
    <w:p w:rsidR="004E7612" w:rsidRPr="005A71B8" w:rsidRDefault="004E7612" w:rsidP="006519EE">
      <w:pPr>
        <w:rPr>
          <w:b/>
          <w:bCs/>
          <w:color w:val="C00000"/>
          <w:sz w:val="28"/>
          <w:szCs w:val="28"/>
        </w:rPr>
      </w:pPr>
      <w:r w:rsidRPr="005A71B8">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104"/>
        </w:trPr>
        <w:tc>
          <w:tcPr>
            <w:tcW w:w="10188" w:type="dxa"/>
          </w:tcPr>
          <w:p w:rsidR="004E7612" w:rsidRDefault="004E7612" w:rsidP="00BD308C">
            <w:pPr>
              <w:ind w:right="43"/>
            </w:pPr>
            <w:r w:rsidRPr="00470372">
              <w:t xml:space="preserve">Indicate requirements for the course including size of classrooms and laboratories (i.e. number of seats in classrooms and laboratories, extent of </w:t>
            </w:r>
            <w:r w:rsidRPr="00422FFF">
              <w:t>computer access</w:t>
            </w:r>
            <w:r w:rsidR="00BD308C" w:rsidRPr="00422FFF">
              <w:t>,</w:t>
            </w:r>
            <w:r w:rsidRPr="00470372">
              <w:t>etc.)</w:t>
            </w:r>
          </w:p>
          <w:p w:rsidR="00466A00" w:rsidRPr="00C934E9" w:rsidRDefault="00466A00" w:rsidP="00466A00">
            <w:pPr>
              <w:ind w:right="43"/>
            </w:pPr>
            <w:r w:rsidRPr="00C934E9">
              <w:t>30 seats</w:t>
            </w:r>
          </w:p>
        </w:tc>
      </w:tr>
      <w:tr w:rsidR="004E7612" w:rsidRPr="00470372" w:rsidTr="005A71B8">
        <w:trPr>
          <w:trHeight w:val="1104"/>
        </w:trPr>
        <w:tc>
          <w:tcPr>
            <w:tcW w:w="10188" w:type="dxa"/>
          </w:tcPr>
          <w:p w:rsidR="004E7612" w:rsidRPr="00470372" w:rsidRDefault="004E7612" w:rsidP="00265A1C">
            <w:pPr>
              <w:ind w:right="43"/>
            </w:pPr>
            <w:r>
              <w:t>1.  Accommodation (Class</w:t>
            </w:r>
            <w:r w:rsidRPr="00470372">
              <w:t>rooms, laboratories,</w:t>
            </w:r>
            <w:r>
              <w:t xml:space="preserve"> demonstration rooms/labs,</w:t>
            </w:r>
            <w:r w:rsidRPr="00470372">
              <w:t xml:space="preserve"> etc.)</w:t>
            </w:r>
          </w:p>
          <w:p w:rsidR="00466A00" w:rsidRPr="00C934E9" w:rsidRDefault="00466A00" w:rsidP="003C469D">
            <w:pPr>
              <w:numPr>
                <w:ilvl w:val="0"/>
                <w:numId w:val="2"/>
              </w:numPr>
            </w:pPr>
            <w:r w:rsidRPr="00C934E9">
              <w:t>Lecture rooms well equipped with teaching aids</w:t>
            </w:r>
          </w:p>
          <w:p w:rsidR="00466A00" w:rsidRPr="00C934E9" w:rsidRDefault="00466A00" w:rsidP="003C469D">
            <w:pPr>
              <w:numPr>
                <w:ilvl w:val="0"/>
                <w:numId w:val="2"/>
              </w:numPr>
            </w:pPr>
            <w:r w:rsidRPr="00C934E9">
              <w:t>Language labs</w:t>
            </w:r>
          </w:p>
          <w:p w:rsidR="00466A00" w:rsidRPr="00C934E9" w:rsidRDefault="00466A00" w:rsidP="003C469D">
            <w:pPr>
              <w:numPr>
                <w:ilvl w:val="0"/>
                <w:numId w:val="2"/>
              </w:numPr>
            </w:pPr>
            <w:r w:rsidRPr="00C934E9">
              <w:t>Library</w:t>
            </w:r>
          </w:p>
          <w:p w:rsidR="004E7612" w:rsidRPr="00470372" w:rsidRDefault="00466A00" w:rsidP="003C469D">
            <w:pPr>
              <w:numPr>
                <w:ilvl w:val="0"/>
                <w:numId w:val="2"/>
              </w:numPr>
            </w:pPr>
            <w:r w:rsidRPr="00C934E9">
              <w:t>Conference hall</w:t>
            </w:r>
          </w:p>
        </w:tc>
      </w:tr>
      <w:tr w:rsidR="004E7612" w:rsidRPr="00470372" w:rsidTr="005A71B8">
        <w:trPr>
          <w:trHeight w:val="1104"/>
        </w:trPr>
        <w:tc>
          <w:tcPr>
            <w:tcW w:w="10188" w:type="dxa"/>
          </w:tcPr>
          <w:p w:rsidR="004E7612" w:rsidRPr="00470372" w:rsidRDefault="004E7612" w:rsidP="006203E8">
            <w:pPr>
              <w:ind w:right="43"/>
            </w:pPr>
            <w:r w:rsidRPr="00470372">
              <w:t xml:space="preserve">2. </w:t>
            </w:r>
            <w:r w:rsidR="006203E8">
              <w:t>Technology</w:t>
            </w:r>
            <w:r w:rsidRPr="00470372">
              <w:t xml:space="preserve"> resources</w:t>
            </w:r>
            <w:r>
              <w:t xml:space="preserve"> (AV, data show, Smart Board, software, etc.)</w:t>
            </w:r>
          </w:p>
          <w:p w:rsidR="004E7612" w:rsidRPr="00470372" w:rsidRDefault="004E7612" w:rsidP="00265A1C">
            <w:pPr>
              <w:ind w:right="43"/>
            </w:pPr>
          </w:p>
          <w:p w:rsidR="00466A00" w:rsidRPr="00C934E9" w:rsidRDefault="00466A00" w:rsidP="003C469D">
            <w:pPr>
              <w:numPr>
                <w:ilvl w:val="0"/>
                <w:numId w:val="2"/>
              </w:numPr>
            </w:pPr>
            <w:r w:rsidRPr="00C934E9">
              <w:t>Laptop computer</w:t>
            </w:r>
          </w:p>
          <w:p w:rsidR="00466A00" w:rsidRPr="00C934E9" w:rsidRDefault="00466A00" w:rsidP="003C469D">
            <w:pPr>
              <w:numPr>
                <w:ilvl w:val="0"/>
                <w:numId w:val="2"/>
              </w:numPr>
            </w:pPr>
            <w:r w:rsidRPr="00C934E9">
              <w:t>Multimedia projector system</w:t>
            </w:r>
          </w:p>
          <w:p w:rsidR="004E7612" w:rsidRPr="00470372" w:rsidRDefault="004E7612" w:rsidP="00265A1C">
            <w:pPr>
              <w:ind w:right="43"/>
            </w:pPr>
          </w:p>
        </w:tc>
      </w:tr>
      <w:tr w:rsidR="004E7612" w:rsidRPr="00470372" w:rsidTr="005A71B8">
        <w:trPr>
          <w:trHeight w:val="1104"/>
        </w:trPr>
        <w:tc>
          <w:tcPr>
            <w:tcW w:w="10188" w:type="dxa"/>
          </w:tcPr>
          <w:p w:rsidR="004E7612" w:rsidRPr="00470372" w:rsidRDefault="004E7612" w:rsidP="00265A1C">
            <w:pPr>
              <w:ind w:right="43"/>
            </w:pPr>
            <w:r>
              <w:t>3. Other resources (specify, e.g. i</w:t>
            </w:r>
            <w:r w:rsidRPr="00470372">
              <w:t xml:space="preserve">f specific laboratory equipment is required, list requirements or attach list) </w:t>
            </w:r>
          </w:p>
          <w:p w:rsidR="004E7612" w:rsidRPr="00C934E9" w:rsidRDefault="00A6201C" w:rsidP="00265A1C">
            <w:pPr>
              <w:ind w:right="43"/>
            </w:pPr>
            <w:r w:rsidRPr="00C934E9">
              <w:rPr>
                <w:color w:val="000000" w:themeColor="text1"/>
              </w:rPr>
              <w:t>Library should have English Newspapers , and some general books in English to develop reading and writing habit</w:t>
            </w:r>
          </w:p>
          <w:p w:rsidR="004E7612" w:rsidRPr="00470372" w:rsidRDefault="004E7612" w:rsidP="00265A1C">
            <w:pPr>
              <w:ind w:right="43"/>
            </w:pPr>
          </w:p>
        </w:tc>
      </w:tr>
    </w:tbl>
    <w:p w:rsidR="004E7612" w:rsidRPr="005A71B8" w:rsidRDefault="004E7612" w:rsidP="006519EE">
      <w:pPr>
        <w:rPr>
          <w:b/>
          <w:bCs/>
          <w:color w:val="C00000"/>
          <w:sz w:val="28"/>
          <w:szCs w:val="28"/>
        </w:rPr>
      </w:pPr>
      <w:r w:rsidRPr="005A71B8">
        <w:rPr>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380"/>
        </w:trPr>
        <w:tc>
          <w:tcPr>
            <w:tcW w:w="10188" w:type="dxa"/>
          </w:tcPr>
          <w:p w:rsidR="004E7612" w:rsidRPr="00470372" w:rsidRDefault="004E7612" w:rsidP="00265A1C">
            <w:pPr>
              <w:ind w:right="43"/>
            </w:pPr>
            <w:r w:rsidRPr="00470372">
              <w:t>1</w:t>
            </w:r>
            <w:r w:rsidR="00671BBF">
              <w:t>.</w:t>
            </w:r>
            <w:r w:rsidRPr="00470372">
              <w:t xml:space="preserve"> Strategies for Obtaining Student Feedback on Effectiveness of Teaching</w:t>
            </w:r>
          </w:p>
          <w:p w:rsidR="00C75FC1" w:rsidRDefault="00C75FC1" w:rsidP="00C75FC1">
            <w:pPr>
              <w:rPr>
                <w:lang w:bidi="ar-EG"/>
              </w:rPr>
            </w:pPr>
            <w:r>
              <w:rPr>
                <w:lang w:bidi="ar-EG"/>
              </w:rPr>
              <w:t xml:space="preserve">Midterm evaluation feed-back form to increase instructor’s awareness of the weak and strong points of  the class </w:t>
            </w:r>
          </w:p>
          <w:p w:rsidR="00C75FC1" w:rsidRDefault="00C75FC1" w:rsidP="00C75FC1">
            <w:pPr>
              <w:rPr>
                <w:lang w:bidi="ar-EG"/>
              </w:rPr>
            </w:pPr>
            <w:r>
              <w:rPr>
                <w:lang w:bidi="ar-EG"/>
              </w:rPr>
              <w:t>2.  End of term college evaluation of course by students ( to be collected by the department)</w:t>
            </w:r>
          </w:p>
          <w:p w:rsidR="004E7612" w:rsidRPr="00470372" w:rsidRDefault="00C75FC1" w:rsidP="00C75FC1">
            <w:pPr>
              <w:ind w:right="43"/>
            </w:pPr>
            <w:r>
              <w:rPr>
                <w:lang w:bidi="ar-EG"/>
              </w:rPr>
              <w:t>3.  End-of-term debriefing in class of students and teacher regarding what went well and what could have   gone better</w:t>
            </w:r>
          </w:p>
        </w:tc>
      </w:tr>
      <w:tr w:rsidR="004E7612" w:rsidRPr="00470372" w:rsidTr="005A71B8">
        <w:trPr>
          <w:trHeight w:val="1380"/>
        </w:trPr>
        <w:tc>
          <w:tcPr>
            <w:tcW w:w="10188" w:type="dxa"/>
          </w:tcPr>
          <w:p w:rsidR="004E7612" w:rsidRDefault="004E7612" w:rsidP="00265A1C">
            <w:pPr>
              <w:ind w:right="43"/>
            </w:pPr>
            <w:r w:rsidRPr="00470372">
              <w:lastRenderedPageBreak/>
              <w:t>2</w:t>
            </w:r>
            <w:r w:rsidR="00671BBF">
              <w:t>.</w:t>
            </w:r>
            <w:r w:rsidRPr="00470372">
              <w:t xml:space="preserve">  Other Strategies for Evaluation of Teaching by the Instructor or by the Department</w:t>
            </w:r>
          </w:p>
          <w:p w:rsidR="001D724D" w:rsidRDefault="001D724D" w:rsidP="00265A1C">
            <w:pPr>
              <w:ind w:right="43"/>
            </w:pPr>
            <w:r>
              <w:t>By doing peer-evaluating per course.</w:t>
            </w:r>
          </w:p>
          <w:p w:rsidR="00C75FC1" w:rsidRDefault="00C75FC1" w:rsidP="00C75FC1">
            <w:pPr>
              <w:tabs>
                <w:tab w:val="left" w:pos="5828"/>
                <w:tab w:val="left" w:pos="6692"/>
              </w:tabs>
              <w:rPr>
                <w:rFonts w:cs="Traditional Arabic"/>
              </w:rPr>
            </w:pPr>
            <w:r>
              <w:rPr>
                <w:rFonts w:cs="Traditional Arabic"/>
              </w:rPr>
              <w:t>1. Peer evaluation to assess ability of faculty members to work with their colleagues,</w:t>
            </w:r>
          </w:p>
          <w:p w:rsidR="00C75FC1" w:rsidRPr="00C75FC1" w:rsidRDefault="00C75FC1" w:rsidP="00C75FC1">
            <w:pPr>
              <w:tabs>
                <w:tab w:val="left" w:pos="5828"/>
                <w:tab w:val="left" w:pos="6692"/>
              </w:tabs>
              <w:rPr>
                <w:rFonts w:cs="Traditional Arabic"/>
              </w:rPr>
            </w:pPr>
            <w:r>
              <w:rPr>
                <w:rFonts w:cs="Traditional Arabic"/>
              </w:rPr>
              <w:t>2. Class observations by supervisors</w:t>
            </w:r>
          </w:p>
          <w:p w:rsidR="004E7612" w:rsidRPr="00470372" w:rsidRDefault="004E7612" w:rsidP="00265A1C">
            <w:pPr>
              <w:ind w:right="43"/>
            </w:pPr>
          </w:p>
          <w:p w:rsidR="004E7612" w:rsidRPr="00470372" w:rsidRDefault="004E7612" w:rsidP="00265A1C">
            <w:pPr>
              <w:ind w:right="43"/>
            </w:pPr>
          </w:p>
        </w:tc>
      </w:tr>
      <w:tr w:rsidR="004E7612" w:rsidRPr="00470372" w:rsidTr="005A71B8">
        <w:trPr>
          <w:trHeight w:val="1380"/>
        </w:trPr>
        <w:tc>
          <w:tcPr>
            <w:tcW w:w="10188" w:type="dxa"/>
          </w:tcPr>
          <w:p w:rsidR="004E7612" w:rsidRDefault="004E7612" w:rsidP="003C469D">
            <w:pPr>
              <w:pStyle w:val="ListParagraph"/>
              <w:numPr>
                <w:ilvl w:val="0"/>
                <w:numId w:val="1"/>
              </w:numPr>
              <w:ind w:right="43"/>
            </w:pPr>
            <w:r w:rsidRPr="00470372">
              <w:t>Processes for Improvement of Teaching</w:t>
            </w:r>
          </w:p>
          <w:p w:rsidR="00C75FC1" w:rsidRDefault="00C75FC1" w:rsidP="00C75FC1">
            <w:pPr>
              <w:tabs>
                <w:tab w:val="left" w:pos="5828"/>
                <w:tab w:val="left" w:pos="6692"/>
              </w:tabs>
              <w:rPr>
                <w:rFonts w:cs="Traditional Arabic"/>
              </w:rPr>
            </w:pPr>
            <w:r>
              <w:rPr>
                <w:rFonts w:cs="Traditional Arabic"/>
              </w:rPr>
              <w:t>Training sessions</w:t>
            </w:r>
          </w:p>
          <w:p w:rsidR="00C75FC1" w:rsidRDefault="00C75FC1" w:rsidP="00C75FC1">
            <w:pPr>
              <w:tabs>
                <w:tab w:val="left" w:pos="5828"/>
                <w:tab w:val="left" w:pos="6692"/>
              </w:tabs>
              <w:rPr>
                <w:rFonts w:cs="Traditional Arabic"/>
              </w:rPr>
            </w:pPr>
            <w:r>
              <w:rPr>
                <w:rFonts w:cs="Traditional Arabic"/>
              </w:rPr>
              <w:t>2. Workshops to facilitate experience exchange among faculty members</w:t>
            </w:r>
          </w:p>
          <w:p w:rsidR="00C75FC1" w:rsidRDefault="00C75FC1" w:rsidP="00C75FC1">
            <w:pPr>
              <w:tabs>
                <w:tab w:val="left" w:pos="5828"/>
                <w:tab w:val="left" w:pos="6692"/>
              </w:tabs>
              <w:rPr>
                <w:rFonts w:cs="Traditional Arabic"/>
              </w:rPr>
            </w:pPr>
            <w:r>
              <w:rPr>
                <w:rFonts w:cs="Traditional Arabic"/>
              </w:rPr>
              <w:t>3. Regular meetings to discuss and solve problems</w:t>
            </w:r>
          </w:p>
          <w:p w:rsidR="00C75FC1" w:rsidRDefault="00C75FC1" w:rsidP="00C75FC1">
            <w:pPr>
              <w:tabs>
                <w:tab w:val="left" w:pos="5828"/>
                <w:tab w:val="left" w:pos="6692"/>
              </w:tabs>
              <w:rPr>
                <w:rFonts w:cs="Traditional Arabic"/>
              </w:rPr>
            </w:pPr>
            <w:r>
              <w:rPr>
                <w:rFonts w:cs="Traditional Arabic"/>
              </w:rPr>
              <w:t>4. Discussion of challenges in the classroom with colleagues and supervisors</w:t>
            </w:r>
          </w:p>
          <w:p w:rsidR="00C75FC1" w:rsidRDefault="00C75FC1" w:rsidP="00C75FC1">
            <w:pPr>
              <w:tabs>
                <w:tab w:val="left" w:pos="5828"/>
                <w:tab w:val="left" w:pos="6692"/>
              </w:tabs>
              <w:rPr>
                <w:rFonts w:cs="Traditional Arabic"/>
              </w:rPr>
            </w:pPr>
            <w:r>
              <w:rPr>
                <w:rFonts w:cs="Traditional Arabic"/>
              </w:rPr>
              <w:t>5. Encouraging faculty members to attend professional development conferences</w:t>
            </w:r>
          </w:p>
          <w:p w:rsidR="00C75FC1" w:rsidRDefault="00C75FC1" w:rsidP="00C75FC1">
            <w:pPr>
              <w:tabs>
                <w:tab w:val="left" w:pos="5828"/>
                <w:tab w:val="left" w:pos="6692"/>
              </w:tabs>
              <w:rPr>
                <w:rFonts w:cs="Traditional Arabic"/>
              </w:rPr>
            </w:pPr>
            <w:r>
              <w:rPr>
                <w:rFonts w:cs="Traditional Arabic"/>
              </w:rPr>
              <w:t>6. Keep up to date with pedagogical theory and practice</w:t>
            </w:r>
          </w:p>
          <w:p w:rsidR="00C75FC1" w:rsidRDefault="00C75FC1" w:rsidP="00C75FC1">
            <w:pPr>
              <w:tabs>
                <w:tab w:val="left" w:pos="5828"/>
                <w:tab w:val="left" w:pos="6692"/>
              </w:tabs>
              <w:rPr>
                <w:rFonts w:cs="Traditional Arabic"/>
              </w:rPr>
            </w:pPr>
            <w:r>
              <w:rPr>
                <w:rFonts w:cs="Traditional Arabic"/>
              </w:rPr>
              <w:t>7. Set goals for achieving excellence in teaching at the beginning of each new semester after reviewing last semester’s teaching strategies and results</w:t>
            </w:r>
          </w:p>
          <w:p w:rsidR="004E7612" w:rsidRPr="00470372" w:rsidRDefault="004E7612" w:rsidP="001D724D">
            <w:pPr>
              <w:ind w:right="43"/>
            </w:pPr>
          </w:p>
          <w:p w:rsidR="004E7612" w:rsidRPr="00470372" w:rsidRDefault="004E7612"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4. Processes for Verifying Standards of Student Achievement (e.g. check marking by an independent  member teaching staff of a sample of student work, periodic exchange and remarking of tests or a sample of assignments with staff at another institution)</w:t>
            </w:r>
          </w:p>
          <w:p w:rsidR="001D724D" w:rsidRPr="00C934E9" w:rsidRDefault="001D724D" w:rsidP="001D724D">
            <w:pPr>
              <w:tabs>
                <w:tab w:val="left" w:pos="5828"/>
                <w:tab w:val="left" w:pos="6692"/>
              </w:tabs>
            </w:pPr>
            <w:r w:rsidRPr="00C934E9">
              <w:t>Check marking of a sample of examination papers either by a resident or visiting faculty member</w:t>
            </w:r>
          </w:p>
          <w:p w:rsidR="001D724D" w:rsidRPr="00C934E9" w:rsidRDefault="001D724D" w:rsidP="001D724D">
            <w:pPr>
              <w:tabs>
                <w:tab w:val="left" w:pos="5828"/>
                <w:tab w:val="left" w:pos="6692"/>
              </w:tabs>
            </w:pPr>
            <w:r w:rsidRPr="00C934E9">
              <w:t>2. Arrange with another institution to have two common test items included on an exam and compare marks given</w:t>
            </w:r>
          </w:p>
          <w:p w:rsidR="004E7612" w:rsidRPr="00C934E9" w:rsidRDefault="001D724D" w:rsidP="001D724D">
            <w:pPr>
              <w:ind w:right="43"/>
            </w:pPr>
            <w:r w:rsidRPr="00C934E9">
              <w:t>3. Double-check papers by a second reader in case of students who believe they are underrated.</w:t>
            </w:r>
          </w:p>
          <w:p w:rsidR="004E7612" w:rsidRDefault="004E7612" w:rsidP="00265A1C">
            <w:pPr>
              <w:ind w:right="43"/>
            </w:pPr>
          </w:p>
          <w:p w:rsidR="006519EE" w:rsidRPr="00470372" w:rsidRDefault="006519EE"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5</w:t>
            </w:r>
            <w:r w:rsidR="00671BBF">
              <w:t>.</w:t>
            </w:r>
            <w:r w:rsidRPr="00470372">
              <w:t xml:space="preserve"> Describe the planning arrangements for periodically reviewing course effectiveness and planning for improvement.</w:t>
            </w:r>
          </w:p>
          <w:p w:rsidR="001D724D" w:rsidRPr="00C934E9" w:rsidRDefault="001D724D" w:rsidP="001D724D">
            <w:pPr>
              <w:rPr>
                <w:lang w:bidi="ar-EG"/>
              </w:rPr>
            </w:pPr>
            <w:r w:rsidRPr="00C934E9">
              <w:rPr>
                <w:lang w:bidi="ar-EG"/>
              </w:rPr>
              <w:t xml:space="preserve">Compare syllabi and course description with other universities (including </w:t>
            </w:r>
            <w:r w:rsidRPr="00C934E9">
              <w:rPr>
                <w:bCs/>
                <w:lang w:bidi="ar-EG"/>
              </w:rPr>
              <w:t>those on</w:t>
            </w:r>
            <w:r w:rsidRPr="00C934E9">
              <w:rPr>
                <w:lang w:bidi="ar-EG"/>
              </w:rPr>
              <w:t xml:space="preserve"> the net)</w:t>
            </w:r>
          </w:p>
          <w:p w:rsidR="001D724D" w:rsidRPr="00C934E9" w:rsidRDefault="001D724D" w:rsidP="001D724D">
            <w:pPr>
              <w:rPr>
                <w:lang w:bidi="ar-EG"/>
              </w:rPr>
            </w:pPr>
            <w:r w:rsidRPr="00C934E9">
              <w:rPr>
                <w:lang w:bidi="ar-EG"/>
              </w:rPr>
              <w:t xml:space="preserve">2. Bi-annual meetings of faculty members to discuss improvement </w:t>
            </w:r>
          </w:p>
          <w:p w:rsidR="004E7612" w:rsidRPr="00C934E9" w:rsidRDefault="001D724D" w:rsidP="001D724D">
            <w:pPr>
              <w:ind w:right="43"/>
            </w:pPr>
            <w:r w:rsidRPr="00C934E9">
              <w:rPr>
                <w:lang w:bidi="ar-EG"/>
              </w:rPr>
              <w:t>3. Have a curriculum review committee to review the curri</w:t>
            </w:r>
            <w:r w:rsidR="005D2CFF" w:rsidRPr="00C934E9">
              <w:rPr>
                <w:lang w:bidi="ar-EG"/>
              </w:rPr>
              <w:t xml:space="preserve">culum periodically and suggest </w:t>
            </w:r>
            <w:r w:rsidRPr="00C934E9">
              <w:rPr>
                <w:lang w:bidi="ar-EG"/>
              </w:rPr>
              <w:t>improvements</w:t>
            </w:r>
          </w:p>
          <w:p w:rsidR="007E50EC" w:rsidRDefault="007E50EC" w:rsidP="00265A1C">
            <w:pPr>
              <w:ind w:right="43"/>
            </w:pPr>
          </w:p>
          <w:p w:rsidR="006519EE" w:rsidRDefault="006519EE" w:rsidP="00265A1C">
            <w:pPr>
              <w:ind w:right="43"/>
            </w:pPr>
          </w:p>
          <w:p w:rsidR="006519EE" w:rsidRPr="00470372" w:rsidRDefault="006519EE" w:rsidP="00265A1C">
            <w:pPr>
              <w:ind w:right="43"/>
            </w:pPr>
          </w:p>
        </w:tc>
      </w:tr>
    </w:tbl>
    <w:p w:rsidR="007E50EC" w:rsidRDefault="007E50EC" w:rsidP="00265A1C">
      <w:pPr>
        <w:ind w:right="43"/>
      </w:pPr>
    </w:p>
    <w:p w:rsidR="00422FFF" w:rsidRDefault="00422FFF" w:rsidP="00BF11BB">
      <w:pPr>
        <w:ind w:right="43"/>
      </w:pPr>
    </w:p>
    <w:p w:rsidR="001D724D" w:rsidRDefault="00252D27" w:rsidP="001D724D">
      <w:pPr>
        <w:ind w:right="43"/>
        <w:rPr>
          <w:b/>
          <w:bCs/>
        </w:rPr>
      </w:pPr>
      <w:r w:rsidRPr="006519EE">
        <w:rPr>
          <w:b/>
          <w:bCs/>
        </w:rPr>
        <w:t>Name of Course Instructor:</w:t>
      </w:r>
      <w:r w:rsidR="001D724D">
        <w:rPr>
          <w:b/>
          <w:bCs/>
        </w:rPr>
        <w:t>Reef Alharbi</w:t>
      </w:r>
    </w:p>
    <w:p w:rsidR="00252D27" w:rsidRPr="006519EE" w:rsidRDefault="00252D27" w:rsidP="001D724D">
      <w:pPr>
        <w:ind w:right="43"/>
        <w:rPr>
          <w:b/>
          <w:bCs/>
        </w:rPr>
      </w:pPr>
      <w:r w:rsidRPr="006519EE">
        <w:rPr>
          <w:b/>
          <w:bCs/>
        </w:rPr>
        <w:t xml:space="preserve">Signature: </w:t>
      </w:r>
      <w:r w:rsidR="001D724D">
        <w:rPr>
          <w:b/>
          <w:bCs/>
        </w:rPr>
        <w:t xml:space="preserve">Reef                               </w:t>
      </w:r>
      <w:r w:rsidRPr="006519EE">
        <w:rPr>
          <w:b/>
          <w:bCs/>
        </w:rPr>
        <w:t xml:space="preserve">   Date </w:t>
      </w:r>
      <w:r w:rsidR="00BF11BB" w:rsidRPr="006519EE">
        <w:rPr>
          <w:b/>
          <w:bCs/>
        </w:rPr>
        <w:t>Specification</w:t>
      </w:r>
      <w:r w:rsidRPr="006519EE">
        <w:rPr>
          <w:b/>
          <w:bCs/>
        </w:rPr>
        <w:t>Completed:</w:t>
      </w:r>
      <w:r w:rsidR="001D724D">
        <w:rPr>
          <w:b/>
          <w:bCs/>
        </w:rPr>
        <w:t>26</w:t>
      </w:r>
      <w:r w:rsidR="001D724D">
        <w:rPr>
          <w:rFonts w:hint="cs"/>
          <w:b/>
          <w:bCs/>
          <w:rtl/>
        </w:rPr>
        <w:t>/</w:t>
      </w:r>
      <w:r w:rsidR="001D724D">
        <w:rPr>
          <w:b/>
          <w:bCs/>
        </w:rPr>
        <w:t>2</w:t>
      </w:r>
      <w:r w:rsidR="001D724D">
        <w:rPr>
          <w:rFonts w:hint="cs"/>
          <w:b/>
          <w:bCs/>
          <w:rtl/>
        </w:rPr>
        <w:t>/</w:t>
      </w:r>
      <w:r w:rsidR="001D724D">
        <w:rPr>
          <w:b/>
          <w:bCs/>
        </w:rPr>
        <w:t>1439</w:t>
      </w:r>
    </w:p>
    <w:p w:rsidR="00252D27" w:rsidRPr="006519EE" w:rsidRDefault="00252D27" w:rsidP="00252D27">
      <w:pPr>
        <w:ind w:right="43"/>
        <w:rPr>
          <w:b/>
          <w:bCs/>
        </w:rPr>
      </w:pPr>
    </w:p>
    <w:p w:rsidR="001D724D" w:rsidRDefault="001D724D" w:rsidP="001D724D">
      <w:pPr>
        <w:rPr>
          <w:sz w:val="28"/>
          <w:szCs w:val="28"/>
        </w:rPr>
      </w:pPr>
      <w:r>
        <w:rPr>
          <w:b/>
          <w:bCs/>
        </w:rPr>
        <w:t>Program Coordinator:</w:t>
      </w:r>
      <w:r>
        <w:rPr>
          <w:b/>
          <w:bCs/>
          <w:sz w:val="28"/>
          <w:szCs w:val="28"/>
        </w:rPr>
        <w:t>Dr. MuradAl.Shboul</w:t>
      </w:r>
    </w:p>
    <w:p w:rsidR="00252D27" w:rsidRPr="006519EE" w:rsidRDefault="006519EE" w:rsidP="006519EE">
      <w:pPr>
        <w:ind w:right="43"/>
        <w:rPr>
          <w:b/>
          <w:bCs/>
        </w:rPr>
      </w:pPr>
      <w:r>
        <w:rPr>
          <w:b/>
          <w:bCs/>
        </w:rPr>
        <w:t>.</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Signature: </w:t>
      </w:r>
      <w:r w:rsidR="006519EE">
        <w:rPr>
          <w:b/>
          <w:bCs/>
        </w:rPr>
        <w:t xml:space="preserve">…………………………..   </w:t>
      </w:r>
      <w:r w:rsidRPr="006519EE">
        <w:rPr>
          <w:b/>
          <w:bCs/>
        </w:rPr>
        <w:t xml:space="preserve">Date Received: </w:t>
      </w:r>
      <w:r w:rsidR="006519EE">
        <w:rPr>
          <w:b/>
          <w:bCs/>
        </w:rPr>
        <w:t>………………………………......</w:t>
      </w:r>
    </w:p>
    <w:sectPr w:rsidR="00252D27" w:rsidRPr="006519EE" w:rsidSect="005A71B8">
      <w:headerReference w:type="default" r:id="rId13"/>
      <w:footerReference w:type="even" r:id="rId14"/>
      <w:footerReference w:type="default" r:id="rId15"/>
      <w:headerReference w:type="first" r:id="rId16"/>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771" w:rsidRDefault="00D72771">
      <w:r>
        <w:separator/>
      </w:r>
    </w:p>
  </w:endnote>
  <w:endnote w:type="continuationSeparator" w:id="1">
    <w:p w:rsidR="00D72771" w:rsidRDefault="00D72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altName w:val="MS Mincho"/>
    <w:charset w:val="B2"/>
    <w:family w:val="auto"/>
    <w:pitch w:val="variable"/>
    <w:sig w:usb0="00002000" w:usb1="03D40006" w:usb2="02620000" w:usb3="00000000" w:csb0="00000040" w:csb1="00000000"/>
  </w:font>
  <w:font w:name="AL-Mohanad">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35" w:rsidRDefault="009B5E22">
    <w:pPr>
      <w:pStyle w:val="Footer"/>
      <w:framePr w:wrap="around" w:vAnchor="text" w:hAnchor="margin" w:xAlign="center" w:y="1"/>
      <w:rPr>
        <w:rStyle w:val="PageNumber"/>
      </w:rPr>
    </w:pPr>
    <w:r>
      <w:rPr>
        <w:rStyle w:val="PageNumber"/>
      </w:rPr>
      <w:fldChar w:fldCharType="begin"/>
    </w:r>
    <w:r w:rsidR="00771A35">
      <w:rPr>
        <w:rStyle w:val="PageNumber"/>
      </w:rPr>
      <w:instrText xml:space="preserve">PAGE  </w:instrText>
    </w:r>
    <w:r>
      <w:rPr>
        <w:rStyle w:val="PageNumber"/>
      </w:rPr>
      <w:fldChar w:fldCharType="separate"/>
    </w:r>
    <w:r w:rsidR="00771A35">
      <w:rPr>
        <w:rStyle w:val="PageNumber"/>
        <w:noProof/>
      </w:rPr>
      <w:t>246</w:t>
    </w:r>
    <w:r>
      <w:rPr>
        <w:rStyle w:val="PageNumber"/>
      </w:rPr>
      <w:fldChar w:fldCharType="end"/>
    </w:r>
  </w:p>
  <w:p w:rsidR="00771A35" w:rsidRDefault="00771A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35" w:rsidRDefault="009B5E22">
    <w:pPr>
      <w:pStyle w:val="Footer"/>
    </w:pPr>
    <w:r>
      <w:rPr>
        <w:noProof/>
      </w:rPr>
      <w:pict>
        <v:shapetype id="_x0000_t202" coordsize="21600,21600" o:spt="202" path="m,l,21600r21600,l21600,xe">
          <v:stroke joinstyle="miter"/>
          <v:path gradientshapeok="t" o:connecttype="rect"/>
        </v:shapetype>
        <v:shape id="Text Box 1" o:spid="_x0000_s4097" type="#_x0000_t202" style="position:absolute;margin-left:323.1pt;margin-top:9.55pt;width:132.8pt;height: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771A35" w:rsidRPr="00186D67" w:rsidRDefault="009B5E22" w:rsidP="00506752">
                        <w:pPr>
                          <w:pStyle w:val="Footer"/>
                          <w:jc w:val="center"/>
                          <w:rPr>
                            <w:color w:val="FFFFFF" w:themeColor="background1"/>
                          </w:rPr>
                        </w:pPr>
                        <w:r w:rsidRPr="00186D67">
                          <w:rPr>
                            <w:b/>
                            <w:bCs/>
                            <w:color w:val="FFFFFF" w:themeColor="background1"/>
                          </w:rPr>
                          <w:fldChar w:fldCharType="begin"/>
                        </w:r>
                        <w:r w:rsidR="00771A35" w:rsidRPr="00186D67">
                          <w:rPr>
                            <w:b/>
                            <w:bCs/>
                            <w:color w:val="FFFFFF" w:themeColor="background1"/>
                          </w:rPr>
                          <w:instrText>PAGE</w:instrText>
                        </w:r>
                        <w:r w:rsidRPr="00186D67">
                          <w:rPr>
                            <w:b/>
                            <w:bCs/>
                            <w:color w:val="FFFFFF" w:themeColor="background1"/>
                          </w:rPr>
                          <w:fldChar w:fldCharType="separate"/>
                        </w:r>
                        <w:r w:rsidR="009B52C6">
                          <w:rPr>
                            <w:b/>
                            <w:bCs/>
                            <w:noProof/>
                            <w:color w:val="FFFFFF" w:themeColor="background1"/>
                          </w:rPr>
                          <w:t>2</w:t>
                        </w:r>
                        <w:r w:rsidRPr="00186D67">
                          <w:rPr>
                            <w:b/>
                            <w:bCs/>
                            <w:color w:val="FFFFFF" w:themeColor="background1"/>
                          </w:rPr>
                          <w:fldChar w:fldCharType="end"/>
                        </w:r>
                        <w:r w:rsidR="00771A35" w:rsidRPr="00186D67">
                          <w:rPr>
                            <w:rFonts w:hint="cs"/>
                            <w:color w:val="FFFFFF" w:themeColor="background1"/>
                            <w:rtl/>
                            <w:lang w:val="ar-SA"/>
                          </w:rPr>
                          <w:t>/</w:t>
                        </w:r>
                        <w:r w:rsidRPr="00186D67">
                          <w:rPr>
                            <w:b/>
                            <w:bCs/>
                            <w:color w:val="FFFFFF" w:themeColor="background1"/>
                          </w:rPr>
                          <w:fldChar w:fldCharType="begin"/>
                        </w:r>
                        <w:r w:rsidR="00771A35" w:rsidRPr="00186D67">
                          <w:rPr>
                            <w:b/>
                            <w:bCs/>
                            <w:color w:val="FFFFFF" w:themeColor="background1"/>
                          </w:rPr>
                          <w:instrText>NUMPAGES</w:instrText>
                        </w:r>
                        <w:r w:rsidRPr="00186D67">
                          <w:rPr>
                            <w:b/>
                            <w:bCs/>
                            <w:color w:val="FFFFFF" w:themeColor="background1"/>
                          </w:rPr>
                          <w:fldChar w:fldCharType="separate"/>
                        </w:r>
                        <w:r w:rsidR="009B52C6">
                          <w:rPr>
                            <w:b/>
                            <w:bCs/>
                            <w:noProof/>
                            <w:color w:val="FFFFFF" w:themeColor="background1"/>
                          </w:rPr>
                          <w:t>9</w:t>
                        </w:r>
                        <w:r w:rsidRPr="00186D67">
                          <w:rPr>
                            <w:b/>
                            <w:bCs/>
                            <w:color w:val="FFFFFF" w:themeColor="background1"/>
                          </w:rPr>
                          <w:fldChar w:fldCharType="end"/>
                        </w:r>
                      </w:p>
                    </w:sdtContent>
                  </w:sdt>
                </w:sdtContent>
              </w:sdt>
              <w:p w:rsidR="00771A35" w:rsidRDefault="00771A35" w:rsidP="00506752"/>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771" w:rsidRDefault="00D72771">
      <w:r>
        <w:separator/>
      </w:r>
    </w:p>
  </w:footnote>
  <w:footnote w:type="continuationSeparator" w:id="1">
    <w:p w:rsidR="00D72771" w:rsidRDefault="00D72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35" w:rsidRPr="00867905" w:rsidRDefault="00771A35" w:rsidP="00867905">
    <w:pPr>
      <w:pStyle w:val="Header"/>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35" w:rsidRDefault="00771A35">
    <w:pPr>
      <w:pStyle w:val="Header"/>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21D93"/>
    <w:multiLevelType w:val="hybridMultilevel"/>
    <w:tmpl w:val="97BA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1856CCA"/>
    <w:multiLevelType w:val="hybridMultilevel"/>
    <w:tmpl w:val="97EE3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062208A"/>
    <w:multiLevelType w:val="hybridMultilevel"/>
    <w:tmpl w:val="FF8AD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FC79D1"/>
    <w:rsid w:val="00002EEC"/>
    <w:rsid w:val="00003D2E"/>
    <w:rsid w:val="00003FC4"/>
    <w:rsid w:val="00005CAC"/>
    <w:rsid w:val="00010446"/>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87228"/>
    <w:rsid w:val="00093444"/>
    <w:rsid w:val="00094961"/>
    <w:rsid w:val="000A4F2F"/>
    <w:rsid w:val="000A5ADF"/>
    <w:rsid w:val="000A5F76"/>
    <w:rsid w:val="000B139F"/>
    <w:rsid w:val="000B24E7"/>
    <w:rsid w:val="000B3C80"/>
    <w:rsid w:val="000B4A9F"/>
    <w:rsid w:val="000B715A"/>
    <w:rsid w:val="000B73D2"/>
    <w:rsid w:val="000C08C3"/>
    <w:rsid w:val="000C6EBE"/>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15746"/>
    <w:rsid w:val="0011701D"/>
    <w:rsid w:val="00121384"/>
    <w:rsid w:val="00124671"/>
    <w:rsid w:val="00126A75"/>
    <w:rsid w:val="00135E3E"/>
    <w:rsid w:val="00137CBF"/>
    <w:rsid w:val="00142779"/>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1AF8"/>
    <w:rsid w:val="001C597F"/>
    <w:rsid w:val="001C769C"/>
    <w:rsid w:val="001D3309"/>
    <w:rsid w:val="001D3A92"/>
    <w:rsid w:val="001D60D6"/>
    <w:rsid w:val="001D6119"/>
    <w:rsid w:val="001D724D"/>
    <w:rsid w:val="001D744E"/>
    <w:rsid w:val="001D7668"/>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0FB0"/>
    <w:rsid w:val="00252D27"/>
    <w:rsid w:val="00256503"/>
    <w:rsid w:val="0026312B"/>
    <w:rsid w:val="00263C24"/>
    <w:rsid w:val="00263FF4"/>
    <w:rsid w:val="00265454"/>
    <w:rsid w:val="00265A1C"/>
    <w:rsid w:val="00266C1B"/>
    <w:rsid w:val="0027046B"/>
    <w:rsid w:val="00271F94"/>
    <w:rsid w:val="00271FF1"/>
    <w:rsid w:val="00272AF1"/>
    <w:rsid w:val="00280F9B"/>
    <w:rsid w:val="00281264"/>
    <w:rsid w:val="002843CF"/>
    <w:rsid w:val="00290251"/>
    <w:rsid w:val="00291B93"/>
    <w:rsid w:val="0029258E"/>
    <w:rsid w:val="00292AE4"/>
    <w:rsid w:val="00296095"/>
    <w:rsid w:val="002967DD"/>
    <w:rsid w:val="002A085A"/>
    <w:rsid w:val="002A56AC"/>
    <w:rsid w:val="002A7406"/>
    <w:rsid w:val="002A7F15"/>
    <w:rsid w:val="002B07FF"/>
    <w:rsid w:val="002C081C"/>
    <w:rsid w:val="002C1731"/>
    <w:rsid w:val="002C399B"/>
    <w:rsid w:val="002C4F59"/>
    <w:rsid w:val="002D1DA4"/>
    <w:rsid w:val="002D2019"/>
    <w:rsid w:val="002D2C96"/>
    <w:rsid w:val="002E4ED5"/>
    <w:rsid w:val="002E6F82"/>
    <w:rsid w:val="002F2E8C"/>
    <w:rsid w:val="002F530C"/>
    <w:rsid w:val="002F546D"/>
    <w:rsid w:val="002F65CB"/>
    <w:rsid w:val="003019A8"/>
    <w:rsid w:val="00303309"/>
    <w:rsid w:val="00304758"/>
    <w:rsid w:val="00304E8A"/>
    <w:rsid w:val="0030670C"/>
    <w:rsid w:val="00316E13"/>
    <w:rsid w:val="00323BE6"/>
    <w:rsid w:val="00324FA2"/>
    <w:rsid w:val="0032685A"/>
    <w:rsid w:val="0033015F"/>
    <w:rsid w:val="003315CD"/>
    <w:rsid w:val="00331F3A"/>
    <w:rsid w:val="00336CCD"/>
    <w:rsid w:val="00336D62"/>
    <w:rsid w:val="00346495"/>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5A37"/>
    <w:rsid w:val="003B6133"/>
    <w:rsid w:val="003B7158"/>
    <w:rsid w:val="003C04A4"/>
    <w:rsid w:val="003C17C3"/>
    <w:rsid w:val="003C2C69"/>
    <w:rsid w:val="003C469D"/>
    <w:rsid w:val="003C5602"/>
    <w:rsid w:val="003C6D57"/>
    <w:rsid w:val="003C7640"/>
    <w:rsid w:val="003D01A3"/>
    <w:rsid w:val="003D491F"/>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7A9F"/>
    <w:rsid w:val="00417D82"/>
    <w:rsid w:val="0042215F"/>
    <w:rsid w:val="00422384"/>
    <w:rsid w:val="00422FFF"/>
    <w:rsid w:val="00430A1A"/>
    <w:rsid w:val="004322A3"/>
    <w:rsid w:val="00432E16"/>
    <w:rsid w:val="00435432"/>
    <w:rsid w:val="00441A28"/>
    <w:rsid w:val="004439C9"/>
    <w:rsid w:val="00446A48"/>
    <w:rsid w:val="00451F66"/>
    <w:rsid w:val="004546CD"/>
    <w:rsid w:val="00463022"/>
    <w:rsid w:val="004632F8"/>
    <w:rsid w:val="00463485"/>
    <w:rsid w:val="004647E5"/>
    <w:rsid w:val="00465962"/>
    <w:rsid w:val="0046622F"/>
    <w:rsid w:val="0046637E"/>
    <w:rsid w:val="00466A00"/>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4F3EFF"/>
    <w:rsid w:val="005001E2"/>
    <w:rsid w:val="00501791"/>
    <w:rsid w:val="00502621"/>
    <w:rsid w:val="005030EB"/>
    <w:rsid w:val="00503860"/>
    <w:rsid w:val="00504A1E"/>
    <w:rsid w:val="0050568C"/>
    <w:rsid w:val="00506752"/>
    <w:rsid w:val="0051214E"/>
    <w:rsid w:val="0051401D"/>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273"/>
    <w:rsid w:val="005A23F7"/>
    <w:rsid w:val="005A296F"/>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D2CFF"/>
    <w:rsid w:val="005D5631"/>
    <w:rsid w:val="005D5A08"/>
    <w:rsid w:val="005D65E6"/>
    <w:rsid w:val="005D6A0A"/>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311A6"/>
    <w:rsid w:val="00632F55"/>
    <w:rsid w:val="00636394"/>
    <w:rsid w:val="0063773C"/>
    <w:rsid w:val="00637BAC"/>
    <w:rsid w:val="006432D3"/>
    <w:rsid w:val="006501F7"/>
    <w:rsid w:val="00650B4B"/>
    <w:rsid w:val="006519EE"/>
    <w:rsid w:val="006520F5"/>
    <w:rsid w:val="00654512"/>
    <w:rsid w:val="00654823"/>
    <w:rsid w:val="00654F8D"/>
    <w:rsid w:val="00656D7E"/>
    <w:rsid w:val="00663EDA"/>
    <w:rsid w:val="00664F35"/>
    <w:rsid w:val="0067044E"/>
    <w:rsid w:val="00671BBF"/>
    <w:rsid w:val="006739C3"/>
    <w:rsid w:val="00680CE0"/>
    <w:rsid w:val="00680EA6"/>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44E1"/>
    <w:rsid w:val="006D50BE"/>
    <w:rsid w:val="006D6757"/>
    <w:rsid w:val="006D6BE5"/>
    <w:rsid w:val="006E085C"/>
    <w:rsid w:val="006E28CB"/>
    <w:rsid w:val="006E2E0C"/>
    <w:rsid w:val="006F1365"/>
    <w:rsid w:val="006F3351"/>
    <w:rsid w:val="006F3AAA"/>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47807"/>
    <w:rsid w:val="007514E2"/>
    <w:rsid w:val="007528F9"/>
    <w:rsid w:val="00755A67"/>
    <w:rsid w:val="00760CE4"/>
    <w:rsid w:val="0077159A"/>
    <w:rsid w:val="00771A35"/>
    <w:rsid w:val="00772211"/>
    <w:rsid w:val="00773756"/>
    <w:rsid w:val="007766D6"/>
    <w:rsid w:val="0078166C"/>
    <w:rsid w:val="00783277"/>
    <w:rsid w:val="00784CAA"/>
    <w:rsid w:val="00785A63"/>
    <w:rsid w:val="00785D98"/>
    <w:rsid w:val="007905DC"/>
    <w:rsid w:val="00790FB1"/>
    <w:rsid w:val="00791AFC"/>
    <w:rsid w:val="007927D3"/>
    <w:rsid w:val="007929AF"/>
    <w:rsid w:val="007964E5"/>
    <w:rsid w:val="00797A02"/>
    <w:rsid w:val="007A0C3F"/>
    <w:rsid w:val="007A27C5"/>
    <w:rsid w:val="007A3C63"/>
    <w:rsid w:val="007A4303"/>
    <w:rsid w:val="007A43F7"/>
    <w:rsid w:val="007A6F40"/>
    <w:rsid w:val="007B1F0A"/>
    <w:rsid w:val="007B28CA"/>
    <w:rsid w:val="007B4706"/>
    <w:rsid w:val="007B52C1"/>
    <w:rsid w:val="007B583C"/>
    <w:rsid w:val="007C26E7"/>
    <w:rsid w:val="007D3408"/>
    <w:rsid w:val="007D434C"/>
    <w:rsid w:val="007D45FD"/>
    <w:rsid w:val="007D7ECA"/>
    <w:rsid w:val="007E044E"/>
    <w:rsid w:val="007E3628"/>
    <w:rsid w:val="007E3E23"/>
    <w:rsid w:val="007E50EC"/>
    <w:rsid w:val="007F63FE"/>
    <w:rsid w:val="00802D9C"/>
    <w:rsid w:val="008045D1"/>
    <w:rsid w:val="008126E3"/>
    <w:rsid w:val="00813B44"/>
    <w:rsid w:val="00820EDA"/>
    <w:rsid w:val="00821449"/>
    <w:rsid w:val="0082318F"/>
    <w:rsid w:val="00831B74"/>
    <w:rsid w:val="008327DC"/>
    <w:rsid w:val="008361A0"/>
    <w:rsid w:val="00836E59"/>
    <w:rsid w:val="0084205B"/>
    <w:rsid w:val="00842B65"/>
    <w:rsid w:val="0084655A"/>
    <w:rsid w:val="008500B7"/>
    <w:rsid w:val="00851698"/>
    <w:rsid w:val="008526C7"/>
    <w:rsid w:val="008640ED"/>
    <w:rsid w:val="008674B6"/>
    <w:rsid w:val="008676A7"/>
    <w:rsid w:val="00867905"/>
    <w:rsid w:val="00875348"/>
    <w:rsid w:val="008766D2"/>
    <w:rsid w:val="00876849"/>
    <w:rsid w:val="00877237"/>
    <w:rsid w:val="00877880"/>
    <w:rsid w:val="008804CA"/>
    <w:rsid w:val="00884306"/>
    <w:rsid w:val="00886520"/>
    <w:rsid w:val="00891BE4"/>
    <w:rsid w:val="00891F3B"/>
    <w:rsid w:val="008A1333"/>
    <w:rsid w:val="008A1CF2"/>
    <w:rsid w:val="008A5687"/>
    <w:rsid w:val="008B393F"/>
    <w:rsid w:val="008B39AE"/>
    <w:rsid w:val="008B5653"/>
    <w:rsid w:val="008C26F5"/>
    <w:rsid w:val="008C3F52"/>
    <w:rsid w:val="008C4B35"/>
    <w:rsid w:val="008C4E53"/>
    <w:rsid w:val="008C685E"/>
    <w:rsid w:val="008C6F02"/>
    <w:rsid w:val="008C753C"/>
    <w:rsid w:val="008D1774"/>
    <w:rsid w:val="008D2433"/>
    <w:rsid w:val="008D3964"/>
    <w:rsid w:val="008D58AC"/>
    <w:rsid w:val="008E30EF"/>
    <w:rsid w:val="008E3347"/>
    <w:rsid w:val="008E6B4D"/>
    <w:rsid w:val="008F3782"/>
    <w:rsid w:val="008F3C93"/>
    <w:rsid w:val="008F73A7"/>
    <w:rsid w:val="009024B6"/>
    <w:rsid w:val="0090388F"/>
    <w:rsid w:val="00903A48"/>
    <w:rsid w:val="00905D00"/>
    <w:rsid w:val="00912466"/>
    <w:rsid w:val="00914752"/>
    <w:rsid w:val="00920BA9"/>
    <w:rsid w:val="00920FC4"/>
    <w:rsid w:val="0092240A"/>
    <w:rsid w:val="00927769"/>
    <w:rsid w:val="00930238"/>
    <w:rsid w:val="00937A11"/>
    <w:rsid w:val="00940076"/>
    <w:rsid w:val="00940884"/>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35B9"/>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B52C6"/>
    <w:rsid w:val="009B5E22"/>
    <w:rsid w:val="009C0D74"/>
    <w:rsid w:val="009C1312"/>
    <w:rsid w:val="009C1EFD"/>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179F"/>
    <w:rsid w:val="00A02D0B"/>
    <w:rsid w:val="00A04DCF"/>
    <w:rsid w:val="00A07438"/>
    <w:rsid w:val="00A20A6A"/>
    <w:rsid w:val="00A21F63"/>
    <w:rsid w:val="00A27640"/>
    <w:rsid w:val="00A31560"/>
    <w:rsid w:val="00A323FF"/>
    <w:rsid w:val="00A33A93"/>
    <w:rsid w:val="00A3606A"/>
    <w:rsid w:val="00A360CF"/>
    <w:rsid w:val="00A37EAB"/>
    <w:rsid w:val="00A40D31"/>
    <w:rsid w:val="00A41FA9"/>
    <w:rsid w:val="00A4408D"/>
    <w:rsid w:val="00A45FB6"/>
    <w:rsid w:val="00A47490"/>
    <w:rsid w:val="00A52FDF"/>
    <w:rsid w:val="00A537A6"/>
    <w:rsid w:val="00A53CF6"/>
    <w:rsid w:val="00A56552"/>
    <w:rsid w:val="00A60C55"/>
    <w:rsid w:val="00A6201C"/>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6E04"/>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26EA1"/>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7BB4"/>
    <w:rsid w:val="00BA0610"/>
    <w:rsid w:val="00BA0C70"/>
    <w:rsid w:val="00BA3C55"/>
    <w:rsid w:val="00BB0DCD"/>
    <w:rsid w:val="00BB30C2"/>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334F1"/>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75FC1"/>
    <w:rsid w:val="00C80BC5"/>
    <w:rsid w:val="00C84585"/>
    <w:rsid w:val="00C85DC3"/>
    <w:rsid w:val="00C862D1"/>
    <w:rsid w:val="00C8660B"/>
    <w:rsid w:val="00C86704"/>
    <w:rsid w:val="00C873BF"/>
    <w:rsid w:val="00C92629"/>
    <w:rsid w:val="00C934E9"/>
    <w:rsid w:val="00CA27B7"/>
    <w:rsid w:val="00CB02EC"/>
    <w:rsid w:val="00CB0C97"/>
    <w:rsid w:val="00CB1A39"/>
    <w:rsid w:val="00CB2FE0"/>
    <w:rsid w:val="00CB644B"/>
    <w:rsid w:val="00CB6AD5"/>
    <w:rsid w:val="00CC0C2A"/>
    <w:rsid w:val="00CC30E8"/>
    <w:rsid w:val="00CC6842"/>
    <w:rsid w:val="00CC6E5B"/>
    <w:rsid w:val="00CD1395"/>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EEE"/>
    <w:rsid w:val="00D610B2"/>
    <w:rsid w:val="00D63F86"/>
    <w:rsid w:val="00D64EFE"/>
    <w:rsid w:val="00D6563E"/>
    <w:rsid w:val="00D66758"/>
    <w:rsid w:val="00D677A5"/>
    <w:rsid w:val="00D71696"/>
    <w:rsid w:val="00D72771"/>
    <w:rsid w:val="00D752E8"/>
    <w:rsid w:val="00D75CE9"/>
    <w:rsid w:val="00D77FE0"/>
    <w:rsid w:val="00D801B6"/>
    <w:rsid w:val="00D820C0"/>
    <w:rsid w:val="00D829B7"/>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5A8E"/>
    <w:rsid w:val="00DF5FBB"/>
    <w:rsid w:val="00DF6DD0"/>
    <w:rsid w:val="00DF7385"/>
    <w:rsid w:val="00E00C1C"/>
    <w:rsid w:val="00E019FF"/>
    <w:rsid w:val="00E03DB4"/>
    <w:rsid w:val="00E04932"/>
    <w:rsid w:val="00E04E5D"/>
    <w:rsid w:val="00E05479"/>
    <w:rsid w:val="00E07093"/>
    <w:rsid w:val="00E074E3"/>
    <w:rsid w:val="00E07ADF"/>
    <w:rsid w:val="00E10853"/>
    <w:rsid w:val="00E10FF9"/>
    <w:rsid w:val="00E12B5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87E58"/>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0345"/>
    <w:rsid w:val="00EE0DC9"/>
    <w:rsid w:val="00EE2B49"/>
    <w:rsid w:val="00EE48E5"/>
    <w:rsid w:val="00EE5C02"/>
    <w:rsid w:val="00EE5ED6"/>
    <w:rsid w:val="00EF54D0"/>
    <w:rsid w:val="00EF731C"/>
    <w:rsid w:val="00EF7492"/>
    <w:rsid w:val="00EF7B2A"/>
    <w:rsid w:val="00F03019"/>
    <w:rsid w:val="00F0316D"/>
    <w:rsid w:val="00F1081C"/>
    <w:rsid w:val="00F1579D"/>
    <w:rsid w:val="00F160A4"/>
    <w:rsid w:val="00F21BE0"/>
    <w:rsid w:val="00F22141"/>
    <w:rsid w:val="00F241C7"/>
    <w:rsid w:val="00F256BA"/>
    <w:rsid w:val="00F25D91"/>
    <w:rsid w:val="00F26056"/>
    <w:rsid w:val="00F26573"/>
    <w:rsid w:val="00F31542"/>
    <w:rsid w:val="00F33A5A"/>
    <w:rsid w:val="00F43012"/>
    <w:rsid w:val="00F51D1F"/>
    <w:rsid w:val="00F53730"/>
    <w:rsid w:val="00F551BB"/>
    <w:rsid w:val="00F55854"/>
    <w:rsid w:val="00F5679E"/>
    <w:rsid w:val="00F60C97"/>
    <w:rsid w:val="00F60D71"/>
    <w:rsid w:val="00F61A06"/>
    <w:rsid w:val="00F64909"/>
    <w:rsid w:val="00F65C2B"/>
    <w:rsid w:val="00F72830"/>
    <w:rsid w:val="00F729F3"/>
    <w:rsid w:val="00F77F9D"/>
    <w:rsid w:val="00F84597"/>
    <w:rsid w:val="00F93EF0"/>
    <w:rsid w:val="00F96D4C"/>
    <w:rsid w:val="00FA2D12"/>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s>
</file>

<file path=word/webSettings.xml><?xml version="1.0" encoding="utf-8"?>
<w:webSettings xmlns:r="http://schemas.openxmlformats.org/officeDocument/2006/relationships" xmlns:w="http://schemas.openxmlformats.org/wordprocessingml/2006/main">
  <w:divs>
    <w:div w:id="9063088">
      <w:bodyDiv w:val="1"/>
      <w:marLeft w:val="0"/>
      <w:marRight w:val="0"/>
      <w:marTop w:val="0"/>
      <w:marBottom w:val="0"/>
      <w:divBdr>
        <w:top w:val="none" w:sz="0" w:space="0" w:color="auto"/>
        <w:left w:val="none" w:sz="0" w:space="0" w:color="auto"/>
        <w:bottom w:val="none" w:sz="0" w:space="0" w:color="auto"/>
        <w:right w:val="none" w:sz="0" w:space="0" w:color="auto"/>
      </w:divBdr>
    </w:div>
    <w:div w:id="11037957">
      <w:bodyDiv w:val="1"/>
      <w:marLeft w:val="0"/>
      <w:marRight w:val="0"/>
      <w:marTop w:val="0"/>
      <w:marBottom w:val="0"/>
      <w:divBdr>
        <w:top w:val="none" w:sz="0" w:space="0" w:color="auto"/>
        <w:left w:val="none" w:sz="0" w:space="0" w:color="auto"/>
        <w:bottom w:val="none" w:sz="0" w:space="0" w:color="auto"/>
        <w:right w:val="none" w:sz="0" w:space="0" w:color="auto"/>
      </w:divBdr>
    </w:div>
    <w:div w:id="30301206">
      <w:bodyDiv w:val="1"/>
      <w:marLeft w:val="0"/>
      <w:marRight w:val="0"/>
      <w:marTop w:val="0"/>
      <w:marBottom w:val="0"/>
      <w:divBdr>
        <w:top w:val="none" w:sz="0" w:space="0" w:color="auto"/>
        <w:left w:val="none" w:sz="0" w:space="0" w:color="auto"/>
        <w:bottom w:val="none" w:sz="0" w:space="0" w:color="auto"/>
        <w:right w:val="none" w:sz="0" w:space="0" w:color="auto"/>
      </w:divBdr>
    </w:div>
    <w:div w:id="40906345">
      <w:bodyDiv w:val="1"/>
      <w:marLeft w:val="0"/>
      <w:marRight w:val="0"/>
      <w:marTop w:val="0"/>
      <w:marBottom w:val="0"/>
      <w:divBdr>
        <w:top w:val="none" w:sz="0" w:space="0" w:color="auto"/>
        <w:left w:val="none" w:sz="0" w:space="0" w:color="auto"/>
        <w:bottom w:val="none" w:sz="0" w:space="0" w:color="auto"/>
        <w:right w:val="none" w:sz="0" w:space="0" w:color="auto"/>
      </w:divBdr>
    </w:div>
    <w:div w:id="60637264">
      <w:bodyDiv w:val="1"/>
      <w:marLeft w:val="0"/>
      <w:marRight w:val="0"/>
      <w:marTop w:val="0"/>
      <w:marBottom w:val="0"/>
      <w:divBdr>
        <w:top w:val="none" w:sz="0" w:space="0" w:color="auto"/>
        <w:left w:val="none" w:sz="0" w:space="0" w:color="auto"/>
        <w:bottom w:val="none" w:sz="0" w:space="0" w:color="auto"/>
        <w:right w:val="none" w:sz="0" w:space="0" w:color="auto"/>
      </w:divBdr>
    </w:div>
    <w:div w:id="62417187">
      <w:bodyDiv w:val="1"/>
      <w:marLeft w:val="0"/>
      <w:marRight w:val="0"/>
      <w:marTop w:val="0"/>
      <w:marBottom w:val="0"/>
      <w:divBdr>
        <w:top w:val="none" w:sz="0" w:space="0" w:color="auto"/>
        <w:left w:val="none" w:sz="0" w:space="0" w:color="auto"/>
        <w:bottom w:val="none" w:sz="0" w:space="0" w:color="auto"/>
        <w:right w:val="none" w:sz="0" w:space="0" w:color="auto"/>
      </w:divBdr>
    </w:div>
    <w:div w:id="71465727">
      <w:bodyDiv w:val="1"/>
      <w:marLeft w:val="0"/>
      <w:marRight w:val="0"/>
      <w:marTop w:val="0"/>
      <w:marBottom w:val="0"/>
      <w:divBdr>
        <w:top w:val="none" w:sz="0" w:space="0" w:color="auto"/>
        <w:left w:val="none" w:sz="0" w:space="0" w:color="auto"/>
        <w:bottom w:val="none" w:sz="0" w:space="0" w:color="auto"/>
        <w:right w:val="none" w:sz="0" w:space="0" w:color="auto"/>
      </w:divBdr>
    </w:div>
    <w:div w:id="116267169">
      <w:bodyDiv w:val="1"/>
      <w:marLeft w:val="0"/>
      <w:marRight w:val="0"/>
      <w:marTop w:val="0"/>
      <w:marBottom w:val="0"/>
      <w:divBdr>
        <w:top w:val="none" w:sz="0" w:space="0" w:color="auto"/>
        <w:left w:val="none" w:sz="0" w:space="0" w:color="auto"/>
        <w:bottom w:val="none" w:sz="0" w:space="0" w:color="auto"/>
        <w:right w:val="none" w:sz="0" w:space="0" w:color="auto"/>
      </w:divBdr>
    </w:div>
    <w:div w:id="116527159">
      <w:bodyDiv w:val="1"/>
      <w:marLeft w:val="0"/>
      <w:marRight w:val="0"/>
      <w:marTop w:val="0"/>
      <w:marBottom w:val="0"/>
      <w:divBdr>
        <w:top w:val="none" w:sz="0" w:space="0" w:color="auto"/>
        <w:left w:val="none" w:sz="0" w:space="0" w:color="auto"/>
        <w:bottom w:val="none" w:sz="0" w:space="0" w:color="auto"/>
        <w:right w:val="none" w:sz="0" w:space="0" w:color="auto"/>
      </w:divBdr>
    </w:div>
    <w:div w:id="161359210">
      <w:bodyDiv w:val="1"/>
      <w:marLeft w:val="0"/>
      <w:marRight w:val="0"/>
      <w:marTop w:val="0"/>
      <w:marBottom w:val="0"/>
      <w:divBdr>
        <w:top w:val="none" w:sz="0" w:space="0" w:color="auto"/>
        <w:left w:val="none" w:sz="0" w:space="0" w:color="auto"/>
        <w:bottom w:val="none" w:sz="0" w:space="0" w:color="auto"/>
        <w:right w:val="none" w:sz="0" w:space="0" w:color="auto"/>
      </w:divBdr>
    </w:div>
    <w:div w:id="164175802">
      <w:bodyDiv w:val="1"/>
      <w:marLeft w:val="0"/>
      <w:marRight w:val="0"/>
      <w:marTop w:val="0"/>
      <w:marBottom w:val="0"/>
      <w:divBdr>
        <w:top w:val="none" w:sz="0" w:space="0" w:color="auto"/>
        <w:left w:val="none" w:sz="0" w:space="0" w:color="auto"/>
        <w:bottom w:val="none" w:sz="0" w:space="0" w:color="auto"/>
        <w:right w:val="none" w:sz="0" w:space="0" w:color="auto"/>
      </w:divBdr>
    </w:div>
    <w:div w:id="187911976">
      <w:bodyDiv w:val="1"/>
      <w:marLeft w:val="0"/>
      <w:marRight w:val="0"/>
      <w:marTop w:val="0"/>
      <w:marBottom w:val="0"/>
      <w:divBdr>
        <w:top w:val="none" w:sz="0" w:space="0" w:color="auto"/>
        <w:left w:val="none" w:sz="0" w:space="0" w:color="auto"/>
        <w:bottom w:val="none" w:sz="0" w:space="0" w:color="auto"/>
        <w:right w:val="none" w:sz="0" w:space="0" w:color="auto"/>
      </w:divBdr>
    </w:div>
    <w:div w:id="204491571">
      <w:bodyDiv w:val="1"/>
      <w:marLeft w:val="0"/>
      <w:marRight w:val="0"/>
      <w:marTop w:val="0"/>
      <w:marBottom w:val="0"/>
      <w:divBdr>
        <w:top w:val="none" w:sz="0" w:space="0" w:color="auto"/>
        <w:left w:val="none" w:sz="0" w:space="0" w:color="auto"/>
        <w:bottom w:val="none" w:sz="0" w:space="0" w:color="auto"/>
        <w:right w:val="none" w:sz="0" w:space="0" w:color="auto"/>
      </w:divBdr>
    </w:div>
    <w:div w:id="222915920">
      <w:bodyDiv w:val="1"/>
      <w:marLeft w:val="0"/>
      <w:marRight w:val="0"/>
      <w:marTop w:val="0"/>
      <w:marBottom w:val="0"/>
      <w:divBdr>
        <w:top w:val="none" w:sz="0" w:space="0" w:color="auto"/>
        <w:left w:val="none" w:sz="0" w:space="0" w:color="auto"/>
        <w:bottom w:val="none" w:sz="0" w:space="0" w:color="auto"/>
        <w:right w:val="none" w:sz="0" w:space="0" w:color="auto"/>
      </w:divBdr>
    </w:div>
    <w:div w:id="223493640">
      <w:bodyDiv w:val="1"/>
      <w:marLeft w:val="0"/>
      <w:marRight w:val="0"/>
      <w:marTop w:val="0"/>
      <w:marBottom w:val="0"/>
      <w:divBdr>
        <w:top w:val="none" w:sz="0" w:space="0" w:color="auto"/>
        <w:left w:val="none" w:sz="0" w:space="0" w:color="auto"/>
        <w:bottom w:val="none" w:sz="0" w:space="0" w:color="auto"/>
        <w:right w:val="none" w:sz="0" w:space="0" w:color="auto"/>
      </w:divBdr>
    </w:div>
    <w:div w:id="239096699">
      <w:bodyDiv w:val="1"/>
      <w:marLeft w:val="0"/>
      <w:marRight w:val="0"/>
      <w:marTop w:val="0"/>
      <w:marBottom w:val="0"/>
      <w:divBdr>
        <w:top w:val="none" w:sz="0" w:space="0" w:color="auto"/>
        <w:left w:val="none" w:sz="0" w:space="0" w:color="auto"/>
        <w:bottom w:val="none" w:sz="0" w:space="0" w:color="auto"/>
        <w:right w:val="none" w:sz="0" w:space="0" w:color="auto"/>
      </w:divBdr>
    </w:div>
    <w:div w:id="274751173">
      <w:bodyDiv w:val="1"/>
      <w:marLeft w:val="0"/>
      <w:marRight w:val="0"/>
      <w:marTop w:val="0"/>
      <w:marBottom w:val="0"/>
      <w:divBdr>
        <w:top w:val="none" w:sz="0" w:space="0" w:color="auto"/>
        <w:left w:val="none" w:sz="0" w:space="0" w:color="auto"/>
        <w:bottom w:val="none" w:sz="0" w:space="0" w:color="auto"/>
        <w:right w:val="none" w:sz="0" w:space="0" w:color="auto"/>
      </w:divBdr>
    </w:div>
    <w:div w:id="293952405">
      <w:bodyDiv w:val="1"/>
      <w:marLeft w:val="0"/>
      <w:marRight w:val="0"/>
      <w:marTop w:val="0"/>
      <w:marBottom w:val="0"/>
      <w:divBdr>
        <w:top w:val="none" w:sz="0" w:space="0" w:color="auto"/>
        <w:left w:val="none" w:sz="0" w:space="0" w:color="auto"/>
        <w:bottom w:val="none" w:sz="0" w:space="0" w:color="auto"/>
        <w:right w:val="none" w:sz="0" w:space="0" w:color="auto"/>
      </w:divBdr>
    </w:div>
    <w:div w:id="298458138">
      <w:bodyDiv w:val="1"/>
      <w:marLeft w:val="0"/>
      <w:marRight w:val="0"/>
      <w:marTop w:val="0"/>
      <w:marBottom w:val="0"/>
      <w:divBdr>
        <w:top w:val="none" w:sz="0" w:space="0" w:color="auto"/>
        <w:left w:val="none" w:sz="0" w:space="0" w:color="auto"/>
        <w:bottom w:val="none" w:sz="0" w:space="0" w:color="auto"/>
        <w:right w:val="none" w:sz="0" w:space="0" w:color="auto"/>
      </w:divBdr>
    </w:div>
    <w:div w:id="311494401">
      <w:bodyDiv w:val="1"/>
      <w:marLeft w:val="0"/>
      <w:marRight w:val="0"/>
      <w:marTop w:val="0"/>
      <w:marBottom w:val="0"/>
      <w:divBdr>
        <w:top w:val="none" w:sz="0" w:space="0" w:color="auto"/>
        <w:left w:val="none" w:sz="0" w:space="0" w:color="auto"/>
        <w:bottom w:val="none" w:sz="0" w:space="0" w:color="auto"/>
        <w:right w:val="none" w:sz="0" w:space="0" w:color="auto"/>
      </w:divBdr>
    </w:div>
    <w:div w:id="321157507">
      <w:bodyDiv w:val="1"/>
      <w:marLeft w:val="0"/>
      <w:marRight w:val="0"/>
      <w:marTop w:val="0"/>
      <w:marBottom w:val="0"/>
      <w:divBdr>
        <w:top w:val="none" w:sz="0" w:space="0" w:color="auto"/>
        <w:left w:val="none" w:sz="0" w:space="0" w:color="auto"/>
        <w:bottom w:val="none" w:sz="0" w:space="0" w:color="auto"/>
        <w:right w:val="none" w:sz="0" w:space="0" w:color="auto"/>
      </w:divBdr>
    </w:div>
    <w:div w:id="333606250">
      <w:bodyDiv w:val="1"/>
      <w:marLeft w:val="0"/>
      <w:marRight w:val="0"/>
      <w:marTop w:val="0"/>
      <w:marBottom w:val="0"/>
      <w:divBdr>
        <w:top w:val="none" w:sz="0" w:space="0" w:color="auto"/>
        <w:left w:val="none" w:sz="0" w:space="0" w:color="auto"/>
        <w:bottom w:val="none" w:sz="0" w:space="0" w:color="auto"/>
        <w:right w:val="none" w:sz="0" w:space="0" w:color="auto"/>
      </w:divBdr>
    </w:div>
    <w:div w:id="335421217">
      <w:bodyDiv w:val="1"/>
      <w:marLeft w:val="0"/>
      <w:marRight w:val="0"/>
      <w:marTop w:val="0"/>
      <w:marBottom w:val="0"/>
      <w:divBdr>
        <w:top w:val="none" w:sz="0" w:space="0" w:color="auto"/>
        <w:left w:val="none" w:sz="0" w:space="0" w:color="auto"/>
        <w:bottom w:val="none" w:sz="0" w:space="0" w:color="auto"/>
        <w:right w:val="none" w:sz="0" w:space="0" w:color="auto"/>
      </w:divBdr>
    </w:div>
    <w:div w:id="379593137">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7479537">
      <w:bodyDiv w:val="1"/>
      <w:marLeft w:val="0"/>
      <w:marRight w:val="0"/>
      <w:marTop w:val="0"/>
      <w:marBottom w:val="0"/>
      <w:divBdr>
        <w:top w:val="none" w:sz="0" w:space="0" w:color="auto"/>
        <w:left w:val="none" w:sz="0" w:space="0" w:color="auto"/>
        <w:bottom w:val="none" w:sz="0" w:space="0" w:color="auto"/>
        <w:right w:val="none" w:sz="0" w:space="0" w:color="auto"/>
      </w:divBdr>
    </w:div>
    <w:div w:id="427968206">
      <w:bodyDiv w:val="1"/>
      <w:marLeft w:val="0"/>
      <w:marRight w:val="0"/>
      <w:marTop w:val="0"/>
      <w:marBottom w:val="0"/>
      <w:divBdr>
        <w:top w:val="none" w:sz="0" w:space="0" w:color="auto"/>
        <w:left w:val="none" w:sz="0" w:space="0" w:color="auto"/>
        <w:bottom w:val="none" w:sz="0" w:space="0" w:color="auto"/>
        <w:right w:val="none" w:sz="0" w:space="0" w:color="auto"/>
      </w:divBdr>
    </w:div>
    <w:div w:id="444858519">
      <w:bodyDiv w:val="1"/>
      <w:marLeft w:val="0"/>
      <w:marRight w:val="0"/>
      <w:marTop w:val="0"/>
      <w:marBottom w:val="0"/>
      <w:divBdr>
        <w:top w:val="none" w:sz="0" w:space="0" w:color="auto"/>
        <w:left w:val="none" w:sz="0" w:space="0" w:color="auto"/>
        <w:bottom w:val="none" w:sz="0" w:space="0" w:color="auto"/>
        <w:right w:val="none" w:sz="0" w:space="0" w:color="auto"/>
      </w:divBdr>
    </w:div>
    <w:div w:id="446000618">
      <w:bodyDiv w:val="1"/>
      <w:marLeft w:val="0"/>
      <w:marRight w:val="0"/>
      <w:marTop w:val="0"/>
      <w:marBottom w:val="0"/>
      <w:divBdr>
        <w:top w:val="none" w:sz="0" w:space="0" w:color="auto"/>
        <w:left w:val="none" w:sz="0" w:space="0" w:color="auto"/>
        <w:bottom w:val="none" w:sz="0" w:space="0" w:color="auto"/>
        <w:right w:val="none" w:sz="0" w:space="0" w:color="auto"/>
      </w:divBdr>
    </w:div>
    <w:div w:id="459760942">
      <w:bodyDiv w:val="1"/>
      <w:marLeft w:val="0"/>
      <w:marRight w:val="0"/>
      <w:marTop w:val="0"/>
      <w:marBottom w:val="0"/>
      <w:divBdr>
        <w:top w:val="none" w:sz="0" w:space="0" w:color="auto"/>
        <w:left w:val="none" w:sz="0" w:space="0" w:color="auto"/>
        <w:bottom w:val="none" w:sz="0" w:space="0" w:color="auto"/>
        <w:right w:val="none" w:sz="0" w:space="0" w:color="auto"/>
      </w:divBdr>
    </w:div>
    <w:div w:id="480463201">
      <w:bodyDiv w:val="1"/>
      <w:marLeft w:val="0"/>
      <w:marRight w:val="0"/>
      <w:marTop w:val="0"/>
      <w:marBottom w:val="0"/>
      <w:divBdr>
        <w:top w:val="none" w:sz="0" w:space="0" w:color="auto"/>
        <w:left w:val="none" w:sz="0" w:space="0" w:color="auto"/>
        <w:bottom w:val="none" w:sz="0" w:space="0" w:color="auto"/>
        <w:right w:val="none" w:sz="0" w:space="0" w:color="auto"/>
      </w:divBdr>
    </w:div>
    <w:div w:id="495147876">
      <w:bodyDiv w:val="1"/>
      <w:marLeft w:val="0"/>
      <w:marRight w:val="0"/>
      <w:marTop w:val="0"/>
      <w:marBottom w:val="0"/>
      <w:divBdr>
        <w:top w:val="none" w:sz="0" w:space="0" w:color="auto"/>
        <w:left w:val="none" w:sz="0" w:space="0" w:color="auto"/>
        <w:bottom w:val="none" w:sz="0" w:space="0" w:color="auto"/>
        <w:right w:val="none" w:sz="0" w:space="0" w:color="auto"/>
      </w:divBdr>
    </w:div>
    <w:div w:id="498733409">
      <w:bodyDiv w:val="1"/>
      <w:marLeft w:val="0"/>
      <w:marRight w:val="0"/>
      <w:marTop w:val="0"/>
      <w:marBottom w:val="0"/>
      <w:divBdr>
        <w:top w:val="none" w:sz="0" w:space="0" w:color="auto"/>
        <w:left w:val="none" w:sz="0" w:space="0" w:color="auto"/>
        <w:bottom w:val="none" w:sz="0" w:space="0" w:color="auto"/>
        <w:right w:val="none" w:sz="0" w:space="0" w:color="auto"/>
      </w:divBdr>
    </w:div>
    <w:div w:id="508756213">
      <w:bodyDiv w:val="1"/>
      <w:marLeft w:val="0"/>
      <w:marRight w:val="0"/>
      <w:marTop w:val="0"/>
      <w:marBottom w:val="0"/>
      <w:divBdr>
        <w:top w:val="none" w:sz="0" w:space="0" w:color="auto"/>
        <w:left w:val="none" w:sz="0" w:space="0" w:color="auto"/>
        <w:bottom w:val="none" w:sz="0" w:space="0" w:color="auto"/>
        <w:right w:val="none" w:sz="0" w:space="0" w:color="auto"/>
      </w:divBdr>
    </w:div>
    <w:div w:id="521282970">
      <w:bodyDiv w:val="1"/>
      <w:marLeft w:val="0"/>
      <w:marRight w:val="0"/>
      <w:marTop w:val="0"/>
      <w:marBottom w:val="0"/>
      <w:divBdr>
        <w:top w:val="none" w:sz="0" w:space="0" w:color="auto"/>
        <w:left w:val="none" w:sz="0" w:space="0" w:color="auto"/>
        <w:bottom w:val="none" w:sz="0" w:space="0" w:color="auto"/>
        <w:right w:val="none" w:sz="0" w:space="0" w:color="auto"/>
      </w:divBdr>
    </w:div>
    <w:div w:id="528375527">
      <w:bodyDiv w:val="1"/>
      <w:marLeft w:val="0"/>
      <w:marRight w:val="0"/>
      <w:marTop w:val="0"/>
      <w:marBottom w:val="0"/>
      <w:divBdr>
        <w:top w:val="none" w:sz="0" w:space="0" w:color="auto"/>
        <w:left w:val="none" w:sz="0" w:space="0" w:color="auto"/>
        <w:bottom w:val="none" w:sz="0" w:space="0" w:color="auto"/>
        <w:right w:val="none" w:sz="0" w:space="0" w:color="auto"/>
      </w:divBdr>
    </w:div>
    <w:div w:id="529804415">
      <w:bodyDiv w:val="1"/>
      <w:marLeft w:val="0"/>
      <w:marRight w:val="0"/>
      <w:marTop w:val="0"/>
      <w:marBottom w:val="0"/>
      <w:divBdr>
        <w:top w:val="none" w:sz="0" w:space="0" w:color="auto"/>
        <w:left w:val="none" w:sz="0" w:space="0" w:color="auto"/>
        <w:bottom w:val="none" w:sz="0" w:space="0" w:color="auto"/>
        <w:right w:val="none" w:sz="0" w:space="0" w:color="auto"/>
      </w:divBdr>
    </w:div>
    <w:div w:id="543365890">
      <w:bodyDiv w:val="1"/>
      <w:marLeft w:val="0"/>
      <w:marRight w:val="0"/>
      <w:marTop w:val="0"/>
      <w:marBottom w:val="0"/>
      <w:divBdr>
        <w:top w:val="none" w:sz="0" w:space="0" w:color="auto"/>
        <w:left w:val="none" w:sz="0" w:space="0" w:color="auto"/>
        <w:bottom w:val="none" w:sz="0" w:space="0" w:color="auto"/>
        <w:right w:val="none" w:sz="0" w:space="0" w:color="auto"/>
      </w:divBdr>
    </w:div>
    <w:div w:id="549849252">
      <w:bodyDiv w:val="1"/>
      <w:marLeft w:val="0"/>
      <w:marRight w:val="0"/>
      <w:marTop w:val="0"/>
      <w:marBottom w:val="0"/>
      <w:divBdr>
        <w:top w:val="none" w:sz="0" w:space="0" w:color="auto"/>
        <w:left w:val="none" w:sz="0" w:space="0" w:color="auto"/>
        <w:bottom w:val="none" w:sz="0" w:space="0" w:color="auto"/>
        <w:right w:val="none" w:sz="0" w:space="0" w:color="auto"/>
      </w:divBdr>
    </w:div>
    <w:div w:id="584799013">
      <w:bodyDiv w:val="1"/>
      <w:marLeft w:val="0"/>
      <w:marRight w:val="0"/>
      <w:marTop w:val="0"/>
      <w:marBottom w:val="0"/>
      <w:divBdr>
        <w:top w:val="none" w:sz="0" w:space="0" w:color="auto"/>
        <w:left w:val="none" w:sz="0" w:space="0" w:color="auto"/>
        <w:bottom w:val="none" w:sz="0" w:space="0" w:color="auto"/>
        <w:right w:val="none" w:sz="0" w:space="0" w:color="auto"/>
      </w:divBdr>
    </w:div>
    <w:div w:id="588856168">
      <w:bodyDiv w:val="1"/>
      <w:marLeft w:val="0"/>
      <w:marRight w:val="0"/>
      <w:marTop w:val="0"/>
      <w:marBottom w:val="0"/>
      <w:divBdr>
        <w:top w:val="none" w:sz="0" w:space="0" w:color="auto"/>
        <w:left w:val="none" w:sz="0" w:space="0" w:color="auto"/>
        <w:bottom w:val="none" w:sz="0" w:space="0" w:color="auto"/>
        <w:right w:val="none" w:sz="0" w:space="0" w:color="auto"/>
      </w:divBdr>
    </w:div>
    <w:div w:id="592515223">
      <w:bodyDiv w:val="1"/>
      <w:marLeft w:val="0"/>
      <w:marRight w:val="0"/>
      <w:marTop w:val="0"/>
      <w:marBottom w:val="0"/>
      <w:divBdr>
        <w:top w:val="none" w:sz="0" w:space="0" w:color="auto"/>
        <w:left w:val="none" w:sz="0" w:space="0" w:color="auto"/>
        <w:bottom w:val="none" w:sz="0" w:space="0" w:color="auto"/>
        <w:right w:val="none" w:sz="0" w:space="0" w:color="auto"/>
      </w:divBdr>
    </w:div>
    <w:div w:id="595675688">
      <w:bodyDiv w:val="1"/>
      <w:marLeft w:val="0"/>
      <w:marRight w:val="0"/>
      <w:marTop w:val="0"/>
      <w:marBottom w:val="0"/>
      <w:divBdr>
        <w:top w:val="none" w:sz="0" w:space="0" w:color="auto"/>
        <w:left w:val="none" w:sz="0" w:space="0" w:color="auto"/>
        <w:bottom w:val="none" w:sz="0" w:space="0" w:color="auto"/>
        <w:right w:val="none" w:sz="0" w:space="0" w:color="auto"/>
      </w:divBdr>
    </w:div>
    <w:div w:id="620500225">
      <w:bodyDiv w:val="1"/>
      <w:marLeft w:val="0"/>
      <w:marRight w:val="0"/>
      <w:marTop w:val="0"/>
      <w:marBottom w:val="0"/>
      <w:divBdr>
        <w:top w:val="none" w:sz="0" w:space="0" w:color="auto"/>
        <w:left w:val="none" w:sz="0" w:space="0" w:color="auto"/>
        <w:bottom w:val="none" w:sz="0" w:space="0" w:color="auto"/>
        <w:right w:val="none" w:sz="0" w:space="0" w:color="auto"/>
      </w:divBdr>
    </w:div>
    <w:div w:id="653722800">
      <w:bodyDiv w:val="1"/>
      <w:marLeft w:val="0"/>
      <w:marRight w:val="0"/>
      <w:marTop w:val="0"/>
      <w:marBottom w:val="0"/>
      <w:divBdr>
        <w:top w:val="none" w:sz="0" w:space="0" w:color="auto"/>
        <w:left w:val="none" w:sz="0" w:space="0" w:color="auto"/>
        <w:bottom w:val="none" w:sz="0" w:space="0" w:color="auto"/>
        <w:right w:val="none" w:sz="0" w:space="0" w:color="auto"/>
      </w:divBdr>
    </w:div>
    <w:div w:id="653799921">
      <w:bodyDiv w:val="1"/>
      <w:marLeft w:val="0"/>
      <w:marRight w:val="0"/>
      <w:marTop w:val="0"/>
      <w:marBottom w:val="0"/>
      <w:divBdr>
        <w:top w:val="none" w:sz="0" w:space="0" w:color="auto"/>
        <w:left w:val="none" w:sz="0" w:space="0" w:color="auto"/>
        <w:bottom w:val="none" w:sz="0" w:space="0" w:color="auto"/>
        <w:right w:val="none" w:sz="0" w:space="0" w:color="auto"/>
      </w:divBdr>
    </w:div>
    <w:div w:id="656033896">
      <w:bodyDiv w:val="1"/>
      <w:marLeft w:val="0"/>
      <w:marRight w:val="0"/>
      <w:marTop w:val="0"/>
      <w:marBottom w:val="0"/>
      <w:divBdr>
        <w:top w:val="none" w:sz="0" w:space="0" w:color="auto"/>
        <w:left w:val="none" w:sz="0" w:space="0" w:color="auto"/>
        <w:bottom w:val="none" w:sz="0" w:space="0" w:color="auto"/>
        <w:right w:val="none" w:sz="0" w:space="0" w:color="auto"/>
      </w:divBdr>
    </w:div>
    <w:div w:id="668556166">
      <w:bodyDiv w:val="1"/>
      <w:marLeft w:val="0"/>
      <w:marRight w:val="0"/>
      <w:marTop w:val="0"/>
      <w:marBottom w:val="0"/>
      <w:divBdr>
        <w:top w:val="none" w:sz="0" w:space="0" w:color="auto"/>
        <w:left w:val="none" w:sz="0" w:space="0" w:color="auto"/>
        <w:bottom w:val="none" w:sz="0" w:space="0" w:color="auto"/>
        <w:right w:val="none" w:sz="0" w:space="0" w:color="auto"/>
      </w:divBdr>
    </w:div>
    <w:div w:id="669211376">
      <w:bodyDiv w:val="1"/>
      <w:marLeft w:val="0"/>
      <w:marRight w:val="0"/>
      <w:marTop w:val="0"/>
      <w:marBottom w:val="0"/>
      <w:divBdr>
        <w:top w:val="none" w:sz="0" w:space="0" w:color="auto"/>
        <w:left w:val="none" w:sz="0" w:space="0" w:color="auto"/>
        <w:bottom w:val="none" w:sz="0" w:space="0" w:color="auto"/>
        <w:right w:val="none" w:sz="0" w:space="0" w:color="auto"/>
      </w:divBdr>
    </w:div>
    <w:div w:id="680618846">
      <w:bodyDiv w:val="1"/>
      <w:marLeft w:val="0"/>
      <w:marRight w:val="0"/>
      <w:marTop w:val="0"/>
      <w:marBottom w:val="0"/>
      <w:divBdr>
        <w:top w:val="none" w:sz="0" w:space="0" w:color="auto"/>
        <w:left w:val="none" w:sz="0" w:space="0" w:color="auto"/>
        <w:bottom w:val="none" w:sz="0" w:space="0" w:color="auto"/>
        <w:right w:val="none" w:sz="0" w:space="0" w:color="auto"/>
      </w:divBdr>
    </w:div>
    <w:div w:id="690034699">
      <w:bodyDiv w:val="1"/>
      <w:marLeft w:val="0"/>
      <w:marRight w:val="0"/>
      <w:marTop w:val="0"/>
      <w:marBottom w:val="0"/>
      <w:divBdr>
        <w:top w:val="none" w:sz="0" w:space="0" w:color="auto"/>
        <w:left w:val="none" w:sz="0" w:space="0" w:color="auto"/>
        <w:bottom w:val="none" w:sz="0" w:space="0" w:color="auto"/>
        <w:right w:val="none" w:sz="0" w:space="0" w:color="auto"/>
      </w:divBdr>
    </w:div>
    <w:div w:id="697857228">
      <w:bodyDiv w:val="1"/>
      <w:marLeft w:val="0"/>
      <w:marRight w:val="0"/>
      <w:marTop w:val="0"/>
      <w:marBottom w:val="0"/>
      <w:divBdr>
        <w:top w:val="none" w:sz="0" w:space="0" w:color="auto"/>
        <w:left w:val="none" w:sz="0" w:space="0" w:color="auto"/>
        <w:bottom w:val="none" w:sz="0" w:space="0" w:color="auto"/>
        <w:right w:val="none" w:sz="0" w:space="0" w:color="auto"/>
      </w:divBdr>
    </w:div>
    <w:div w:id="726341566">
      <w:bodyDiv w:val="1"/>
      <w:marLeft w:val="0"/>
      <w:marRight w:val="0"/>
      <w:marTop w:val="0"/>
      <w:marBottom w:val="0"/>
      <w:divBdr>
        <w:top w:val="none" w:sz="0" w:space="0" w:color="auto"/>
        <w:left w:val="none" w:sz="0" w:space="0" w:color="auto"/>
        <w:bottom w:val="none" w:sz="0" w:space="0" w:color="auto"/>
        <w:right w:val="none" w:sz="0" w:space="0" w:color="auto"/>
      </w:divBdr>
    </w:div>
    <w:div w:id="737556576">
      <w:bodyDiv w:val="1"/>
      <w:marLeft w:val="0"/>
      <w:marRight w:val="0"/>
      <w:marTop w:val="0"/>
      <w:marBottom w:val="0"/>
      <w:divBdr>
        <w:top w:val="none" w:sz="0" w:space="0" w:color="auto"/>
        <w:left w:val="none" w:sz="0" w:space="0" w:color="auto"/>
        <w:bottom w:val="none" w:sz="0" w:space="0" w:color="auto"/>
        <w:right w:val="none" w:sz="0" w:space="0" w:color="auto"/>
      </w:divBdr>
    </w:div>
    <w:div w:id="748889750">
      <w:bodyDiv w:val="1"/>
      <w:marLeft w:val="0"/>
      <w:marRight w:val="0"/>
      <w:marTop w:val="0"/>
      <w:marBottom w:val="0"/>
      <w:divBdr>
        <w:top w:val="none" w:sz="0" w:space="0" w:color="auto"/>
        <w:left w:val="none" w:sz="0" w:space="0" w:color="auto"/>
        <w:bottom w:val="none" w:sz="0" w:space="0" w:color="auto"/>
        <w:right w:val="none" w:sz="0" w:space="0" w:color="auto"/>
      </w:divBdr>
    </w:div>
    <w:div w:id="791557230">
      <w:bodyDiv w:val="1"/>
      <w:marLeft w:val="0"/>
      <w:marRight w:val="0"/>
      <w:marTop w:val="0"/>
      <w:marBottom w:val="0"/>
      <w:divBdr>
        <w:top w:val="none" w:sz="0" w:space="0" w:color="auto"/>
        <w:left w:val="none" w:sz="0" w:space="0" w:color="auto"/>
        <w:bottom w:val="none" w:sz="0" w:space="0" w:color="auto"/>
        <w:right w:val="none" w:sz="0" w:space="0" w:color="auto"/>
      </w:divBdr>
    </w:div>
    <w:div w:id="809517496">
      <w:bodyDiv w:val="1"/>
      <w:marLeft w:val="0"/>
      <w:marRight w:val="0"/>
      <w:marTop w:val="0"/>
      <w:marBottom w:val="0"/>
      <w:divBdr>
        <w:top w:val="none" w:sz="0" w:space="0" w:color="auto"/>
        <w:left w:val="none" w:sz="0" w:space="0" w:color="auto"/>
        <w:bottom w:val="none" w:sz="0" w:space="0" w:color="auto"/>
        <w:right w:val="none" w:sz="0" w:space="0" w:color="auto"/>
      </w:divBdr>
    </w:div>
    <w:div w:id="813571949">
      <w:bodyDiv w:val="1"/>
      <w:marLeft w:val="0"/>
      <w:marRight w:val="0"/>
      <w:marTop w:val="0"/>
      <w:marBottom w:val="0"/>
      <w:divBdr>
        <w:top w:val="none" w:sz="0" w:space="0" w:color="auto"/>
        <w:left w:val="none" w:sz="0" w:space="0" w:color="auto"/>
        <w:bottom w:val="none" w:sz="0" w:space="0" w:color="auto"/>
        <w:right w:val="none" w:sz="0" w:space="0" w:color="auto"/>
      </w:divBdr>
    </w:div>
    <w:div w:id="836726996">
      <w:bodyDiv w:val="1"/>
      <w:marLeft w:val="0"/>
      <w:marRight w:val="0"/>
      <w:marTop w:val="0"/>
      <w:marBottom w:val="0"/>
      <w:divBdr>
        <w:top w:val="none" w:sz="0" w:space="0" w:color="auto"/>
        <w:left w:val="none" w:sz="0" w:space="0" w:color="auto"/>
        <w:bottom w:val="none" w:sz="0" w:space="0" w:color="auto"/>
        <w:right w:val="none" w:sz="0" w:space="0" w:color="auto"/>
      </w:divBdr>
    </w:div>
    <w:div w:id="844856673">
      <w:bodyDiv w:val="1"/>
      <w:marLeft w:val="0"/>
      <w:marRight w:val="0"/>
      <w:marTop w:val="0"/>
      <w:marBottom w:val="0"/>
      <w:divBdr>
        <w:top w:val="none" w:sz="0" w:space="0" w:color="auto"/>
        <w:left w:val="none" w:sz="0" w:space="0" w:color="auto"/>
        <w:bottom w:val="none" w:sz="0" w:space="0" w:color="auto"/>
        <w:right w:val="none" w:sz="0" w:space="0" w:color="auto"/>
      </w:divBdr>
    </w:div>
    <w:div w:id="857767565">
      <w:bodyDiv w:val="1"/>
      <w:marLeft w:val="0"/>
      <w:marRight w:val="0"/>
      <w:marTop w:val="0"/>
      <w:marBottom w:val="0"/>
      <w:divBdr>
        <w:top w:val="none" w:sz="0" w:space="0" w:color="auto"/>
        <w:left w:val="none" w:sz="0" w:space="0" w:color="auto"/>
        <w:bottom w:val="none" w:sz="0" w:space="0" w:color="auto"/>
        <w:right w:val="none" w:sz="0" w:space="0" w:color="auto"/>
      </w:divBdr>
    </w:div>
    <w:div w:id="865481148">
      <w:bodyDiv w:val="1"/>
      <w:marLeft w:val="0"/>
      <w:marRight w:val="0"/>
      <w:marTop w:val="0"/>
      <w:marBottom w:val="0"/>
      <w:divBdr>
        <w:top w:val="none" w:sz="0" w:space="0" w:color="auto"/>
        <w:left w:val="none" w:sz="0" w:space="0" w:color="auto"/>
        <w:bottom w:val="none" w:sz="0" w:space="0" w:color="auto"/>
        <w:right w:val="none" w:sz="0" w:space="0" w:color="auto"/>
      </w:divBdr>
    </w:div>
    <w:div w:id="890116059">
      <w:bodyDiv w:val="1"/>
      <w:marLeft w:val="0"/>
      <w:marRight w:val="0"/>
      <w:marTop w:val="0"/>
      <w:marBottom w:val="0"/>
      <w:divBdr>
        <w:top w:val="none" w:sz="0" w:space="0" w:color="auto"/>
        <w:left w:val="none" w:sz="0" w:space="0" w:color="auto"/>
        <w:bottom w:val="none" w:sz="0" w:space="0" w:color="auto"/>
        <w:right w:val="none" w:sz="0" w:space="0" w:color="auto"/>
      </w:divBdr>
    </w:div>
    <w:div w:id="909342926">
      <w:bodyDiv w:val="1"/>
      <w:marLeft w:val="0"/>
      <w:marRight w:val="0"/>
      <w:marTop w:val="0"/>
      <w:marBottom w:val="0"/>
      <w:divBdr>
        <w:top w:val="none" w:sz="0" w:space="0" w:color="auto"/>
        <w:left w:val="none" w:sz="0" w:space="0" w:color="auto"/>
        <w:bottom w:val="none" w:sz="0" w:space="0" w:color="auto"/>
        <w:right w:val="none" w:sz="0" w:space="0" w:color="auto"/>
      </w:divBdr>
    </w:div>
    <w:div w:id="945430992">
      <w:bodyDiv w:val="1"/>
      <w:marLeft w:val="0"/>
      <w:marRight w:val="0"/>
      <w:marTop w:val="0"/>
      <w:marBottom w:val="0"/>
      <w:divBdr>
        <w:top w:val="none" w:sz="0" w:space="0" w:color="auto"/>
        <w:left w:val="none" w:sz="0" w:space="0" w:color="auto"/>
        <w:bottom w:val="none" w:sz="0" w:space="0" w:color="auto"/>
        <w:right w:val="none" w:sz="0" w:space="0" w:color="auto"/>
      </w:divBdr>
    </w:div>
    <w:div w:id="957293994">
      <w:bodyDiv w:val="1"/>
      <w:marLeft w:val="0"/>
      <w:marRight w:val="0"/>
      <w:marTop w:val="0"/>
      <w:marBottom w:val="0"/>
      <w:divBdr>
        <w:top w:val="none" w:sz="0" w:space="0" w:color="auto"/>
        <w:left w:val="none" w:sz="0" w:space="0" w:color="auto"/>
        <w:bottom w:val="none" w:sz="0" w:space="0" w:color="auto"/>
        <w:right w:val="none" w:sz="0" w:space="0" w:color="auto"/>
      </w:divBdr>
    </w:div>
    <w:div w:id="958295920">
      <w:bodyDiv w:val="1"/>
      <w:marLeft w:val="0"/>
      <w:marRight w:val="0"/>
      <w:marTop w:val="0"/>
      <w:marBottom w:val="0"/>
      <w:divBdr>
        <w:top w:val="none" w:sz="0" w:space="0" w:color="auto"/>
        <w:left w:val="none" w:sz="0" w:space="0" w:color="auto"/>
        <w:bottom w:val="none" w:sz="0" w:space="0" w:color="auto"/>
        <w:right w:val="none" w:sz="0" w:space="0" w:color="auto"/>
      </w:divBdr>
    </w:div>
    <w:div w:id="967902435">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 w:id="974140820">
      <w:bodyDiv w:val="1"/>
      <w:marLeft w:val="0"/>
      <w:marRight w:val="0"/>
      <w:marTop w:val="0"/>
      <w:marBottom w:val="0"/>
      <w:divBdr>
        <w:top w:val="none" w:sz="0" w:space="0" w:color="auto"/>
        <w:left w:val="none" w:sz="0" w:space="0" w:color="auto"/>
        <w:bottom w:val="none" w:sz="0" w:space="0" w:color="auto"/>
        <w:right w:val="none" w:sz="0" w:space="0" w:color="auto"/>
      </w:divBdr>
    </w:div>
    <w:div w:id="1006008736">
      <w:bodyDiv w:val="1"/>
      <w:marLeft w:val="0"/>
      <w:marRight w:val="0"/>
      <w:marTop w:val="0"/>
      <w:marBottom w:val="0"/>
      <w:divBdr>
        <w:top w:val="none" w:sz="0" w:space="0" w:color="auto"/>
        <w:left w:val="none" w:sz="0" w:space="0" w:color="auto"/>
        <w:bottom w:val="none" w:sz="0" w:space="0" w:color="auto"/>
        <w:right w:val="none" w:sz="0" w:space="0" w:color="auto"/>
      </w:divBdr>
    </w:div>
    <w:div w:id="1026369206">
      <w:bodyDiv w:val="1"/>
      <w:marLeft w:val="0"/>
      <w:marRight w:val="0"/>
      <w:marTop w:val="0"/>
      <w:marBottom w:val="0"/>
      <w:divBdr>
        <w:top w:val="none" w:sz="0" w:space="0" w:color="auto"/>
        <w:left w:val="none" w:sz="0" w:space="0" w:color="auto"/>
        <w:bottom w:val="none" w:sz="0" w:space="0" w:color="auto"/>
        <w:right w:val="none" w:sz="0" w:space="0" w:color="auto"/>
      </w:divBdr>
    </w:div>
    <w:div w:id="1030574572">
      <w:bodyDiv w:val="1"/>
      <w:marLeft w:val="0"/>
      <w:marRight w:val="0"/>
      <w:marTop w:val="0"/>
      <w:marBottom w:val="0"/>
      <w:divBdr>
        <w:top w:val="none" w:sz="0" w:space="0" w:color="auto"/>
        <w:left w:val="none" w:sz="0" w:space="0" w:color="auto"/>
        <w:bottom w:val="none" w:sz="0" w:space="0" w:color="auto"/>
        <w:right w:val="none" w:sz="0" w:space="0" w:color="auto"/>
      </w:divBdr>
    </w:div>
    <w:div w:id="1038622199">
      <w:bodyDiv w:val="1"/>
      <w:marLeft w:val="0"/>
      <w:marRight w:val="0"/>
      <w:marTop w:val="0"/>
      <w:marBottom w:val="0"/>
      <w:divBdr>
        <w:top w:val="none" w:sz="0" w:space="0" w:color="auto"/>
        <w:left w:val="none" w:sz="0" w:space="0" w:color="auto"/>
        <w:bottom w:val="none" w:sz="0" w:space="0" w:color="auto"/>
        <w:right w:val="none" w:sz="0" w:space="0" w:color="auto"/>
      </w:divBdr>
    </w:div>
    <w:div w:id="1043285792">
      <w:bodyDiv w:val="1"/>
      <w:marLeft w:val="0"/>
      <w:marRight w:val="0"/>
      <w:marTop w:val="0"/>
      <w:marBottom w:val="0"/>
      <w:divBdr>
        <w:top w:val="none" w:sz="0" w:space="0" w:color="auto"/>
        <w:left w:val="none" w:sz="0" w:space="0" w:color="auto"/>
        <w:bottom w:val="none" w:sz="0" w:space="0" w:color="auto"/>
        <w:right w:val="none" w:sz="0" w:space="0" w:color="auto"/>
      </w:divBdr>
    </w:div>
    <w:div w:id="1043406786">
      <w:bodyDiv w:val="1"/>
      <w:marLeft w:val="0"/>
      <w:marRight w:val="0"/>
      <w:marTop w:val="0"/>
      <w:marBottom w:val="0"/>
      <w:divBdr>
        <w:top w:val="none" w:sz="0" w:space="0" w:color="auto"/>
        <w:left w:val="none" w:sz="0" w:space="0" w:color="auto"/>
        <w:bottom w:val="none" w:sz="0" w:space="0" w:color="auto"/>
        <w:right w:val="none" w:sz="0" w:space="0" w:color="auto"/>
      </w:divBdr>
    </w:div>
    <w:div w:id="1058819630">
      <w:bodyDiv w:val="1"/>
      <w:marLeft w:val="0"/>
      <w:marRight w:val="0"/>
      <w:marTop w:val="0"/>
      <w:marBottom w:val="0"/>
      <w:divBdr>
        <w:top w:val="none" w:sz="0" w:space="0" w:color="auto"/>
        <w:left w:val="none" w:sz="0" w:space="0" w:color="auto"/>
        <w:bottom w:val="none" w:sz="0" w:space="0" w:color="auto"/>
        <w:right w:val="none" w:sz="0" w:space="0" w:color="auto"/>
      </w:divBdr>
    </w:div>
    <w:div w:id="1070082451">
      <w:bodyDiv w:val="1"/>
      <w:marLeft w:val="0"/>
      <w:marRight w:val="0"/>
      <w:marTop w:val="0"/>
      <w:marBottom w:val="0"/>
      <w:divBdr>
        <w:top w:val="none" w:sz="0" w:space="0" w:color="auto"/>
        <w:left w:val="none" w:sz="0" w:space="0" w:color="auto"/>
        <w:bottom w:val="none" w:sz="0" w:space="0" w:color="auto"/>
        <w:right w:val="none" w:sz="0" w:space="0" w:color="auto"/>
      </w:divBdr>
    </w:div>
    <w:div w:id="1081830960">
      <w:bodyDiv w:val="1"/>
      <w:marLeft w:val="0"/>
      <w:marRight w:val="0"/>
      <w:marTop w:val="0"/>
      <w:marBottom w:val="0"/>
      <w:divBdr>
        <w:top w:val="none" w:sz="0" w:space="0" w:color="auto"/>
        <w:left w:val="none" w:sz="0" w:space="0" w:color="auto"/>
        <w:bottom w:val="none" w:sz="0" w:space="0" w:color="auto"/>
        <w:right w:val="none" w:sz="0" w:space="0" w:color="auto"/>
      </w:divBdr>
    </w:div>
    <w:div w:id="1095631254">
      <w:bodyDiv w:val="1"/>
      <w:marLeft w:val="0"/>
      <w:marRight w:val="0"/>
      <w:marTop w:val="0"/>
      <w:marBottom w:val="0"/>
      <w:divBdr>
        <w:top w:val="none" w:sz="0" w:space="0" w:color="auto"/>
        <w:left w:val="none" w:sz="0" w:space="0" w:color="auto"/>
        <w:bottom w:val="none" w:sz="0" w:space="0" w:color="auto"/>
        <w:right w:val="none" w:sz="0" w:space="0" w:color="auto"/>
      </w:divBdr>
    </w:div>
    <w:div w:id="1114789599">
      <w:bodyDiv w:val="1"/>
      <w:marLeft w:val="0"/>
      <w:marRight w:val="0"/>
      <w:marTop w:val="0"/>
      <w:marBottom w:val="0"/>
      <w:divBdr>
        <w:top w:val="none" w:sz="0" w:space="0" w:color="auto"/>
        <w:left w:val="none" w:sz="0" w:space="0" w:color="auto"/>
        <w:bottom w:val="none" w:sz="0" w:space="0" w:color="auto"/>
        <w:right w:val="none" w:sz="0" w:space="0" w:color="auto"/>
      </w:divBdr>
    </w:div>
    <w:div w:id="1136409194">
      <w:bodyDiv w:val="1"/>
      <w:marLeft w:val="0"/>
      <w:marRight w:val="0"/>
      <w:marTop w:val="0"/>
      <w:marBottom w:val="0"/>
      <w:divBdr>
        <w:top w:val="none" w:sz="0" w:space="0" w:color="auto"/>
        <w:left w:val="none" w:sz="0" w:space="0" w:color="auto"/>
        <w:bottom w:val="none" w:sz="0" w:space="0" w:color="auto"/>
        <w:right w:val="none" w:sz="0" w:space="0" w:color="auto"/>
      </w:divBdr>
    </w:div>
    <w:div w:id="1141727885">
      <w:bodyDiv w:val="1"/>
      <w:marLeft w:val="0"/>
      <w:marRight w:val="0"/>
      <w:marTop w:val="0"/>
      <w:marBottom w:val="0"/>
      <w:divBdr>
        <w:top w:val="none" w:sz="0" w:space="0" w:color="auto"/>
        <w:left w:val="none" w:sz="0" w:space="0" w:color="auto"/>
        <w:bottom w:val="none" w:sz="0" w:space="0" w:color="auto"/>
        <w:right w:val="none" w:sz="0" w:space="0" w:color="auto"/>
      </w:divBdr>
    </w:div>
    <w:div w:id="1145661688">
      <w:bodyDiv w:val="1"/>
      <w:marLeft w:val="0"/>
      <w:marRight w:val="0"/>
      <w:marTop w:val="0"/>
      <w:marBottom w:val="0"/>
      <w:divBdr>
        <w:top w:val="none" w:sz="0" w:space="0" w:color="auto"/>
        <w:left w:val="none" w:sz="0" w:space="0" w:color="auto"/>
        <w:bottom w:val="none" w:sz="0" w:space="0" w:color="auto"/>
        <w:right w:val="none" w:sz="0" w:space="0" w:color="auto"/>
      </w:divBdr>
    </w:div>
    <w:div w:id="1146583333">
      <w:bodyDiv w:val="1"/>
      <w:marLeft w:val="0"/>
      <w:marRight w:val="0"/>
      <w:marTop w:val="0"/>
      <w:marBottom w:val="0"/>
      <w:divBdr>
        <w:top w:val="none" w:sz="0" w:space="0" w:color="auto"/>
        <w:left w:val="none" w:sz="0" w:space="0" w:color="auto"/>
        <w:bottom w:val="none" w:sz="0" w:space="0" w:color="auto"/>
        <w:right w:val="none" w:sz="0" w:space="0" w:color="auto"/>
      </w:divBdr>
    </w:div>
    <w:div w:id="1171063298">
      <w:bodyDiv w:val="1"/>
      <w:marLeft w:val="0"/>
      <w:marRight w:val="0"/>
      <w:marTop w:val="0"/>
      <w:marBottom w:val="0"/>
      <w:divBdr>
        <w:top w:val="none" w:sz="0" w:space="0" w:color="auto"/>
        <w:left w:val="none" w:sz="0" w:space="0" w:color="auto"/>
        <w:bottom w:val="none" w:sz="0" w:space="0" w:color="auto"/>
        <w:right w:val="none" w:sz="0" w:space="0" w:color="auto"/>
      </w:divBdr>
    </w:div>
    <w:div w:id="1171408825">
      <w:bodyDiv w:val="1"/>
      <w:marLeft w:val="0"/>
      <w:marRight w:val="0"/>
      <w:marTop w:val="0"/>
      <w:marBottom w:val="0"/>
      <w:divBdr>
        <w:top w:val="none" w:sz="0" w:space="0" w:color="auto"/>
        <w:left w:val="none" w:sz="0" w:space="0" w:color="auto"/>
        <w:bottom w:val="none" w:sz="0" w:space="0" w:color="auto"/>
        <w:right w:val="none" w:sz="0" w:space="0" w:color="auto"/>
      </w:divBdr>
    </w:div>
    <w:div w:id="1183982224">
      <w:bodyDiv w:val="1"/>
      <w:marLeft w:val="0"/>
      <w:marRight w:val="0"/>
      <w:marTop w:val="0"/>
      <w:marBottom w:val="0"/>
      <w:divBdr>
        <w:top w:val="none" w:sz="0" w:space="0" w:color="auto"/>
        <w:left w:val="none" w:sz="0" w:space="0" w:color="auto"/>
        <w:bottom w:val="none" w:sz="0" w:space="0" w:color="auto"/>
        <w:right w:val="none" w:sz="0" w:space="0" w:color="auto"/>
      </w:divBdr>
    </w:div>
    <w:div w:id="1202938086">
      <w:bodyDiv w:val="1"/>
      <w:marLeft w:val="0"/>
      <w:marRight w:val="0"/>
      <w:marTop w:val="0"/>
      <w:marBottom w:val="0"/>
      <w:divBdr>
        <w:top w:val="none" w:sz="0" w:space="0" w:color="auto"/>
        <w:left w:val="none" w:sz="0" w:space="0" w:color="auto"/>
        <w:bottom w:val="none" w:sz="0" w:space="0" w:color="auto"/>
        <w:right w:val="none" w:sz="0" w:space="0" w:color="auto"/>
      </w:divBdr>
    </w:div>
    <w:div w:id="1204177524">
      <w:bodyDiv w:val="1"/>
      <w:marLeft w:val="0"/>
      <w:marRight w:val="0"/>
      <w:marTop w:val="0"/>
      <w:marBottom w:val="0"/>
      <w:divBdr>
        <w:top w:val="none" w:sz="0" w:space="0" w:color="auto"/>
        <w:left w:val="none" w:sz="0" w:space="0" w:color="auto"/>
        <w:bottom w:val="none" w:sz="0" w:space="0" w:color="auto"/>
        <w:right w:val="none" w:sz="0" w:space="0" w:color="auto"/>
      </w:divBdr>
    </w:div>
    <w:div w:id="1234505703">
      <w:bodyDiv w:val="1"/>
      <w:marLeft w:val="0"/>
      <w:marRight w:val="0"/>
      <w:marTop w:val="0"/>
      <w:marBottom w:val="0"/>
      <w:divBdr>
        <w:top w:val="none" w:sz="0" w:space="0" w:color="auto"/>
        <w:left w:val="none" w:sz="0" w:space="0" w:color="auto"/>
        <w:bottom w:val="none" w:sz="0" w:space="0" w:color="auto"/>
        <w:right w:val="none" w:sz="0" w:space="0" w:color="auto"/>
      </w:divBdr>
    </w:div>
    <w:div w:id="1237667747">
      <w:bodyDiv w:val="1"/>
      <w:marLeft w:val="0"/>
      <w:marRight w:val="0"/>
      <w:marTop w:val="0"/>
      <w:marBottom w:val="0"/>
      <w:divBdr>
        <w:top w:val="none" w:sz="0" w:space="0" w:color="auto"/>
        <w:left w:val="none" w:sz="0" w:space="0" w:color="auto"/>
        <w:bottom w:val="none" w:sz="0" w:space="0" w:color="auto"/>
        <w:right w:val="none" w:sz="0" w:space="0" w:color="auto"/>
      </w:divBdr>
    </w:div>
    <w:div w:id="1261908685">
      <w:bodyDiv w:val="1"/>
      <w:marLeft w:val="0"/>
      <w:marRight w:val="0"/>
      <w:marTop w:val="0"/>
      <w:marBottom w:val="0"/>
      <w:divBdr>
        <w:top w:val="none" w:sz="0" w:space="0" w:color="auto"/>
        <w:left w:val="none" w:sz="0" w:space="0" w:color="auto"/>
        <w:bottom w:val="none" w:sz="0" w:space="0" w:color="auto"/>
        <w:right w:val="none" w:sz="0" w:space="0" w:color="auto"/>
      </w:divBdr>
    </w:div>
    <w:div w:id="1286736386">
      <w:bodyDiv w:val="1"/>
      <w:marLeft w:val="0"/>
      <w:marRight w:val="0"/>
      <w:marTop w:val="0"/>
      <w:marBottom w:val="0"/>
      <w:divBdr>
        <w:top w:val="none" w:sz="0" w:space="0" w:color="auto"/>
        <w:left w:val="none" w:sz="0" w:space="0" w:color="auto"/>
        <w:bottom w:val="none" w:sz="0" w:space="0" w:color="auto"/>
        <w:right w:val="none" w:sz="0" w:space="0" w:color="auto"/>
      </w:divBdr>
    </w:div>
    <w:div w:id="1287931780">
      <w:bodyDiv w:val="1"/>
      <w:marLeft w:val="0"/>
      <w:marRight w:val="0"/>
      <w:marTop w:val="0"/>
      <w:marBottom w:val="0"/>
      <w:divBdr>
        <w:top w:val="none" w:sz="0" w:space="0" w:color="auto"/>
        <w:left w:val="none" w:sz="0" w:space="0" w:color="auto"/>
        <w:bottom w:val="none" w:sz="0" w:space="0" w:color="auto"/>
        <w:right w:val="none" w:sz="0" w:space="0" w:color="auto"/>
      </w:divBdr>
    </w:div>
    <w:div w:id="1291205312">
      <w:bodyDiv w:val="1"/>
      <w:marLeft w:val="0"/>
      <w:marRight w:val="0"/>
      <w:marTop w:val="0"/>
      <w:marBottom w:val="0"/>
      <w:divBdr>
        <w:top w:val="none" w:sz="0" w:space="0" w:color="auto"/>
        <w:left w:val="none" w:sz="0" w:space="0" w:color="auto"/>
        <w:bottom w:val="none" w:sz="0" w:space="0" w:color="auto"/>
        <w:right w:val="none" w:sz="0" w:space="0" w:color="auto"/>
      </w:divBdr>
    </w:div>
    <w:div w:id="1327901238">
      <w:bodyDiv w:val="1"/>
      <w:marLeft w:val="0"/>
      <w:marRight w:val="0"/>
      <w:marTop w:val="0"/>
      <w:marBottom w:val="0"/>
      <w:divBdr>
        <w:top w:val="none" w:sz="0" w:space="0" w:color="auto"/>
        <w:left w:val="none" w:sz="0" w:space="0" w:color="auto"/>
        <w:bottom w:val="none" w:sz="0" w:space="0" w:color="auto"/>
        <w:right w:val="none" w:sz="0" w:space="0" w:color="auto"/>
      </w:divBdr>
    </w:div>
    <w:div w:id="1339767355">
      <w:bodyDiv w:val="1"/>
      <w:marLeft w:val="0"/>
      <w:marRight w:val="0"/>
      <w:marTop w:val="0"/>
      <w:marBottom w:val="0"/>
      <w:divBdr>
        <w:top w:val="none" w:sz="0" w:space="0" w:color="auto"/>
        <w:left w:val="none" w:sz="0" w:space="0" w:color="auto"/>
        <w:bottom w:val="none" w:sz="0" w:space="0" w:color="auto"/>
        <w:right w:val="none" w:sz="0" w:space="0" w:color="auto"/>
      </w:divBdr>
    </w:div>
    <w:div w:id="1342005347">
      <w:bodyDiv w:val="1"/>
      <w:marLeft w:val="0"/>
      <w:marRight w:val="0"/>
      <w:marTop w:val="0"/>
      <w:marBottom w:val="0"/>
      <w:divBdr>
        <w:top w:val="none" w:sz="0" w:space="0" w:color="auto"/>
        <w:left w:val="none" w:sz="0" w:space="0" w:color="auto"/>
        <w:bottom w:val="none" w:sz="0" w:space="0" w:color="auto"/>
        <w:right w:val="none" w:sz="0" w:space="0" w:color="auto"/>
      </w:divBdr>
    </w:div>
    <w:div w:id="1349984808">
      <w:bodyDiv w:val="1"/>
      <w:marLeft w:val="0"/>
      <w:marRight w:val="0"/>
      <w:marTop w:val="0"/>
      <w:marBottom w:val="0"/>
      <w:divBdr>
        <w:top w:val="none" w:sz="0" w:space="0" w:color="auto"/>
        <w:left w:val="none" w:sz="0" w:space="0" w:color="auto"/>
        <w:bottom w:val="none" w:sz="0" w:space="0" w:color="auto"/>
        <w:right w:val="none" w:sz="0" w:space="0" w:color="auto"/>
      </w:divBdr>
    </w:div>
    <w:div w:id="1378553869">
      <w:bodyDiv w:val="1"/>
      <w:marLeft w:val="0"/>
      <w:marRight w:val="0"/>
      <w:marTop w:val="0"/>
      <w:marBottom w:val="0"/>
      <w:divBdr>
        <w:top w:val="none" w:sz="0" w:space="0" w:color="auto"/>
        <w:left w:val="none" w:sz="0" w:space="0" w:color="auto"/>
        <w:bottom w:val="none" w:sz="0" w:space="0" w:color="auto"/>
        <w:right w:val="none" w:sz="0" w:space="0" w:color="auto"/>
      </w:divBdr>
    </w:div>
    <w:div w:id="1384139087">
      <w:bodyDiv w:val="1"/>
      <w:marLeft w:val="0"/>
      <w:marRight w:val="0"/>
      <w:marTop w:val="0"/>
      <w:marBottom w:val="0"/>
      <w:divBdr>
        <w:top w:val="none" w:sz="0" w:space="0" w:color="auto"/>
        <w:left w:val="none" w:sz="0" w:space="0" w:color="auto"/>
        <w:bottom w:val="none" w:sz="0" w:space="0" w:color="auto"/>
        <w:right w:val="none" w:sz="0" w:space="0" w:color="auto"/>
      </w:divBdr>
    </w:div>
    <w:div w:id="1385327599">
      <w:bodyDiv w:val="1"/>
      <w:marLeft w:val="0"/>
      <w:marRight w:val="0"/>
      <w:marTop w:val="0"/>
      <w:marBottom w:val="0"/>
      <w:divBdr>
        <w:top w:val="none" w:sz="0" w:space="0" w:color="auto"/>
        <w:left w:val="none" w:sz="0" w:space="0" w:color="auto"/>
        <w:bottom w:val="none" w:sz="0" w:space="0" w:color="auto"/>
        <w:right w:val="none" w:sz="0" w:space="0" w:color="auto"/>
      </w:divBdr>
    </w:div>
    <w:div w:id="1415201809">
      <w:bodyDiv w:val="1"/>
      <w:marLeft w:val="0"/>
      <w:marRight w:val="0"/>
      <w:marTop w:val="0"/>
      <w:marBottom w:val="0"/>
      <w:divBdr>
        <w:top w:val="none" w:sz="0" w:space="0" w:color="auto"/>
        <w:left w:val="none" w:sz="0" w:space="0" w:color="auto"/>
        <w:bottom w:val="none" w:sz="0" w:space="0" w:color="auto"/>
        <w:right w:val="none" w:sz="0" w:space="0" w:color="auto"/>
      </w:divBdr>
    </w:div>
    <w:div w:id="1468743665">
      <w:bodyDiv w:val="1"/>
      <w:marLeft w:val="0"/>
      <w:marRight w:val="0"/>
      <w:marTop w:val="0"/>
      <w:marBottom w:val="0"/>
      <w:divBdr>
        <w:top w:val="none" w:sz="0" w:space="0" w:color="auto"/>
        <w:left w:val="none" w:sz="0" w:space="0" w:color="auto"/>
        <w:bottom w:val="none" w:sz="0" w:space="0" w:color="auto"/>
        <w:right w:val="none" w:sz="0" w:space="0" w:color="auto"/>
      </w:divBdr>
    </w:div>
    <w:div w:id="1491409878">
      <w:bodyDiv w:val="1"/>
      <w:marLeft w:val="0"/>
      <w:marRight w:val="0"/>
      <w:marTop w:val="0"/>
      <w:marBottom w:val="0"/>
      <w:divBdr>
        <w:top w:val="none" w:sz="0" w:space="0" w:color="auto"/>
        <w:left w:val="none" w:sz="0" w:space="0" w:color="auto"/>
        <w:bottom w:val="none" w:sz="0" w:space="0" w:color="auto"/>
        <w:right w:val="none" w:sz="0" w:space="0" w:color="auto"/>
      </w:divBdr>
    </w:div>
    <w:div w:id="1504474745">
      <w:bodyDiv w:val="1"/>
      <w:marLeft w:val="0"/>
      <w:marRight w:val="0"/>
      <w:marTop w:val="0"/>
      <w:marBottom w:val="0"/>
      <w:divBdr>
        <w:top w:val="none" w:sz="0" w:space="0" w:color="auto"/>
        <w:left w:val="none" w:sz="0" w:space="0" w:color="auto"/>
        <w:bottom w:val="none" w:sz="0" w:space="0" w:color="auto"/>
        <w:right w:val="none" w:sz="0" w:space="0" w:color="auto"/>
      </w:divBdr>
    </w:div>
    <w:div w:id="1507819333">
      <w:bodyDiv w:val="1"/>
      <w:marLeft w:val="0"/>
      <w:marRight w:val="0"/>
      <w:marTop w:val="0"/>
      <w:marBottom w:val="0"/>
      <w:divBdr>
        <w:top w:val="none" w:sz="0" w:space="0" w:color="auto"/>
        <w:left w:val="none" w:sz="0" w:space="0" w:color="auto"/>
        <w:bottom w:val="none" w:sz="0" w:space="0" w:color="auto"/>
        <w:right w:val="none" w:sz="0" w:space="0" w:color="auto"/>
      </w:divBdr>
    </w:div>
    <w:div w:id="1524399188">
      <w:bodyDiv w:val="1"/>
      <w:marLeft w:val="0"/>
      <w:marRight w:val="0"/>
      <w:marTop w:val="0"/>
      <w:marBottom w:val="0"/>
      <w:divBdr>
        <w:top w:val="none" w:sz="0" w:space="0" w:color="auto"/>
        <w:left w:val="none" w:sz="0" w:space="0" w:color="auto"/>
        <w:bottom w:val="none" w:sz="0" w:space="0" w:color="auto"/>
        <w:right w:val="none" w:sz="0" w:space="0" w:color="auto"/>
      </w:divBdr>
    </w:div>
    <w:div w:id="1575506405">
      <w:bodyDiv w:val="1"/>
      <w:marLeft w:val="0"/>
      <w:marRight w:val="0"/>
      <w:marTop w:val="0"/>
      <w:marBottom w:val="0"/>
      <w:divBdr>
        <w:top w:val="none" w:sz="0" w:space="0" w:color="auto"/>
        <w:left w:val="none" w:sz="0" w:space="0" w:color="auto"/>
        <w:bottom w:val="none" w:sz="0" w:space="0" w:color="auto"/>
        <w:right w:val="none" w:sz="0" w:space="0" w:color="auto"/>
      </w:divBdr>
    </w:div>
    <w:div w:id="1588995695">
      <w:bodyDiv w:val="1"/>
      <w:marLeft w:val="0"/>
      <w:marRight w:val="0"/>
      <w:marTop w:val="0"/>
      <w:marBottom w:val="0"/>
      <w:divBdr>
        <w:top w:val="none" w:sz="0" w:space="0" w:color="auto"/>
        <w:left w:val="none" w:sz="0" w:space="0" w:color="auto"/>
        <w:bottom w:val="none" w:sz="0" w:space="0" w:color="auto"/>
        <w:right w:val="none" w:sz="0" w:space="0" w:color="auto"/>
      </w:divBdr>
    </w:div>
    <w:div w:id="1615551091">
      <w:bodyDiv w:val="1"/>
      <w:marLeft w:val="0"/>
      <w:marRight w:val="0"/>
      <w:marTop w:val="0"/>
      <w:marBottom w:val="0"/>
      <w:divBdr>
        <w:top w:val="none" w:sz="0" w:space="0" w:color="auto"/>
        <w:left w:val="none" w:sz="0" w:space="0" w:color="auto"/>
        <w:bottom w:val="none" w:sz="0" w:space="0" w:color="auto"/>
        <w:right w:val="none" w:sz="0" w:space="0" w:color="auto"/>
      </w:divBdr>
    </w:div>
    <w:div w:id="1660648603">
      <w:bodyDiv w:val="1"/>
      <w:marLeft w:val="0"/>
      <w:marRight w:val="0"/>
      <w:marTop w:val="0"/>
      <w:marBottom w:val="0"/>
      <w:divBdr>
        <w:top w:val="none" w:sz="0" w:space="0" w:color="auto"/>
        <w:left w:val="none" w:sz="0" w:space="0" w:color="auto"/>
        <w:bottom w:val="none" w:sz="0" w:space="0" w:color="auto"/>
        <w:right w:val="none" w:sz="0" w:space="0" w:color="auto"/>
      </w:divBdr>
    </w:div>
    <w:div w:id="1662388873">
      <w:bodyDiv w:val="1"/>
      <w:marLeft w:val="0"/>
      <w:marRight w:val="0"/>
      <w:marTop w:val="0"/>
      <w:marBottom w:val="0"/>
      <w:divBdr>
        <w:top w:val="none" w:sz="0" w:space="0" w:color="auto"/>
        <w:left w:val="none" w:sz="0" w:space="0" w:color="auto"/>
        <w:bottom w:val="none" w:sz="0" w:space="0" w:color="auto"/>
        <w:right w:val="none" w:sz="0" w:space="0" w:color="auto"/>
      </w:divBdr>
    </w:div>
    <w:div w:id="1663659362">
      <w:bodyDiv w:val="1"/>
      <w:marLeft w:val="0"/>
      <w:marRight w:val="0"/>
      <w:marTop w:val="0"/>
      <w:marBottom w:val="0"/>
      <w:divBdr>
        <w:top w:val="none" w:sz="0" w:space="0" w:color="auto"/>
        <w:left w:val="none" w:sz="0" w:space="0" w:color="auto"/>
        <w:bottom w:val="none" w:sz="0" w:space="0" w:color="auto"/>
        <w:right w:val="none" w:sz="0" w:space="0" w:color="auto"/>
      </w:divBdr>
    </w:div>
    <w:div w:id="1664313752">
      <w:bodyDiv w:val="1"/>
      <w:marLeft w:val="0"/>
      <w:marRight w:val="0"/>
      <w:marTop w:val="0"/>
      <w:marBottom w:val="0"/>
      <w:divBdr>
        <w:top w:val="none" w:sz="0" w:space="0" w:color="auto"/>
        <w:left w:val="none" w:sz="0" w:space="0" w:color="auto"/>
        <w:bottom w:val="none" w:sz="0" w:space="0" w:color="auto"/>
        <w:right w:val="none" w:sz="0" w:space="0" w:color="auto"/>
      </w:divBdr>
    </w:div>
    <w:div w:id="1673290200">
      <w:bodyDiv w:val="1"/>
      <w:marLeft w:val="0"/>
      <w:marRight w:val="0"/>
      <w:marTop w:val="0"/>
      <w:marBottom w:val="0"/>
      <w:divBdr>
        <w:top w:val="none" w:sz="0" w:space="0" w:color="auto"/>
        <w:left w:val="none" w:sz="0" w:space="0" w:color="auto"/>
        <w:bottom w:val="none" w:sz="0" w:space="0" w:color="auto"/>
        <w:right w:val="none" w:sz="0" w:space="0" w:color="auto"/>
      </w:divBdr>
    </w:div>
    <w:div w:id="1678462679">
      <w:bodyDiv w:val="1"/>
      <w:marLeft w:val="0"/>
      <w:marRight w:val="0"/>
      <w:marTop w:val="0"/>
      <w:marBottom w:val="0"/>
      <w:divBdr>
        <w:top w:val="none" w:sz="0" w:space="0" w:color="auto"/>
        <w:left w:val="none" w:sz="0" w:space="0" w:color="auto"/>
        <w:bottom w:val="none" w:sz="0" w:space="0" w:color="auto"/>
        <w:right w:val="none" w:sz="0" w:space="0" w:color="auto"/>
      </w:divBdr>
    </w:div>
    <w:div w:id="1688369648">
      <w:bodyDiv w:val="1"/>
      <w:marLeft w:val="0"/>
      <w:marRight w:val="0"/>
      <w:marTop w:val="0"/>
      <w:marBottom w:val="0"/>
      <w:divBdr>
        <w:top w:val="none" w:sz="0" w:space="0" w:color="auto"/>
        <w:left w:val="none" w:sz="0" w:space="0" w:color="auto"/>
        <w:bottom w:val="none" w:sz="0" w:space="0" w:color="auto"/>
        <w:right w:val="none" w:sz="0" w:space="0" w:color="auto"/>
      </w:divBdr>
    </w:div>
    <w:div w:id="1691643032">
      <w:bodyDiv w:val="1"/>
      <w:marLeft w:val="0"/>
      <w:marRight w:val="0"/>
      <w:marTop w:val="0"/>
      <w:marBottom w:val="0"/>
      <w:divBdr>
        <w:top w:val="none" w:sz="0" w:space="0" w:color="auto"/>
        <w:left w:val="none" w:sz="0" w:space="0" w:color="auto"/>
        <w:bottom w:val="none" w:sz="0" w:space="0" w:color="auto"/>
        <w:right w:val="none" w:sz="0" w:space="0" w:color="auto"/>
      </w:divBdr>
    </w:div>
    <w:div w:id="1744717069">
      <w:bodyDiv w:val="1"/>
      <w:marLeft w:val="0"/>
      <w:marRight w:val="0"/>
      <w:marTop w:val="0"/>
      <w:marBottom w:val="0"/>
      <w:divBdr>
        <w:top w:val="none" w:sz="0" w:space="0" w:color="auto"/>
        <w:left w:val="none" w:sz="0" w:space="0" w:color="auto"/>
        <w:bottom w:val="none" w:sz="0" w:space="0" w:color="auto"/>
        <w:right w:val="none" w:sz="0" w:space="0" w:color="auto"/>
      </w:divBdr>
    </w:div>
    <w:div w:id="1752114550">
      <w:bodyDiv w:val="1"/>
      <w:marLeft w:val="0"/>
      <w:marRight w:val="0"/>
      <w:marTop w:val="0"/>
      <w:marBottom w:val="0"/>
      <w:divBdr>
        <w:top w:val="none" w:sz="0" w:space="0" w:color="auto"/>
        <w:left w:val="none" w:sz="0" w:space="0" w:color="auto"/>
        <w:bottom w:val="none" w:sz="0" w:space="0" w:color="auto"/>
        <w:right w:val="none" w:sz="0" w:space="0" w:color="auto"/>
      </w:divBdr>
    </w:div>
    <w:div w:id="1758939166">
      <w:bodyDiv w:val="1"/>
      <w:marLeft w:val="0"/>
      <w:marRight w:val="0"/>
      <w:marTop w:val="0"/>
      <w:marBottom w:val="0"/>
      <w:divBdr>
        <w:top w:val="none" w:sz="0" w:space="0" w:color="auto"/>
        <w:left w:val="none" w:sz="0" w:space="0" w:color="auto"/>
        <w:bottom w:val="none" w:sz="0" w:space="0" w:color="auto"/>
        <w:right w:val="none" w:sz="0" w:space="0" w:color="auto"/>
      </w:divBdr>
    </w:div>
    <w:div w:id="1764034153">
      <w:bodyDiv w:val="1"/>
      <w:marLeft w:val="0"/>
      <w:marRight w:val="0"/>
      <w:marTop w:val="0"/>
      <w:marBottom w:val="0"/>
      <w:divBdr>
        <w:top w:val="none" w:sz="0" w:space="0" w:color="auto"/>
        <w:left w:val="none" w:sz="0" w:space="0" w:color="auto"/>
        <w:bottom w:val="none" w:sz="0" w:space="0" w:color="auto"/>
        <w:right w:val="none" w:sz="0" w:space="0" w:color="auto"/>
      </w:divBdr>
    </w:div>
    <w:div w:id="1771193983">
      <w:bodyDiv w:val="1"/>
      <w:marLeft w:val="0"/>
      <w:marRight w:val="0"/>
      <w:marTop w:val="0"/>
      <w:marBottom w:val="0"/>
      <w:divBdr>
        <w:top w:val="none" w:sz="0" w:space="0" w:color="auto"/>
        <w:left w:val="none" w:sz="0" w:space="0" w:color="auto"/>
        <w:bottom w:val="none" w:sz="0" w:space="0" w:color="auto"/>
        <w:right w:val="none" w:sz="0" w:space="0" w:color="auto"/>
      </w:divBdr>
    </w:div>
    <w:div w:id="1782602203">
      <w:bodyDiv w:val="1"/>
      <w:marLeft w:val="0"/>
      <w:marRight w:val="0"/>
      <w:marTop w:val="0"/>
      <w:marBottom w:val="0"/>
      <w:divBdr>
        <w:top w:val="none" w:sz="0" w:space="0" w:color="auto"/>
        <w:left w:val="none" w:sz="0" w:space="0" w:color="auto"/>
        <w:bottom w:val="none" w:sz="0" w:space="0" w:color="auto"/>
        <w:right w:val="none" w:sz="0" w:space="0" w:color="auto"/>
      </w:divBdr>
    </w:div>
    <w:div w:id="1800759931">
      <w:bodyDiv w:val="1"/>
      <w:marLeft w:val="0"/>
      <w:marRight w:val="0"/>
      <w:marTop w:val="0"/>
      <w:marBottom w:val="0"/>
      <w:divBdr>
        <w:top w:val="none" w:sz="0" w:space="0" w:color="auto"/>
        <w:left w:val="none" w:sz="0" w:space="0" w:color="auto"/>
        <w:bottom w:val="none" w:sz="0" w:space="0" w:color="auto"/>
        <w:right w:val="none" w:sz="0" w:space="0" w:color="auto"/>
      </w:divBdr>
    </w:div>
    <w:div w:id="1804107323">
      <w:bodyDiv w:val="1"/>
      <w:marLeft w:val="0"/>
      <w:marRight w:val="0"/>
      <w:marTop w:val="0"/>
      <w:marBottom w:val="0"/>
      <w:divBdr>
        <w:top w:val="none" w:sz="0" w:space="0" w:color="auto"/>
        <w:left w:val="none" w:sz="0" w:space="0" w:color="auto"/>
        <w:bottom w:val="none" w:sz="0" w:space="0" w:color="auto"/>
        <w:right w:val="none" w:sz="0" w:space="0" w:color="auto"/>
      </w:divBdr>
    </w:div>
    <w:div w:id="1808163922">
      <w:bodyDiv w:val="1"/>
      <w:marLeft w:val="0"/>
      <w:marRight w:val="0"/>
      <w:marTop w:val="0"/>
      <w:marBottom w:val="0"/>
      <w:divBdr>
        <w:top w:val="none" w:sz="0" w:space="0" w:color="auto"/>
        <w:left w:val="none" w:sz="0" w:space="0" w:color="auto"/>
        <w:bottom w:val="none" w:sz="0" w:space="0" w:color="auto"/>
        <w:right w:val="none" w:sz="0" w:space="0" w:color="auto"/>
      </w:divBdr>
    </w:div>
    <w:div w:id="1809395069">
      <w:bodyDiv w:val="1"/>
      <w:marLeft w:val="0"/>
      <w:marRight w:val="0"/>
      <w:marTop w:val="0"/>
      <w:marBottom w:val="0"/>
      <w:divBdr>
        <w:top w:val="none" w:sz="0" w:space="0" w:color="auto"/>
        <w:left w:val="none" w:sz="0" w:space="0" w:color="auto"/>
        <w:bottom w:val="none" w:sz="0" w:space="0" w:color="auto"/>
        <w:right w:val="none" w:sz="0" w:space="0" w:color="auto"/>
      </w:divBdr>
    </w:div>
    <w:div w:id="1810584698">
      <w:bodyDiv w:val="1"/>
      <w:marLeft w:val="0"/>
      <w:marRight w:val="0"/>
      <w:marTop w:val="0"/>
      <w:marBottom w:val="0"/>
      <w:divBdr>
        <w:top w:val="none" w:sz="0" w:space="0" w:color="auto"/>
        <w:left w:val="none" w:sz="0" w:space="0" w:color="auto"/>
        <w:bottom w:val="none" w:sz="0" w:space="0" w:color="auto"/>
        <w:right w:val="none" w:sz="0" w:space="0" w:color="auto"/>
      </w:divBdr>
    </w:div>
    <w:div w:id="1816987366">
      <w:bodyDiv w:val="1"/>
      <w:marLeft w:val="0"/>
      <w:marRight w:val="0"/>
      <w:marTop w:val="0"/>
      <w:marBottom w:val="0"/>
      <w:divBdr>
        <w:top w:val="none" w:sz="0" w:space="0" w:color="auto"/>
        <w:left w:val="none" w:sz="0" w:space="0" w:color="auto"/>
        <w:bottom w:val="none" w:sz="0" w:space="0" w:color="auto"/>
        <w:right w:val="none" w:sz="0" w:space="0" w:color="auto"/>
      </w:divBdr>
    </w:div>
    <w:div w:id="1821844248">
      <w:bodyDiv w:val="1"/>
      <w:marLeft w:val="0"/>
      <w:marRight w:val="0"/>
      <w:marTop w:val="0"/>
      <w:marBottom w:val="0"/>
      <w:divBdr>
        <w:top w:val="none" w:sz="0" w:space="0" w:color="auto"/>
        <w:left w:val="none" w:sz="0" w:space="0" w:color="auto"/>
        <w:bottom w:val="none" w:sz="0" w:space="0" w:color="auto"/>
        <w:right w:val="none" w:sz="0" w:space="0" w:color="auto"/>
      </w:divBdr>
    </w:div>
    <w:div w:id="1827211415">
      <w:bodyDiv w:val="1"/>
      <w:marLeft w:val="0"/>
      <w:marRight w:val="0"/>
      <w:marTop w:val="0"/>
      <w:marBottom w:val="0"/>
      <w:divBdr>
        <w:top w:val="none" w:sz="0" w:space="0" w:color="auto"/>
        <w:left w:val="none" w:sz="0" w:space="0" w:color="auto"/>
        <w:bottom w:val="none" w:sz="0" w:space="0" w:color="auto"/>
        <w:right w:val="none" w:sz="0" w:space="0" w:color="auto"/>
      </w:divBdr>
    </w:div>
    <w:div w:id="1835416685">
      <w:bodyDiv w:val="1"/>
      <w:marLeft w:val="0"/>
      <w:marRight w:val="0"/>
      <w:marTop w:val="0"/>
      <w:marBottom w:val="0"/>
      <w:divBdr>
        <w:top w:val="none" w:sz="0" w:space="0" w:color="auto"/>
        <w:left w:val="none" w:sz="0" w:space="0" w:color="auto"/>
        <w:bottom w:val="none" w:sz="0" w:space="0" w:color="auto"/>
        <w:right w:val="none" w:sz="0" w:space="0" w:color="auto"/>
      </w:divBdr>
    </w:div>
    <w:div w:id="1836992171">
      <w:bodyDiv w:val="1"/>
      <w:marLeft w:val="0"/>
      <w:marRight w:val="0"/>
      <w:marTop w:val="0"/>
      <w:marBottom w:val="0"/>
      <w:divBdr>
        <w:top w:val="none" w:sz="0" w:space="0" w:color="auto"/>
        <w:left w:val="none" w:sz="0" w:space="0" w:color="auto"/>
        <w:bottom w:val="none" w:sz="0" w:space="0" w:color="auto"/>
        <w:right w:val="none" w:sz="0" w:space="0" w:color="auto"/>
      </w:divBdr>
    </w:div>
    <w:div w:id="1850178316">
      <w:bodyDiv w:val="1"/>
      <w:marLeft w:val="0"/>
      <w:marRight w:val="0"/>
      <w:marTop w:val="0"/>
      <w:marBottom w:val="0"/>
      <w:divBdr>
        <w:top w:val="none" w:sz="0" w:space="0" w:color="auto"/>
        <w:left w:val="none" w:sz="0" w:space="0" w:color="auto"/>
        <w:bottom w:val="none" w:sz="0" w:space="0" w:color="auto"/>
        <w:right w:val="none" w:sz="0" w:space="0" w:color="auto"/>
      </w:divBdr>
    </w:div>
    <w:div w:id="1868181109">
      <w:bodyDiv w:val="1"/>
      <w:marLeft w:val="0"/>
      <w:marRight w:val="0"/>
      <w:marTop w:val="0"/>
      <w:marBottom w:val="0"/>
      <w:divBdr>
        <w:top w:val="none" w:sz="0" w:space="0" w:color="auto"/>
        <w:left w:val="none" w:sz="0" w:space="0" w:color="auto"/>
        <w:bottom w:val="none" w:sz="0" w:space="0" w:color="auto"/>
        <w:right w:val="none" w:sz="0" w:space="0" w:color="auto"/>
      </w:divBdr>
    </w:div>
    <w:div w:id="1880510946">
      <w:bodyDiv w:val="1"/>
      <w:marLeft w:val="0"/>
      <w:marRight w:val="0"/>
      <w:marTop w:val="0"/>
      <w:marBottom w:val="0"/>
      <w:divBdr>
        <w:top w:val="none" w:sz="0" w:space="0" w:color="auto"/>
        <w:left w:val="none" w:sz="0" w:space="0" w:color="auto"/>
        <w:bottom w:val="none" w:sz="0" w:space="0" w:color="auto"/>
        <w:right w:val="none" w:sz="0" w:space="0" w:color="auto"/>
      </w:divBdr>
    </w:div>
    <w:div w:id="1880896888">
      <w:bodyDiv w:val="1"/>
      <w:marLeft w:val="0"/>
      <w:marRight w:val="0"/>
      <w:marTop w:val="0"/>
      <w:marBottom w:val="0"/>
      <w:divBdr>
        <w:top w:val="none" w:sz="0" w:space="0" w:color="auto"/>
        <w:left w:val="none" w:sz="0" w:space="0" w:color="auto"/>
        <w:bottom w:val="none" w:sz="0" w:space="0" w:color="auto"/>
        <w:right w:val="none" w:sz="0" w:space="0" w:color="auto"/>
      </w:divBdr>
    </w:div>
    <w:div w:id="1899510337">
      <w:bodyDiv w:val="1"/>
      <w:marLeft w:val="0"/>
      <w:marRight w:val="0"/>
      <w:marTop w:val="0"/>
      <w:marBottom w:val="0"/>
      <w:divBdr>
        <w:top w:val="none" w:sz="0" w:space="0" w:color="auto"/>
        <w:left w:val="none" w:sz="0" w:space="0" w:color="auto"/>
        <w:bottom w:val="none" w:sz="0" w:space="0" w:color="auto"/>
        <w:right w:val="none" w:sz="0" w:space="0" w:color="auto"/>
      </w:divBdr>
    </w:div>
    <w:div w:id="1914974750">
      <w:bodyDiv w:val="1"/>
      <w:marLeft w:val="0"/>
      <w:marRight w:val="0"/>
      <w:marTop w:val="0"/>
      <w:marBottom w:val="0"/>
      <w:divBdr>
        <w:top w:val="none" w:sz="0" w:space="0" w:color="auto"/>
        <w:left w:val="none" w:sz="0" w:space="0" w:color="auto"/>
        <w:bottom w:val="none" w:sz="0" w:space="0" w:color="auto"/>
        <w:right w:val="none" w:sz="0" w:space="0" w:color="auto"/>
      </w:divBdr>
    </w:div>
    <w:div w:id="1928879933">
      <w:bodyDiv w:val="1"/>
      <w:marLeft w:val="0"/>
      <w:marRight w:val="0"/>
      <w:marTop w:val="0"/>
      <w:marBottom w:val="0"/>
      <w:divBdr>
        <w:top w:val="none" w:sz="0" w:space="0" w:color="auto"/>
        <w:left w:val="none" w:sz="0" w:space="0" w:color="auto"/>
        <w:bottom w:val="none" w:sz="0" w:space="0" w:color="auto"/>
        <w:right w:val="none" w:sz="0" w:space="0" w:color="auto"/>
      </w:divBdr>
    </w:div>
    <w:div w:id="1940604168">
      <w:bodyDiv w:val="1"/>
      <w:marLeft w:val="0"/>
      <w:marRight w:val="0"/>
      <w:marTop w:val="0"/>
      <w:marBottom w:val="0"/>
      <w:divBdr>
        <w:top w:val="none" w:sz="0" w:space="0" w:color="auto"/>
        <w:left w:val="none" w:sz="0" w:space="0" w:color="auto"/>
        <w:bottom w:val="none" w:sz="0" w:space="0" w:color="auto"/>
        <w:right w:val="none" w:sz="0" w:space="0" w:color="auto"/>
      </w:divBdr>
    </w:div>
    <w:div w:id="1944917380">
      <w:bodyDiv w:val="1"/>
      <w:marLeft w:val="0"/>
      <w:marRight w:val="0"/>
      <w:marTop w:val="0"/>
      <w:marBottom w:val="0"/>
      <w:divBdr>
        <w:top w:val="none" w:sz="0" w:space="0" w:color="auto"/>
        <w:left w:val="none" w:sz="0" w:space="0" w:color="auto"/>
        <w:bottom w:val="none" w:sz="0" w:space="0" w:color="auto"/>
        <w:right w:val="none" w:sz="0" w:space="0" w:color="auto"/>
      </w:divBdr>
    </w:div>
    <w:div w:id="1947106360">
      <w:bodyDiv w:val="1"/>
      <w:marLeft w:val="0"/>
      <w:marRight w:val="0"/>
      <w:marTop w:val="0"/>
      <w:marBottom w:val="0"/>
      <w:divBdr>
        <w:top w:val="none" w:sz="0" w:space="0" w:color="auto"/>
        <w:left w:val="none" w:sz="0" w:space="0" w:color="auto"/>
        <w:bottom w:val="none" w:sz="0" w:space="0" w:color="auto"/>
        <w:right w:val="none" w:sz="0" w:space="0" w:color="auto"/>
      </w:divBdr>
    </w:div>
    <w:div w:id="1948073411">
      <w:bodyDiv w:val="1"/>
      <w:marLeft w:val="0"/>
      <w:marRight w:val="0"/>
      <w:marTop w:val="0"/>
      <w:marBottom w:val="0"/>
      <w:divBdr>
        <w:top w:val="none" w:sz="0" w:space="0" w:color="auto"/>
        <w:left w:val="none" w:sz="0" w:space="0" w:color="auto"/>
        <w:bottom w:val="none" w:sz="0" w:space="0" w:color="auto"/>
        <w:right w:val="none" w:sz="0" w:space="0" w:color="auto"/>
      </w:divBdr>
    </w:div>
    <w:div w:id="1950623580">
      <w:bodyDiv w:val="1"/>
      <w:marLeft w:val="0"/>
      <w:marRight w:val="0"/>
      <w:marTop w:val="0"/>
      <w:marBottom w:val="0"/>
      <w:divBdr>
        <w:top w:val="none" w:sz="0" w:space="0" w:color="auto"/>
        <w:left w:val="none" w:sz="0" w:space="0" w:color="auto"/>
        <w:bottom w:val="none" w:sz="0" w:space="0" w:color="auto"/>
        <w:right w:val="none" w:sz="0" w:space="0" w:color="auto"/>
      </w:divBdr>
    </w:div>
    <w:div w:id="1960799535">
      <w:bodyDiv w:val="1"/>
      <w:marLeft w:val="0"/>
      <w:marRight w:val="0"/>
      <w:marTop w:val="0"/>
      <w:marBottom w:val="0"/>
      <w:divBdr>
        <w:top w:val="none" w:sz="0" w:space="0" w:color="auto"/>
        <w:left w:val="none" w:sz="0" w:space="0" w:color="auto"/>
        <w:bottom w:val="none" w:sz="0" w:space="0" w:color="auto"/>
        <w:right w:val="none" w:sz="0" w:space="0" w:color="auto"/>
      </w:divBdr>
    </w:div>
    <w:div w:id="1962758499">
      <w:bodyDiv w:val="1"/>
      <w:marLeft w:val="0"/>
      <w:marRight w:val="0"/>
      <w:marTop w:val="0"/>
      <w:marBottom w:val="0"/>
      <w:divBdr>
        <w:top w:val="none" w:sz="0" w:space="0" w:color="auto"/>
        <w:left w:val="none" w:sz="0" w:space="0" w:color="auto"/>
        <w:bottom w:val="none" w:sz="0" w:space="0" w:color="auto"/>
        <w:right w:val="none" w:sz="0" w:space="0" w:color="auto"/>
      </w:divBdr>
    </w:div>
    <w:div w:id="1964381596">
      <w:bodyDiv w:val="1"/>
      <w:marLeft w:val="0"/>
      <w:marRight w:val="0"/>
      <w:marTop w:val="0"/>
      <w:marBottom w:val="0"/>
      <w:divBdr>
        <w:top w:val="none" w:sz="0" w:space="0" w:color="auto"/>
        <w:left w:val="none" w:sz="0" w:space="0" w:color="auto"/>
        <w:bottom w:val="none" w:sz="0" w:space="0" w:color="auto"/>
        <w:right w:val="none" w:sz="0" w:space="0" w:color="auto"/>
      </w:divBdr>
    </w:div>
    <w:div w:id="1964727021">
      <w:bodyDiv w:val="1"/>
      <w:marLeft w:val="0"/>
      <w:marRight w:val="0"/>
      <w:marTop w:val="0"/>
      <w:marBottom w:val="0"/>
      <w:divBdr>
        <w:top w:val="none" w:sz="0" w:space="0" w:color="auto"/>
        <w:left w:val="none" w:sz="0" w:space="0" w:color="auto"/>
        <w:bottom w:val="none" w:sz="0" w:space="0" w:color="auto"/>
        <w:right w:val="none" w:sz="0" w:space="0" w:color="auto"/>
      </w:divBdr>
    </w:div>
    <w:div w:id="1976107587">
      <w:bodyDiv w:val="1"/>
      <w:marLeft w:val="0"/>
      <w:marRight w:val="0"/>
      <w:marTop w:val="0"/>
      <w:marBottom w:val="0"/>
      <w:divBdr>
        <w:top w:val="none" w:sz="0" w:space="0" w:color="auto"/>
        <w:left w:val="none" w:sz="0" w:space="0" w:color="auto"/>
        <w:bottom w:val="none" w:sz="0" w:space="0" w:color="auto"/>
        <w:right w:val="none" w:sz="0" w:space="0" w:color="auto"/>
      </w:divBdr>
    </w:div>
    <w:div w:id="1976792305">
      <w:bodyDiv w:val="1"/>
      <w:marLeft w:val="0"/>
      <w:marRight w:val="0"/>
      <w:marTop w:val="0"/>
      <w:marBottom w:val="0"/>
      <w:divBdr>
        <w:top w:val="none" w:sz="0" w:space="0" w:color="auto"/>
        <w:left w:val="none" w:sz="0" w:space="0" w:color="auto"/>
        <w:bottom w:val="none" w:sz="0" w:space="0" w:color="auto"/>
        <w:right w:val="none" w:sz="0" w:space="0" w:color="auto"/>
      </w:divBdr>
    </w:div>
    <w:div w:id="1980260898">
      <w:bodyDiv w:val="1"/>
      <w:marLeft w:val="0"/>
      <w:marRight w:val="0"/>
      <w:marTop w:val="0"/>
      <w:marBottom w:val="0"/>
      <w:divBdr>
        <w:top w:val="none" w:sz="0" w:space="0" w:color="auto"/>
        <w:left w:val="none" w:sz="0" w:space="0" w:color="auto"/>
        <w:bottom w:val="none" w:sz="0" w:space="0" w:color="auto"/>
        <w:right w:val="none" w:sz="0" w:space="0" w:color="auto"/>
      </w:divBdr>
    </w:div>
    <w:div w:id="1987280481">
      <w:bodyDiv w:val="1"/>
      <w:marLeft w:val="0"/>
      <w:marRight w:val="0"/>
      <w:marTop w:val="0"/>
      <w:marBottom w:val="0"/>
      <w:divBdr>
        <w:top w:val="none" w:sz="0" w:space="0" w:color="auto"/>
        <w:left w:val="none" w:sz="0" w:space="0" w:color="auto"/>
        <w:bottom w:val="none" w:sz="0" w:space="0" w:color="auto"/>
        <w:right w:val="none" w:sz="0" w:space="0" w:color="auto"/>
      </w:divBdr>
    </w:div>
    <w:div w:id="1991520429">
      <w:bodyDiv w:val="1"/>
      <w:marLeft w:val="0"/>
      <w:marRight w:val="0"/>
      <w:marTop w:val="0"/>
      <w:marBottom w:val="0"/>
      <w:divBdr>
        <w:top w:val="none" w:sz="0" w:space="0" w:color="auto"/>
        <w:left w:val="none" w:sz="0" w:space="0" w:color="auto"/>
        <w:bottom w:val="none" w:sz="0" w:space="0" w:color="auto"/>
        <w:right w:val="none" w:sz="0" w:space="0" w:color="auto"/>
      </w:divBdr>
    </w:div>
    <w:div w:id="1995717112">
      <w:bodyDiv w:val="1"/>
      <w:marLeft w:val="0"/>
      <w:marRight w:val="0"/>
      <w:marTop w:val="0"/>
      <w:marBottom w:val="0"/>
      <w:divBdr>
        <w:top w:val="none" w:sz="0" w:space="0" w:color="auto"/>
        <w:left w:val="none" w:sz="0" w:space="0" w:color="auto"/>
        <w:bottom w:val="none" w:sz="0" w:space="0" w:color="auto"/>
        <w:right w:val="none" w:sz="0" w:space="0" w:color="auto"/>
      </w:divBdr>
    </w:div>
    <w:div w:id="2023891666">
      <w:bodyDiv w:val="1"/>
      <w:marLeft w:val="0"/>
      <w:marRight w:val="0"/>
      <w:marTop w:val="0"/>
      <w:marBottom w:val="0"/>
      <w:divBdr>
        <w:top w:val="none" w:sz="0" w:space="0" w:color="auto"/>
        <w:left w:val="none" w:sz="0" w:space="0" w:color="auto"/>
        <w:bottom w:val="none" w:sz="0" w:space="0" w:color="auto"/>
        <w:right w:val="none" w:sz="0" w:space="0" w:color="auto"/>
      </w:divBdr>
    </w:div>
    <w:div w:id="2043050767">
      <w:bodyDiv w:val="1"/>
      <w:marLeft w:val="0"/>
      <w:marRight w:val="0"/>
      <w:marTop w:val="0"/>
      <w:marBottom w:val="0"/>
      <w:divBdr>
        <w:top w:val="none" w:sz="0" w:space="0" w:color="auto"/>
        <w:left w:val="none" w:sz="0" w:space="0" w:color="auto"/>
        <w:bottom w:val="none" w:sz="0" w:space="0" w:color="auto"/>
        <w:right w:val="none" w:sz="0" w:space="0" w:color="auto"/>
      </w:divBdr>
    </w:div>
    <w:div w:id="2059357697">
      <w:bodyDiv w:val="1"/>
      <w:marLeft w:val="0"/>
      <w:marRight w:val="0"/>
      <w:marTop w:val="0"/>
      <w:marBottom w:val="0"/>
      <w:divBdr>
        <w:top w:val="none" w:sz="0" w:space="0" w:color="auto"/>
        <w:left w:val="none" w:sz="0" w:space="0" w:color="auto"/>
        <w:bottom w:val="none" w:sz="0" w:space="0" w:color="auto"/>
        <w:right w:val="none" w:sz="0" w:space="0" w:color="auto"/>
      </w:divBdr>
    </w:div>
    <w:div w:id="2061317697">
      <w:bodyDiv w:val="1"/>
      <w:marLeft w:val="0"/>
      <w:marRight w:val="0"/>
      <w:marTop w:val="0"/>
      <w:marBottom w:val="0"/>
      <w:divBdr>
        <w:top w:val="none" w:sz="0" w:space="0" w:color="auto"/>
        <w:left w:val="none" w:sz="0" w:space="0" w:color="auto"/>
        <w:bottom w:val="none" w:sz="0" w:space="0" w:color="auto"/>
        <w:right w:val="none" w:sz="0" w:space="0" w:color="auto"/>
      </w:divBdr>
    </w:div>
    <w:div w:id="2068450066">
      <w:bodyDiv w:val="1"/>
      <w:marLeft w:val="0"/>
      <w:marRight w:val="0"/>
      <w:marTop w:val="0"/>
      <w:marBottom w:val="0"/>
      <w:divBdr>
        <w:top w:val="none" w:sz="0" w:space="0" w:color="auto"/>
        <w:left w:val="none" w:sz="0" w:space="0" w:color="auto"/>
        <w:bottom w:val="none" w:sz="0" w:space="0" w:color="auto"/>
        <w:right w:val="none" w:sz="0" w:space="0" w:color="auto"/>
      </w:divBdr>
    </w:div>
    <w:div w:id="2075662793">
      <w:bodyDiv w:val="1"/>
      <w:marLeft w:val="0"/>
      <w:marRight w:val="0"/>
      <w:marTop w:val="0"/>
      <w:marBottom w:val="0"/>
      <w:divBdr>
        <w:top w:val="none" w:sz="0" w:space="0" w:color="auto"/>
        <w:left w:val="none" w:sz="0" w:space="0" w:color="auto"/>
        <w:bottom w:val="none" w:sz="0" w:space="0" w:color="auto"/>
        <w:right w:val="none" w:sz="0" w:space="0" w:color="auto"/>
      </w:divBdr>
    </w:div>
    <w:div w:id="2077774482">
      <w:bodyDiv w:val="1"/>
      <w:marLeft w:val="0"/>
      <w:marRight w:val="0"/>
      <w:marTop w:val="0"/>
      <w:marBottom w:val="0"/>
      <w:divBdr>
        <w:top w:val="none" w:sz="0" w:space="0" w:color="auto"/>
        <w:left w:val="none" w:sz="0" w:space="0" w:color="auto"/>
        <w:bottom w:val="none" w:sz="0" w:space="0" w:color="auto"/>
        <w:right w:val="none" w:sz="0" w:space="0" w:color="auto"/>
      </w:divBdr>
    </w:div>
    <w:div w:id="2078356534">
      <w:bodyDiv w:val="1"/>
      <w:marLeft w:val="0"/>
      <w:marRight w:val="0"/>
      <w:marTop w:val="0"/>
      <w:marBottom w:val="0"/>
      <w:divBdr>
        <w:top w:val="none" w:sz="0" w:space="0" w:color="auto"/>
        <w:left w:val="none" w:sz="0" w:space="0" w:color="auto"/>
        <w:bottom w:val="none" w:sz="0" w:space="0" w:color="auto"/>
        <w:right w:val="none" w:sz="0" w:space="0" w:color="auto"/>
      </w:divBdr>
    </w:div>
    <w:div w:id="2082366002">
      <w:bodyDiv w:val="1"/>
      <w:marLeft w:val="0"/>
      <w:marRight w:val="0"/>
      <w:marTop w:val="0"/>
      <w:marBottom w:val="0"/>
      <w:divBdr>
        <w:top w:val="none" w:sz="0" w:space="0" w:color="auto"/>
        <w:left w:val="none" w:sz="0" w:space="0" w:color="auto"/>
        <w:bottom w:val="none" w:sz="0" w:space="0" w:color="auto"/>
        <w:right w:val="none" w:sz="0" w:space="0" w:color="auto"/>
      </w:divBdr>
    </w:div>
    <w:div w:id="2084259216">
      <w:bodyDiv w:val="1"/>
      <w:marLeft w:val="0"/>
      <w:marRight w:val="0"/>
      <w:marTop w:val="0"/>
      <w:marBottom w:val="0"/>
      <w:divBdr>
        <w:top w:val="none" w:sz="0" w:space="0" w:color="auto"/>
        <w:left w:val="none" w:sz="0" w:space="0" w:color="auto"/>
        <w:bottom w:val="none" w:sz="0" w:space="0" w:color="auto"/>
        <w:right w:val="none" w:sz="0" w:space="0" w:color="auto"/>
      </w:divBdr>
    </w:div>
    <w:div w:id="2086762080">
      <w:bodyDiv w:val="1"/>
      <w:marLeft w:val="0"/>
      <w:marRight w:val="0"/>
      <w:marTop w:val="0"/>
      <w:marBottom w:val="0"/>
      <w:divBdr>
        <w:top w:val="none" w:sz="0" w:space="0" w:color="auto"/>
        <w:left w:val="none" w:sz="0" w:space="0" w:color="auto"/>
        <w:bottom w:val="none" w:sz="0" w:space="0" w:color="auto"/>
        <w:right w:val="none" w:sz="0" w:space="0" w:color="auto"/>
      </w:divBdr>
    </w:div>
    <w:div w:id="2090538977">
      <w:bodyDiv w:val="1"/>
      <w:marLeft w:val="0"/>
      <w:marRight w:val="0"/>
      <w:marTop w:val="0"/>
      <w:marBottom w:val="0"/>
      <w:divBdr>
        <w:top w:val="none" w:sz="0" w:space="0" w:color="auto"/>
        <w:left w:val="none" w:sz="0" w:space="0" w:color="auto"/>
        <w:bottom w:val="none" w:sz="0" w:space="0" w:color="auto"/>
        <w:right w:val="none" w:sz="0" w:space="0" w:color="auto"/>
      </w:divBdr>
    </w:div>
    <w:div w:id="2091921003">
      <w:bodyDiv w:val="1"/>
      <w:marLeft w:val="0"/>
      <w:marRight w:val="0"/>
      <w:marTop w:val="0"/>
      <w:marBottom w:val="0"/>
      <w:divBdr>
        <w:top w:val="none" w:sz="0" w:space="0" w:color="auto"/>
        <w:left w:val="none" w:sz="0" w:space="0" w:color="auto"/>
        <w:bottom w:val="none" w:sz="0" w:space="0" w:color="auto"/>
        <w:right w:val="none" w:sz="0" w:space="0" w:color="auto"/>
      </w:divBdr>
    </w:div>
    <w:div w:id="2092388069">
      <w:bodyDiv w:val="1"/>
      <w:marLeft w:val="0"/>
      <w:marRight w:val="0"/>
      <w:marTop w:val="0"/>
      <w:marBottom w:val="0"/>
      <w:divBdr>
        <w:top w:val="none" w:sz="0" w:space="0" w:color="auto"/>
        <w:left w:val="none" w:sz="0" w:space="0" w:color="auto"/>
        <w:bottom w:val="none" w:sz="0" w:space="0" w:color="auto"/>
        <w:right w:val="none" w:sz="0" w:space="0" w:color="auto"/>
      </w:divBdr>
    </w:div>
    <w:div w:id="2100906825">
      <w:bodyDiv w:val="1"/>
      <w:marLeft w:val="0"/>
      <w:marRight w:val="0"/>
      <w:marTop w:val="0"/>
      <w:marBottom w:val="0"/>
      <w:divBdr>
        <w:top w:val="none" w:sz="0" w:space="0" w:color="auto"/>
        <w:left w:val="none" w:sz="0" w:space="0" w:color="auto"/>
        <w:bottom w:val="none" w:sz="0" w:space="0" w:color="auto"/>
        <w:right w:val="none" w:sz="0" w:space="0" w:color="auto"/>
      </w:divBdr>
    </w:div>
    <w:div w:id="2127233358">
      <w:bodyDiv w:val="1"/>
      <w:marLeft w:val="0"/>
      <w:marRight w:val="0"/>
      <w:marTop w:val="0"/>
      <w:marBottom w:val="0"/>
      <w:divBdr>
        <w:top w:val="none" w:sz="0" w:space="0" w:color="auto"/>
        <w:left w:val="none" w:sz="0" w:space="0" w:color="auto"/>
        <w:bottom w:val="none" w:sz="0" w:space="0" w:color="auto"/>
        <w:right w:val="none" w:sz="0" w:space="0" w:color="auto"/>
      </w:divBdr>
    </w:div>
    <w:div w:id="21292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osites.com.soho/atriu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riti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EF81D3-9822-4066-8FAB-6CB08B5F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1821</Words>
  <Characters>10380</Characters>
  <Application>Microsoft Office Word</Application>
  <DocSecurity>0</DocSecurity>
  <Lines>86</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12177</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DELL</cp:lastModifiedBy>
  <cp:revision>10</cp:revision>
  <cp:lastPrinted>2016-12-01T06:39:00Z</cp:lastPrinted>
  <dcterms:created xsi:type="dcterms:W3CDTF">2017-11-16T05:44:00Z</dcterms:created>
  <dcterms:modified xsi:type="dcterms:W3CDTF">2017-11-23T08:51:00Z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