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1D4" w:rsidRPr="008761D4" w:rsidRDefault="00344BD9" w:rsidP="00344BD9">
      <w:pPr>
        <w:shd w:val="clear" w:color="auto" w:fill="BFBFBF" w:themeFill="background1" w:themeFillShade="BF"/>
        <w:spacing w:after="0" w:line="360" w:lineRule="auto"/>
        <w:jc w:val="center"/>
        <w:rPr>
          <w:rFonts w:ascii="Arial" w:eastAsia="Times New Roman" w:hAnsi="Arial" w:cs="Arial"/>
          <w:b/>
          <w:bCs/>
          <w:color w:val="222222"/>
          <w:sz w:val="32"/>
          <w:szCs w:val="32"/>
          <w:rtl/>
        </w:rPr>
      </w:pPr>
      <w:r>
        <w:rPr>
          <w:rFonts w:ascii="Arial" w:eastAsia="Times New Roman" w:hAnsi="Arial" w:cs="Arial" w:hint="cs"/>
          <w:b/>
          <w:bCs/>
          <w:color w:val="943634" w:themeColor="accent2" w:themeShade="BF"/>
          <w:sz w:val="32"/>
          <w:szCs w:val="32"/>
          <w:shd w:val="clear" w:color="auto" w:fill="BFBFBF" w:themeFill="background1" w:themeFillShade="BF"/>
          <w:rtl/>
        </w:rPr>
        <w:t xml:space="preserve">زيارة </w:t>
      </w:r>
      <w:r w:rsidR="005B6F3F">
        <w:rPr>
          <w:rFonts w:ascii="Arial" w:eastAsia="Times New Roman" w:hAnsi="Arial" w:cs="Arial" w:hint="cs"/>
          <w:b/>
          <w:bCs/>
          <w:color w:val="943634" w:themeColor="accent2" w:themeShade="BF"/>
          <w:sz w:val="32"/>
          <w:szCs w:val="32"/>
          <w:shd w:val="clear" w:color="auto" w:fill="BFBFBF" w:themeFill="background1" w:themeFillShade="BF"/>
          <w:rtl/>
        </w:rPr>
        <w:t>مركز الابتكار والأفكار الطلابية</w:t>
      </w:r>
      <w:r>
        <w:rPr>
          <w:rFonts w:ascii="Arial" w:eastAsia="Times New Roman" w:hAnsi="Arial" w:cs="Arial" w:hint="cs"/>
          <w:b/>
          <w:bCs/>
          <w:color w:val="943634" w:themeColor="accent2" w:themeShade="BF"/>
          <w:sz w:val="32"/>
          <w:szCs w:val="32"/>
          <w:shd w:val="clear" w:color="auto" w:fill="BFBFBF" w:themeFill="background1" w:themeFillShade="BF"/>
          <w:rtl/>
        </w:rPr>
        <w:t xml:space="preserve"> المتميزة </w:t>
      </w:r>
      <w:r w:rsidR="005B6F3F">
        <w:rPr>
          <w:rFonts w:ascii="Arial" w:eastAsia="Times New Roman" w:hAnsi="Arial" w:cs="Arial" w:hint="cs"/>
          <w:b/>
          <w:bCs/>
          <w:color w:val="943634" w:themeColor="accent2" w:themeShade="BF"/>
          <w:sz w:val="32"/>
          <w:szCs w:val="32"/>
          <w:shd w:val="clear" w:color="auto" w:fill="BFBFBF" w:themeFill="background1" w:themeFillShade="BF"/>
          <w:rtl/>
        </w:rPr>
        <w:t xml:space="preserve"> </w:t>
      </w:r>
      <w:r>
        <w:rPr>
          <w:rFonts w:ascii="Arial" w:eastAsia="Times New Roman" w:hAnsi="Arial" w:cs="Arial" w:hint="cs"/>
          <w:b/>
          <w:bCs/>
          <w:color w:val="943634" w:themeColor="accent2" w:themeShade="BF"/>
          <w:sz w:val="32"/>
          <w:szCs w:val="32"/>
          <w:shd w:val="clear" w:color="auto" w:fill="BFBFBF" w:themeFill="background1" w:themeFillShade="BF"/>
          <w:rtl/>
        </w:rPr>
        <w:t>لكلية التقنية بالمجمعة</w:t>
      </w:r>
    </w:p>
    <w:p w:rsidR="00573408" w:rsidRPr="00573408" w:rsidRDefault="002A45BA" w:rsidP="00011541">
      <w:pPr>
        <w:shd w:val="clear" w:color="auto" w:fill="FFFFFF"/>
        <w:spacing w:after="0" w:line="360" w:lineRule="auto"/>
        <w:jc w:val="lowKashida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bookmarkStart w:id="0" w:name="_GoBack"/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في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إطار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سعي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 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الجامعة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إلى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تطوير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الأعمال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وتنمية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الإبداع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،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والإسهام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في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بناء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مجتمع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المعرفة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في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جامعة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المجمعة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وغيرها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من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المؤسسات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التعليمية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في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محافظة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المجمعة</w:t>
      </w:r>
      <w:r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،</w:t>
      </w:r>
      <w:r w:rsidR="00AB0FE7" w:rsidRPr="00573408">
        <w:rPr>
          <w:rFonts w:hint="cs"/>
          <w:b/>
          <w:bCs/>
          <w:sz w:val="24"/>
          <w:szCs w:val="24"/>
          <w:rtl/>
        </w:rPr>
        <w:t xml:space="preserve"> 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و استمراراً</w:t>
      </w:r>
      <w:r w:rsidR="00AB0FE7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للتعاون</w:t>
      </w:r>
      <w:r w:rsidR="00AB0FE7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و</w:t>
      </w:r>
      <w:r w:rsidR="00AB0FE7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تبادل</w:t>
      </w:r>
      <w:r w:rsidR="00AB0FE7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الخبرات</w:t>
      </w:r>
      <w:r w:rsidR="00AB0FE7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بين</w:t>
      </w:r>
      <w:r w:rsidR="00AB0FE7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الجامعة</w:t>
      </w:r>
      <w:r w:rsidR="00AB0FE7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و</w:t>
      </w:r>
      <w:r w:rsidR="00344BD9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 xml:space="preserve">المؤسسة العامة للتدريب التقني والمهني بالمجمعة ،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وبتوجيهات من سعادة الأستاذ</w:t>
      </w:r>
      <w:r w:rsidR="005B6F3F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الدكتور</w:t>
      </w:r>
      <w:r w:rsidR="005B6F3F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محمد</w:t>
      </w:r>
      <w:r w:rsidR="005B6F3F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بن</w:t>
      </w:r>
      <w:r w:rsidR="005B6F3F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عبدالله</w:t>
      </w:r>
      <w:r w:rsidR="005B6F3F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الشايع</w:t>
      </w:r>
      <w:r w:rsidR="005B6F3F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وكيل</w:t>
      </w:r>
      <w:r w:rsidR="005B6F3F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الجامعة</w:t>
      </w:r>
      <w:r w:rsidR="005B6F3F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للدراسات</w:t>
      </w:r>
      <w:r w:rsidR="005B6F3F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العليا</w:t>
      </w:r>
      <w:r w:rsidR="005B6F3F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والبحث</w:t>
      </w:r>
      <w:r w:rsidR="005B6F3F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العلمي ، قام رئيس مركز</w:t>
      </w:r>
      <w:r w:rsidR="005B6F3F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الابتكار</w:t>
      </w:r>
      <w:r w:rsidR="005B6F3F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و</w:t>
      </w:r>
      <w:r w:rsidR="005B6F3F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الأفكار</w:t>
      </w:r>
      <w:r w:rsidR="005B6F3F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الطلابية المتميزة الدكتور</w:t>
      </w:r>
      <w:r w:rsidR="005B6F3F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بخيت</w:t>
      </w:r>
      <w:r w:rsidR="005B6F3F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بن</w:t>
      </w:r>
      <w:r w:rsidR="005B6F3F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عوض</w:t>
      </w:r>
      <w:r w:rsidR="005B6F3F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الرشيدي</w:t>
      </w:r>
      <w:r w:rsidR="00344BD9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 xml:space="preserve"> بزيارة </w:t>
      </w:r>
      <w:r w:rsidR="005B6F3F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 xml:space="preserve"> </w:t>
      </w:r>
      <w:r w:rsidR="00344BD9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 xml:space="preserve">الكلية التقنية بالمجمعة والتي لها دور فعال في التنمية الاقتصادية والبيئية والاجتماعية، بتوفير التدريب التقني والمهني بالجودة التي يطلبها سوق العمل بالمنطقة  </w:t>
      </w:r>
      <w:r w:rsidR="00E21CC1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،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 xml:space="preserve"> </w:t>
      </w:r>
      <w:r w:rsidR="00344BD9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وهدفت الزيارة إلى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 xml:space="preserve"> تحفيز طلاب مركز الموهوبين</w:t>
      </w:r>
      <w:r w:rsidR="006460CC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 xml:space="preserve"> بالكلية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 xml:space="preserve"> على المشاركة الفاعلة في مسابقة جائزة الجامعة للابتكار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و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 xml:space="preserve"> </w:t>
      </w:r>
      <w:r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ريادة الأعمال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 xml:space="preserve"> والتي</w:t>
      </w:r>
      <w:r w:rsidR="00AB0FE7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ينظمها</w:t>
      </w:r>
      <w:r w:rsidR="00AB0FE7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مركز</w:t>
      </w:r>
      <w:r w:rsidR="00AB0FE7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الابتكار</w:t>
      </w:r>
      <w:r w:rsidR="00AB0FE7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والأفكار</w:t>
      </w:r>
      <w:r w:rsidR="00AB0FE7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الطلابية</w:t>
      </w:r>
      <w:r w:rsidR="00AB0FE7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المتميزة</w:t>
      </w:r>
      <w:r w:rsidR="00AB0FE7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بالجامعة</w:t>
      </w:r>
      <w:r w:rsidR="00AB0FE7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،</w:t>
      </w:r>
      <w:r w:rsidR="006E7A51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حيث ألقى سعادته محاضرة بعنوان "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 xml:space="preserve"> </w:t>
      </w:r>
      <w:r w:rsidR="006E7A51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التعريف بجائزة جامعة المجمعة للابتكار وريادة الأعمال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 xml:space="preserve"> وآلية المشاركة</w:t>
      </w:r>
      <w:r w:rsidR="006E7A51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 xml:space="preserve"> " حيث تناول فيها التعريف بالجائزة وفروعها الثلاثة وهي فرع جائزة تشجيعية للفكرة المتميزة ، وفرع جائزة الابتكار المتميز ، وفرع جائزة ريادة الأعمال كما تناول أيضاً شروط المسابقة وتحميل الملفات</w:t>
      </w:r>
      <w:r w:rsidR="006E7A51" w:rsidRPr="00573408">
        <w:rPr>
          <w:rFonts w:hint="cs"/>
          <w:b/>
          <w:bCs/>
          <w:sz w:val="24"/>
          <w:szCs w:val="24"/>
          <w:rtl/>
        </w:rPr>
        <w:t xml:space="preserve"> </w:t>
      </w:r>
      <w:r w:rsidR="006E7A51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وآلية</w:t>
      </w:r>
      <w:r w:rsidR="006E7A51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6E7A51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التسجيل</w:t>
      </w:r>
      <w:r w:rsidR="006E7A51" w:rsidRPr="00573408">
        <w:rPr>
          <w:rFonts w:ascii="Arial" w:eastAsia="Times New Roman" w:hAnsi="Arial" w:cs="Arial"/>
          <w:b/>
          <w:bCs/>
          <w:color w:val="222222"/>
          <w:sz w:val="24"/>
          <w:szCs w:val="24"/>
          <w:rtl/>
        </w:rPr>
        <w:t xml:space="preserve"> </w:t>
      </w:r>
      <w:r w:rsidR="006E7A51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>فيها على موقع البوابة الإلكترونية</w:t>
      </w:r>
      <w:r w:rsidR="00AB0FE7" w:rsidRPr="00573408">
        <w:rPr>
          <w:rFonts w:ascii="Arial" w:eastAsia="Times New Roman" w:hAnsi="Arial" w:cs="Arial" w:hint="cs"/>
          <w:b/>
          <w:bCs/>
          <w:color w:val="222222"/>
          <w:sz w:val="24"/>
          <w:szCs w:val="24"/>
          <w:rtl/>
        </w:rPr>
        <w:t xml:space="preserve"> للجامعة و الموقع الرسمي للجائزة .</w:t>
      </w:r>
    </w:p>
    <w:bookmarkEnd w:id="0"/>
    <w:p w:rsidR="00573408" w:rsidRDefault="00573408" w:rsidP="00573408">
      <w:pPr>
        <w:jc w:val="center"/>
        <w:rPr>
          <w:noProof/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 wp14:anchorId="7E57246D" wp14:editId="701D7290">
            <wp:extent cx="4381500" cy="295275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052" cy="295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2B" w:rsidRPr="005B6F3F" w:rsidRDefault="00573408" w:rsidP="00EF40C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D884226" wp14:editId="7F5E8E1B">
            <wp:extent cx="4943475" cy="2181225"/>
            <wp:effectExtent l="0" t="0" r="9525" b="952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351" cy="218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092B" w:rsidRPr="005B6F3F" w:rsidSect="00AB0FE7">
      <w:pgSz w:w="11906" w:h="16838"/>
      <w:pgMar w:top="993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3B6"/>
    <w:rsid w:val="00011541"/>
    <w:rsid w:val="0002050F"/>
    <w:rsid w:val="000267CC"/>
    <w:rsid w:val="00052F99"/>
    <w:rsid w:val="000C36AB"/>
    <w:rsid w:val="00155830"/>
    <w:rsid w:val="002048E4"/>
    <w:rsid w:val="0023233A"/>
    <w:rsid w:val="00261457"/>
    <w:rsid w:val="00286A87"/>
    <w:rsid w:val="0029149A"/>
    <w:rsid w:val="002A45BA"/>
    <w:rsid w:val="002D6E6F"/>
    <w:rsid w:val="00344BD9"/>
    <w:rsid w:val="00360604"/>
    <w:rsid w:val="00476121"/>
    <w:rsid w:val="004E2FE6"/>
    <w:rsid w:val="00573408"/>
    <w:rsid w:val="005B6F3F"/>
    <w:rsid w:val="005E179D"/>
    <w:rsid w:val="0061695D"/>
    <w:rsid w:val="006460CC"/>
    <w:rsid w:val="006E7A51"/>
    <w:rsid w:val="00783D4F"/>
    <w:rsid w:val="007B44FE"/>
    <w:rsid w:val="00811C4D"/>
    <w:rsid w:val="00813DAC"/>
    <w:rsid w:val="008761D4"/>
    <w:rsid w:val="00897228"/>
    <w:rsid w:val="008A1287"/>
    <w:rsid w:val="008D0515"/>
    <w:rsid w:val="009239CA"/>
    <w:rsid w:val="00926DDF"/>
    <w:rsid w:val="009D335D"/>
    <w:rsid w:val="009F45BF"/>
    <w:rsid w:val="00A06CC6"/>
    <w:rsid w:val="00AB0FE7"/>
    <w:rsid w:val="00AF76E3"/>
    <w:rsid w:val="00B423C7"/>
    <w:rsid w:val="00B764A4"/>
    <w:rsid w:val="00BC7985"/>
    <w:rsid w:val="00C0761B"/>
    <w:rsid w:val="00C4647A"/>
    <w:rsid w:val="00C613B6"/>
    <w:rsid w:val="00C83749"/>
    <w:rsid w:val="00CA71D4"/>
    <w:rsid w:val="00D00441"/>
    <w:rsid w:val="00E05F2F"/>
    <w:rsid w:val="00E21CC1"/>
    <w:rsid w:val="00E3391F"/>
    <w:rsid w:val="00E93B0E"/>
    <w:rsid w:val="00EF40C8"/>
    <w:rsid w:val="00F45C6A"/>
    <w:rsid w:val="00F7409A"/>
    <w:rsid w:val="00FF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3B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4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74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3B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4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74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0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8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عمر بن عبدالعزيز السعيد</dc:creator>
  <cp:lastModifiedBy>Kholoud Eid</cp:lastModifiedBy>
  <cp:revision>2</cp:revision>
  <cp:lastPrinted>2015-04-15T08:38:00Z</cp:lastPrinted>
  <dcterms:created xsi:type="dcterms:W3CDTF">2015-04-15T20:30:00Z</dcterms:created>
  <dcterms:modified xsi:type="dcterms:W3CDTF">2015-04-15T20:30:00Z</dcterms:modified>
</cp:coreProperties>
</file>